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6C" w:rsidRDefault="007E156C" w:rsidP="00667413">
      <w:pPr>
        <w:autoSpaceDE w:val="0"/>
        <w:autoSpaceDN w:val="0"/>
        <w:spacing w:after="0" w:line="240" w:lineRule="auto"/>
        <w:jc w:val="center"/>
        <w:rPr>
          <w:rFonts w:ascii="Times New Roman" w:eastAsia="Times New Roman" w:hAnsi="Times New Roman" w:cs="Times New Roman"/>
          <w:b/>
          <w:sz w:val="48"/>
          <w:szCs w:val="48"/>
          <w:lang w:eastAsia="cs-CZ"/>
        </w:rPr>
      </w:pPr>
    </w:p>
    <w:p w:rsidR="007E156C" w:rsidRDefault="007E156C" w:rsidP="00667413">
      <w:pPr>
        <w:autoSpaceDE w:val="0"/>
        <w:autoSpaceDN w:val="0"/>
        <w:spacing w:after="0" w:line="240" w:lineRule="auto"/>
        <w:jc w:val="center"/>
        <w:rPr>
          <w:rFonts w:ascii="Times New Roman" w:eastAsia="Times New Roman" w:hAnsi="Times New Roman" w:cs="Times New Roman"/>
          <w:b/>
          <w:sz w:val="48"/>
          <w:szCs w:val="48"/>
          <w:lang w:eastAsia="cs-CZ"/>
        </w:rPr>
      </w:pPr>
    </w:p>
    <w:p w:rsidR="007E156C" w:rsidRDefault="007E156C" w:rsidP="00667413">
      <w:pPr>
        <w:autoSpaceDE w:val="0"/>
        <w:autoSpaceDN w:val="0"/>
        <w:spacing w:after="0" w:line="240" w:lineRule="auto"/>
        <w:jc w:val="center"/>
        <w:rPr>
          <w:rFonts w:ascii="Times New Roman" w:eastAsia="Times New Roman" w:hAnsi="Times New Roman" w:cs="Times New Roman"/>
          <w:b/>
          <w:sz w:val="48"/>
          <w:szCs w:val="48"/>
          <w:lang w:eastAsia="cs-CZ"/>
        </w:rPr>
      </w:pPr>
    </w:p>
    <w:p w:rsidR="00667413" w:rsidRPr="00667413" w:rsidRDefault="00667413" w:rsidP="00667413">
      <w:pPr>
        <w:autoSpaceDE w:val="0"/>
        <w:autoSpaceDN w:val="0"/>
        <w:spacing w:after="0" w:line="240" w:lineRule="auto"/>
        <w:jc w:val="center"/>
        <w:rPr>
          <w:rFonts w:ascii="Times New Roman" w:eastAsia="Times New Roman" w:hAnsi="Times New Roman" w:cs="Times New Roman"/>
          <w:sz w:val="20"/>
          <w:szCs w:val="20"/>
          <w:lang w:eastAsia="cs-CZ"/>
        </w:rPr>
      </w:pPr>
      <w:r w:rsidRPr="00667413">
        <w:rPr>
          <w:rFonts w:ascii="Times New Roman" w:eastAsia="Times New Roman" w:hAnsi="Times New Roman" w:cs="Times New Roman"/>
          <w:b/>
          <w:sz w:val="48"/>
          <w:szCs w:val="48"/>
          <w:lang w:eastAsia="cs-CZ"/>
        </w:rPr>
        <w:t>Školní vzdělávací program pro základní vzdělání</w:t>
      </w:r>
    </w:p>
    <w:p w:rsidR="00667413" w:rsidRPr="00667413" w:rsidRDefault="00667413" w:rsidP="00667413">
      <w:pPr>
        <w:autoSpaceDE w:val="0"/>
        <w:autoSpaceDN w:val="0"/>
        <w:spacing w:after="0" w:line="240" w:lineRule="auto"/>
        <w:jc w:val="center"/>
        <w:rPr>
          <w:rFonts w:ascii="Times New Roman" w:eastAsia="Times New Roman" w:hAnsi="Times New Roman" w:cs="Times New Roman"/>
          <w:sz w:val="20"/>
          <w:szCs w:val="20"/>
          <w:lang w:eastAsia="cs-CZ"/>
        </w:rPr>
      </w:pPr>
    </w:p>
    <w:p w:rsidR="00667413" w:rsidRPr="00667413" w:rsidRDefault="00667413" w:rsidP="00667413">
      <w:pPr>
        <w:autoSpaceDE w:val="0"/>
        <w:autoSpaceDN w:val="0"/>
        <w:spacing w:after="0" w:line="240" w:lineRule="auto"/>
        <w:jc w:val="center"/>
        <w:rPr>
          <w:rFonts w:ascii="Times New Roman" w:eastAsia="Times New Roman" w:hAnsi="Times New Roman" w:cs="Times New Roman"/>
          <w:sz w:val="20"/>
          <w:szCs w:val="20"/>
          <w:lang w:eastAsia="cs-CZ"/>
        </w:rPr>
      </w:pPr>
    </w:p>
    <w:p w:rsidR="00667413" w:rsidRPr="00667413" w:rsidRDefault="00667413" w:rsidP="00667413">
      <w:pPr>
        <w:autoSpaceDE w:val="0"/>
        <w:autoSpaceDN w:val="0"/>
        <w:spacing w:after="0" w:line="240" w:lineRule="auto"/>
        <w:jc w:val="center"/>
        <w:rPr>
          <w:rFonts w:ascii="Times New Roman" w:eastAsia="Times New Roman" w:hAnsi="Times New Roman" w:cs="Times New Roman"/>
          <w:sz w:val="20"/>
          <w:szCs w:val="20"/>
          <w:lang w:eastAsia="cs-CZ"/>
        </w:rPr>
      </w:pPr>
    </w:p>
    <w:p w:rsidR="00667413" w:rsidRPr="00667413" w:rsidRDefault="00667413" w:rsidP="00667413">
      <w:pPr>
        <w:autoSpaceDE w:val="0"/>
        <w:autoSpaceDN w:val="0"/>
        <w:spacing w:after="0" w:line="240" w:lineRule="auto"/>
        <w:jc w:val="center"/>
        <w:rPr>
          <w:rFonts w:ascii="Times New Roman" w:eastAsia="Times New Roman" w:hAnsi="Times New Roman" w:cs="Times New Roman"/>
          <w:b/>
          <w:bCs/>
          <w:sz w:val="48"/>
          <w:szCs w:val="48"/>
          <w:lang w:eastAsia="cs-CZ"/>
        </w:rPr>
      </w:pPr>
      <w:r w:rsidRPr="00667413">
        <w:rPr>
          <w:rFonts w:ascii="Times New Roman" w:eastAsia="Times New Roman" w:hAnsi="Times New Roman" w:cs="Times New Roman"/>
          <w:b/>
          <w:bCs/>
          <w:sz w:val="48"/>
          <w:szCs w:val="48"/>
          <w:lang w:eastAsia="cs-CZ"/>
        </w:rPr>
        <w:t>CESTY</w:t>
      </w:r>
    </w:p>
    <w:p w:rsidR="00667413" w:rsidRPr="00667413" w:rsidRDefault="00667413" w:rsidP="00667413">
      <w:pPr>
        <w:autoSpaceDE w:val="0"/>
        <w:autoSpaceDN w:val="0"/>
        <w:spacing w:after="0" w:line="240" w:lineRule="auto"/>
        <w:jc w:val="center"/>
        <w:rPr>
          <w:rFonts w:ascii="Times New Roman" w:eastAsia="Times New Roman" w:hAnsi="Times New Roman" w:cs="Times New Roman"/>
          <w:b/>
          <w:bCs/>
          <w:sz w:val="24"/>
          <w:szCs w:val="24"/>
          <w:lang w:eastAsia="cs-CZ"/>
        </w:rPr>
      </w:pPr>
    </w:p>
    <w:p w:rsidR="00667413" w:rsidRPr="00667413" w:rsidRDefault="00667413" w:rsidP="00667413">
      <w:pPr>
        <w:tabs>
          <w:tab w:val="left" w:pos="8500"/>
        </w:tabs>
        <w:autoSpaceDE w:val="0"/>
        <w:autoSpaceDN w:val="0"/>
        <w:spacing w:after="0" w:line="240" w:lineRule="auto"/>
        <w:rPr>
          <w:rFonts w:ascii="Times New Roman" w:eastAsia="Times New Roman" w:hAnsi="Times New Roman" w:cs="Times New Roman"/>
          <w:b/>
          <w:bCs/>
          <w:sz w:val="24"/>
          <w:szCs w:val="24"/>
          <w:lang w:eastAsia="cs-CZ"/>
        </w:rPr>
      </w:pPr>
      <w:r w:rsidRPr="00667413">
        <w:rPr>
          <w:rFonts w:ascii="Times New Roman" w:eastAsia="Times New Roman" w:hAnsi="Times New Roman" w:cs="Times New Roman"/>
          <w:b/>
          <w:bCs/>
          <w:sz w:val="24"/>
          <w:szCs w:val="24"/>
          <w:lang w:eastAsia="cs-CZ"/>
        </w:rPr>
        <w:tab/>
      </w:r>
    </w:p>
    <w:p w:rsidR="00667413" w:rsidRPr="00667413" w:rsidRDefault="00667413" w:rsidP="00667413">
      <w:pPr>
        <w:spacing w:after="0" w:line="240" w:lineRule="auto"/>
        <w:jc w:val="center"/>
        <w:rPr>
          <w:rFonts w:ascii="Times New Roman" w:eastAsia="Times New Roman" w:hAnsi="Times New Roman" w:cs="Times New Roman"/>
          <w:i/>
          <w:sz w:val="28"/>
          <w:szCs w:val="28"/>
          <w:lang w:eastAsia="cs-CZ"/>
        </w:rPr>
      </w:pPr>
      <w:r w:rsidRPr="00667413">
        <w:rPr>
          <w:rFonts w:ascii="Times New Roman" w:eastAsia="Arial Unicode MS" w:hAnsi="Times New Roman" w:cs="Times New Roman"/>
          <w:b/>
          <w:bCs/>
          <w:i/>
          <w:color w:val="000000"/>
          <w:sz w:val="28"/>
          <w:szCs w:val="28"/>
          <w:lang w:eastAsia="cs-CZ"/>
        </w:rPr>
        <w:t>Prvním krokem na cestě ke štěstí je učení se ."</w:t>
      </w:r>
    </w:p>
    <w:p w:rsidR="00667413" w:rsidRPr="00667413" w:rsidRDefault="00667413" w:rsidP="00667413">
      <w:pPr>
        <w:spacing w:after="0" w:line="240" w:lineRule="auto"/>
        <w:rPr>
          <w:rFonts w:ascii="Times New Roman" w:eastAsia="Times New Roman" w:hAnsi="Times New Roman" w:cs="Times New Roman"/>
          <w:sz w:val="24"/>
          <w:szCs w:val="24"/>
          <w:lang w:eastAsia="cs-CZ"/>
        </w:rPr>
      </w:pPr>
      <w:r w:rsidRPr="00667413">
        <w:rPr>
          <w:rFonts w:ascii="Arial" w:eastAsia="Arial Unicode MS" w:hAnsi="Arial" w:cs="Arial"/>
          <w:bCs/>
          <w:color w:val="000000"/>
          <w:sz w:val="24"/>
          <w:szCs w:val="24"/>
          <w:lang w:eastAsia="cs-CZ"/>
        </w:rPr>
        <w:t> </w:t>
      </w:r>
    </w:p>
    <w:p w:rsidR="00667413" w:rsidRPr="00667413" w:rsidRDefault="00667413" w:rsidP="00667413">
      <w:pPr>
        <w:spacing w:after="0" w:line="240" w:lineRule="auto"/>
        <w:jc w:val="both"/>
        <w:rPr>
          <w:rFonts w:ascii="Times New Roman" w:eastAsia="Times New Roman" w:hAnsi="Times New Roman" w:cs="Times New Roman"/>
          <w:b/>
          <w:i/>
          <w:sz w:val="24"/>
          <w:szCs w:val="24"/>
          <w:lang w:eastAsia="cs-CZ"/>
        </w:rPr>
      </w:pPr>
      <w:r w:rsidRPr="00667413">
        <w:rPr>
          <w:rFonts w:ascii="Arial" w:eastAsia="Arial Unicode MS" w:hAnsi="Arial" w:cs="Arial"/>
          <w:bCs/>
          <w:color w:val="000000"/>
          <w:sz w:val="24"/>
          <w:szCs w:val="24"/>
          <w:lang w:eastAsia="cs-CZ"/>
        </w:rPr>
        <w:t xml:space="preserve">                                                                         </w:t>
      </w:r>
      <w:r w:rsidRPr="00667413">
        <w:rPr>
          <w:rFonts w:ascii="Arial" w:eastAsia="Arial Unicode MS" w:hAnsi="Arial" w:cs="Arial"/>
          <w:bCs/>
          <w:color w:val="000000"/>
          <w:sz w:val="24"/>
          <w:szCs w:val="24"/>
          <w:lang w:eastAsia="cs-CZ"/>
        </w:rPr>
        <w:tab/>
      </w:r>
      <w:r w:rsidRPr="00667413">
        <w:rPr>
          <w:rFonts w:ascii="Arial" w:eastAsia="Arial Unicode MS" w:hAnsi="Arial" w:cs="Arial"/>
          <w:bCs/>
          <w:color w:val="000000"/>
          <w:sz w:val="24"/>
          <w:szCs w:val="24"/>
          <w:lang w:eastAsia="cs-CZ"/>
        </w:rPr>
        <w:tab/>
      </w:r>
      <w:r w:rsidRPr="00667413">
        <w:rPr>
          <w:rFonts w:ascii="Arial" w:eastAsia="Arial Unicode MS" w:hAnsi="Arial" w:cs="Arial"/>
          <w:bCs/>
          <w:color w:val="000000"/>
          <w:sz w:val="24"/>
          <w:szCs w:val="24"/>
          <w:lang w:eastAsia="cs-CZ"/>
        </w:rPr>
        <w:tab/>
      </w:r>
      <w:r w:rsidRPr="00667413">
        <w:rPr>
          <w:rFonts w:ascii="Arial" w:eastAsia="Arial Unicode MS" w:hAnsi="Arial" w:cs="Arial"/>
          <w:bCs/>
          <w:color w:val="000000"/>
          <w:sz w:val="24"/>
          <w:szCs w:val="24"/>
          <w:lang w:eastAsia="cs-CZ"/>
        </w:rPr>
        <w:tab/>
      </w:r>
      <w:r w:rsidRPr="00667413">
        <w:rPr>
          <w:rFonts w:ascii="Arial" w:eastAsia="Arial Unicode MS" w:hAnsi="Arial" w:cs="Arial"/>
          <w:bCs/>
          <w:color w:val="000000"/>
          <w:sz w:val="24"/>
          <w:szCs w:val="24"/>
          <w:lang w:eastAsia="cs-CZ"/>
        </w:rPr>
        <w:tab/>
        <w:t xml:space="preserve">       </w:t>
      </w:r>
      <w:r w:rsidRPr="00667413">
        <w:rPr>
          <w:rFonts w:ascii="Times New Roman" w:eastAsia="Arial Unicode MS" w:hAnsi="Times New Roman" w:cs="Times New Roman"/>
          <w:b/>
          <w:bCs/>
          <w:i/>
          <w:color w:val="000000"/>
          <w:sz w:val="24"/>
          <w:szCs w:val="24"/>
          <w:lang w:eastAsia="cs-CZ"/>
        </w:rPr>
        <w:t>Dalajlama</w:t>
      </w:r>
    </w:p>
    <w:p w:rsidR="00CA23C0" w:rsidRDefault="00CA23C0" w:rsidP="00CA23C0">
      <w:pPr>
        <w:jc w:val="both"/>
        <w:rPr>
          <w:rFonts w:ascii="Times New Roman" w:hAnsi="Times New Roman" w:cs="Times New Roman"/>
          <w:b/>
          <w:sz w:val="28"/>
          <w:szCs w:val="28"/>
        </w:rPr>
      </w:pPr>
    </w:p>
    <w:p w:rsidR="00667413" w:rsidRDefault="00667413" w:rsidP="00CA23C0">
      <w:pPr>
        <w:jc w:val="both"/>
        <w:rPr>
          <w:rFonts w:ascii="Times New Roman" w:hAnsi="Times New Roman" w:cs="Times New Roman"/>
          <w:b/>
          <w:sz w:val="28"/>
          <w:szCs w:val="28"/>
        </w:rPr>
      </w:pPr>
    </w:p>
    <w:p w:rsidR="00667413" w:rsidRDefault="00667413" w:rsidP="00CA23C0">
      <w:pPr>
        <w:jc w:val="both"/>
        <w:rPr>
          <w:rFonts w:ascii="Times New Roman" w:hAnsi="Times New Roman" w:cs="Times New Roman"/>
          <w:b/>
          <w:sz w:val="28"/>
          <w:szCs w:val="28"/>
        </w:rPr>
      </w:pPr>
    </w:p>
    <w:p w:rsidR="00667413" w:rsidRDefault="00667413" w:rsidP="00667413">
      <w:pPr>
        <w:jc w:val="center"/>
        <w:rPr>
          <w:rFonts w:ascii="Times New Roman" w:hAnsi="Times New Roman" w:cs="Times New Roman"/>
          <w:b/>
          <w:sz w:val="28"/>
          <w:szCs w:val="28"/>
        </w:rPr>
      </w:pPr>
      <w:r>
        <w:rPr>
          <w:rFonts w:ascii="Times New Roman" w:hAnsi="Times New Roman" w:cs="Times New Roman"/>
          <w:b/>
          <w:noProof/>
          <w:sz w:val="28"/>
          <w:szCs w:val="28"/>
          <w:lang w:eastAsia="cs-CZ"/>
        </w:rPr>
        <w:drawing>
          <wp:inline distT="0" distB="0" distL="0" distR="0" wp14:anchorId="76A0B8F2">
            <wp:extent cx="2124075" cy="22383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2238375"/>
                    </a:xfrm>
                    <a:prstGeom prst="rect">
                      <a:avLst/>
                    </a:prstGeom>
                    <a:noFill/>
                  </pic:spPr>
                </pic:pic>
              </a:graphicData>
            </a:graphic>
          </wp:inline>
        </w:drawing>
      </w:r>
    </w:p>
    <w:p w:rsidR="00667413" w:rsidRDefault="00667413" w:rsidP="00667413">
      <w:pPr>
        <w:jc w:val="center"/>
        <w:rPr>
          <w:rFonts w:ascii="Times New Roman" w:hAnsi="Times New Roman" w:cs="Times New Roman"/>
          <w:b/>
          <w:sz w:val="28"/>
          <w:szCs w:val="28"/>
        </w:rPr>
      </w:pPr>
    </w:p>
    <w:p w:rsidR="00667413" w:rsidRDefault="00667413" w:rsidP="00667413">
      <w:pPr>
        <w:jc w:val="center"/>
        <w:rPr>
          <w:rFonts w:ascii="Times New Roman" w:hAnsi="Times New Roman" w:cs="Times New Roman"/>
          <w:b/>
          <w:sz w:val="28"/>
          <w:szCs w:val="28"/>
        </w:rPr>
      </w:pPr>
    </w:p>
    <w:p w:rsidR="00667413" w:rsidRDefault="00667413" w:rsidP="00667413">
      <w:pPr>
        <w:jc w:val="center"/>
        <w:rPr>
          <w:rFonts w:ascii="Times New Roman" w:hAnsi="Times New Roman" w:cs="Times New Roman"/>
          <w:b/>
          <w:sz w:val="28"/>
          <w:szCs w:val="28"/>
        </w:rPr>
      </w:pPr>
    </w:p>
    <w:p w:rsidR="00873B26" w:rsidRDefault="00873B26" w:rsidP="00667413">
      <w:pPr>
        <w:jc w:val="center"/>
        <w:rPr>
          <w:rFonts w:ascii="Times New Roman" w:hAnsi="Times New Roman" w:cs="Times New Roman"/>
          <w:b/>
          <w:sz w:val="28"/>
          <w:szCs w:val="28"/>
        </w:rPr>
      </w:pPr>
    </w:p>
    <w:p w:rsidR="00667413" w:rsidRPr="00667413" w:rsidRDefault="00667413" w:rsidP="00873B26">
      <w:pPr>
        <w:tabs>
          <w:tab w:val="left" w:pos="8500"/>
        </w:tabs>
        <w:autoSpaceDE w:val="0"/>
        <w:autoSpaceDN w:val="0"/>
        <w:spacing w:after="0" w:line="240" w:lineRule="auto"/>
        <w:jc w:val="center"/>
        <w:rPr>
          <w:rFonts w:ascii="Times New Roman" w:eastAsia="Times New Roman" w:hAnsi="Times New Roman" w:cs="Times New Roman"/>
          <w:b/>
          <w:bCs/>
          <w:sz w:val="28"/>
          <w:szCs w:val="28"/>
          <w:lang w:eastAsia="cs-CZ"/>
        </w:rPr>
      </w:pPr>
      <w:r w:rsidRPr="00667413">
        <w:rPr>
          <w:rFonts w:ascii="Times New Roman" w:eastAsia="Times New Roman" w:hAnsi="Times New Roman" w:cs="Times New Roman"/>
          <w:b/>
          <w:bCs/>
          <w:sz w:val="28"/>
          <w:szCs w:val="28"/>
          <w:lang w:eastAsia="cs-CZ"/>
        </w:rPr>
        <w:t>Náš vzdělávací program má motivační název „Cesty“.</w:t>
      </w:r>
    </w:p>
    <w:p w:rsidR="00667413" w:rsidRPr="00667413" w:rsidRDefault="00667413" w:rsidP="00873B26">
      <w:pPr>
        <w:tabs>
          <w:tab w:val="left" w:pos="8500"/>
        </w:tabs>
        <w:autoSpaceDE w:val="0"/>
        <w:autoSpaceDN w:val="0"/>
        <w:spacing w:after="0" w:line="240" w:lineRule="auto"/>
        <w:jc w:val="center"/>
        <w:rPr>
          <w:rFonts w:ascii="Times New Roman" w:eastAsia="Times New Roman" w:hAnsi="Times New Roman" w:cs="Times New Roman"/>
          <w:b/>
          <w:bCs/>
          <w:sz w:val="28"/>
          <w:szCs w:val="28"/>
          <w:lang w:eastAsia="cs-CZ"/>
        </w:rPr>
      </w:pPr>
      <w:r w:rsidRPr="00667413">
        <w:rPr>
          <w:rFonts w:ascii="Times New Roman" w:eastAsia="Times New Roman" w:hAnsi="Times New Roman" w:cs="Times New Roman"/>
          <w:b/>
          <w:bCs/>
          <w:sz w:val="28"/>
          <w:szCs w:val="28"/>
          <w:lang w:eastAsia="cs-CZ"/>
        </w:rPr>
        <w:t>Našim žákům  chceme ukázat nejrůznější cesty ke vzdělání nejen na naší škole, ale i v budoucím životě. Těmito cestami máme na mysli široké spektrum uplatňovaných přístupů, metod a forem výuky.</w:t>
      </w:r>
    </w:p>
    <w:tbl>
      <w:tblPr>
        <w:tblStyle w:val="Mkatabulky1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30"/>
        <w:gridCol w:w="359"/>
        <w:gridCol w:w="775"/>
      </w:tblGrid>
      <w:tr w:rsidR="0082422E" w:rsidRPr="0082422E" w:rsidTr="00CE788B">
        <w:tc>
          <w:tcPr>
            <w:tcW w:w="8330" w:type="dxa"/>
          </w:tcPr>
          <w:p w:rsidR="0082422E" w:rsidRPr="0082422E" w:rsidRDefault="0082422E" w:rsidP="0082422E">
            <w:pPr>
              <w:rPr>
                <w:rFonts w:ascii="Times New Roman" w:hAnsi="Times New Roman" w:cs="Times New Roman"/>
                <w:b/>
                <w:sz w:val="24"/>
                <w:szCs w:val="24"/>
              </w:rPr>
            </w:pPr>
            <w:r w:rsidRPr="0082422E">
              <w:rPr>
                <w:rFonts w:ascii="Times New Roman" w:hAnsi="Times New Roman" w:cs="Times New Roman"/>
                <w:b/>
                <w:sz w:val="24"/>
                <w:szCs w:val="24"/>
              </w:rPr>
              <w:lastRenderedPageBreak/>
              <w:t>Obsah</w:t>
            </w:r>
          </w:p>
        </w:tc>
        <w:tc>
          <w:tcPr>
            <w:tcW w:w="1134" w:type="dxa"/>
            <w:gridSpan w:val="2"/>
          </w:tcPr>
          <w:p w:rsidR="0082422E" w:rsidRPr="0082422E" w:rsidRDefault="0082422E" w:rsidP="0082422E">
            <w:pPr>
              <w:rPr>
                <w:rFonts w:ascii="Times New Roman" w:hAnsi="Times New Roman" w:cs="Times New Roman"/>
                <w:b/>
                <w:sz w:val="24"/>
                <w:szCs w:val="24"/>
              </w:rPr>
            </w:pPr>
            <w:r>
              <w:rPr>
                <w:rFonts w:ascii="Times New Roman" w:hAnsi="Times New Roman" w:cs="Times New Roman"/>
                <w:b/>
                <w:sz w:val="24"/>
                <w:szCs w:val="24"/>
              </w:rPr>
              <w:t xml:space="preserve">   </w:t>
            </w:r>
            <w:r w:rsidRPr="0082422E">
              <w:rPr>
                <w:rFonts w:ascii="Times New Roman" w:hAnsi="Times New Roman" w:cs="Times New Roman"/>
                <w:b/>
                <w:sz w:val="24"/>
                <w:szCs w:val="24"/>
              </w:rPr>
              <w:t>Strana</w:t>
            </w:r>
          </w:p>
          <w:p w:rsidR="0082422E" w:rsidRPr="0082422E" w:rsidRDefault="0082422E" w:rsidP="0082422E">
            <w:pPr>
              <w:rPr>
                <w:rFonts w:ascii="Times New Roman" w:hAnsi="Times New Roman" w:cs="Times New Roman"/>
                <w:b/>
                <w:sz w:val="24"/>
                <w:szCs w:val="24"/>
              </w:rPr>
            </w:pPr>
          </w:p>
        </w:tc>
      </w:tr>
      <w:tr w:rsidR="0082422E" w:rsidRPr="0082422E" w:rsidTr="00CE788B">
        <w:tc>
          <w:tcPr>
            <w:tcW w:w="8330" w:type="dxa"/>
          </w:tcPr>
          <w:p w:rsidR="0082422E" w:rsidRPr="0082422E" w:rsidRDefault="0082422E" w:rsidP="0082422E">
            <w:pPr>
              <w:keepNext/>
              <w:autoSpaceDE w:val="0"/>
              <w:autoSpaceDN w:val="0"/>
              <w:spacing w:before="40" w:after="40"/>
              <w:jc w:val="both"/>
              <w:outlineLvl w:val="2"/>
              <w:rPr>
                <w:rFonts w:ascii="Times New Roman" w:eastAsia="Times New Roman" w:hAnsi="Times New Roman" w:cs="Times New Roman"/>
                <w:b/>
                <w:bCs/>
                <w:sz w:val="24"/>
                <w:szCs w:val="24"/>
                <w:lang w:eastAsia="cs-CZ"/>
              </w:rPr>
            </w:pPr>
            <w:r w:rsidRPr="0082422E">
              <w:rPr>
                <w:rFonts w:ascii="Times New Roman" w:eastAsia="Times New Roman" w:hAnsi="Times New Roman" w:cs="Times New Roman"/>
                <w:b/>
                <w:bCs/>
                <w:sz w:val="24"/>
                <w:szCs w:val="24"/>
                <w:lang w:eastAsia="cs-CZ"/>
              </w:rPr>
              <w:t>1. Identifikační údaje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3</w:t>
            </w:r>
          </w:p>
        </w:tc>
      </w:tr>
      <w:tr w:rsidR="0082422E" w:rsidRPr="0082422E" w:rsidTr="00CE788B">
        <w:tc>
          <w:tcPr>
            <w:tcW w:w="8330" w:type="dxa"/>
          </w:tcPr>
          <w:p w:rsidR="0082422E" w:rsidRPr="0082422E" w:rsidRDefault="0082422E" w:rsidP="0082422E">
            <w:pPr>
              <w:jc w:val="both"/>
              <w:rPr>
                <w:rFonts w:ascii="Times New Roman" w:hAnsi="Times New Roman" w:cs="Times New Roman"/>
                <w:b/>
                <w:bCs/>
                <w:sz w:val="24"/>
                <w:szCs w:val="24"/>
              </w:rPr>
            </w:pPr>
            <w:r w:rsidRPr="0082422E">
              <w:rPr>
                <w:rFonts w:ascii="Times New Roman" w:hAnsi="Times New Roman" w:cs="Times New Roman"/>
                <w:b/>
                <w:bCs/>
                <w:sz w:val="24"/>
                <w:szCs w:val="24"/>
              </w:rPr>
              <w:t>2. Východiska pro sestavení ŠVP ZV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4</w:t>
            </w:r>
          </w:p>
        </w:tc>
      </w:tr>
      <w:tr w:rsidR="0082422E" w:rsidRPr="0082422E" w:rsidTr="00CE788B">
        <w:tc>
          <w:tcPr>
            <w:tcW w:w="8330" w:type="dxa"/>
          </w:tcPr>
          <w:p w:rsidR="0082422E" w:rsidRPr="0082422E" w:rsidRDefault="0082422E" w:rsidP="0082422E">
            <w:pPr>
              <w:ind w:left="708"/>
              <w:jc w:val="both"/>
              <w:rPr>
                <w:rFonts w:ascii="Times New Roman" w:hAnsi="Times New Roman" w:cs="Times New Roman"/>
                <w:sz w:val="24"/>
                <w:szCs w:val="24"/>
              </w:rPr>
            </w:pPr>
            <w:r w:rsidRPr="0082422E">
              <w:rPr>
                <w:rFonts w:ascii="Times New Roman" w:hAnsi="Times New Roman" w:cs="Times New Roman"/>
                <w:sz w:val="24"/>
                <w:szCs w:val="24"/>
              </w:rPr>
              <w:t>2.1  Systém dokumentů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4</w:t>
            </w:r>
          </w:p>
        </w:tc>
      </w:tr>
      <w:tr w:rsidR="0082422E" w:rsidRPr="0082422E" w:rsidTr="00CE788B">
        <w:tc>
          <w:tcPr>
            <w:tcW w:w="8330" w:type="dxa"/>
          </w:tcPr>
          <w:p w:rsidR="0082422E" w:rsidRPr="0082422E" w:rsidRDefault="0082422E" w:rsidP="0082422E">
            <w:pPr>
              <w:ind w:left="708"/>
              <w:jc w:val="both"/>
              <w:rPr>
                <w:rFonts w:ascii="Times New Roman" w:hAnsi="Times New Roman" w:cs="Times New Roman"/>
                <w:sz w:val="24"/>
                <w:szCs w:val="24"/>
              </w:rPr>
            </w:pPr>
            <w:r w:rsidRPr="0082422E">
              <w:rPr>
                <w:rFonts w:ascii="Times New Roman" w:hAnsi="Times New Roman" w:cs="Times New Roman"/>
                <w:sz w:val="24"/>
                <w:szCs w:val="24"/>
              </w:rPr>
              <w:t>2.2  Charakteristika základního vzdělávání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4</w:t>
            </w:r>
          </w:p>
        </w:tc>
      </w:tr>
      <w:tr w:rsidR="0082422E" w:rsidRPr="0082422E" w:rsidTr="00CE788B">
        <w:tc>
          <w:tcPr>
            <w:tcW w:w="8330" w:type="dxa"/>
          </w:tcPr>
          <w:p w:rsidR="0082422E" w:rsidRPr="0082422E" w:rsidRDefault="0082422E" w:rsidP="0082422E">
            <w:pPr>
              <w:ind w:left="708"/>
              <w:jc w:val="both"/>
              <w:rPr>
                <w:rFonts w:ascii="Times New Roman" w:hAnsi="Times New Roman" w:cs="Times New Roman"/>
                <w:sz w:val="24"/>
                <w:szCs w:val="24"/>
              </w:rPr>
            </w:pPr>
            <w:r w:rsidRPr="0082422E">
              <w:rPr>
                <w:rFonts w:ascii="Times New Roman" w:hAnsi="Times New Roman" w:cs="Times New Roman"/>
                <w:sz w:val="24"/>
                <w:szCs w:val="24"/>
              </w:rPr>
              <w:t>2.3  Pojetí  základního  vzdělávání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5</w:t>
            </w:r>
          </w:p>
        </w:tc>
      </w:tr>
      <w:tr w:rsidR="0082422E" w:rsidRPr="0082422E" w:rsidTr="00CE788B">
        <w:tc>
          <w:tcPr>
            <w:tcW w:w="8330" w:type="dxa"/>
          </w:tcPr>
          <w:p w:rsidR="0082422E" w:rsidRPr="0082422E" w:rsidRDefault="0082422E" w:rsidP="0082422E">
            <w:pPr>
              <w:ind w:left="708"/>
              <w:jc w:val="both"/>
              <w:rPr>
                <w:rFonts w:ascii="Times New Roman" w:hAnsi="Times New Roman" w:cs="Times New Roman"/>
                <w:sz w:val="24"/>
                <w:szCs w:val="24"/>
              </w:rPr>
            </w:pPr>
            <w:r w:rsidRPr="0082422E">
              <w:rPr>
                <w:rFonts w:ascii="Times New Roman" w:hAnsi="Times New Roman" w:cs="Times New Roman"/>
                <w:sz w:val="24"/>
                <w:szCs w:val="24"/>
              </w:rPr>
              <w:t>2.4  Cíle základního vzdělávání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5</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color w:val="000000"/>
                <w:sz w:val="24"/>
                <w:szCs w:val="24"/>
              </w:rPr>
            </w:pPr>
            <w:r w:rsidRPr="0082422E">
              <w:rPr>
                <w:rFonts w:ascii="Times New Roman" w:hAnsi="Times New Roman" w:cs="Times New Roman"/>
                <w:color w:val="000000"/>
                <w:sz w:val="24"/>
                <w:szCs w:val="24"/>
              </w:rPr>
              <w:t>2.5  Tendence ve vzdělávání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6</w:t>
            </w:r>
          </w:p>
        </w:tc>
      </w:tr>
      <w:tr w:rsidR="0082422E" w:rsidRPr="0082422E" w:rsidTr="00CE788B">
        <w:tc>
          <w:tcPr>
            <w:tcW w:w="8330" w:type="dxa"/>
          </w:tcPr>
          <w:p w:rsidR="0082422E" w:rsidRPr="0082422E" w:rsidRDefault="0082422E" w:rsidP="0082422E">
            <w:pPr>
              <w:autoSpaceDE w:val="0"/>
              <w:autoSpaceDN w:val="0"/>
              <w:ind w:left="708"/>
              <w:rPr>
                <w:rFonts w:ascii="Times New Roman" w:eastAsia="Times New Roman" w:hAnsi="Times New Roman" w:cs="Times New Roman"/>
                <w:bCs/>
                <w:sz w:val="24"/>
                <w:szCs w:val="24"/>
                <w:lang w:eastAsia="cs-CZ"/>
              </w:rPr>
            </w:pPr>
            <w:r w:rsidRPr="0082422E">
              <w:rPr>
                <w:rFonts w:ascii="Times New Roman" w:eastAsia="Times New Roman" w:hAnsi="Times New Roman" w:cs="Times New Roman"/>
                <w:bCs/>
                <w:sz w:val="24"/>
                <w:szCs w:val="24"/>
                <w:lang w:eastAsia="cs-CZ"/>
              </w:rPr>
              <w:t>2.6  Charakteristika  školy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6</w:t>
            </w:r>
          </w:p>
        </w:tc>
      </w:tr>
      <w:tr w:rsidR="0082422E" w:rsidRPr="0082422E" w:rsidTr="00CE788B">
        <w:tc>
          <w:tcPr>
            <w:tcW w:w="8330" w:type="dxa"/>
          </w:tcPr>
          <w:p w:rsidR="0082422E" w:rsidRPr="0082422E" w:rsidRDefault="0082422E" w:rsidP="0082422E">
            <w:pPr>
              <w:autoSpaceDE w:val="0"/>
              <w:autoSpaceDN w:val="0"/>
              <w:ind w:left="708"/>
              <w:jc w:val="both"/>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2.7  Materiálně technické zařízení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6</w:t>
            </w:r>
          </w:p>
        </w:tc>
      </w:tr>
      <w:tr w:rsidR="0082422E" w:rsidRPr="0082422E" w:rsidTr="00CE788B">
        <w:tc>
          <w:tcPr>
            <w:tcW w:w="8330" w:type="dxa"/>
          </w:tcPr>
          <w:p w:rsidR="0082422E" w:rsidRPr="0082422E" w:rsidRDefault="0082422E" w:rsidP="0082422E">
            <w:pPr>
              <w:autoSpaceDE w:val="0"/>
              <w:autoSpaceDN w:val="0"/>
              <w:ind w:left="708"/>
              <w:jc w:val="both"/>
              <w:rPr>
                <w:rFonts w:ascii="Times New Roman" w:eastAsia="Times New Roman" w:hAnsi="Times New Roman" w:cs="Times New Roman"/>
                <w:bCs/>
                <w:sz w:val="24"/>
                <w:szCs w:val="24"/>
                <w:lang w:eastAsia="cs-CZ"/>
              </w:rPr>
            </w:pPr>
            <w:r w:rsidRPr="0082422E">
              <w:rPr>
                <w:rFonts w:ascii="Times New Roman" w:eastAsia="Times New Roman" w:hAnsi="Times New Roman" w:cs="Times New Roman"/>
                <w:bCs/>
                <w:sz w:val="24"/>
                <w:szCs w:val="24"/>
                <w:lang w:eastAsia="cs-CZ"/>
              </w:rPr>
              <w:t>2.8  Zaměření školy ………………………………………………………….</w:t>
            </w:r>
          </w:p>
        </w:tc>
        <w:tc>
          <w:tcPr>
            <w:tcW w:w="359" w:type="dxa"/>
          </w:tcPr>
          <w:p w:rsidR="0082422E" w:rsidRPr="0082422E" w:rsidRDefault="0082422E" w:rsidP="0082422E">
            <w:pPr>
              <w:rPr>
                <w:rFonts w:ascii="Times New Roman" w:hAnsi="Times New Roman" w:cs="Times New Roman"/>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7</w:t>
            </w:r>
          </w:p>
        </w:tc>
      </w:tr>
      <w:tr w:rsidR="0082422E" w:rsidRPr="0082422E" w:rsidTr="00CE788B">
        <w:tc>
          <w:tcPr>
            <w:tcW w:w="8330" w:type="dxa"/>
          </w:tcPr>
          <w:p w:rsidR="0082422E" w:rsidRPr="0082422E" w:rsidRDefault="0082422E" w:rsidP="0082422E">
            <w:pPr>
              <w:autoSpaceDE w:val="0"/>
              <w:autoSpaceDN w:val="0"/>
              <w:adjustRightInd w:val="0"/>
              <w:spacing w:after="50"/>
              <w:ind w:left="708"/>
              <w:jc w:val="both"/>
              <w:rPr>
                <w:rFonts w:ascii="Times New Roman" w:hAnsi="Times New Roman" w:cs="Times New Roman"/>
                <w:color w:val="000000"/>
                <w:sz w:val="24"/>
                <w:szCs w:val="24"/>
              </w:rPr>
            </w:pPr>
            <w:r w:rsidRPr="0082422E">
              <w:rPr>
                <w:rFonts w:ascii="Times New Roman" w:eastAsia="Times New Roman" w:hAnsi="Times New Roman" w:cs="Times New Roman"/>
                <w:bCs/>
                <w:color w:val="000000"/>
                <w:sz w:val="24"/>
                <w:szCs w:val="24"/>
                <w:lang w:eastAsia="cs-CZ"/>
              </w:rPr>
              <w:t>2.9  Charakteristika pedagogického sboru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8</w:t>
            </w:r>
          </w:p>
        </w:tc>
      </w:tr>
      <w:tr w:rsidR="0082422E" w:rsidRPr="0082422E" w:rsidTr="00CE788B">
        <w:tc>
          <w:tcPr>
            <w:tcW w:w="8330" w:type="dxa"/>
          </w:tcPr>
          <w:p w:rsidR="0082422E" w:rsidRPr="0082422E" w:rsidRDefault="0082422E" w:rsidP="0082422E">
            <w:pPr>
              <w:autoSpaceDE w:val="0"/>
              <w:autoSpaceDN w:val="0"/>
              <w:adjustRightInd w:val="0"/>
              <w:spacing w:after="50"/>
              <w:ind w:left="708"/>
              <w:jc w:val="both"/>
              <w:rPr>
                <w:rFonts w:ascii="Times New Roman" w:hAnsi="Times New Roman" w:cs="Times New Roman"/>
                <w:color w:val="000000"/>
                <w:sz w:val="24"/>
                <w:szCs w:val="24"/>
              </w:rPr>
            </w:pPr>
            <w:r w:rsidRPr="0082422E">
              <w:rPr>
                <w:rFonts w:ascii="Times New Roman" w:eastAsia="Times New Roman" w:hAnsi="Times New Roman" w:cs="Times New Roman"/>
                <w:bCs/>
                <w:color w:val="000000"/>
                <w:sz w:val="24"/>
                <w:szCs w:val="24"/>
                <w:lang w:eastAsia="cs-CZ"/>
              </w:rPr>
              <w:t>2.10  Charakteristika žáků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8</w:t>
            </w:r>
          </w:p>
        </w:tc>
      </w:tr>
      <w:tr w:rsidR="0082422E" w:rsidRPr="0082422E" w:rsidTr="00CE788B">
        <w:tc>
          <w:tcPr>
            <w:tcW w:w="8330" w:type="dxa"/>
          </w:tcPr>
          <w:p w:rsidR="0082422E" w:rsidRPr="0082422E" w:rsidRDefault="0082422E" w:rsidP="0082422E">
            <w:pPr>
              <w:autoSpaceDE w:val="0"/>
              <w:autoSpaceDN w:val="0"/>
              <w:ind w:left="708"/>
              <w:rPr>
                <w:rFonts w:ascii="Times New Roman" w:eastAsia="Times New Roman" w:hAnsi="Times New Roman" w:cs="Times New Roman"/>
                <w:bCs/>
                <w:sz w:val="24"/>
                <w:szCs w:val="24"/>
                <w:lang w:eastAsia="cs-CZ"/>
              </w:rPr>
            </w:pPr>
            <w:r w:rsidRPr="0082422E">
              <w:rPr>
                <w:rFonts w:ascii="Times New Roman" w:eastAsia="Times New Roman" w:hAnsi="Times New Roman" w:cs="Times New Roman"/>
                <w:sz w:val="24"/>
                <w:szCs w:val="24"/>
                <w:lang w:eastAsia="cs-CZ"/>
              </w:rPr>
              <w:t xml:space="preserve">2.11  </w:t>
            </w:r>
            <w:r w:rsidRPr="0082422E">
              <w:rPr>
                <w:rFonts w:ascii="Times New Roman" w:eastAsia="Times New Roman" w:hAnsi="Times New Roman" w:cs="Times New Roman"/>
                <w:bCs/>
                <w:sz w:val="24"/>
                <w:szCs w:val="24"/>
                <w:lang w:eastAsia="cs-CZ"/>
              </w:rPr>
              <w:t>Spolupráce s rodiči a jinými subjekty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8</w:t>
            </w:r>
          </w:p>
        </w:tc>
      </w:tr>
      <w:tr w:rsidR="0082422E" w:rsidRPr="0082422E" w:rsidTr="00CE788B">
        <w:tc>
          <w:tcPr>
            <w:tcW w:w="8330" w:type="dxa"/>
          </w:tcPr>
          <w:p w:rsidR="0082422E" w:rsidRPr="0082422E" w:rsidRDefault="0082422E" w:rsidP="0082422E">
            <w:pPr>
              <w:autoSpaceDE w:val="0"/>
              <w:autoSpaceDN w:val="0"/>
              <w:ind w:left="708"/>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2.12   Dlouhodobé projekty, mezinárodní spolupráce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9</w:t>
            </w:r>
          </w:p>
        </w:tc>
      </w:tr>
      <w:tr w:rsidR="0082422E" w:rsidRPr="0082422E" w:rsidTr="00CE788B">
        <w:tc>
          <w:tcPr>
            <w:tcW w:w="8330" w:type="dxa"/>
          </w:tcPr>
          <w:p w:rsidR="0082422E" w:rsidRPr="0082422E" w:rsidRDefault="0082422E" w:rsidP="0082422E">
            <w:pPr>
              <w:autoSpaceDE w:val="0"/>
              <w:autoSpaceDN w:val="0"/>
              <w:adjustRightInd w:val="0"/>
              <w:spacing w:after="50"/>
              <w:jc w:val="both"/>
              <w:rPr>
                <w:rFonts w:ascii="Times New Roman" w:hAnsi="Times New Roman" w:cs="Times New Roman"/>
                <w:color w:val="000000"/>
                <w:sz w:val="24"/>
                <w:szCs w:val="24"/>
              </w:rPr>
            </w:pPr>
            <w:r w:rsidRPr="0082422E">
              <w:rPr>
                <w:rFonts w:ascii="Times New Roman" w:hAnsi="Times New Roman" w:cs="Times New Roman"/>
                <w:b/>
                <w:bCs/>
                <w:color w:val="000000"/>
                <w:sz w:val="24"/>
                <w:szCs w:val="24"/>
              </w:rPr>
              <w:t>3. Charakteristika ŠVP ZV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10</w:t>
            </w:r>
          </w:p>
        </w:tc>
      </w:tr>
      <w:tr w:rsidR="0082422E" w:rsidRPr="0082422E" w:rsidTr="00CE788B">
        <w:tc>
          <w:tcPr>
            <w:tcW w:w="8330" w:type="dxa"/>
          </w:tcPr>
          <w:p w:rsidR="0082422E" w:rsidRPr="0082422E" w:rsidRDefault="0082422E" w:rsidP="0082422E">
            <w:pPr>
              <w:autoSpaceDE w:val="0"/>
              <w:autoSpaceDN w:val="0"/>
              <w:ind w:left="708"/>
              <w:jc w:val="both"/>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 xml:space="preserve">3.1  Pojetí školního vzdělávacího programu ……………………………..…..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10</w:t>
            </w:r>
          </w:p>
        </w:tc>
      </w:tr>
      <w:tr w:rsidR="0082422E" w:rsidRPr="0082422E" w:rsidTr="00CE788B">
        <w:tc>
          <w:tcPr>
            <w:tcW w:w="8330" w:type="dxa"/>
          </w:tcPr>
          <w:p w:rsidR="0082422E" w:rsidRPr="0082422E" w:rsidRDefault="0082422E" w:rsidP="0082422E">
            <w:pPr>
              <w:autoSpaceDE w:val="0"/>
              <w:autoSpaceDN w:val="0"/>
              <w:ind w:left="708"/>
              <w:jc w:val="both"/>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3.2  Klíčové  kompetence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10</w:t>
            </w:r>
          </w:p>
        </w:tc>
      </w:tr>
      <w:tr w:rsidR="0082422E" w:rsidRPr="0082422E" w:rsidTr="00CE788B">
        <w:tc>
          <w:tcPr>
            <w:tcW w:w="8330" w:type="dxa"/>
          </w:tcPr>
          <w:p w:rsidR="0082422E" w:rsidRPr="0082422E" w:rsidRDefault="0082422E" w:rsidP="0082422E">
            <w:pPr>
              <w:autoSpaceDE w:val="0"/>
              <w:autoSpaceDN w:val="0"/>
              <w:ind w:left="708"/>
              <w:jc w:val="both"/>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3.3 Výchovné a vzdělávací strategie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11</w:t>
            </w:r>
          </w:p>
        </w:tc>
      </w:tr>
      <w:tr w:rsidR="0082422E" w:rsidRPr="0082422E" w:rsidTr="00CE788B">
        <w:tc>
          <w:tcPr>
            <w:tcW w:w="8330" w:type="dxa"/>
          </w:tcPr>
          <w:p w:rsidR="0082422E" w:rsidRPr="0082422E" w:rsidRDefault="0082422E" w:rsidP="0082422E">
            <w:pPr>
              <w:autoSpaceDE w:val="0"/>
              <w:autoSpaceDN w:val="0"/>
              <w:ind w:left="708"/>
              <w:jc w:val="both"/>
              <w:rPr>
                <w:rFonts w:ascii="Times New Roman" w:eastAsia="Times New Roman" w:hAnsi="Times New Roman" w:cs="Times New Roman"/>
                <w:bCs/>
                <w:sz w:val="24"/>
                <w:szCs w:val="24"/>
                <w:lang w:eastAsia="cs-CZ"/>
              </w:rPr>
            </w:pPr>
            <w:r w:rsidRPr="0082422E">
              <w:rPr>
                <w:rFonts w:ascii="Times New Roman" w:eastAsia="Times New Roman" w:hAnsi="Times New Roman" w:cs="Times New Roman"/>
                <w:bCs/>
                <w:sz w:val="24"/>
                <w:szCs w:val="24"/>
                <w:lang w:eastAsia="cs-CZ"/>
              </w:rPr>
              <w:t>3.4 Začlenění průřezových témat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13</w:t>
            </w:r>
          </w:p>
        </w:tc>
      </w:tr>
      <w:tr w:rsidR="0082422E" w:rsidRPr="0082422E" w:rsidTr="00CE788B">
        <w:tc>
          <w:tcPr>
            <w:tcW w:w="8330" w:type="dxa"/>
          </w:tcPr>
          <w:p w:rsidR="0082422E" w:rsidRPr="0082422E" w:rsidRDefault="0082422E" w:rsidP="0082422E">
            <w:pPr>
              <w:autoSpaceDE w:val="0"/>
              <w:autoSpaceDN w:val="0"/>
              <w:adjustRightInd w:val="0"/>
              <w:ind w:left="708"/>
              <w:contextualSpacing/>
              <w:rPr>
                <w:rFonts w:ascii="Times New Roman" w:hAnsi="Times New Roman" w:cs="Times New Roman"/>
                <w:bCs/>
                <w:sz w:val="24"/>
                <w:szCs w:val="24"/>
              </w:rPr>
            </w:pPr>
            <w:r w:rsidRPr="0082422E">
              <w:rPr>
                <w:rFonts w:ascii="Times New Roman" w:hAnsi="Times New Roman" w:cs="Times New Roman"/>
                <w:bCs/>
                <w:sz w:val="24"/>
                <w:szCs w:val="24"/>
              </w:rPr>
              <w:t xml:space="preserve">3.5 </w:t>
            </w:r>
            <w:r w:rsidRPr="0082422E">
              <w:rPr>
                <w:rFonts w:ascii="Times New Roman" w:hAnsi="Times New Roman" w:cs="Times New Roman"/>
                <w:bCs/>
                <w:color w:val="000000"/>
                <w:sz w:val="24"/>
                <w:szCs w:val="24"/>
              </w:rPr>
              <w:t>Vzdělávání   žáků se speciálními vzdělávacími potřebami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17</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sz w:val="24"/>
                <w:szCs w:val="24"/>
              </w:rPr>
            </w:pPr>
            <w:r w:rsidRPr="0082422E">
              <w:rPr>
                <w:rFonts w:ascii="Times New Roman" w:hAnsi="Times New Roman" w:cs="Times New Roman"/>
                <w:sz w:val="24"/>
                <w:szCs w:val="24"/>
              </w:rPr>
              <w:t xml:space="preserve">    3.5.1</w:t>
            </w:r>
            <w:r w:rsidRPr="0082422E">
              <w:rPr>
                <w:rFonts w:ascii="Times New Roman" w:hAnsi="Times New Roman" w:cs="Times New Roman"/>
                <w:bCs/>
                <w:sz w:val="24"/>
                <w:szCs w:val="24"/>
              </w:rPr>
              <w:t xml:space="preserve"> Systém péče o žáky s přiznanými podpůrnými opatřeními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17</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sz w:val="24"/>
                <w:szCs w:val="24"/>
              </w:rPr>
            </w:pPr>
            <w:r w:rsidRPr="0082422E">
              <w:rPr>
                <w:rFonts w:ascii="Times New Roman" w:hAnsi="Times New Roman" w:cs="Times New Roman"/>
                <w:bCs/>
                <w:color w:val="000000"/>
                <w:sz w:val="24"/>
                <w:szCs w:val="24"/>
              </w:rPr>
              <w:t xml:space="preserve">    3.5.2Pojetí vzdělávání žáků s přiznanými podpůrnými opatřeními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18</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3.5.3  Podmínky vzdělávání žáků s přiznanými podpůrnými opatřeními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19</w:t>
            </w:r>
          </w:p>
        </w:tc>
      </w:tr>
      <w:tr w:rsidR="0082422E" w:rsidRPr="0082422E" w:rsidTr="00CE788B">
        <w:tc>
          <w:tcPr>
            <w:tcW w:w="8330" w:type="dxa"/>
          </w:tcPr>
          <w:p w:rsidR="0082422E" w:rsidRPr="0082422E" w:rsidRDefault="0082422E" w:rsidP="0082422E">
            <w:pPr>
              <w:autoSpaceDE w:val="0"/>
              <w:autoSpaceDN w:val="0"/>
              <w:adjustRightInd w:val="0"/>
              <w:ind w:left="1134" w:hanging="426"/>
              <w:rPr>
                <w:rFonts w:ascii="Times New Roman" w:hAnsi="Times New Roman" w:cs="Times New Roman"/>
                <w:bCs/>
                <w:sz w:val="24"/>
                <w:szCs w:val="24"/>
              </w:rPr>
            </w:pPr>
            <w:r w:rsidRPr="0082422E">
              <w:rPr>
                <w:rFonts w:ascii="Times New Roman" w:hAnsi="Times New Roman" w:cs="Times New Roman"/>
                <w:color w:val="000000"/>
                <w:sz w:val="24"/>
                <w:szCs w:val="24"/>
              </w:rPr>
              <w:t xml:space="preserve">    3.5.4</w:t>
            </w:r>
            <w:r w:rsidRPr="0082422E">
              <w:rPr>
                <w:rFonts w:ascii="Times New Roman" w:hAnsi="Times New Roman" w:cs="Times New Roman"/>
                <w:bCs/>
                <w:sz w:val="24"/>
                <w:szCs w:val="24"/>
              </w:rPr>
              <w:t xml:space="preserve"> Individuální vzdělávací plán žáka se speciálními vzdělávacími potřebami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p>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20</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sz w:val="24"/>
                <w:szCs w:val="24"/>
              </w:rPr>
            </w:pPr>
            <w:r w:rsidRPr="0082422E">
              <w:rPr>
                <w:rFonts w:ascii="Times New Roman" w:hAnsi="Times New Roman" w:cs="Times New Roman"/>
                <w:sz w:val="24"/>
                <w:szCs w:val="24"/>
              </w:rPr>
              <w:t>3.6</w:t>
            </w:r>
            <w:r w:rsidRPr="0082422E">
              <w:rPr>
                <w:rFonts w:ascii="Times New Roman" w:hAnsi="Times New Roman" w:cs="Times New Roman"/>
                <w:bCs/>
                <w:color w:val="000000"/>
                <w:sz w:val="24"/>
                <w:szCs w:val="24"/>
              </w:rPr>
              <w:t xml:space="preserve"> Vzdělávání žáků nadaných a mimořádně nadaných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20</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color w:val="000000"/>
                <w:sz w:val="24"/>
                <w:szCs w:val="24"/>
              </w:rPr>
            </w:pPr>
            <w:r w:rsidRPr="0082422E">
              <w:rPr>
                <w:rFonts w:ascii="Times New Roman" w:hAnsi="Times New Roman" w:cs="Times New Roman"/>
                <w:color w:val="000000"/>
                <w:sz w:val="24"/>
                <w:szCs w:val="24"/>
              </w:rPr>
              <w:t xml:space="preserve">    3.6.1</w:t>
            </w:r>
            <w:r w:rsidRPr="0082422E">
              <w:rPr>
                <w:rFonts w:ascii="Times New Roman" w:hAnsi="Times New Roman" w:cs="Times New Roman"/>
                <w:bCs/>
                <w:color w:val="000000"/>
              </w:rPr>
              <w:t xml:space="preserve"> Pojetí péče o nadané a mimořádně nadané žáky ve škole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20</w:t>
            </w:r>
          </w:p>
        </w:tc>
      </w:tr>
      <w:tr w:rsidR="0082422E" w:rsidRPr="0082422E" w:rsidTr="00CE788B">
        <w:tc>
          <w:tcPr>
            <w:tcW w:w="8330" w:type="dxa"/>
          </w:tcPr>
          <w:p w:rsidR="0082422E" w:rsidRPr="0082422E" w:rsidRDefault="0082422E" w:rsidP="0082422E">
            <w:pPr>
              <w:autoSpaceDE w:val="0"/>
              <w:autoSpaceDN w:val="0"/>
              <w:adjustRightInd w:val="0"/>
              <w:ind w:left="708"/>
              <w:rPr>
                <w:rFonts w:ascii="Times New Roman" w:hAnsi="Times New Roman" w:cs="Times New Roman"/>
                <w:bCs/>
                <w:color w:val="000000"/>
              </w:rPr>
            </w:pPr>
            <w:r w:rsidRPr="0082422E">
              <w:rPr>
                <w:rFonts w:ascii="Times New Roman" w:hAnsi="Times New Roman" w:cs="Times New Roman"/>
                <w:bCs/>
                <w:color w:val="000000"/>
              </w:rPr>
              <w:t xml:space="preserve">    3.6.2 Systém péče o nadané a mimořádně nadané žáky ve škole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20</w:t>
            </w:r>
          </w:p>
        </w:tc>
      </w:tr>
      <w:tr w:rsidR="0082422E" w:rsidRPr="0082422E" w:rsidTr="00CE788B">
        <w:tc>
          <w:tcPr>
            <w:tcW w:w="8330" w:type="dxa"/>
          </w:tcPr>
          <w:p w:rsidR="0082422E" w:rsidRPr="0082422E" w:rsidRDefault="0082422E" w:rsidP="0082422E">
            <w:pPr>
              <w:autoSpaceDE w:val="0"/>
              <w:autoSpaceDN w:val="0"/>
              <w:adjustRightInd w:val="0"/>
              <w:ind w:left="708"/>
              <w:rPr>
                <w:rFonts w:ascii="Times New Roman" w:hAnsi="Times New Roman" w:cs="Times New Roman"/>
                <w:color w:val="000000"/>
              </w:rPr>
            </w:pPr>
            <w:r w:rsidRPr="0082422E">
              <w:rPr>
                <w:rFonts w:ascii="Times New Roman" w:hAnsi="Times New Roman" w:cs="Times New Roman"/>
                <w:color w:val="000000"/>
              </w:rPr>
              <w:t xml:space="preserve">    3.6.3</w:t>
            </w:r>
            <w:r w:rsidRPr="0082422E">
              <w:rPr>
                <w:rFonts w:ascii="Times New Roman" w:hAnsi="Times New Roman" w:cs="Times New Roman"/>
                <w:bCs/>
                <w:sz w:val="24"/>
                <w:szCs w:val="24"/>
              </w:rPr>
              <w:t xml:space="preserve"> Individuální vzdělávací plán mimořádně nadaného žáka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21</w:t>
            </w:r>
          </w:p>
        </w:tc>
      </w:tr>
      <w:tr w:rsidR="0082422E" w:rsidRPr="0082422E" w:rsidTr="00CE788B">
        <w:tc>
          <w:tcPr>
            <w:tcW w:w="8330" w:type="dxa"/>
          </w:tcPr>
          <w:p w:rsidR="0082422E" w:rsidRPr="0082422E" w:rsidRDefault="0082422E" w:rsidP="0082422E">
            <w:pPr>
              <w:autoSpaceDE w:val="0"/>
              <w:autoSpaceDN w:val="0"/>
              <w:adjustRightInd w:val="0"/>
              <w:jc w:val="both"/>
              <w:rPr>
                <w:rFonts w:ascii="Times New Roman" w:hAnsi="Times New Roman" w:cs="Times New Roman"/>
                <w:bCs/>
                <w:color w:val="000000"/>
                <w:sz w:val="24"/>
                <w:szCs w:val="24"/>
              </w:rPr>
            </w:pPr>
            <w:r w:rsidRPr="0082422E">
              <w:rPr>
                <w:rFonts w:ascii="Times New Roman" w:hAnsi="Times New Roman" w:cs="Times New Roman"/>
                <w:b/>
                <w:bCs/>
                <w:sz w:val="24"/>
                <w:szCs w:val="24"/>
              </w:rPr>
              <w:t>4. Rámcový učební plán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22</w:t>
            </w:r>
          </w:p>
        </w:tc>
      </w:tr>
      <w:tr w:rsidR="0082422E" w:rsidRPr="0082422E" w:rsidTr="00CE788B">
        <w:tc>
          <w:tcPr>
            <w:tcW w:w="8330" w:type="dxa"/>
          </w:tcPr>
          <w:p w:rsidR="0082422E" w:rsidRPr="0082422E" w:rsidRDefault="0082422E" w:rsidP="0082422E">
            <w:pPr>
              <w:autoSpaceDE w:val="0"/>
              <w:autoSpaceDN w:val="0"/>
              <w:adjustRightInd w:val="0"/>
              <w:jc w:val="both"/>
              <w:rPr>
                <w:rFonts w:ascii="Times New Roman" w:hAnsi="Times New Roman" w:cs="Times New Roman"/>
                <w:bCs/>
                <w:color w:val="000000"/>
                <w:sz w:val="24"/>
                <w:szCs w:val="24"/>
              </w:rPr>
            </w:pPr>
            <w:r w:rsidRPr="0082422E">
              <w:rPr>
                <w:rFonts w:ascii="Times New Roman" w:hAnsi="Times New Roman" w:cs="Times New Roman"/>
                <w:b/>
                <w:bCs/>
                <w:sz w:val="24"/>
                <w:szCs w:val="24"/>
              </w:rPr>
              <w:t>5. Vzdělávací oblasti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24</w:t>
            </w:r>
          </w:p>
        </w:tc>
      </w:tr>
      <w:tr w:rsidR="0082422E" w:rsidRPr="0082422E" w:rsidTr="00CE788B">
        <w:tc>
          <w:tcPr>
            <w:tcW w:w="8330" w:type="dxa"/>
          </w:tcPr>
          <w:p w:rsidR="0082422E" w:rsidRPr="0082422E" w:rsidRDefault="0082422E" w:rsidP="0082422E">
            <w:pPr>
              <w:autoSpaceDE w:val="0"/>
              <w:autoSpaceDN w:val="0"/>
              <w:ind w:left="708"/>
              <w:rPr>
                <w:rFonts w:ascii="Times New Roman" w:hAnsi="Times New Roman" w:cs="Times New Roman"/>
                <w:sz w:val="24"/>
                <w:szCs w:val="24"/>
              </w:rPr>
            </w:pPr>
            <w:r w:rsidRPr="0082422E">
              <w:rPr>
                <w:rFonts w:ascii="Times New Roman" w:hAnsi="Times New Roman" w:cs="Times New Roman"/>
                <w:sz w:val="24"/>
                <w:szCs w:val="24"/>
              </w:rPr>
              <w:t>5.1   Jazyk a jazyková komunikace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24</w:t>
            </w:r>
          </w:p>
        </w:tc>
      </w:tr>
      <w:tr w:rsidR="0082422E" w:rsidRPr="0082422E" w:rsidTr="00CE788B">
        <w:tc>
          <w:tcPr>
            <w:tcW w:w="8330" w:type="dxa"/>
          </w:tcPr>
          <w:p w:rsidR="0082422E" w:rsidRPr="0082422E" w:rsidRDefault="0082422E" w:rsidP="0082422E">
            <w:pPr>
              <w:autoSpaceDE w:val="0"/>
              <w:autoSpaceDN w:val="0"/>
              <w:ind w:left="708"/>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 xml:space="preserve">    5.1.1 Český jazyk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25</w:t>
            </w:r>
          </w:p>
        </w:tc>
      </w:tr>
      <w:tr w:rsidR="0082422E" w:rsidRPr="0082422E" w:rsidTr="00CE788B">
        <w:tc>
          <w:tcPr>
            <w:tcW w:w="8330" w:type="dxa"/>
          </w:tcPr>
          <w:p w:rsidR="0082422E" w:rsidRPr="0082422E" w:rsidRDefault="0082422E" w:rsidP="0082422E">
            <w:pPr>
              <w:ind w:left="708"/>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 xml:space="preserve">    5.1.2  Anglický jazyk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50</w:t>
            </w:r>
          </w:p>
        </w:tc>
      </w:tr>
      <w:tr w:rsidR="0082422E" w:rsidRPr="0082422E" w:rsidTr="00CE788B">
        <w:tc>
          <w:tcPr>
            <w:tcW w:w="8330" w:type="dxa"/>
          </w:tcPr>
          <w:p w:rsidR="0082422E" w:rsidRPr="0082422E" w:rsidRDefault="0082422E" w:rsidP="0082422E">
            <w:pPr>
              <w:autoSpaceDE w:val="0"/>
              <w:autoSpaceDN w:val="0"/>
              <w:ind w:left="708"/>
              <w:jc w:val="both"/>
              <w:rPr>
                <w:rFonts w:ascii="Times New Roman" w:eastAsia="Times New Roman" w:hAnsi="Times New Roman" w:cs="Times New Roman"/>
                <w:sz w:val="24"/>
                <w:szCs w:val="24"/>
                <w:lang w:eastAsia="cs-CZ"/>
              </w:rPr>
            </w:pPr>
            <w:r w:rsidRPr="0082422E">
              <w:rPr>
                <w:rFonts w:ascii="Times New Roman" w:eastAsia="Times New Roman" w:hAnsi="Times New Roman" w:cs="Times New Roman"/>
                <w:sz w:val="24"/>
                <w:szCs w:val="24"/>
                <w:lang w:eastAsia="cs-CZ"/>
              </w:rPr>
              <w:t>5.2.  Matematika a její aplikace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61</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5.2.1  Matematika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61</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5.3 Informační a komunikační technologie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79</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5.3.1 Informatika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79</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5.4 Člověk a jeho svět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87</w:t>
            </w:r>
          </w:p>
        </w:tc>
      </w:tr>
      <w:tr w:rsidR="0082422E" w:rsidRPr="0082422E" w:rsidTr="00CE788B">
        <w:tc>
          <w:tcPr>
            <w:tcW w:w="8330" w:type="dxa"/>
          </w:tcPr>
          <w:p w:rsidR="0082422E" w:rsidRPr="0082422E" w:rsidRDefault="0082422E" w:rsidP="0082422E">
            <w:pPr>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5.4.1 Prvouka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101</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5.4.2  Přírodověda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r w:rsidRPr="0082422E">
              <w:rPr>
                <w:rFonts w:ascii="Times New Roman" w:hAnsi="Times New Roman" w:cs="Times New Roman"/>
                <w:b/>
                <w:sz w:val="24"/>
                <w:szCs w:val="24"/>
              </w:rPr>
              <w:t>111</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5.4.3  Vlastivěda …………………………………………………………..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B01262">
            <w:pPr>
              <w:jc w:val="right"/>
              <w:rPr>
                <w:rFonts w:ascii="Times New Roman" w:hAnsi="Times New Roman" w:cs="Times New Roman"/>
                <w:b/>
                <w:sz w:val="24"/>
                <w:szCs w:val="24"/>
              </w:rPr>
            </w:pPr>
            <w:r w:rsidRPr="0082422E">
              <w:rPr>
                <w:rFonts w:ascii="Times New Roman" w:hAnsi="Times New Roman" w:cs="Times New Roman"/>
                <w:b/>
                <w:sz w:val="24"/>
                <w:szCs w:val="24"/>
              </w:rPr>
              <w:t>11</w:t>
            </w:r>
            <w:r w:rsidR="00B01262">
              <w:rPr>
                <w:rFonts w:ascii="Times New Roman" w:hAnsi="Times New Roman" w:cs="Times New Roman"/>
                <w:b/>
                <w:sz w:val="24"/>
                <w:szCs w:val="24"/>
              </w:rPr>
              <w:t>8</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5.5 Umění a kultura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125</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5.5.1 Hudební výchova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128</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5.5.2 Výtvarná výchova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136</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5.6 Člověk a zdraví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145</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5.6.1 Tělesná výchova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147</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5.7 Člověk a svět práce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159</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 xml:space="preserve">    5.7.1 Pracovní činnosti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161</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lastRenderedPageBreak/>
              <w:t>Příloha č. 1  Individuální vzdělávací plán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171</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Příloha č. 2 Plán pedagogické podpory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173</w:t>
            </w: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r w:rsidRPr="0082422E">
              <w:rPr>
                <w:rFonts w:ascii="Times New Roman" w:hAnsi="Times New Roman" w:cs="Times New Roman"/>
                <w:bCs/>
                <w:color w:val="000000"/>
                <w:sz w:val="24"/>
                <w:szCs w:val="24"/>
              </w:rPr>
              <w:t>Příloha č. 3 Klasifikační řád ………………………………………………….</w:t>
            </w: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B01262" w:rsidP="0082422E">
            <w:pPr>
              <w:jc w:val="right"/>
              <w:rPr>
                <w:rFonts w:ascii="Times New Roman" w:hAnsi="Times New Roman" w:cs="Times New Roman"/>
                <w:b/>
                <w:sz w:val="24"/>
                <w:szCs w:val="24"/>
              </w:rPr>
            </w:pPr>
            <w:r>
              <w:rPr>
                <w:rFonts w:ascii="Times New Roman" w:hAnsi="Times New Roman" w:cs="Times New Roman"/>
                <w:b/>
                <w:sz w:val="24"/>
                <w:szCs w:val="24"/>
              </w:rPr>
              <w:t>176</w:t>
            </w:r>
          </w:p>
          <w:p w:rsidR="0082422E" w:rsidRPr="0082422E" w:rsidRDefault="0082422E" w:rsidP="0082422E">
            <w:pPr>
              <w:jc w:val="right"/>
              <w:rPr>
                <w:rFonts w:ascii="Times New Roman" w:hAnsi="Times New Roman" w:cs="Times New Roman"/>
                <w:b/>
                <w:sz w:val="24"/>
                <w:szCs w:val="24"/>
              </w:rPr>
            </w:pP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p>
        </w:tc>
      </w:tr>
      <w:tr w:rsidR="0082422E" w:rsidRPr="0082422E" w:rsidTr="00CE788B">
        <w:tc>
          <w:tcPr>
            <w:tcW w:w="8330" w:type="dxa"/>
          </w:tcPr>
          <w:p w:rsidR="0082422E" w:rsidRPr="0082422E" w:rsidRDefault="0082422E" w:rsidP="0082422E">
            <w:pPr>
              <w:autoSpaceDE w:val="0"/>
              <w:autoSpaceDN w:val="0"/>
              <w:adjustRightInd w:val="0"/>
              <w:ind w:left="708"/>
              <w:jc w:val="both"/>
              <w:rPr>
                <w:rFonts w:ascii="Times New Roman" w:hAnsi="Times New Roman" w:cs="Times New Roman"/>
                <w:bCs/>
                <w:color w:val="000000"/>
                <w:sz w:val="24"/>
                <w:szCs w:val="24"/>
              </w:rPr>
            </w:pPr>
          </w:p>
        </w:tc>
        <w:tc>
          <w:tcPr>
            <w:tcW w:w="359" w:type="dxa"/>
          </w:tcPr>
          <w:p w:rsidR="0082422E" w:rsidRPr="0082422E" w:rsidRDefault="0082422E" w:rsidP="0082422E">
            <w:pPr>
              <w:rPr>
                <w:rFonts w:ascii="Times New Roman" w:hAnsi="Times New Roman" w:cs="Times New Roman"/>
                <w:b/>
                <w:sz w:val="24"/>
                <w:szCs w:val="24"/>
              </w:rPr>
            </w:pPr>
          </w:p>
        </w:tc>
        <w:tc>
          <w:tcPr>
            <w:tcW w:w="775" w:type="dxa"/>
          </w:tcPr>
          <w:p w:rsidR="0082422E" w:rsidRPr="0082422E" w:rsidRDefault="0082422E" w:rsidP="0082422E">
            <w:pPr>
              <w:jc w:val="right"/>
              <w:rPr>
                <w:rFonts w:ascii="Times New Roman" w:hAnsi="Times New Roman" w:cs="Times New Roman"/>
                <w:b/>
                <w:sz w:val="24"/>
                <w:szCs w:val="24"/>
              </w:rPr>
            </w:pPr>
          </w:p>
        </w:tc>
      </w:tr>
    </w:tbl>
    <w:p w:rsidR="002D1AA2" w:rsidRDefault="002D1AA2" w:rsidP="00CA23C0">
      <w:pPr>
        <w:jc w:val="both"/>
        <w:rPr>
          <w:rFonts w:ascii="Times New Roman" w:hAnsi="Times New Roman" w:cs="Times New Roman"/>
          <w:b/>
          <w:sz w:val="28"/>
          <w:szCs w:val="28"/>
        </w:rPr>
      </w:pPr>
      <w:bookmarkStart w:id="0" w:name="_GoBack"/>
      <w:bookmarkEnd w:id="0"/>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82422E" w:rsidRDefault="0082422E"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p w:rsidR="002D1AA2" w:rsidRDefault="002D1AA2" w:rsidP="00CA23C0">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67413" w:rsidRPr="00C1361A" w:rsidTr="0075736A">
        <w:tc>
          <w:tcPr>
            <w:tcW w:w="10686" w:type="dxa"/>
            <w:shd w:val="clear" w:color="auto" w:fill="E0E0E0"/>
          </w:tcPr>
          <w:p w:rsidR="00667413" w:rsidRPr="00C1361A" w:rsidRDefault="00667413" w:rsidP="0075736A">
            <w:pPr>
              <w:pStyle w:val="Nadpis3"/>
              <w:rPr>
                <w:sz w:val="32"/>
                <w:szCs w:val="32"/>
              </w:rPr>
            </w:pPr>
          </w:p>
          <w:p w:rsidR="00667413" w:rsidRPr="00667413" w:rsidRDefault="00667413" w:rsidP="0075736A">
            <w:pPr>
              <w:pStyle w:val="Nadpis3"/>
              <w:rPr>
                <w:rFonts w:ascii="Times New Roman" w:hAnsi="Times New Roman" w:cs="Times New Roman"/>
                <w:sz w:val="32"/>
                <w:szCs w:val="32"/>
              </w:rPr>
            </w:pPr>
            <w:r w:rsidRPr="00667413">
              <w:rPr>
                <w:rFonts w:ascii="Times New Roman" w:hAnsi="Times New Roman" w:cs="Times New Roman"/>
                <w:sz w:val="32"/>
                <w:szCs w:val="32"/>
              </w:rPr>
              <w:t>1. Identifikační údaje</w:t>
            </w:r>
          </w:p>
          <w:p w:rsidR="00667413" w:rsidRPr="00C1361A" w:rsidRDefault="00667413" w:rsidP="0075736A">
            <w:pPr>
              <w:pStyle w:val="Nadpis3"/>
              <w:rPr>
                <w:sz w:val="32"/>
                <w:szCs w:val="32"/>
              </w:rPr>
            </w:pPr>
          </w:p>
        </w:tc>
      </w:tr>
    </w:tbl>
    <w:p w:rsidR="00644E6A" w:rsidRDefault="00644E6A" w:rsidP="00CA23C0">
      <w:pPr>
        <w:jc w:val="both"/>
        <w:rPr>
          <w:rFonts w:ascii="Times New Roman" w:hAnsi="Times New Roman" w:cs="Times New Roman"/>
          <w:b/>
          <w:sz w:val="28"/>
          <w:szCs w:val="28"/>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b/>
          <w:sz w:val="28"/>
          <w:szCs w:val="28"/>
          <w:lang w:eastAsia="cs-CZ"/>
        </w:rPr>
      </w:pPr>
      <w:r w:rsidRPr="00667413">
        <w:rPr>
          <w:rFonts w:ascii="Times New Roman" w:eastAsia="Times New Roman" w:hAnsi="Times New Roman" w:cs="Times New Roman"/>
          <w:sz w:val="24"/>
          <w:szCs w:val="24"/>
          <w:lang w:eastAsia="cs-CZ"/>
        </w:rPr>
        <w:t xml:space="preserve">Název vzdělávacího programu  </w:t>
      </w:r>
      <w:r w:rsidRPr="00667413">
        <w:rPr>
          <w:rFonts w:ascii="Times New Roman" w:eastAsia="Times New Roman" w:hAnsi="Times New Roman" w:cs="Times New Roman"/>
          <w:b/>
          <w:sz w:val="28"/>
          <w:szCs w:val="28"/>
          <w:lang w:eastAsia="cs-CZ"/>
        </w:rPr>
        <w:t>„ Cesty“</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Název zařízení : </w:t>
      </w:r>
      <w:r w:rsidRPr="00667413">
        <w:rPr>
          <w:rFonts w:ascii="Times New Roman" w:eastAsia="Times New Roman" w:hAnsi="Times New Roman" w:cs="Times New Roman"/>
          <w:b/>
          <w:sz w:val="24"/>
          <w:szCs w:val="24"/>
          <w:lang w:eastAsia="cs-CZ"/>
        </w:rPr>
        <w:t>Základní škola a mateřská škola Postřekov, příspěvková organizace</w:t>
      </w:r>
      <w:r w:rsidRPr="00667413">
        <w:rPr>
          <w:rFonts w:ascii="Times New Roman" w:eastAsia="Times New Roman" w:hAnsi="Times New Roman" w:cs="Times New Roman"/>
          <w:sz w:val="24"/>
          <w:szCs w:val="24"/>
          <w:lang w:eastAsia="cs-CZ"/>
        </w:rPr>
        <w:t xml:space="preserve">, </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Adresa : 345 35 Postřekov čp. 271</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IČO:  60611383</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IZO: 102 540 322</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REDIZO :  650 055 497</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tel.: </w:t>
      </w:r>
      <w:r w:rsidR="00644E6A">
        <w:rPr>
          <w:rFonts w:ascii="Times New Roman" w:eastAsia="Times New Roman" w:hAnsi="Times New Roman" w:cs="Times New Roman"/>
          <w:sz w:val="24"/>
          <w:szCs w:val="24"/>
          <w:lang w:eastAsia="cs-CZ"/>
        </w:rPr>
        <w:t>+420 374 446 447</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email: </w:t>
      </w:r>
      <w:hyperlink r:id="rId10" w:history="1">
        <w:r w:rsidRPr="00BB7A4F">
          <w:rPr>
            <w:rStyle w:val="Hypertextovodkaz"/>
            <w:rFonts w:ascii="Times New Roman" w:eastAsia="Times New Roman" w:hAnsi="Times New Roman" w:cs="Times New Roman"/>
            <w:sz w:val="24"/>
            <w:szCs w:val="24"/>
            <w:lang w:eastAsia="cs-CZ"/>
          </w:rPr>
          <w:t>zakladni@zsms-postrekov.cz</w:t>
        </w:r>
      </w:hyperlink>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http</w:t>
      </w:r>
      <w:r w:rsidRPr="00CE788B">
        <w:rPr>
          <w:rFonts w:ascii="Times New Roman" w:eastAsia="Times New Roman" w:hAnsi="Times New Roman" w:cs="Times New Roman"/>
          <w:sz w:val="24"/>
          <w:szCs w:val="24"/>
          <w:lang w:eastAsia="cs-CZ"/>
        </w:rPr>
        <w:t xml:space="preserve">: </w:t>
      </w:r>
      <w:hyperlink r:id="rId11" w:history="1">
        <w:r w:rsidRPr="00CE788B">
          <w:rPr>
            <w:rFonts w:ascii="Times New Roman" w:eastAsia="Times New Roman" w:hAnsi="Times New Roman" w:cs="Times New Roman"/>
            <w:color w:val="0000FF"/>
            <w:sz w:val="24"/>
            <w:szCs w:val="24"/>
            <w:u w:val="single"/>
            <w:lang w:eastAsia="cs-CZ"/>
          </w:rPr>
          <w:t>www.</w:t>
        </w:r>
      </w:hyperlink>
      <w:r w:rsidR="00CE788B">
        <w:rPr>
          <w:rFonts w:ascii="Times New Roman" w:eastAsia="Times New Roman" w:hAnsi="Times New Roman" w:cs="Times New Roman"/>
          <w:color w:val="0000FF"/>
          <w:sz w:val="24"/>
          <w:szCs w:val="24"/>
          <w:u w:val="single"/>
          <w:lang w:eastAsia="cs-CZ"/>
        </w:rPr>
        <w:t>zsms-postrekov.cz</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b/>
          <w:bCs/>
          <w:sz w:val="24"/>
          <w:szCs w:val="24"/>
          <w:lang w:eastAsia="cs-CZ"/>
        </w:rPr>
        <w:t>Ředitel školy:</w:t>
      </w:r>
      <w:r w:rsidRPr="00667413">
        <w:rPr>
          <w:rFonts w:ascii="Times New Roman" w:eastAsia="Times New Roman" w:hAnsi="Times New Roman" w:cs="Times New Roman"/>
          <w:sz w:val="24"/>
          <w:szCs w:val="24"/>
          <w:lang w:eastAsia="cs-CZ"/>
        </w:rPr>
        <w:t xml:space="preserve"> </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Mgr. </w:t>
      </w:r>
      <w:r>
        <w:rPr>
          <w:rFonts w:ascii="Times New Roman" w:eastAsia="Times New Roman" w:hAnsi="Times New Roman" w:cs="Times New Roman"/>
          <w:sz w:val="24"/>
          <w:szCs w:val="24"/>
          <w:lang w:eastAsia="cs-CZ"/>
        </w:rPr>
        <w:t>Martin Oríšek</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telefon: </w:t>
      </w:r>
      <w:r w:rsidR="00644E6A" w:rsidRPr="00644E6A">
        <w:rPr>
          <w:rFonts w:ascii="Times New Roman" w:eastAsia="Times New Roman" w:hAnsi="Times New Roman" w:cs="Times New Roman"/>
          <w:sz w:val="24"/>
          <w:szCs w:val="24"/>
          <w:lang w:eastAsia="cs-CZ"/>
        </w:rPr>
        <w:t xml:space="preserve"> </w:t>
      </w:r>
      <w:r w:rsidR="00644E6A">
        <w:rPr>
          <w:rFonts w:ascii="Times New Roman" w:eastAsia="Times New Roman" w:hAnsi="Times New Roman" w:cs="Times New Roman"/>
          <w:sz w:val="24"/>
          <w:szCs w:val="24"/>
          <w:lang w:eastAsia="cs-CZ"/>
        </w:rPr>
        <w:t>mobil 728 398 779</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e-mail: </w:t>
      </w:r>
      <w:r>
        <w:rPr>
          <w:rFonts w:ascii="Times New Roman" w:eastAsia="Times New Roman" w:hAnsi="Times New Roman" w:cs="Times New Roman"/>
          <w:sz w:val="24"/>
          <w:szCs w:val="24"/>
          <w:lang w:eastAsia="cs-CZ"/>
        </w:rPr>
        <w:t>zakladni@zsms-postrekov.cz</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b/>
          <w:bCs/>
          <w:sz w:val="24"/>
          <w:szCs w:val="24"/>
          <w:lang w:eastAsia="cs-CZ"/>
        </w:rPr>
      </w:pPr>
      <w:r w:rsidRPr="00667413">
        <w:rPr>
          <w:rFonts w:ascii="Times New Roman" w:eastAsia="Times New Roman" w:hAnsi="Times New Roman" w:cs="Times New Roman"/>
          <w:b/>
          <w:bCs/>
          <w:sz w:val="24"/>
          <w:szCs w:val="24"/>
          <w:lang w:eastAsia="cs-CZ"/>
        </w:rPr>
        <w:t>Zřizovatel:</w:t>
      </w:r>
    </w:p>
    <w:p w:rsidR="00667413" w:rsidRPr="00667413" w:rsidRDefault="00667413" w:rsidP="00667413">
      <w:pPr>
        <w:autoSpaceDE w:val="0"/>
        <w:autoSpaceDN w:val="0"/>
        <w:spacing w:after="0" w:line="240" w:lineRule="auto"/>
        <w:jc w:val="both"/>
        <w:rPr>
          <w:rFonts w:ascii="Times New Roman" w:eastAsia="Times New Roman" w:hAnsi="Times New Roman" w:cs="Times New Roman"/>
          <w:b/>
          <w:bCs/>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Obec Postřekov, 345 35 Postřekov čp.270</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CE788B"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tel.:</w:t>
      </w:r>
      <w:r w:rsidRPr="00CE788B">
        <w:rPr>
          <w:rFonts w:ascii="Times New Roman" w:eastAsia="Times New Roman" w:hAnsi="Times New Roman" w:cs="Times New Roman"/>
          <w:sz w:val="24"/>
          <w:szCs w:val="24"/>
          <w:lang w:eastAsia="cs-CZ"/>
        </w:rPr>
        <w:t>379 796 219</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CE788B">
        <w:rPr>
          <w:rFonts w:ascii="Times New Roman" w:eastAsia="Times New Roman" w:hAnsi="Times New Roman" w:cs="Times New Roman"/>
          <w:sz w:val="24"/>
          <w:szCs w:val="24"/>
          <w:lang w:eastAsia="cs-CZ"/>
        </w:rPr>
        <w:t>fax:379796142</w:t>
      </w:r>
      <w:r w:rsidRPr="00667413">
        <w:rPr>
          <w:rFonts w:ascii="Times New Roman" w:eastAsia="Times New Roman" w:hAnsi="Times New Roman" w:cs="Times New Roman"/>
          <w:sz w:val="24"/>
          <w:szCs w:val="24"/>
          <w:lang w:eastAsia="cs-CZ"/>
        </w:rPr>
        <w:br/>
        <w:t xml:space="preserve">e-mail: </w:t>
      </w:r>
      <w:r w:rsidR="00CE788B">
        <w:rPr>
          <w:rFonts w:ascii="Times New Roman" w:eastAsia="Times New Roman" w:hAnsi="Times New Roman" w:cs="Times New Roman"/>
          <w:sz w:val="24"/>
          <w:szCs w:val="24"/>
          <w:lang w:eastAsia="cs-CZ"/>
        </w:rPr>
        <w:t>urad@obecpostrekov.cz</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b/>
          <w:bCs/>
          <w:sz w:val="24"/>
          <w:szCs w:val="24"/>
          <w:lang w:eastAsia="cs-CZ"/>
        </w:rPr>
        <w:t>Koordinátor:</w:t>
      </w:r>
      <w:r w:rsidRPr="00667413">
        <w:rPr>
          <w:rFonts w:ascii="Times New Roman" w:eastAsia="Times New Roman" w:hAnsi="Times New Roman" w:cs="Times New Roman"/>
          <w:sz w:val="24"/>
          <w:szCs w:val="24"/>
          <w:lang w:eastAsia="cs-CZ"/>
        </w:rPr>
        <w:t xml:space="preserve"> </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Mgr. Andrea Langová</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Default="00667413" w:rsidP="00667413">
      <w:pPr>
        <w:autoSpaceDE w:val="0"/>
        <w:autoSpaceDN w:val="0"/>
        <w:spacing w:after="0" w:line="240" w:lineRule="auto"/>
        <w:jc w:val="both"/>
        <w:rPr>
          <w:rFonts w:ascii="Times New Roman" w:hAnsi="Times New Roman" w:cs="Times New Roman"/>
          <w:b/>
          <w:sz w:val="28"/>
          <w:szCs w:val="28"/>
        </w:rPr>
      </w:pPr>
      <w:r w:rsidRPr="00667413">
        <w:rPr>
          <w:rFonts w:ascii="Times New Roman" w:eastAsia="Times New Roman" w:hAnsi="Times New Roman" w:cs="Times New Roman"/>
          <w:sz w:val="24"/>
          <w:szCs w:val="24"/>
          <w:lang w:eastAsia="cs-CZ"/>
        </w:rPr>
        <w:t xml:space="preserve">Platnost dokumentu:  </w:t>
      </w:r>
      <w:r>
        <w:rPr>
          <w:rFonts w:ascii="Times New Roman" w:eastAsia="Times New Roman" w:hAnsi="Times New Roman" w:cs="Times New Roman"/>
          <w:sz w:val="24"/>
          <w:szCs w:val="24"/>
          <w:lang w:eastAsia="cs-CZ"/>
        </w:rPr>
        <w:t>od  1. září 2016</w:t>
      </w:r>
      <w:r>
        <w:rPr>
          <w:rFonts w:ascii="Times New Roman" w:hAnsi="Times New Roman" w:cs="Times New Roman"/>
          <w:b/>
          <w:sz w:val="28"/>
          <w:szCs w:val="28"/>
        </w:rPr>
        <w:t xml:space="preserve"> </w:t>
      </w:r>
    </w:p>
    <w:p w:rsidR="00667413" w:rsidRDefault="00667413" w:rsidP="00CA23C0">
      <w:pPr>
        <w:jc w:val="both"/>
        <w:rPr>
          <w:rFonts w:ascii="Times New Roman" w:hAnsi="Times New Roman" w:cs="Times New Roman"/>
          <w:b/>
          <w:sz w:val="28"/>
          <w:szCs w:val="28"/>
        </w:rPr>
      </w:pPr>
    </w:p>
    <w:p w:rsidR="00C2239D" w:rsidRDefault="00C2239D" w:rsidP="00CA23C0">
      <w:pPr>
        <w:jc w:val="both"/>
        <w:rPr>
          <w:rFonts w:ascii="Times New Roman" w:hAnsi="Times New Roman" w:cs="Times New Roman"/>
          <w:b/>
          <w:sz w:val="28"/>
          <w:szCs w:val="28"/>
        </w:rPr>
      </w:pPr>
    </w:p>
    <w:p w:rsidR="00C2239D" w:rsidRDefault="00C2239D" w:rsidP="00CA23C0">
      <w:pPr>
        <w:jc w:val="both"/>
        <w:rPr>
          <w:rFonts w:ascii="Times New Roman" w:hAnsi="Times New Roman" w:cs="Times New Roman"/>
          <w:b/>
          <w:sz w:val="28"/>
          <w:szCs w:val="28"/>
        </w:rPr>
      </w:pPr>
    </w:p>
    <w:p w:rsidR="00C2239D" w:rsidRDefault="00C2239D" w:rsidP="00CA23C0">
      <w:pPr>
        <w:jc w:val="both"/>
        <w:rPr>
          <w:rFonts w:ascii="Times New Roman" w:hAnsi="Times New Roman" w:cs="Times New Roman"/>
          <w:b/>
          <w:sz w:val="28"/>
          <w:szCs w:val="28"/>
        </w:rPr>
      </w:pPr>
    </w:p>
    <w:p w:rsidR="007E156C" w:rsidRDefault="007E156C" w:rsidP="00CA23C0">
      <w:pPr>
        <w:jc w:val="both"/>
        <w:rPr>
          <w:rFonts w:ascii="Times New Roman" w:hAnsi="Times New Roman" w:cs="Times New Roman"/>
          <w:b/>
          <w:sz w:val="28"/>
          <w:szCs w:val="28"/>
        </w:rPr>
      </w:pPr>
    </w:p>
    <w:tbl>
      <w:tblPr>
        <w:tblStyle w:val="Mkatabulky"/>
        <w:tblW w:w="0" w:type="auto"/>
        <w:tblLook w:val="04A0" w:firstRow="1" w:lastRow="0" w:firstColumn="1" w:lastColumn="0" w:noHBand="0" w:noVBand="1"/>
      </w:tblPr>
      <w:tblGrid>
        <w:gridCol w:w="9213"/>
      </w:tblGrid>
      <w:tr w:rsidR="00667413" w:rsidTr="0075736A">
        <w:tc>
          <w:tcPr>
            <w:tcW w:w="9213" w:type="dxa"/>
            <w:shd w:val="clear" w:color="auto" w:fill="D9D9D9" w:themeFill="background1" w:themeFillShade="D9"/>
          </w:tcPr>
          <w:p w:rsidR="00667413" w:rsidRPr="00F14DAD" w:rsidRDefault="00667413" w:rsidP="0075736A">
            <w:pPr>
              <w:jc w:val="center"/>
              <w:rPr>
                <w:rFonts w:ascii="Times New Roman" w:hAnsi="Times New Roman" w:cs="Times New Roman"/>
                <w:b/>
                <w:bCs/>
                <w:sz w:val="32"/>
                <w:szCs w:val="32"/>
              </w:rPr>
            </w:pPr>
            <w:r w:rsidRPr="00F14DAD">
              <w:rPr>
                <w:rFonts w:ascii="Times New Roman" w:hAnsi="Times New Roman" w:cs="Times New Roman"/>
                <w:b/>
                <w:bCs/>
                <w:sz w:val="32"/>
                <w:szCs w:val="32"/>
              </w:rPr>
              <w:lastRenderedPageBreak/>
              <w:t>2. Východiska pro sestavení ŠVP</w:t>
            </w:r>
            <w:r>
              <w:rPr>
                <w:rFonts w:ascii="Times New Roman" w:hAnsi="Times New Roman" w:cs="Times New Roman"/>
                <w:b/>
                <w:bCs/>
                <w:sz w:val="32"/>
                <w:szCs w:val="32"/>
              </w:rPr>
              <w:t xml:space="preserve"> ZV</w:t>
            </w:r>
          </w:p>
          <w:p w:rsidR="00667413" w:rsidRDefault="00667413" w:rsidP="0075736A">
            <w:pPr>
              <w:jc w:val="center"/>
              <w:rPr>
                <w:rFonts w:ascii="Times New Roman" w:hAnsi="Times New Roman" w:cs="Times New Roman"/>
                <w:b/>
                <w:bCs/>
                <w:sz w:val="32"/>
                <w:szCs w:val="32"/>
              </w:rPr>
            </w:pPr>
          </w:p>
        </w:tc>
      </w:tr>
    </w:tbl>
    <w:p w:rsidR="00667413" w:rsidRDefault="00667413" w:rsidP="00CA23C0">
      <w:pPr>
        <w:jc w:val="both"/>
        <w:rPr>
          <w:rFonts w:ascii="Times New Roman" w:hAnsi="Times New Roman" w:cs="Times New Roman"/>
          <w:b/>
          <w:sz w:val="28"/>
          <w:szCs w:val="28"/>
        </w:rPr>
      </w:pPr>
    </w:p>
    <w:p w:rsidR="00CA23C0" w:rsidRDefault="00CA23C0" w:rsidP="00CA23C0">
      <w:pPr>
        <w:jc w:val="both"/>
        <w:rPr>
          <w:rFonts w:ascii="Times New Roman" w:hAnsi="Times New Roman" w:cs="Times New Roman"/>
          <w:b/>
          <w:sz w:val="28"/>
          <w:szCs w:val="28"/>
        </w:rPr>
      </w:pPr>
      <w:r>
        <w:rPr>
          <w:rFonts w:ascii="Times New Roman" w:hAnsi="Times New Roman" w:cs="Times New Roman"/>
          <w:b/>
          <w:sz w:val="28"/>
          <w:szCs w:val="28"/>
        </w:rPr>
        <w:t>2.1</w:t>
      </w:r>
      <w:r w:rsidR="00F05E81">
        <w:rPr>
          <w:rFonts w:ascii="Times New Roman" w:hAnsi="Times New Roman" w:cs="Times New Roman"/>
          <w:b/>
          <w:sz w:val="28"/>
          <w:szCs w:val="28"/>
        </w:rPr>
        <w:t xml:space="preserve">  </w:t>
      </w:r>
      <w:r w:rsidRPr="005F592A">
        <w:rPr>
          <w:rFonts w:ascii="Times New Roman" w:hAnsi="Times New Roman" w:cs="Times New Roman"/>
          <w:b/>
          <w:sz w:val="28"/>
          <w:szCs w:val="28"/>
        </w:rPr>
        <w:t>Systém dokumentů</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w:t>
      </w:r>
      <w:r w:rsidRPr="005F592A">
        <w:rPr>
          <w:rFonts w:ascii="Times New Roman" w:hAnsi="Times New Roman" w:cs="Times New Roman"/>
          <w:sz w:val="24"/>
          <w:szCs w:val="24"/>
        </w:rPr>
        <w:t>ákladní vzdělávání je spojeno s povinností školní docházky</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Pr="005F592A">
        <w:rPr>
          <w:rFonts w:ascii="Times New Roman" w:hAnsi="Times New Roman" w:cs="Times New Roman"/>
          <w:sz w:val="24"/>
          <w:szCs w:val="24"/>
        </w:rPr>
        <w:t>lnění povinnosti školní docházky se řídí § 36 až 43</w:t>
      </w:r>
      <w:r>
        <w:rPr>
          <w:rFonts w:ascii="Times New Roman" w:hAnsi="Times New Roman" w:cs="Times New Roman"/>
          <w:sz w:val="24"/>
          <w:szCs w:val="24"/>
        </w:rPr>
        <w:t xml:space="preserve"> školského zákona</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o</w:t>
      </w:r>
      <w:r w:rsidRPr="005F592A">
        <w:rPr>
          <w:rFonts w:ascii="Times New Roman" w:hAnsi="Times New Roman" w:cs="Times New Roman"/>
          <w:sz w:val="24"/>
          <w:szCs w:val="24"/>
        </w:rPr>
        <w:t>rganizaci základního vzdělávání včetně možnosti zřízení přípravných tříd základní školy upravuje § 46 a 47</w:t>
      </w:r>
      <w:r>
        <w:rPr>
          <w:rFonts w:ascii="Times New Roman" w:hAnsi="Times New Roman" w:cs="Times New Roman"/>
          <w:sz w:val="24"/>
          <w:szCs w:val="24"/>
        </w:rPr>
        <w:t xml:space="preserve"> školského zákona</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Pr="005F592A">
        <w:rPr>
          <w:rFonts w:ascii="Times New Roman" w:hAnsi="Times New Roman" w:cs="Times New Roman"/>
          <w:sz w:val="24"/>
          <w:szCs w:val="24"/>
        </w:rPr>
        <w:t xml:space="preserve">růběh základního vzdělávání se řídí § 49 a 50 </w:t>
      </w:r>
      <w:r>
        <w:rPr>
          <w:rFonts w:ascii="Times New Roman" w:hAnsi="Times New Roman" w:cs="Times New Roman"/>
          <w:sz w:val="24"/>
          <w:szCs w:val="24"/>
        </w:rPr>
        <w:t>školského zákona</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Pr="005F592A">
        <w:rPr>
          <w:rFonts w:ascii="Times New Roman" w:hAnsi="Times New Roman" w:cs="Times New Roman"/>
          <w:sz w:val="24"/>
          <w:szCs w:val="24"/>
        </w:rPr>
        <w:t>odrobnosti o organizaci a průběhu základního vzdělávání stanoví Ministerstvo školství, mládeže a tělovýchovy (dále jen „ministerstvo“) ve vyhlášce č. 48/2005 Sb., o základním vzdělávání a některých náležitostech plnění povinné školní docházky, ve znění pozdějších před</w:t>
      </w:r>
      <w:r>
        <w:rPr>
          <w:rFonts w:ascii="Times New Roman" w:hAnsi="Times New Roman" w:cs="Times New Roman"/>
          <w:sz w:val="24"/>
          <w:szCs w:val="24"/>
        </w:rPr>
        <w:t>pisů</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v</w:t>
      </w:r>
      <w:r w:rsidRPr="005F592A">
        <w:rPr>
          <w:rFonts w:ascii="Times New Roman" w:hAnsi="Times New Roman" w:cs="Times New Roman"/>
          <w:sz w:val="24"/>
          <w:szCs w:val="24"/>
        </w:rPr>
        <w:t>zdělávání žáků se speciálními vzdělávacími potřebami, žáků nadaných a mimořádně nadaných upravují § 16 a 17 školského zákona a vyhláška č. 27/2016 Sb., o vzdělávání žáků se speciálními vzděláv</w:t>
      </w:r>
      <w:r>
        <w:rPr>
          <w:rFonts w:ascii="Times New Roman" w:hAnsi="Times New Roman" w:cs="Times New Roman"/>
          <w:sz w:val="24"/>
          <w:szCs w:val="24"/>
        </w:rPr>
        <w:t>acími potřebami a žáků nadaných</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h</w:t>
      </w:r>
      <w:r w:rsidRPr="005F592A">
        <w:rPr>
          <w:rFonts w:ascii="Times New Roman" w:hAnsi="Times New Roman" w:cs="Times New Roman"/>
          <w:sz w:val="24"/>
          <w:szCs w:val="24"/>
        </w:rPr>
        <w:t>odnocení výsledků vzdělávání žáků se řídí § 51 až 53</w:t>
      </w:r>
      <w:r>
        <w:rPr>
          <w:rFonts w:ascii="Times New Roman" w:hAnsi="Times New Roman" w:cs="Times New Roman"/>
          <w:sz w:val="24"/>
          <w:szCs w:val="24"/>
        </w:rPr>
        <w:t xml:space="preserve"> školského zákona</w:t>
      </w:r>
    </w:p>
    <w:p w:rsidR="00CA23C0"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p</w:t>
      </w:r>
      <w:r w:rsidRPr="005F592A">
        <w:rPr>
          <w:rFonts w:ascii="Times New Roman" w:hAnsi="Times New Roman" w:cs="Times New Roman"/>
          <w:sz w:val="24"/>
          <w:szCs w:val="24"/>
        </w:rPr>
        <w:t>odrobnosti o hodnocení výsledků žáků a jeho náležitostech stanoví ministerstvo</w:t>
      </w:r>
      <w:r>
        <w:rPr>
          <w:rFonts w:ascii="Times New Roman" w:hAnsi="Times New Roman" w:cs="Times New Roman"/>
          <w:sz w:val="24"/>
          <w:szCs w:val="24"/>
        </w:rPr>
        <w:t xml:space="preserve"> </w:t>
      </w:r>
      <w:r w:rsidRPr="005F592A">
        <w:rPr>
          <w:rFonts w:ascii="Times New Roman" w:hAnsi="Times New Roman" w:cs="Times New Roman"/>
          <w:sz w:val="24"/>
          <w:szCs w:val="24"/>
        </w:rPr>
        <w:t>v § 11 vyhlášky č. 48/2005 Sb</w:t>
      </w:r>
      <w:r>
        <w:rPr>
          <w:rFonts w:ascii="Times New Roman" w:hAnsi="Times New Roman" w:cs="Times New Roman"/>
          <w:sz w:val="24"/>
          <w:szCs w:val="24"/>
        </w:rPr>
        <w:t>., ve znění pozdějších předpisů</w:t>
      </w:r>
    </w:p>
    <w:p w:rsidR="00CA23C0" w:rsidRPr="005F592A" w:rsidRDefault="00CA23C0" w:rsidP="00CA23C0">
      <w:pPr>
        <w:pStyle w:val="Odstavecseseznamem"/>
        <w:numPr>
          <w:ilvl w:val="0"/>
          <w:numId w:val="4"/>
        </w:numPr>
        <w:jc w:val="both"/>
        <w:rPr>
          <w:rFonts w:ascii="Times New Roman" w:hAnsi="Times New Roman" w:cs="Times New Roman"/>
          <w:sz w:val="24"/>
          <w:szCs w:val="24"/>
        </w:rPr>
      </w:pPr>
      <w:r>
        <w:rPr>
          <w:rFonts w:ascii="Times New Roman" w:hAnsi="Times New Roman" w:cs="Times New Roman"/>
          <w:sz w:val="24"/>
          <w:szCs w:val="24"/>
        </w:rPr>
        <w:t>z</w:t>
      </w:r>
      <w:r w:rsidRPr="005F592A">
        <w:rPr>
          <w:rFonts w:ascii="Times New Roman" w:hAnsi="Times New Roman" w:cs="Times New Roman"/>
          <w:sz w:val="24"/>
          <w:szCs w:val="24"/>
        </w:rPr>
        <w:t>ískání stupně vzdělání se řídí § 45 a ukončení základního vzdělávání § 54 až 56</w:t>
      </w:r>
      <w:r>
        <w:rPr>
          <w:rFonts w:ascii="Times New Roman" w:hAnsi="Times New Roman" w:cs="Times New Roman"/>
          <w:sz w:val="24"/>
          <w:szCs w:val="24"/>
        </w:rPr>
        <w:t xml:space="preserve"> </w:t>
      </w:r>
      <w:r w:rsidRPr="005F592A">
        <w:rPr>
          <w:rFonts w:ascii="Times New Roman" w:hAnsi="Times New Roman" w:cs="Times New Roman"/>
          <w:sz w:val="24"/>
          <w:szCs w:val="24"/>
        </w:rPr>
        <w:t>školského zákona.</w:t>
      </w:r>
    </w:p>
    <w:p w:rsidR="00F14DAD" w:rsidRDefault="00F14DAD"/>
    <w:p w:rsidR="009E18B7" w:rsidRPr="009E18B7" w:rsidRDefault="009E18B7" w:rsidP="009E18B7">
      <w:pPr>
        <w:rPr>
          <w:rFonts w:ascii="Times New Roman" w:hAnsi="Times New Roman" w:cs="Times New Roman"/>
          <w:b/>
          <w:sz w:val="28"/>
          <w:szCs w:val="28"/>
        </w:rPr>
      </w:pPr>
      <w:r>
        <w:rPr>
          <w:rFonts w:ascii="Times New Roman" w:hAnsi="Times New Roman" w:cs="Times New Roman"/>
          <w:b/>
          <w:sz w:val="28"/>
          <w:szCs w:val="28"/>
        </w:rPr>
        <w:t>2</w:t>
      </w:r>
      <w:r w:rsidRPr="009E18B7">
        <w:rPr>
          <w:rFonts w:ascii="Times New Roman" w:hAnsi="Times New Roman" w:cs="Times New Roman"/>
          <w:b/>
          <w:sz w:val="28"/>
          <w:szCs w:val="28"/>
        </w:rPr>
        <w:t>.</w:t>
      </w:r>
      <w:r w:rsidR="00CA23C0">
        <w:rPr>
          <w:rFonts w:ascii="Times New Roman" w:hAnsi="Times New Roman" w:cs="Times New Roman"/>
          <w:b/>
          <w:sz w:val="28"/>
          <w:szCs w:val="28"/>
        </w:rPr>
        <w:t>2</w:t>
      </w:r>
      <w:r w:rsidR="00F05E81">
        <w:rPr>
          <w:rFonts w:ascii="Times New Roman" w:hAnsi="Times New Roman" w:cs="Times New Roman"/>
          <w:b/>
          <w:sz w:val="28"/>
          <w:szCs w:val="28"/>
        </w:rPr>
        <w:t xml:space="preserve"> </w:t>
      </w:r>
      <w:r w:rsidRPr="009E18B7">
        <w:rPr>
          <w:rFonts w:ascii="Times New Roman" w:hAnsi="Times New Roman" w:cs="Times New Roman"/>
          <w:b/>
          <w:sz w:val="28"/>
          <w:szCs w:val="28"/>
        </w:rPr>
        <w:t xml:space="preserve"> Charakteristika základního vzdělávání</w:t>
      </w:r>
    </w:p>
    <w:p w:rsidR="009E18B7" w:rsidRDefault="009E18B7" w:rsidP="009E18B7">
      <w:pPr>
        <w:pStyle w:val="Default"/>
      </w:pPr>
    </w:p>
    <w:p w:rsidR="009E18B7" w:rsidRPr="00B75A45" w:rsidRDefault="009E18B7" w:rsidP="006B7C9B">
      <w:pPr>
        <w:pStyle w:val="Default"/>
        <w:numPr>
          <w:ilvl w:val="0"/>
          <w:numId w:val="1"/>
        </w:numPr>
        <w:spacing w:after="50"/>
        <w:jc w:val="both"/>
        <w:rPr>
          <w:rFonts w:ascii="Times New Roman" w:hAnsi="Times New Roman" w:cs="Times New Roman"/>
        </w:rPr>
      </w:pPr>
      <w:r w:rsidRPr="00B75A45">
        <w:rPr>
          <w:rFonts w:ascii="Times New Roman" w:hAnsi="Times New Roman" w:cs="Times New Roman"/>
        </w:rPr>
        <w:t xml:space="preserve">vychází z nové strategie vzdělávání, která zdůrazňuje klíčové kompetence, jejich provázanost se vzdělávacím obsahem a uplatnění získaných vědomostí a dovedností v praktickém životě; </w:t>
      </w:r>
    </w:p>
    <w:p w:rsidR="009E18B7" w:rsidRPr="00B75A45" w:rsidRDefault="009E18B7" w:rsidP="006B7C9B">
      <w:pPr>
        <w:pStyle w:val="Default"/>
        <w:numPr>
          <w:ilvl w:val="0"/>
          <w:numId w:val="1"/>
        </w:numPr>
        <w:spacing w:after="50"/>
        <w:jc w:val="both"/>
        <w:rPr>
          <w:rFonts w:ascii="Times New Roman" w:hAnsi="Times New Roman" w:cs="Times New Roman"/>
        </w:rPr>
      </w:pPr>
      <w:r w:rsidRPr="00B75A45">
        <w:rPr>
          <w:rFonts w:ascii="Times New Roman" w:hAnsi="Times New Roman" w:cs="Times New Roman"/>
        </w:rPr>
        <w:t xml:space="preserve">vychází z koncepce společného vzdělávání a celoživotního učení; </w:t>
      </w:r>
    </w:p>
    <w:p w:rsidR="009E18B7" w:rsidRPr="00B75A45" w:rsidRDefault="009E18B7" w:rsidP="006B7C9B">
      <w:pPr>
        <w:pStyle w:val="Default"/>
        <w:numPr>
          <w:ilvl w:val="0"/>
          <w:numId w:val="1"/>
        </w:numPr>
        <w:spacing w:after="50"/>
        <w:jc w:val="both"/>
        <w:rPr>
          <w:rFonts w:ascii="Times New Roman" w:hAnsi="Times New Roman" w:cs="Times New Roman"/>
        </w:rPr>
      </w:pPr>
      <w:r w:rsidRPr="00B75A45">
        <w:rPr>
          <w:rFonts w:ascii="Times New Roman" w:hAnsi="Times New Roman" w:cs="Times New Roman"/>
        </w:rPr>
        <w:t>formuluj</w:t>
      </w:r>
      <w:r>
        <w:rPr>
          <w:rFonts w:ascii="Times New Roman" w:hAnsi="Times New Roman" w:cs="Times New Roman"/>
        </w:rPr>
        <w:t>e</w:t>
      </w:r>
      <w:r w:rsidRPr="00B75A45">
        <w:rPr>
          <w:rFonts w:ascii="Times New Roman" w:hAnsi="Times New Roman" w:cs="Times New Roman"/>
        </w:rPr>
        <w:t xml:space="preserve"> očekávanou úroveň vzdělání stanovenou pro všechny absolventy jednotlivých etap vzdělávání; </w:t>
      </w:r>
    </w:p>
    <w:p w:rsidR="009E18B7"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podporuj</w:t>
      </w:r>
      <w:r>
        <w:rPr>
          <w:rFonts w:ascii="Times New Roman" w:hAnsi="Times New Roman" w:cs="Times New Roman"/>
        </w:rPr>
        <w:t>e</w:t>
      </w:r>
      <w:r w:rsidRPr="00B75A45">
        <w:rPr>
          <w:rFonts w:ascii="Times New Roman" w:hAnsi="Times New Roman" w:cs="Times New Roman"/>
        </w:rPr>
        <w:t xml:space="preserve"> pedagogickou autonomii škol a profesní odpovědnost učitelů za výsledky vzdělávání. </w:t>
      </w:r>
    </w:p>
    <w:p w:rsidR="009E18B7"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vymezuje vše, co je společné a nezbytné v povinném základním vzdělávání žáků</w:t>
      </w:r>
      <w:r>
        <w:rPr>
          <w:rFonts w:ascii="Times New Roman" w:hAnsi="Times New Roman" w:cs="Times New Roman"/>
        </w:rPr>
        <w:t xml:space="preserve"> </w:t>
      </w:r>
    </w:p>
    <w:p w:rsidR="009E18B7" w:rsidRPr="00B75A45"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specifikuje úroveň klíčových kompetencí, jíž by měli žáci dosáhnout na konci základního vzdělávání;</w:t>
      </w:r>
    </w:p>
    <w:p w:rsidR="009E18B7" w:rsidRPr="00B75A45"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vymezuje vzdělávací obsah – očekávané výstupy a učivo2;</w:t>
      </w:r>
    </w:p>
    <w:p w:rsidR="009E18B7" w:rsidRPr="00B75A45"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zařazuje jako závaznou součást základního vzdělávání průřezová témata s výrazně formativními funkcemi;</w:t>
      </w:r>
    </w:p>
    <w:p w:rsidR="009E18B7" w:rsidRPr="00B75A45"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stanovuje standardy p</w:t>
      </w:r>
      <w:r>
        <w:rPr>
          <w:rFonts w:ascii="Times New Roman" w:hAnsi="Times New Roman" w:cs="Times New Roman"/>
        </w:rPr>
        <w:t>ro základní vzdělávání (Příloha</w:t>
      </w:r>
      <w:r w:rsidRPr="00B75A45">
        <w:rPr>
          <w:rFonts w:ascii="Times New Roman" w:hAnsi="Times New Roman" w:cs="Times New Roman"/>
        </w:rPr>
        <w:t>), jejichž smyslem je účinně napomáhat při dosahování cílů stanovených v RVP ZV;</w:t>
      </w:r>
    </w:p>
    <w:p w:rsidR="009E18B7" w:rsidRPr="00B75A45"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 xml:space="preserve">podporuje komplexní přístup k realizaci vzdělávacího obsahu, včetně možnosti jeho vhodného propojování, a předpokládá volbu různých vzdělávacích postupů, odlišných </w:t>
      </w:r>
      <w:r w:rsidRPr="00B75A45">
        <w:rPr>
          <w:rFonts w:ascii="Times New Roman" w:hAnsi="Times New Roman" w:cs="Times New Roman"/>
        </w:rPr>
        <w:lastRenderedPageBreak/>
        <w:t>metod, forem výuky a využití všech podpůrných opatření ve shodě s individuálními potřebami žáků;</w:t>
      </w:r>
    </w:p>
    <w:p w:rsidR="009E18B7" w:rsidRPr="00B75A45" w:rsidRDefault="009E18B7" w:rsidP="006B7C9B">
      <w:pPr>
        <w:pStyle w:val="Default"/>
        <w:numPr>
          <w:ilvl w:val="0"/>
          <w:numId w:val="1"/>
        </w:numPr>
        <w:jc w:val="both"/>
        <w:rPr>
          <w:rFonts w:ascii="Times New Roman" w:hAnsi="Times New Roman" w:cs="Times New Roman"/>
        </w:rPr>
      </w:pPr>
      <w:r w:rsidRPr="00B75A45">
        <w:rPr>
          <w:rFonts w:ascii="Times New Roman" w:hAnsi="Times New Roman" w:cs="Times New Roman"/>
        </w:rPr>
        <w:t>umožňuje modifikaci vzdělávacího obsahu, rozsahu a zaměření výuky, metod práce a zařazení dalších podpůrných opatření pro vzdělávání žáků se speciálními vzdělávacími potřebami, žáků nadaných a mimořádně nadaných;</w:t>
      </w:r>
    </w:p>
    <w:p w:rsidR="009E18B7" w:rsidRDefault="009E18B7" w:rsidP="006B7C9B">
      <w:pPr>
        <w:pStyle w:val="Default"/>
        <w:numPr>
          <w:ilvl w:val="0"/>
          <w:numId w:val="1"/>
        </w:numPr>
        <w:jc w:val="both"/>
        <w:rPr>
          <w:rFonts w:ascii="Times New Roman" w:hAnsi="Times New Roman" w:cs="Times New Roman"/>
        </w:rPr>
      </w:pPr>
      <w:r>
        <w:rPr>
          <w:rFonts w:ascii="Times New Roman" w:hAnsi="Times New Roman" w:cs="Times New Roman"/>
        </w:rPr>
        <w:t>Š</w:t>
      </w:r>
      <w:r w:rsidRPr="00B75A45">
        <w:rPr>
          <w:rFonts w:ascii="Times New Roman" w:hAnsi="Times New Roman" w:cs="Times New Roman"/>
        </w:rPr>
        <w:t>VP ZV je otevřený dokument, který bude v určitých časových etapách inovován podle měnících se potřeb společnosti, zkušeností učitelů se ŠVP</w:t>
      </w:r>
      <w:r>
        <w:rPr>
          <w:rFonts w:ascii="Times New Roman" w:hAnsi="Times New Roman" w:cs="Times New Roman"/>
        </w:rPr>
        <w:t xml:space="preserve"> ZV</w:t>
      </w:r>
      <w:r w:rsidRPr="00B75A45">
        <w:rPr>
          <w:rFonts w:ascii="Times New Roman" w:hAnsi="Times New Roman" w:cs="Times New Roman"/>
        </w:rPr>
        <w:t xml:space="preserve"> i podle měnících se potřeb a zájmů žáků</w:t>
      </w:r>
    </w:p>
    <w:p w:rsidR="00D07A99" w:rsidRDefault="00D07A99" w:rsidP="00D07A99">
      <w:pPr>
        <w:pStyle w:val="Default"/>
        <w:spacing w:after="50"/>
        <w:rPr>
          <w:rFonts w:ascii="Times New Roman" w:hAnsi="Times New Roman" w:cs="Times New Roman"/>
        </w:rPr>
      </w:pPr>
    </w:p>
    <w:p w:rsidR="005F592A" w:rsidRPr="005F592A" w:rsidRDefault="005F592A" w:rsidP="005F592A">
      <w:pPr>
        <w:pStyle w:val="Default"/>
        <w:spacing w:after="50"/>
        <w:ind w:left="720"/>
        <w:rPr>
          <w:rFonts w:ascii="Times New Roman" w:hAnsi="Times New Roman" w:cs="Times New Roman"/>
        </w:rPr>
      </w:pPr>
    </w:p>
    <w:p w:rsidR="00F14DAD" w:rsidRDefault="00626E70">
      <w:pPr>
        <w:rPr>
          <w:rFonts w:ascii="Times New Roman" w:hAnsi="Times New Roman" w:cs="Times New Roman"/>
          <w:b/>
          <w:sz w:val="28"/>
          <w:szCs w:val="28"/>
        </w:rPr>
      </w:pPr>
      <w:r w:rsidRPr="00626E70">
        <w:rPr>
          <w:rFonts w:ascii="Times New Roman" w:hAnsi="Times New Roman" w:cs="Times New Roman"/>
          <w:b/>
          <w:sz w:val="28"/>
          <w:szCs w:val="28"/>
        </w:rPr>
        <w:t>2.</w:t>
      </w:r>
      <w:r w:rsidR="00E374C4">
        <w:rPr>
          <w:rFonts w:ascii="Times New Roman" w:hAnsi="Times New Roman" w:cs="Times New Roman"/>
          <w:b/>
          <w:sz w:val="28"/>
          <w:szCs w:val="28"/>
        </w:rPr>
        <w:t>3</w:t>
      </w:r>
      <w:r w:rsidR="00F05E81">
        <w:rPr>
          <w:rFonts w:ascii="Times New Roman" w:hAnsi="Times New Roman" w:cs="Times New Roman"/>
          <w:b/>
          <w:sz w:val="28"/>
          <w:szCs w:val="28"/>
        </w:rPr>
        <w:t xml:space="preserve">  </w:t>
      </w:r>
      <w:r w:rsidRPr="00626E70">
        <w:rPr>
          <w:rFonts w:ascii="Times New Roman" w:hAnsi="Times New Roman" w:cs="Times New Roman"/>
          <w:b/>
          <w:sz w:val="28"/>
          <w:szCs w:val="28"/>
        </w:rPr>
        <w:t>Pojetí  základního</w:t>
      </w:r>
      <w:r w:rsidR="00D65A8F">
        <w:rPr>
          <w:rFonts w:ascii="Times New Roman" w:hAnsi="Times New Roman" w:cs="Times New Roman"/>
          <w:b/>
          <w:sz w:val="28"/>
          <w:szCs w:val="28"/>
        </w:rPr>
        <w:t xml:space="preserve"> </w:t>
      </w:r>
      <w:r w:rsidRPr="00626E70">
        <w:rPr>
          <w:rFonts w:ascii="Times New Roman" w:hAnsi="Times New Roman" w:cs="Times New Roman"/>
          <w:b/>
          <w:sz w:val="28"/>
          <w:szCs w:val="28"/>
        </w:rPr>
        <w:t xml:space="preserve"> vzdělávání</w:t>
      </w:r>
    </w:p>
    <w:p w:rsidR="00626E70" w:rsidRDefault="00E374C4" w:rsidP="00DE7248">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Z</w:t>
      </w:r>
      <w:r w:rsidR="00626E70" w:rsidRPr="00626E70">
        <w:rPr>
          <w:rFonts w:ascii="Times New Roman" w:hAnsi="Times New Roman" w:cs="Times New Roman"/>
          <w:sz w:val="24"/>
          <w:szCs w:val="24"/>
        </w:rPr>
        <w:t>ákladní vzdělávání navazuje na předškolní vzdělávání a na výchovu v rodině. Je jedinou etapou vzdělávání, kterou povinně absolvuje celá populace žáků, a to ve dvou obsahově, organizačně a didakticky navazujících stupních.</w:t>
      </w:r>
    </w:p>
    <w:p w:rsidR="00626E70" w:rsidRDefault="00E374C4" w:rsidP="00DE7248">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Z</w:t>
      </w:r>
      <w:r w:rsidR="00626E70" w:rsidRPr="00626E70">
        <w:rPr>
          <w:rFonts w:ascii="Times New Roman" w:hAnsi="Times New Roman" w:cs="Times New Roman"/>
          <w:sz w:val="24"/>
          <w:szCs w:val="24"/>
        </w:rPr>
        <w:t xml:space="preserve">ákladní vzdělávání na 1. stupni usnadňuje svým pojetím přechod žáků z předškolního vzdělávání a rodinné péče do povinného, pravidelného a systematického vzdělávání. Je založeno na poznávání, respektování a rozvíjení individuálních potřeb, možností a zájmů každého žáka (včetně žáků se speciálními vzdělávacími potřebami, žáků nadaných a mimořádně nadaných). </w:t>
      </w:r>
    </w:p>
    <w:p w:rsidR="00626E70" w:rsidRDefault="00E374C4" w:rsidP="00DE7248">
      <w:pPr>
        <w:pStyle w:val="Odstavecseseznamem"/>
        <w:numPr>
          <w:ilvl w:val="0"/>
          <w:numId w:val="3"/>
        </w:numPr>
        <w:jc w:val="both"/>
        <w:rPr>
          <w:rFonts w:ascii="Times New Roman" w:hAnsi="Times New Roman" w:cs="Times New Roman"/>
          <w:sz w:val="24"/>
          <w:szCs w:val="24"/>
        </w:rPr>
      </w:pPr>
      <w:r>
        <w:rPr>
          <w:rFonts w:ascii="Times New Roman" w:hAnsi="Times New Roman" w:cs="Times New Roman"/>
          <w:sz w:val="24"/>
          <w:szCs w:val="24"/>
        </w:rPr>
        <w:t>V</w:t>
      </w:r>
      <w:r w:rsidR="00626E70" w:rsidRPr="00626E70">
        <w:rPr>
          <w:rFonts w:ascii="Times New Roman" w:hAnsi="Times New Roman" w:cs="Times New Roman"/>
          <w:sz w:val="24"/>
          <w:szCs w:val="24"/>
        </w:rPr>
        <w:t>zdělávání svým činnostním a praktickým charakterem a uplatněním odpovídajících metod motivuje žáky k dalšímu učení, vede je k učební aktivitě a k poznání, že je možné hledat, objevovat, tvořit a nalézat vhodnou cestu řešení problémů.</w:t>
      </w:r>
    </w:p>
    <w:p w:rsidR="00626E70" w:rsidRDefault="00626E70" w:rsidP="00DE7248">
      <w:pPr>
        <w:pStyle w:val="Odstavecseseznamem"/>
        <w:numPr>
          <w:ilvl w:val="0"/>
          <w:numId w:val="3"/>
        </w:numPr>
        <w:jc w:val="both"/>
        <w:rPr>
          <w:rFonts w:ascii="Times New Roman" w:hAnsi="Times New Roman" w:cs="Times New Roman"/>
          <w:sz w:val="24"/>
          <w:szCs w:val="24"/>
        </w:rPr>
      </w:pPr>
      <w:r w:rsidRPr="00626E70">
        <w:rPr>
          <w:rFonts w:ascii="Times New Roman" w:hAnsi="Times New Roman" w:cs="Times New Roman"/>
          <w:sz w:val="24"/>
          <w:szCs w:val="24"/>
        </w:rPr>
        <w:t>Základní vzdělávání vyžaduje na 1</w:t>
      </w:r>
      <w:r w:rsidR="00E374C4">
        <w:rPr>
          <w:rFonts w:ascii="Times New Roman" w:hAnsi="Times New Roman" w:cs="Times New Roman"/>
          <w:sz w:val="24"/>
          <w:szCs w:val="24"/>
        </w:rPr>
        <w:t xml:space="preserve"> stupni</w:t>
      </w:r>
      <w:r w:rsidRPr="00626E70">
        <w:rPr>
          <w:rFonts w:ascii="Times New Roman" w:hAnsi="Times New Roman" w:cs="Times New Roman"/>
          <w:sz w:val="24"/>
          <w:szCs w:val="24"/>
        </w:rPr>
        <w:t xml:space="preserve"> podnětné a tvůrčí školní prostředí. Je založeno na poznávání, respektování a rozvíjení individuálních potřeb, možností a zájmů každého žáka. Zajišťuje, aby se každý žák prostřednictvím výuky přizpůsobené individuálním potřebám případně s využitím podpůrných opatření, optimálně vyvíjel a dosahoval svého osobního maxima. K tomu se vytvářejí i odpovídající podmínky pro vzdělávání všech žáků. Hodnocení žáků musí být postaveno na plnění konkrétních a splnitelných úkolů, na posuzování individuálních změn žáka a pozitivně laděných hodnotících soudech. Žákům musí být dána možnost zažívat úspěch, nebát se chyby a pracovat s ní.</w:t>
      </w:r>
    </w:p>
    <w:p w:rsidR="00B73A78" w:rsidRDefault="00B73A78" w:rsidP="00B73A78">
      <w:pPr>
        <w:pStyle w:val="Odstavecseseznamem"/>
        <w:jc w:val="both"/>
        <w:rPr>
          <w:rFonts w:ascii="Times New Roman" w:hAnsi="Times New Roman" w:cs="Times New Roman"/>
          <w:sz w:val="24"/>
          <w:szCs w:val="24"/>
        </w:rPr>
      </w:pPr>
    </w:p>
    <w:p w:rsidR="00E374C4" w:rsidRPr="00E374C4" w:rsidRDefault="00E374C4" w:rsidP="00E374C4">
      <w:pPr>
        <w:ind w:left="360"/>
        <w:jc w:val="both"/>
        <w:rPr>
          <w:rFonts w:ascii="Times New Roman" w:hAnsi="Times New Roman" w:cs="Times New Roman"/>
          <w:b/>
          <w:sz w:val="28"/>
          <w:szCs w:val="28"/>
        </w:rPr>
      </w:pPr>
      <w:r w:rsidRPr="00E374C4">
        <w:rPr>
          <w:rFonts w:ascii="Times New Roman" w:hAnsi="Times New Roman" w:cs="Times New Roman"/>
          <w:b/>
          <w:sz w:val="28"/>
          <w:szCs w:val="28"/>
        </w:rPr>
        <w:t>2.</w:t>
      </w:r>
      <w:r>
        <w:rPr>
          <w:rFonts w:ascii="Times New Roman" w:hAnsi="Times New Roman" w:cs="Times New Roman"/>
          <w:b/>
          <w:sz w:val="28"/>
          <w:szCs w:val="28"/>
        </w:rPr>
        <w:t>4</w:t>
      </w:r>
      <w:r w:rsidR="00F05E81">
        <w:rPr>
          <w:rFonts w:ascii="Times New Roman" w:hAnsi="Times New Roman" w:cs="Times New Roman"/>
          <w:b/>
          <w:sz w:val="28"/>
          <w:szCs w:val="28"/>
        </w:rPr>
        <w:t xml:space="preserve"> </w:t>
      </w:r>
      <w:r w:rsidRPr="00E374C4">
        <w:rPr>
          <w:rFonts w:ascii="Times New Roman" w:hAnsi="Times New Roman" w:cs="Times New Roman"/>
          <w:b/>
          <w:sz w:val="28"/>
          <w:szCs w:val="28"/>
        </w:rPr>
        <w:t xml:space="preserve"> Cíle základního vzdělávání</w:t>
      </w:r>
    </w:p>
    <w:p w:rsidR="00DE7248" w:rsidRPr="00DE7248" w:rsidRDefault="00DE7248" w:rsidP="00D65A8F">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umožnit žákům osvojit si strategie učení a motivovat je pro celoživotní učení;</w:t>
      </w:r>
    </w:p>
    <w:p w:rsidR="00DE7248" w:rsidRPr="00DE7248" w:rsidRDefault="00DE7248" w:rsidP="00D65A8F">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podněcovat žáky k tvořivému myšlení, logickému uvažování a k řešení problémů;</w:t>
      </w:r>
    </w:p>
    <w:p w:rsidR="00DE7248" w:rsidRPr="00DE7248" w:rsidRDefault="00DE7248" w:rsidP="00D65A8F">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vést žáky k všestranné, účinné a otevřené komunikaci;</w:t>
      </w:r>
    </w:p>
    <w:p w:rsidR="00DE7248" w:rsidRPr="00DE7248" w:rsidRDefault="00DE7248" w:rsidP="00D65A8F">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rozvíjet u žáků schopnost spolupracovat a respektovat práci a úspěchy vlastní i druhých;</w:t>
      </w:r>
    </w:p>
    <w:p w:rsidR="00DE7248" w:rsidRDefault="00DE7248" w:rsidP="00D65A8F">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připravovat žáky k tomu, aby se projevovali jako svébytné, svobodné a zodpovědné osobnosti, uplatňovali svá práva a naplňovali své povinnosti;</w:t>
      </w:r>
    </w:p>
    <w:p w:rsidR="00DE7248" w:rsidRPr="00DE7248" w:rsidRDefault="00DE7248" w:rsidP="00D65A8F">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vytvářet u žáků potřebu projevovat pozitivní city v chování, jednání a v prožívání životních situací; rozvíjet vnímavost a citlivé vztahy k lidem, prostředí i k přírodě;</w:t>
      </w:r>
    </w:p>
    <w:p w:rsidR="00DE7248" w:rsidRPr="00DE7248" w:rsidRDefault="00DE7248" w:rsidP="00DE7248">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učit žáky aktivně rozvíjet a chránit fyzické, duševní a sociální zdraví a být za ně odpovědný;</w:t>
      </w:r>
    </w:p>
    <w:p w:rsidR="00DE7248" w:rsidRPr="00DE7248" w:rsidRDefault="00DE7248" w:rsidP="00DE7248">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lastRenderedPageBreak/>
        <w:t>vést žáky k toleranci a ohleduplnosti k jiným lidem, jejich kulturám a duchovním hodnotám, učit je žít společně s ostatními lidmi;</w:t>
      </w:r>
    </w:p>
    <w:p w:rsidR="00DE7248" w:rsidRDefault="00DE7248" w:rsidP="00DE7248">
      <w:pPr>
        <w:pStyle w:val="Odstavecseseznamem"/>
        <w:numPr>
          <w:ilvl w:val="0"/>
          <w:numId w:val="3"/>
        </w:numPr>
        <w:jc w:val="both"/>
        <w:rPr>
          <w:rFonts w:ascii="Times New Roman" w:hAnsi="Times New Roman" w:cs="Times New Roman"/>
          <w:sz w:val="24"/>
          <w:szCs w:val="24"/>
        </w:rPr>
      </w:pPr>
      <w:r w:rsidRPr="00DE7248">
        <w:rPr>
          <w:rFonts w:ascii="Times New Roman" w:hAnsi="Times New Roman" w:cs="Times New Roman"/>
          <w:sz w:val="24"/>
          <w:szCs w:val="24"/>
        </w:rPr>
        <w:t>pomáhat žákům poznávat a rozvíjet vlastní schopnosti v souladu s reálnými možnostmi a uplatňovat je spolu s osvojenými vědomostmi a dovednostmi při rozhodování o vlast</w:t>
      </w:r>
      <w:r w:rsidR="005F592A">
        <w:rPr>
          <w:rFonts w:ascii="Times New Roman" w:hAnsi="Times New Roman" w:cs="Times New Roman"/>
          <w:sz w:val="24"/>
          <w:szCs w:val="24"/>
        </w:rPr>
        <w:t>ní životní a profesní orientaci</w:t>
      </w:r>
    </w:p>
    <w:p w:rsidR="00CA23C0" w:rsidRDefault="00CA23C0" w:rsidP="00CA23C0">
      <w:pPr>
        <w:pStyle w:val="Odstavecseseznamem"/>
        <w:jc w:val="both"/>
        <w:rPr>
          <w:rFonts w:ascii="Times New Roman" w:hAnsi="Times New Roman" w:cs="Times New Roman"/>
          <w:sz w:val="24"/>
          <w:szCs w:val="24"/>
        </w:rPr>
      </w:pPr>
    </w:p>
    <w:p w:rsidR="00E374C4" w:rsidRDefault="00E374C4" w:rsidP="00E374C4">
      <w:pPr>
        <w:pStyle w:val="Default"/>
        <w:spacing w:after="50"/>
        <w:rPr>
          <w:rFonts w:ascii="Times New Roman" w:hAnsi="Times New Roman" w:cs="Times New Roman"/>
          <w:b/>
          <w:sz w:val="28"/>
          <w:szCs w:val="28"/>
        </w:rPr>
      </w:pPr>
      <w:r>
        <w:rPr>
          <w:rFonts w:ascii="Times New Roman" w:hAnsi="Times New Roman" w:cs="Times New Roman"/>
          <w:b/>
          <w:sz w:val="28"/>
          <w:szCs w:val="28"/>
        </w:rPr>
        <w:t>2</w:t>
      </w:r>
      <w:r w:rsidRPr="00D07A99">
        <w:rPr>
          <w:rFonts w:ascii="Times New Roman" w:hAnsi="Times New Roman" w:cs="Times New Roman"/>
          <w:b/>
          <w:sz w:val="28"/>
          <w:szCs w:val="28"/>
        </w:rPr>
        <w:t>.</w:t>
      </w:r>
      <w:r w:rsidR="00F05E81">
        <w:rPr>
          <w:rFonts w:ascii="Times New Roman" w:hAnsi="Times New Roman" w:cs="Times New Roman"/>
          <w:b/>
          <w:sz w:val="28"/>
          <w:szCs w:val="28"/>
        </w:rPr>
        <w:t xml:space="preserve">5 </w:t>
      </w:r>
      <w:r w:rsidRPr="00D07A99">
        <w:rPr>
          <w:rFonts w:ascii="Times New Roman" w:hAnsi="Times New Roman" w:cs="Times New Roman"/>
          <w:b/>
          <w:sz w:val="28"/>
          <w:szCs w:val="28"/>
        </w:rPr>
        <w:t xml:space="preserve"> Tendence ve vzdělávání</w:t>
      </w:r>
    </w:p>
    <w:p w:rsidR="00E374C4" w:rsidRDefault="00E374C4" w:rsidP="00E374C4">
      <w:pPr>
        <w:pStyle w:val="Default"/>
        <w:spacing w:after="50"/>
        <w:rPr>
          <w:rFonts w:ascii="Times New Roman" w:hAnsi="Times New Roman" w:cs="Times New Roman"/>
          <w:b/>
          <w:sz w:val="28"/>
          <w:szCs w:val="28"/>
        </w:rPr>
      </w:pPr>
    </w:p>
    <w:p w:rsidR="00E374C4" w:rsidRDefault="00E374C4" w:rsidP="00E374C4">
      <w:pPr>
        <w:pStyle w:val="Default"/>
        <w:numPr>
          <w:ilvl w:val="0"/>
          <w:numId w:val="2"/>
        </w:numPr>
        <w:spacing w:after="50"/>
        <w:rPr>
          <w:rFonts w:ascii="Times New Roman" w:hAnsi="Times New Roman" w:cs="Times New Roman"/>
        </w:rPr>
      </w:pPr>
      <w:r w:rsidRPr="00D07A99">
        <w:rPr>
          <w:rFonts w:ascii="Times New Roman" w:hAnsi="Times New Roman" w:cs="Times New Roman"/>
        </w:rPr>
        <w:t>zohledňovat při dosahování cílů základního vzdělávání potřeby a možnosti každého žáka;</w:t>
      </w:r>
    </w:p>
    <w:p w:rsidR="00E374C4" w:rsidRDefault="00E374C4" w:rsidP="00E374C4">
      <w:pPr>
        <w:pStyle w:val="Default"/>
        <w:numPr>
          <w:ilvl w:val="0"/>
          <w:numId w:val="2"/>
        </w:numPr>
        <w:spacing w:after="50"/>
        <w:rPr>
          <w:rFonts w:ascii="Times New Roman" w:hAnsi="Times New Roman" w:cs="Times New Roman"/>
        </w:rPr>
      </w:pPr>
      <w:r w:rsidRPr="00D07A99">
        <w:rPr>
          <w:rFonts w:ascii="Times New Roman" w:hAnsi="Times New Roman" w:cs="Times New Roman"/>
        </w:rPr>
        <w:t>uplatňovat variabilnější organizaci a individualizaci výuky podle potřeb a možností žáků a využívat vnitřní diferenciaci výuky;</w:t>
      </w:r>
    </w:p>
    <w:p w:rsidR="00E374C4" w:rsidRPr="00D07A99" w:rsidRDefault="00E374C4" w:rsidP="00E374C4">
      <w:pPr>
        <w:pStyle w:val="Default"/>
        <w:numPr>
          <w:ilvl w:val="0"/>
          <w:numId w:val="2"/>
        </w:numPr>
        <w:spacing w:after="50"/>
        <w:rPr>
          <w:rFonts w:ascii="Times New Roman" w:hAnsi="Times New Roman" w:cs="Times New Roman"/>
        </w:rPr>
      </w:pPr>
      <w:r w:rsidRPr="00D07A99">
        <w:rPr>
          <w:rFonts w:ascii="Times New Roman" w:hAnsi="Times New Roman" w:cs="Times New Roman"/>
        </w:rPr>
        <w:t>vytvářet příznivé sociální, emocionální i pracovní klima založené na účinné motivaci, spolupráci a aktivizujících metodách výuky;</w:t>
      </w:r>
    </w:p>
    <w:p w:rsidR="00E374C4" w:rsidRPr="00D07A99" w:rsidRDefault="00E374C4" w:rsidP="00E374C4">
      <w:pPr>
        <w:pStyle w:val="Default"/>
        <w:numPr>
          <w:ilvl w:val="0"/>
          <w:numId w:val="2"/>
        </w:numPr>
        <w:spacing w:after="50"/>
        <w:rPr>
          <w:rFonts w:ascii="Times New Roman" w:hAnsi="Times New Roman" w:cs="Times New Roman"/>
        </w:rPr>
      </w:pPr>
      <w:r w:rsidRPr="00D07A99">
        <w:rPr>
          <w:rFonts w:ascii="Times New Roman" w:hAnsi="Times New Roman" w:cs="Times New Roman"/>
        </w:rPr>
        <w:t>prosadit změny v hodnocení žáků směrem k průběžné diagnostice, individuálnímu hodnocení jejich výkonů a širšímu využívání slovního hodnocení;</w:t>
      </w:r>
    </w:p>
    <w:p w:rsidR="00E374C4" w:rsidRDefault="00E374C4" w:rsidP="00E374C4">
      <w:pPr>
        <w:pStyle w:val="Default"/>
        <w:numPr>
          <w:ilvl w:val="0"/>
          <w:numId w:val="2"/>
        </w:numPr>
        <w:spacing w:after="50"/>
        <w:rPr>
          <w:rFonts w:ascii="Times New Roman" w:hAnsi="Times New Roman" w:cs="Times New Roman"/>
        </w:rPr>
      </w:pPr>
      <w:r w:rsidRPr="00D07A99">
        <w:rPr>
          <w:rFonts w:ascii="Times New Roman" w:hAnsi="Times New Roman" w:cs="Times New Roman"/>
        </w:rPr>
        <w:t>zachovávat co nejdéle ve vzdělávání přirozené heterogenní skupiny žáků a s využitím podpůrných opatření oslabit důvody k vyčleňování žáků do specializovaných tříd a škol;</w:t>
      </w:r>
    </w:p>
    <w:p w:rsidR="00E374C4" w:rsidRDefault="00E374C4" w:rsidP="00E374C4">
      <w:pPr>
        <w:pStyle w:val="Default"/>
        <w:numPr>
          <w:ilvl w:val="0"/>
          <w:numId w:val="2"/>
        </w:numPr>
        <w:spacing w:after="50"/>
        <w:rPr>
          <w:rFonts w:ascii="Times New Roman" w:hAnsi="Times New Roman" w:cs="Times New Roman"/>
        </w:rPr>
      </w:pPr>
      <w:r w:rsidRPr="00D07A99">
        <w:rPr>
          <w:rFonts w:ascii="Times New Roman" w:hAnsi="Times New Roman" w:cs="Times New Roman"/>
        </w:rPr>
        <w:t>zvýraznit potřebu účinné spolupráce školy, školského poradenského zařízení (ŠPZ), zákonných zástupců žáků, příp. dalších osob, které se podílejí na vzdělávání žáka.</w:t>
      </w:r>
    </w:p>
    <w:p w:rsidR="005F592A" w:rsidRPr="005F592A" w:rsidRDefault="005F592A" w:rsidP="00CA23C0">
      <w:pPr>
        <w:jc w:val="both"/>
        <w:rPr>
          <w:rFonts w:ascii="Times New Roman" w:hAnsi="Times New Roman" w:cs="Times New Roman"/>
          <w:sz w:val="24"/>
          <w:szCs w:val="24"/>
        </w:rPr>
      </w:pPr>
    </w:p>
    <w:p w:rsidR="00667413" w:rsidRPr="00667413" w:rsidRDefault="00667413" w:rsidP="00667413">
      <w:pPr>
        <w:autoSpaceDE w:val="0"/>
        <w:autoSpaceDN w:val="0"/>
        <w:spacing w:before="120" w:after="120" w:line="240" w:lineRule="auto"/>
        <w:rPr>
          <w:rFonts w:ascii="Times New Roman" w:eastAsia="Times New Roman" w:hAnsi="Times New Roman" w:cs="Times New Roman"/>
          <w:b/>
          <w:bCs/>
          <w:sz w:val="28"/>
          <w:szCs w:val="28"/>
          <w:lang w:eastAsia="cs-CZ"/>
        </w:rPr>
      </w:pPr>
      <w:r w:rsidRPr="00667413">
        <w:rPr>
          <w:rFonts w:ascii="Times New Roman" w:eastAsia="Times New Roman" w:hAnsi="Times New Roman" w:cs="Times New Roman"/>
          <w:b/>
          <w:bCs/>
          <w:sz w:val="28"/>
          <w:szCs w:val="28"/>
          <w:lang w:eastAsia="cs-CZ"/>
        </w:rPr>
        <w:t>2.6  Charakteristika</w:t>
      </w:r>
      <w:r w:rsidR="00D65A8F">
        <w:rPr>
          <w:rFonts w:ascii="Times New Roman" w:eastAsia="Times New Roman" w:hAnsi="Times New Roman" w:cs="Times New Roman"/>
          <w:b/>
          <w:bCs/>
          <w:sz w:val="28"/>
          <w:szCs w:val="28"/>
          <w:lang w:eastAsia="cs-CZ"/>
        </w:rPr>
        <w:t xml:space="preserve"> </w:t>
      </w:r>
      <w:r w:rsidRPr="00667413">
        <w:rPr>
          <w:rFonts w:ascii="Times New Roman" w:eastAsia="Times New Roman" w:hAnsi="Times New Roman" w:cs="Times New Roman"/>
          <w:b/>
          <w:bCs/>
          <w:sz w:val="28"/>
          <w:szCs w:val="28"/>
          <w:lang w:eastAsia="cs-CZ"/>
        </w:rPr>
        <w:t xml:space="preserve"> školy</w:t>
      </w:r>
    </w:p>
    <w:p w:rsidR="00667413" w:rsidRDefault="00667413" w:rsidP="00667413">
      <w:pPr>
        <w:autoSpaceDE w:val="0"/>
        <w:autoSpaceDN w:val="0"/>
        <w:spacing w:before="120" w:after="120" w:line="240" w:lineRule="auto"/>
        <w:ind w:firstLine="709"/>
        <w:rPr>
          <w:rFonts w:ascii="Times New Roman" w:eastAsia="Times New Roman" w:hAnsi="Times New Roman" w:cs="Times New Roman"/>
          <w:b/>
          <w:bCs/>
          <w:sz w:val="24"/>
          <w:szCs w:val="24"/>
          <w:lang w:eastAsia="cs-CZ"/>
        </w:rPr>
      </w:pPr>
      <w:r w:rsidRPr="00667413">
        <w:rPr>
          <w:rFonts w:ascii="Times New Roman" w:eastAsia="Times New Roman" w:hAnsi="Times New Roman" w:cs="Times New Roman"/>
          <w:b/>
          <w:bCs/>
          <w:sz w:val="24"/>
          <w:szCs w:val="24"/>
          <w:lang w:eastAsia="cs-CZ"/>
        </w:rPr>
        <w:t>Velikost a úplnost školy</w:t>
      </w:r>
    </w:p>
    <w:p w:rsidR="002D76E9" w:rsidRPr="00B2491A" w:rsidRDefault="002D76E9" w:rsidP="002D76E9">
      <w:pPr>
        <w:spacing w:after="0" w:line="240" w:lineRule="auto"/>
        <w:jc w:val="both"/>
        <w:rPr>
          <w:rFonts w:ascii="Times New Roman" w:eastAsia="Times New Roman" w:hAnsi="Times New Roman" w:cs="Times New Roman"/>
          <w:sz w:val="24"/>
          <w:szCs w:val="24"/>
          <w:lang w:eastAsia="cs-CZ"/>
        </w:rPr>
      </w:pPr>
      <w:r w:rsidRPr="00B2491A">
        <w:rPr>
          <w:rFonts w:ascii="Times New Roman" w:eastAsia="Times New Roman" w:hAnsi="Times New Roman" w:cs="Times New Roman"/>
          <w:sz w:val="24"/>
          <w:szCs w:val="24"/>
          <w:lang w:eastAsia="cs-CZ"/>
        </w:rPr>
        <w:t>Základní škola Postřekov byla postavena jako pětitřídní škola s kapacitou 150 žáků. Stavba byla otevřena v roce 1973 jako experimentální škola s dobou užitku 15 let. S malými opravami slouží původní budova do dnešních dnů.</w:t>
      </w:r>
      <w:r>
        <w:rPr>
          <w:rFonts w:ascii="Times New Roman" w:eastAsia="Times New Roman" w:hAnsi="Times New Roman" w:cs="Times New Roman"/>
          <w:sz w:val="24"/>
          <w:szCs w:val="24"/>
          <w:lang w:eastAsia="cs-CZ"/>
        </w:rPr>
        <w:t xml:space="preserve"> </w:t>
      </w:r>
    </w:p>
    <w:p w:rsidR="002D76E9" w:rsidRPr="00B2491A" w:rsidRDefault="002D76E9" w:rsidP="002D76E9">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B2491A">
        <w:rPr>
          <w:rFonts w:ascii="Times New Roman" w:eastAsia="Times New Roman" w:hAnsi="Times New Roman" w:cs="Times New Roman"/>
          <w:color w:val="000000"/>
          <w:sz w:val="24"/>
          <w:szCs w:val="24"/>
          <w:lang w:eastAsia="cs-CZ"/>
        </w:rPr>
        <w:t> </w:t>
      </w:r>
      <w:r w:rsidRPr="00B2491A">
        <w:rPr>
          <w:rFonts w:ascii="Times New Roman" w:eastAsia="Times New Roman" w:hAnsi="Times New Roman" w:cs="Times New Roman"/>
          <w:b/>
          <w:i/>
          <w:iCs/>
          <w:color w:val="000000"/>
          <w:sz w:val="24"/>
          <w:szCs w:val="24"/>
          <w:lang w:eastAsia="cs-CZ"/>
        </w:rPr>
        <w:t>Součásti školy</w:t>
      </w:r>
      <w:r w:rsidRPr="00B2491A">
        <w:rPr>
          <w:rFonts w:ascii="Times New Roman" w:eastAsia="Times New Roman" w:hAnsi="Times New Roman" w:cs="Times New Roman"/>
          <w:color w:val="000000"/>
          <w:sz w:val="24"/>
          <w:szCs w:val="24"/>
          <w:lang w:eastAsia="cs-CZ"/>
        </w:rPr>
        <w:t>: Základní škola, m</w:t>
      </w:r>
      <w:r>
        <w:rPr>
          <w:rFonts w:ascii="Times New Roman" w:eastAsia="Times New Roman" w:hAnsi="Times New Roman" w:cs="Times New Roman"/>
          <w:color w:val="000000"/>
          <w:sz w:val="24"/>
          <w:szCs w:val="24"/>
          <w:lang w:eastAsia="cs-CZ"/>
        </w:rPr>
        <w:t xml:space="preserve">ateřská škola, školní družina, </w:t>
      </w:r>
      <w:r w:rsidRPr="00B2491A">
        <w:rPr>
          <w:rFonts w:ascii="Times New Roman" w:eastAsia="Times New Roman" w:hAnsi="Times New Roman" w:cs="Times New Roman"/>
          <w:color w:val="000000"/>
          <w:sz w:val="24"/>
          <w:szCs w:val="24"/>
          <w:lang w:eastAsia="cs-CZ"/>
        </w:rPr>
        <w:t xml:space="preserve">školní jídelna </w:t>
      </w:r>
    </w:p>
    <w:p w:rsidR="002D76E9" w:rsidRPr="00B2491A" w:rsidRDefault="002D76E9" w:rsidP="00CC3780">
      <w:pPr>
        <w:spacing w:after="0" w:line="240" w:lineRule="auto"/>
        <w:jc w:val="both"/>
        <w:rPr>
          <w:rFonts w:ascii="Times New Roman" w:eastAsia="Times New Roman" w:hAnsi="Times New Roman" w:cs="Times New Roman"/>
          <w:color w:val="000000"/>
          <w:sz w:val="24"/>
          <w:szCs w:val="24"/>
          <w:lang w:eastAsia="cs-CZ"/>
        </w:rPr>
      </w:pPr>
      <w:r w:rsidRPr="00B2491A">
        <w:rPr>
          <w:rFonts w:ascii="Times New Roman" w:eastAsia="Times New Roman" w:hAnsi="Times New Roman" w:cs="Times New Roman"/>
          <w:color w:val="000000"/>
          <w:sz w:val="24"/>
          <w:szCs w:val="24"/>
          <w:lang w:eastAsia="cs-CZ"/>
        </w:rPr>
        <w:t> </w:t>
      </w:r>
      <w:r w:rsidRPr="00B2491A">
        <w:rPr>
          <w:rFonts w:ascii="Times New Roman" w:eastAsia="Times New Roman" w:hAnsi="Times New Roman" w:cs="Times New Roman"/>
          <w:color w:val="000000"/>
          <w:sz w:val="24"/>
          <w:szCs w:val="24"/>
          <w:lang w:eastAsia="cs-CZ"/>
        </w:rPr>
        <w:tab/>
        <w:t>Obvyklý počet</w:t>
      </w:r>
      <w:r>
        <w:rPr>
          <w:rFonts w:ascii="Times New Roman" w:eastAsia="Times New Roman" w:hAnsi="Times New Roman" w:cs="Times New Roman"/>
          <w:color w:val="000000"/>
          <w:sz w:val="24"/>
          <w:szCs w:val="24"/>
          <w:lang w:eastAsia="cs-CZ"/>
        </w:rPr>
        <w:t xml:space="preserve"> žáků školy se pohybuje mezi 45-50 žáky</w:t>
      </w:r>
      <w:r w:rsidRPr="00B2491A">
        <w:rPr>
          <w:rFonts w:ascii="Times New Roman" w:eastAsia="Times New Roman" w:hAnsi="Times New Roman" w:cs="Times New Roman"/>
          <w:color w:val="000000"/>
          <w:sz w:val="24"/>
          <w:szCs w:val="24"/>
          <w:lang w:eastAsia="cs-CZ"/>
        </w:rPr>
        <w:t>. Náplň volného času a mimoškolní činnost je zajišťována 2</w:t>
      </w:r>
      <w:r>
        <w:rPr>
          <w:rFonts w:ascii="Times New Roman" w:eastAsia="Times New Roman" w:hAnsi="Times New Roman" w:cs="Times New Roman"/>
          <w:color w:val="000000"/>
          <w:sz w:val="24"/>
          <w:szCs w:val="24"/>
          <w:lang w:eastAsia="cs-CZ"/>
        </w:rPr>
        <w:t>.</w:t>
      </w:r>
      <w:r w:rsidRPr="00B2491A">
        <w:rPr>
          <w:rFonts w:ascii="Times New Roman" w:eastAsia="Times New Roman" w:hAnsi="Times New Roman" w:cs="Times New Roman"/>
          <w:color w:val="000000"/>
          <w:sz w:val="24"/>
          <w:szCs w:val="24"/>
          <w:lang w:eastAsia="cs-CZ"/>
        </w:rPr>
        <w:t xml:space="preserve"> odděleními školní družin</w:t>
      </w:r>
      <w:r>
        <w:rPr>
          <w:rFonts w:ascii="Times New Roman" w:eastAsia="Times New Roman" w:hAnsi="Times New Roman" w:cs="Times New Roman"/>
          <w:color w:val="000000"/>
          <w:sz w:val="24"/>
          <w:szCs w:val="24"/>
          <w:lang w:eastAsia="cs-CZ"/>
        </w:rPr>
        <w:t>y</w:t>
      </w:r>
      <w:r w:rsidRPr="00B2491A">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 xml:space="preserve">kam dochází více než 90 % žáků </w:t>
      </w:r>
      <w:r w:rsidRPr="00B2491A">
        <w:rPr>
          <w:rFonts w:ascii="Times New Roman" w:eastAsia="Times New Roman" w:hAnsi="Times New Roman" w:cs="Times New Roman"/>
          <w:color w:val="000000"/>
          <w:sz w:val="24"/>
          <w:szCs w:val="24"/>
          <w:lang w:eastAsia="cs-CZ"/>
        </w:rPr>
        <w:t xml:space="preserve">školy. </w:t>
      </w:r>
    </w:p>
    <w:p w:rsidR="002D76E9" w:rsidRPr="00B2491A" w:rsidRDefault="002D76E9" w:rsidP="00CC3780">
      <w:pPr>
        <w:spacing w:after="0" w:line="240" w:lineRule="auto"/>
        <w:ind w:firstLine="708"/>
        <w:jc w:val="both"/>
        <w:rPr>
          <w:rFonts w:ascii="Times New Roman" w:eastAsia="Times New Roman" w:hAnsi="Times New Roman" w:cs="Times New Roman"/>
          <w:b/>
          <w:color w:val="000000"/>
          <w:sz w:val="24"/>
          <w:szCs w:val="24"/>
          <w:lang w:eastAsia="cs-CZ"/>
        </w:rPr>
      </w:pPr>
      <w:r w:rsidRPr="00B2491A">
        <w:rPr>
          <w:rFonts w:ascii="Times New Roman" w:eastAsia="Times New Roman" w:hAnsi="Times New Roman" w:cs="Times New Roman"/>
          <w:color w:val="000000"/>
          <w:sz w:val="24"/>
          <w:szCs w:val="24"/>
          <w:lang w:eastAsia="cs-CZ"/>
        </w:rPr>
        <w:t>Ve školní jídelně s kapacitou 150 strávníků se stravuje převážná většina žáků školy</w:t>
      </w:r>
      <w:r>
        <w:rPr>
          <w:rFonts w:ascii="Times New Roman" w:eastAsia="Times New Roman" w:hAnsi="Times New Roman" w:cs="Times New Roman"/>
          <w:b/>
          <w:color w:val="000000"/>
          <w:sz w:val="24"/>
          <w:szCs w:val="24"/>
          <w:lang w:eastAsia="cs-CZ"/>
        </w:rPr>
        <w:t xml:space="preserve"> </w:t>
      </w:r>
      <w:r w:rsidRPr="00354025">
        <w:rPr>
          <w:rFonts w:ascii="Times New Roman" w:eastAsia="Times New Roman" w:hAnsi="Times New Roman" w:cs="Times New Roman"/>
          <w:color w:val="000000"/>
          <w:sz w:val="24"/>
          <w:szCs w:val="24"/>
          <w:lang w:eastAsia="cs-CZ"/>
        </w:rPr>
        <w:t xml:space="preserve">a </w:t>
      </w:r>
      <w:r>
        <w:rPr>
          <w:rFonts w:ascii="Times New Roman" w:eastAsia="Times New Roman" w:hAnsi="Times New Roman" w:cs="Times New Roman"/>
          <w:color w:val="000000"/>
          <w:sz w:val="24"/>
          <w:szCs w:val="24"/>
          <w:lang w:eastAsia="cs-CZ"/>
        </w:rPr>
        <w:t>přibližně</w:t>
      </w:r>
      <w:r w:rsidRPr="00354025">
        <w:rPr>
          <w:rFonts w:ascii="Times New Roman" w:eastAsia="Times New Roman" w:hAnsi="Times New Roman" w:cs="Times New Roman"/>
          <w:color w:val="000000"/>
          <w:sz w:val="24"/>
          <w:szCs w:val="24"/>
          <w:lang w:eastAsia="cs-CZ"/>
        </w:rPr>
        <w:t xml:space="preserve"> 50 cizích</w:t>
      </w:r>
      <w:r>
        <w:rPr>
          <w:rFonts w:ascii="Times New Roman" w:eastAsia="Times New Roman" w:hAnsi="Times New Roman" w:cs="Times New Roman"/>
          <w:b/>
          <w:color w:val="000000"/>
          <w:sz w:val="24"/>
          <w:szCs w:val="24"/>
          <w:lang w:eastAsia="cs-CZ"/>
        </w:rPr>
        <w:t xml:space="preserve"> s</w:t>
      </w:r>
      <w:r w:rsidRPr="00354025">
        <w:rPr>
          <w:rFonts w:ascii="Times New Roman" w:eastAsia="Times New Roman" w:hAnsi="Times New Roman" w:cs="Times New Roman"/>
          <w:color w:val="000000"/>
          <w:sz w:val="24"/>
          <w:szCs w:val="24"/>
          <w:lang w:eastAsia="cs-CZ"/>
        </w:rPr>
        <w:t>trávníků</w:t>
      </w:r>
      <w:r>
        <w:rPr>
          <w:rFonts w:ascii="Times New Roman" w:eastAsia="Times New Roman" w:hAnsi="Times New Roman" w:cs="Times New Roman"/>
          <w:color w:val="000000"/>
          <w:sz w:val="24"/>
          <w:szCs w:val="24"/>
          <w:lang w:eastAsia="cs-CZ"/>
        </w:rPr>
        <w:t>.</w:t>
      </w:r>
    </w:p>
    <w:p w:rsidR="002D76E9" w:rsidRPr="00667413" w:rsidRDefault="002D76E9" w:rsidP="00CC3780">
      <w:pPr>
        <w:autoSpaceDE w:val="0"/>
        <w:autoSpaceDN w:val="0"/>
        <w:spacing w:after="0" w:line="240" w:lineRule="auto"/>
        <w:ind w:firstLine="709"/>
        <w:rPr>
          <w:rFonts w:ascii="Times New Roman" w:eastAsia="Times New Roman" w:hAnsi="Times New Roman" w:cs="Times New Roman"/>
          <w:b/>
          <w:bCs/>
          <w:sz w:val="24"/>
          <w:szCs w:val="24"/>
          <w:lang w:eastAsia="cs-CZ"/>
        </w:rPr>
      </w:pPr>
    </w:p>
    <w:p w:rsidR="00667413" w:rsidRPr="00667413" w:rsidRDefault="002D1AA2" w:rsidP="00CC3780">
      <w:pPr>
        <w:autoSpaceDE w:val="0"/>
        <w:autoSpaceDN w:val="0"/>
        <w:spacing w:after="0" w:line="24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2.7</w:t>
      </w:r>
      <w:r w:rsidR="00667413" w:rsidRPr="00667413">
        <w:rPr>
          <w:rFonts w:ascii="Times New Roman" w:eastAsia="Times New Roman" w:hAnsi="Times New Roman" w:cs="Times New Roman"/>
          <w:sz w:val="28"/>
          <w:szCs w:val="28"/>
          <w:lang w:eastAsia="cs-CZ"/>
        </w:rPr>
        <w:t xml:space="preserve">  </w:t>
      </w:r>
      <w:r w:rsidR="00667413" w:rsidRPr="00667413">
        <w:rPr>
          <w:rFonts w:ascii="Times New Roman" w:eastAsia="Times New Roman" w:hAnsi="Times New Roman" w:cs="Times New Roman"/>
          <w:b/>
          <w:sz w:val="28"/>
          <w:szCs w:val="28"/>
          <w:lang w:eastAsia="cs-CZ"/>
        </w:rPr>
        <w:t xml:space="preserve">Materiálně technické </w:t>
      </w:r>
      <w:r w:rsidR="0060749F">
        <w:rPr>
          <w:rFonts w:ascii="Times New Roman" w:eastAsia="Times New Roman" w:hAnsi="Times New Roman" w:cs="Times New Roman"/>
          <w:b/>
          <w:sz w:val="28"/>
          <w:szCs w:val="28"/>
          <w:lang w:eastAsia="cs-CZ"/>
        </w:rPr>
        <w:t>vybavení školy</w:t>
      </w:r>
    </w:p>
    <w:p w:rsidR="00667413" w:rsidRPr="00667413" w:rsidRDefault="00667413" w:rsidP="00CC3780">
      <w:pPr>
        <w:autoSpaceDE w:val="0"/>
        <w:autoSpaceDN w:val="0"/>
        <w:spacing w:after="0" w:line="240" w:lineRule="auto"/>
        <w:jc w:val="both"/>
        <w:rPr>
          <w:rFonts w:ascii="Times New Roman" w:eastAsia="Times New Roman" w:hAnsi="Times New Roman" w:cs="Times New Roman"/>
          <w:sz w:val="20"/>
          <w:szCs w:val="20"/>
          <w:lang w:eastAsia="cs-CZ"/>
        </w:rPr>
      </w:pPr>
    </w:p>
    <w:p w:rsidR="00CC3780" w:rsidRPr="003C749D" w:rsidRDefault="0060749F" w:rsidP="00CC3780">
      <w:pPr>
        <w:spacing w:after="0" w:line="240" w:lineRule="auto"/>
        <w:jc w:val="both"/>
        <w:rPr>
          <w:rFonts w:ascii="Times New Roman" w:eastAsia="Times New Roman" w:hAnsi="Times New Roman" w:cs="Times New Roman"/>
          <w:sz w:val="28"/>
          <w:szCs w:val="28"/>
          <w:lang w:eastAsia="cs-CZ"/>
        </w:rPr>
      </w:pPr>
      <w:r w:rsidRPr="00B2491A">
        <w:rPr>
          <w:rFonts w:ascii="Times New Roman" w:eastAsia="Times New Roman" w:hAnsi="Times New Roman" w:cs="Times New Roman"/>
          <w:b/>
          <w:sz w:val="24"/>
          <w:szCs w:val="24"/>
          <w:lang w:eastAsia="cs-CZ"/>
        </w:rPr>
        <w:t> </w:t>
      </w:r>
    </w:p>
    <w:p w:rsidR="0060749F" w:rsidRDefault="0060749F" w:rsidP="00CC3780">
      <w:pPr>
        <w:spacing w:after="0" w:line="240" w:lineRule="auto"/>
        <w:jc w:val="both"/>
        <w:rPr>
          <w:rFonts w:ascii="Times New Roman" w:eastAsia="Times New Roman" w:hAnsi="Times New Roman" w:cs="Times New Roman"/>
          <w:b/>
          <w:sz w:val="24"/>
          <w:szCs w:val="24"/>
          <w:u w:val="single"/>
          <w:lang w:eastAsia="cs-CZ"/>
        </w:rPr>
      </w:pPr>
      <w:r w:rsidRPr="00B2491A">
        <w:rPr>
          <w:rFonts w:ascii="Times New Roman" w:eastAsia="Times New Roman" w:hAnsi="Times New Roman" w:cs="Times New Roman"/>
          <w:color w:val="000000"/>
          <w:sz w:val="24"/>
          <w:szCs w:val="24"/>
          <w:lang w:eastAsia="cs-CZ"/>
        </w:rPr>
        <w:t> </w:t>
      </w:r>
      <w:bookmarkStart w:id="1" w:name="_Toc188769098"/>
      <w:r w:rsidRPr="00B2491A">
        <w:rPr>
          <w:rFonts w:ascii="Times New Roman" w:eastAsia="Times New Roman" w:hAnsi="Times New Roman" w:cs="Times New Roman"/>
          <w:b/>
          <w:sz w:val="24"/>
          <w:szCs w:val="24"/>
          <w:u w:val="single"/>
          <w:lang w:eastAsia="cs-CZ"/>
        </w:rPr>
        <w:t>Materiální</w:t>
      </w:r>
    </w:p>
    <w:p w:rsidR="00CC3780" w:rsidRPr="00B2491A" w:rsidRDefault="00CC3780" w:rsidP="00CC3780">
      <w:pPr>
        <w:spacing w:after="0" w:line="240" w:lineRule="auto"/>
        <w:jc w:val="both"/>
        <w:rPr>
          <w:rFonts w:ascii="Times New Roman" w:eastAsia="Times New Roman" w:hAnsi="Times New Roman" w:cs="Times New Roman"/>
          <w:b/>
          <w:sz w:val="24"/>
          <w:szCs w:val="24"/>
          <w:u w:val="single"/>
          <w:lang w:eastAsia="cs-CZ"/>
        </w:rPr>
      </w:pPr>
    </w:p>
    <w:p w:rsidR="0060749F" w:rsidRPr="00B2491A" w:rsidRDefault="0060749F" w:rsidP="00CC3780">
      <w:pPr>
        <w:spacing w:after="0" w:line="240" w:lineRule="auto"/>
        <w:jc w:val="both"/>
        <w:rPr>
          <w:rFonts w:ascii="Times New Roman" w:eastAsia="Times New Roman" w:hAnsi="Times New Roman" w:cs="Times New Roman"/>
          <w:sz w:val="24"/>
          <w:szCs w:val="24"/>
          <w:lang w:eastAsia="cs-CZ"/>
        </w:rPr>
      </w:pPr>
      <w:r w:rsidRPr="00B2491A">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Přestože se jedná o starší školu, jejíž doba užitku překročila dvojnásobně svou životnost, daří se udržet ji v provozuschopném stavu.  </w:t>
      </w:r>
      <w:r w:rsidRPr="004274B7">
        <w:rPr>
          <w:rFonts w:ascii="Times New Roman" w:eastAsia="Times New Roman" w:hAnsi="Times New Roman" w:cs="Times New Roman"/>
          <w:sz w:val="24"/>
          <w:szCs w:val="24"/>
          <w:lang w:eastAsia="cs-CZ"/>
        </w:rPr>
        <w:t>Dovybavily</w:t>
      </w:r>
      <w:r>
        <w:rPr>
          <w:rFonts w:ascii="Times New Roman" w:eastAsia="Times New Roman" w:hAnsi="Times New Roman" w:cs="Times New Roman"/>
          <w:sz w:val="24"/>
          <w:szCs w:val="24"/>
          <w:lang w:eastAsia="cs-CZ"/>
        </w:rPr>
        <w:t xml:space="preserve"> se třídy, družina a školní jídelna novým nábytkem a zařízením splňujícím všechny normy a požadavky. V současné době se investovalo pouze do přenosného zařízení a majetku, jelikož je v jednání možnost celkové rekonstrukce budovy.  </w:t>
      </w:r>
    </w:p>
    <w:p w:rsidR="00CC3780" w:rsidRDefault="0060749F" w:rsidP="00CC3780">
      <w:pPr>
        <w:spacing w:after="0" w:line="240" w:lineRule="auto"/>
        <w:jc w:val="both"/>
        <w:rPr>
          <w:rFonts w:ascii="Times New Roman" w:eastAsia="Times New Roman" w:hAnsi="Times New Roman" w:cs="Times New Roman"/>
          <w:sz w:val="24"/>
          <w:szCs w:val="24"/>
          <w:lang w:eastAsia="cs-CZ"/>
        </w:rPr>
      </w:pPr>
      <w:r w:rsidRPr="00B2491A">
        <w:rPr>
          <w:rFonts w:ascii="Times New Roman" w:eastAsia="Times New Roman" w:hAnsi="Times New Roman" w:cs="Times New Roman"/>
          <w:sz w:val="24"/>
          <w:szCs w:val="24"/>
          <w:lang w:eastAsia="cs-CZ"/>
        </w:rPr>
        <w:tab/>
        <w:t>Ve škole je zřízena počítačová učebna s 15 pracovními místy, všechna místa jsou připojena na internet.</w:t>
      </w:r>
      <w:r>
        <w:rPr>
          <w:rFonts w:ascii="Times New Roman" w:eastAsia="Times New Roman" w:hAnsi="Times New Roman" w:cs="Times New Roman"/>
          <w:sz w:val="24"/>
          <w:szCs w:val="24"/>
          <w:lang w:eastAsia="cs-CZ"/>
        </w:rPr>
        <w:t xml:space="preserve"> </w:t>
      </w:r>
      <w:r w:rsidRPr="00B2491A">
        <w:rPr>
          <w:rFonts w:ascii="Times New Roman" w:eastAsia="Times New Roman" w:hAnsi="Times New Roman" w:cs="Times New Roman"/>
          <w:sz w:val="24"/>
          <w:szCs w:val="24"/>
          <w:lang w:eastAsia="cs-CZ"/>
        </w:rPr>
        <w:t xml:space="preserve">Všechny počítače jsou vybaveny výukovými programy, které jsou denně </w:t>
      </w:r>
      <w:r w:rsidRPr="00B2491A">
        <w:rPr>
          <w:rFonts w:ascii="Times New Roman" w:eastAsia="Times New Roman" w:hAnsi="Times New Roman" w:cs="Times New Roman"/>
          <w:sz w:val="24"/>
          <w:szCs w:val="24"/>
          <w:lang w:eastAsia="cs-CZ"/>
        </w:rPr>
        <w:lastRenderedPageBreak/>
        <w:t>využívány.</w:t>
      </w:r>
      <w:r>
        <w:rPr>
          <w:rFonts w:ascii="Times New Roman" w:eastAsia="Times New Roman" w:hAnsi="Times New Roman" w:cs="Times New Roman"/>
          <w:sz w:val="24"/>
          <w:szCs w:val="24"/>
          <w:lang w:eastAsia="cs-CZ"/>
        </w:rPr>
        <w:t xml:space="preserve"> Bohužel nejstarší počítače – 5 kusů – již nevyhovují potřebám školy, protože jejich zastaralost nedovoluje instalaci dalších moderních výukových programů. Průběžně dochází k obměně PC dle finančních možností školy. </w:t>
      </w:r>
      <w:r w:rsidR="004274B7">
        <w:rPr>
          <w:rFonts w:ascii="Times New Roman" w:eastAsia="Times New Roman" w:hAnsi="Times New Roman" w:cs="Times New Roman"/>
          <w:sz w:val="24"/>
          <w:szCs w:val="24"/>
          <w:lang w:eastAsia="cs-CZ"/>
        </w:rPr>
        <w:t>V roce 2016</w:t>
      </w:r>
      <w:r>
        <w:rPr>
          <w:rFonts w:ascii="Times New Roman" w:eastAsia="Times New Roman" w:hAnsi="Times New Roman" w:cs="Times New Roman"/>
          <w:sz w:val="24"/>
          <w:szCs w:val="24"/>
          <w:lang w:eastAsia="cs-CZ"/>
        </w:rPr>
        <w:t xml:space="preserve"> to byly 3 nové počítače.</w:t>
      </w:r>
    </w:p>
    <w:p w:rsidR="00CC3780"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sz w:val="24"/>
          <w:szCs w:val="24"/>
          <w:lang w:eastAsia="cs-CZ"/>
        </w:rPr>
        <w:tab/>
        <w:t xml:space="preserve">Velkými změnami prošla školní kuchyně, kde bylo zakoupeno nové vybavení ve </w:t>
      </w:r>
      <w:r w:rsidRPr="004274B7">
        <w:rPr>
          <w:rFonts w:ascii="Times New Roman" w:eastAsia="Times New Roman" w:hAnsi="Times New Roman" w:cs="Times New Roman"/>
          <w:sz w:val="24"/>
          <w:szCs w:val="24"/>
          <w:lang w:eastAsia="cs-CZ"/>
        </w:rPr>
        <w:t>výši</w:t>
      </w:r>
      <w:r>
        <w:rPr>
          <w:rFonts w:ascii="Times New Roman" w:eastAsia="Times New Roman" w:hAnsi="Times New Roman" w:cs="Times New Roman"/>
          <w:sz w:val="24"/>
          <w:szCs w:val="24"/>
          <w:lang w:eastAsia="cs-CZ"/>
        </w:rPr>
        <w:t xml:space="preserve"> cca 550 000,-Kč. Jedná se o konvektomat, myčku nádobí, pečící pánev, nerezové police a další pomůcky a zařízení určené k vaření a přípravě jídel.</w:t>
      </w:r>
      <w:r w:rsidRPr="009B631C">
        <w:rPr>
          <w:rFonts w:ascii="Times New Roman" w:eastAsia="Times New Roman" w:hAnsi="Times New Roman" w:cs="Times New Roman"/>
          <w:color w:val="000000"/>
          <w:sz w:val="24"/>
          <w:szCs w:val="24"/>
          <w:lang w:eastAsia="cs-CZ"/>
        </w:rPr>
        <w:t xml:space="preserve"> </w:t>
      </w:r>
      <w:r w:rsidRPr="00B2491A">
        <w:rPr>
          <w:rFonts w:ascii="Times New Roman" w:eastAsia="Times New Roman" w:hAnsi="Times New Roman" w:cs="Times New Roman"/>
          <w:color w:val="000000"/>
          <w:sz w:val="24"/>
          <w:szCs w:val="24"/>
          <w:lang w:eastAsia="cs-CZ"/>
        </w:rPr>
        <w:t xml:space="preserve">Školní jídelna plně vyhovuje hygienickým požadavkům na kvalitní </w:t>
      </w:r>
      <w:r>
        <w:rPr>
          <w:rFonts w:ascii="Times New Roman" w:eastAsia="Times New Roman" w:hAnsi="Times New Roman" w:cs="Times New Roman"/>
          <w:color w:val="000000"/>
          <w:sz w:val="24"/>
          <w:szCs w:val="24"/>
          <w:lang w:eastAsia="cs-CZ"/>
        </w:rPr>
        <w:t xml:space="preserve">provoz a </w:t>
      </w:r>
      <w:r w:rsidRPr="00B2491A">
        <w:rPr>
          <w:rFonts w:ascii="Times New Roman" w:eastAsia="Times New Roman" w:hAnsi="Times New Roman" w:cs="Times New Roman"/>
          <w:color w:val="000000"/>
          <w:sz w:val="24"/>
          <w:szCs w:val="24"/>
          <w:lang w:eastAsia="cs-CZ"/>
        </w:rPr>
        <w:t>přípravu jídel.</w:t>
      </w:r>
    </w:p>
    <w:p w:rsidR="00CC3780"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Na začátku školního roku</w:t>
      </w:r>
      <w:r w:rsidR="004274B7">
        <w:rPr>
          <w:rFonts w:ascii="Times New Roman" w:eastAsia="Times New Roman" w:hAnsi="Times New Roman" w:cs="Times New Roman"/>
          <w:color w:val="000000"/>
          <w:sz w:val="24"/>
          <w:szCs w:val="24"/>
          <w:lang w:eastAsia="cs-CZ"/>
        </w:rPr>
        <w:t xml:space="preserve"> 2015 / 2016</w:t>
      </w:r>
      <w:r>
        <w:rPr>
          <w:rFonts w:ascii="Times New Roman" w:eastAsia="Times New Roman" w:hAnsi="Times New Roman" w:cs="Times New Roman"/>
          <w:color w:val="000000"/>
          <w:sz w:val="24"/>
          <w:szCs w:val="24"/>
          <w:lang w:eastAsia="cs-CZ"/>
        </w:rPr>
        <w:t xml:space="preserve"> byl zrekonstruován přístup do školy, přeskládaná dlažba a byl zajištěn hlavní vchod bezpečnostním zámkem a elektronickým otevíráním hlavních vchodových dveří.</w:t>
      </w:r>
    </w:p>
    <w:p w:rsidR="00CC3780"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Dvě zbývající třídy byly vybavený novým nábytkem a zařízením. Dnes jsou již všechny učebny zmodernizovány a esteticky upraveny a zařízeny.</w:t>
      </w:r>
    </w:p>
    <w:p w:rsidR="0060749F" w:rsidRPr="004274B7"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 xml:space="preserve">Také ve školní družině v obou třídách byl </w:t>
      </w:r>
      <w:r w:rsidR="004274B7">
        <w:rPr>
          <w:rFonts w:ascii="Times New Roman" w:eastAsia="Times New Roman" w:hAnsi="Times New Roman" w:cs="Times New Roman"/>
          <w:color w:val="000000"/>
          <w:sz w:val="24"/>
          <w:szCs w:val="24"/>
          <w:lang w:eastAsia="cs-CZ"/>
        </w:rPr>
        <w:t xml:space="preserve">ve školním roce 2015 / 2016 </w:t>
      </w:r>
      <w:r>
        <w:rPr>
          <w:rFonts w:ascii="Times New Roman" w:eastAsia="Times New Roman" w:hAnsi="Times New Roman" w:cs="Times New Roman"/>
          <w:color w:val="000000"/>
          <w:sz w:val="24"/>
          <w:szCs w:val="24"/>
          <w:lang w:eastAsia="cs-CZ"/>
        </w:rPr>
        <w:t xml:space="preserve">obměněn veškerý nábytek a zařízení. Zakoupily se nové hračky, stavebnice a pomůcky. Na školním dvoře bylo zbudováno pískoviště, které využívají děti zejména nižších ročníku. </w:t>
      </w:r>
    </w:p>
    <w:p w:rsidR="0060749F" w:rsidRPr="00B2491A" w:rsidRDefault="0060749F" w:rsidP="0060749F">
      <w:pPr>
        <w:spacing w:before="100" w:beforeAutospacing="1" w:after="100" w:afterAutospacing="1" w:line="240" w:lineRule="auto"/>
        <w:jc w:val="both"/>
        <w:rPr>
          <w:rFonts w:ascii="Times New Roman" w:eastAsia="Times New Roman" w:hAnsi="Times New Roman" w:cs="Times New Roman"/>
          <w:b/>
          <w:color w:val="000000"/>
          <w:sz w:val="24"/>
          <w:szCs w:val="24"/>
          <w:lang w:eastAsia="cs-CZ"/>
        </w:rPr>
      </w:pPr>
      <w:r w:rsidRPr="00B2491A">
        <w:rPr>
          <w:rFonts w:ascii="Times New Roman" w:eastAsia="Times New Roman" w:hAnsi="Times New Roman" w:cs="Times New Roman"/>
          <w:b/>
          <w:color w:val="000000"/>
          <w:sz w:val="24"/>
          <w:szCs w:val="24"/>
          <w:u w:val="single"/>
          <w:lang w:eastAsia="cs-CZ"/>
        </w:rPr>
        <w:t>Prostorové</w:t>
      </w:r>
      <w:r w:rsidRPr="00B2491A">
        <w:rPr>
          <w:rFonts w:ascii="Times New Roman" w:eastAsia="Times New Roman" w:hAnsi="Times New Roman" w:cs="Times New Roman"/>
          <w:b/>
          <w:color w:val="000000"/>
          <w:sz w:val="24"/>
          <w:szCs w:val="24"/>
          <w:lang w:eastAsia="cs-CZ"/>
        </w:rPr>
        <w:t> </w:t>
      </w:r>
    </w:p>
    <w:bookmarkEnd w:id="1"/>
    <w:p w:rsidR="00CC3780" w:rsidRDefault="0060749F" w:rsidP="00CC3780">
      <w:pPr>
        <w:spacing w:after="0" w:line="240" w:lineRule="auto"/>
        <w:ind w:firstLine="708"/>
        <w:jc w:val="both"/>
        <w:rPr>
          <w:rFonts w:ascii="Times New Roman" w:eastAsia="Times New Roman" w:hAnsi="Times New Roman" w:cs="Times New Roman"/>
          <w:color w:val="000000"/>
          <w:sz w:val="24"/>
          <w:szCs w:val="24"/>
          <w:lang w:eastAsia="cs-CZ"/>
        </w:rPr>
      </w:pPr>
      <w:r w:rsidRPr="00B2491A">
        <w:rPr>
          <w:rFonts w:ascii="Times New Roman" w:eastAsia="Times New Roman" w:hAnsi="Times New Roman" w:cs="Times New Roman"/>
          <w:color w:val="000000"/>
          <w:sz w:val="24"/>
          <w:szCs w:val="24"/>
          <w:lang w:eastAsia="cs-CZ"/>
        </w:rPr>
        <w:t>V budově školy jsou 4 třídy pro běžnou výuku, počítačová učebna, učebna hudební výchovy,</w:t>
      </w:r>
      <w:r>
        <w:rPr>
          <w:rFonts w:ascii="Times New Roman" w:eastAsia="Times New Roman" w:hAnsi="Times New Roman" w:cs="Times New Roman"/>
          <w:color w:val="000000"/>
          <w:sz w:val="24"/>
          <w:szCs w:val="24"/>
          <w:lang w:eastAsia="cs-CZ"/>
        </w:rPr>
        <w:t xml:space="preserve"> 2 kabinety, 2 třídy školní družiny</w:t>
      </w:r>
      <w:r w:rsidRPr="00B2491A">
        <w:rPr>
          <w:rFonts w:ascii="Times New Roman" w:eastAsia="Times New Roman" w:hAnsi="Times New Roman" w:cs="Times New Roman"/>
          <w:color w:val="000000"/>
          <w:sz w:val="24"/>
          <w:szCs w:val="24"/>
          <w:lang w:eastAsia="cs-CZ"/>
        </w:rPr>
        <w:t>, jídelna a školní kuchyně</w:t>
      </w:r>
      <w:r>
        <w:rPr>
          <w:rFonts w:ascii="Times New Roman" w:eastAsia="Times New Roman" w:hAnsi="Times New Roman" w:cs="Times New Roman"/>
          <w:color w:val="000000"/>
          <w:sz w:val="24"/>
          <w:szCs w:val="24"/>
          <w:lang w:eastAsia="cs-CZ"/>
        </w:rPr>
        <w:t xml:space="preserve"> s přilehlými prostorami a sklady.</w:t>
      </w:r>
      <w:r w:rsidRPr="00B2491A">
        <w:rPr>
          <w:rFonts w:ascii="Times New Roman" w:eastAsia="Times New Roman" w:hAnsi="Times New Roman" w:cs="Times New Roman"/>
          <w:color w:val="000000"/>
          <w:sz w:val="24"/>
          <w:szCs w:val="24"/>
          <w:lang w:eastAsia="cs-CZ"/>
        </w:rPr>
        <w:t xml:space="preserve"> Zázemí pro pedagogické pracovníky – sborovna a ředitelna. Hlavní budova je krčkem propojena s tělocvičnou.</w:t>
      </w:r>
    </w:p>
    <w:p w:rsidR="0060749F" w:rsidRPr="00B2491A" w:rsidRDefault="0060749F" w:rsidP="00CC3780">
      <w:pPr>
        <w:spacing w:after="0" w:line="240" w:lineRule="auto"/>
        <w:ind w:firstLine="708"/>
        <w:jc w:val="both"/>
        <w:rPr>
          <w:rFonts w:ascii="Times New Roman" w:eastAsia="Times New Roman" w:hAnsi="Times New Roman" w:cs="Times New Roman"/>
          <w:sz w:val="24"/>
          <w:szCs w:val="24"/>
          <w:lang w:eastAsia="cs-CZ"/>
        </w:rPr>
      </w:pPr>
      <w:r w:rsidRPr="00B2491A">
        <w:rPr>
          <w:rFonts w:ascii="Times New Roman" w:eastAsia="Times New Roman" w:hAnsi="Times New Roman" w:cs="Times New Roman"/>
          <w:sz w:val="24"/>
          <w:szCs w:val="24"/>
          <w:lang w:eastAsia="cs-CZ"/>
        </w:rPr>
        <w:t xml:space="preserve">V základní škole se žáci učí ve </w:t>
      </w:r>
      <w:r>
        <w:rPr>
          <w:rFonts w:ascii="Times New Roman" w:eastAsia="Times New Roman" w:hAnsi="Times New Roman" w:cs="Times New Roman"/>
          <w:sz w:val="24"/>
          <w:szCs w:val="24"/>
          <w:lang w:eastAsia="cs-CZ"/>
        </w:rPr>
        <w:t>čtyřech</w:t>
      </w:r>
      <w:r w:rsidRPr="00B2491A">
        <w:rPr>
          <w:rFonts w:ascii="Times New Roman" w:eastAsia="Times New Roman" w:hAnsi="Times New Roman" w:cs="Times New Roman"/>
          <w:sz w:val="24"/>
          <w:szCs w:val="24"/>
          <w:lang w:eastAsia="cs-CZ"/>
        </w:rPr>
        <w:t xml:space="preserve"> učebnách, k dis</w:t>
      </w:r>
      <w:r>
        <w:rPr>
          <w:rFonts w:ascii="Times New Roman" w:eastAsia="Times New Roman" w:hAnsi="Times New Roman" w:cs="Times New Roman"/>
          <w:sz w:val="24"/>
          <w:szCs w:val="24"/>
          <w:lang w:eastAsia="cs-CZ"/>
        </w:rPr>
        <w:t>pozici je ještě učebna pro hudební výchovu a  počítačová učebna</w:t>
      </w:r>
      <w:r w:rsidRPr="00B2491A">
        <w:rPr>
          <w:rFonts w:ascii="Times New Roman" w:eastAsia="Times New Roman" w:hAnsi="Times New Roman" w:cs="Times New Roman"/>
          <w:sz w:val="24"/>
          <w:szCs w:val="24"/>
          <w:lang w:eastAsia="cs-CZ"/>
        </w:rPr>
        <w:t>.</w:t>
      </w:r>
    </w:p>
    <w:p w:rsidR="0060749F" w:rsidRPr="00B2491A" w:rsidRDefault="0060749F" w:rsidP="00CC3780">
      <w:pPr>
        <w:spacing w:after="0" w:line="240" w:lineRule="auto"/>
        <w:ind w:firstLine="708"/>
        <w:jc w:val="both"/>
        <w:rPr>
          <w:rFonts w:ascii="Times New Roman" w:eastAsia="Times New Roman" w:hAnsi="Times New Roman" w:cs="Times New Roman"/>
          <w:color w:val="000000"/>
          <w:sz w:val="24"/>
          <w:szCs w:val="24"/>
          <w:lang w:eastAsia="cs-CZ"/>
        </w:rPr>
      </w:pPr>
      <w:r w:rsidRPr="00B2491A">
        <w:rPr>
          <w:rFonts w:ascii="Times New Roman" w:eastAsia="Times New Roman" w:hAnsi="Times New Roman" w:cs="Times New Roman"/>
          <w:sz w:val="24"/>
          <w:szCs w:val="24"/>
          <w:lang w:eastAsia="cs-CZ"/>
        </w:rPr>
        <w:t xml:space="preserve">Děti </w:t>
      </w:r>
      <w:r>
        <w:rPr>
          <w:rFonts w:ascii="Times New Roman" w:eastAsia="Times New Roman" w:hAnsi="Times New Roman" w:cs="Times New Roman"/>
          <w:sz w:val="24"/>
          <w:szCs w:val="24"/>
          <w:lang w:eastAsia="cs-CZ"/>
        </w:rPr>
        <w:t xml:space="preserve">ve školní </w:t>
      </w:r>
      <w:r w:rsidRPr="004274B7">
        <w:rPr>
          <w:rFonts w:ascii="Times New Roman" w:eastAsia="Times New Roman" w:hAnsi="Times New Roman" w:cs="Times New Roman"/>
          <w:b/>
          <w:sz w:val="24"/>
          <w:szCs w:val="24"/>
          <w:lang w:eastAsia="cs-CZ"/>
        </w:rPr>
        <w:t>družině</w:t>
      </w:r>
      <w:r w:rsidRPr="004274B7">
        <w:rPr>
          <w:rFonts w:ascii="Times New Roman" w:eastAsia="Times New Roman" w:hAnsi="Times New Roman" w:cs="Times New Roman"/>
          <w:sz w:val="24"/>
          <w:szCs w:val="24"/>
          <w:lang w:eastAsia="cs-CZ"/>
        </w:rPr>
        <w:t xml:space="preserve"> </w:t>
      </w:r>
      <w:r w:rsidRPr="00B2491A">
        <w:rPr>
          <w:rFonts w:ascii="Times New Roman" w:eastAsia="Times New Roman" w:hAnsi="Times New Roman" w:cs="Times New Roman"/>
          <w:sz w:val="24"/>
          <w:szCs w:val="24"/>
          <w:lang w:eastAsia="cs-CZ"/>
        </w:rPr>
        <w:t>tráví čas ve dvou prostorných učebnách</w:t>
      </w:r>
      <w:r>
        <w:rPr>
          <w:rFonts w:ascii="Times New Roman" w:eastAsia="Times New Roman" w:hAnsi="Times New Roman" w:cs="Times New Roman"/>
          <w:sz w:val="24"/>
          <w:szCs w:val="24"/>
          <w:lang w:eastAsia="cs-CZ"/>
        </w:rPr>
        <w:t xml:space="preserve">, které mají </w:t>
      </w:r>
      <w:r w:rsidRPr="004274B7">
        <w:rPr>
          <w:rFonts w:ascii="Times New Roman" w:eastAsia="Times New Roman" w:hAnsi="Times New Roman" w:cs="Times New Roman"/>
          <w:sz w:val="24"/>
          <w:szCs w:val="24"/>
          <w:lang w:eastAsia="cs-CZ"/>
        </w:rPr>
        <w:t xml:space="preserve">samostatné </w:t>
      </w:r>
      <w:r>
        <w:rPr>
          <w:rFonts w:ascii="Times New Roman" w:eastAsia="Times New Roman" w:hAnsi="Times New Roman" w:cs="Times New Roman"/>
          <w:sz w:val="24"/>
          <w:szCs w:val="24"/>
          <w:lang w:eastAsia="cs-CZ"/>
        </w:rPr>
        <w:t>východy na školní pozemek a školní hřiště</w:t>
      </w:r>
      <w:r w:rsidRPr="00B2491A">
        <w:rPr>
          <w:rFonts w:ascii="Times New Roman" w:eastAsia="Times New Roman" w:hAnsi="Times New Roman" w:cs="Times New Roman"/>
          <w:sz w:val="24"/>
          <w:szCs w:val="24"/>
          <w:lang w:eastAsia="cs-CZ"/>
        </w:rPr>
        <w:t>. Třídy jsou propojeny dveřmi.</w:t>
      </w:r>
    </w:p>
    <w:p w:rsidR="0060749F" w:rsidRDefault="0060749F" w:rsidP="00CC3780">
      <w:pPr>
        <w:spacing w:after="0" w:line="240" w:lineRule="auto"/>
        <w:ind w:firstLine="708"/>
        <w:jc w:val="both"/>
        <w:rPr>
          <w:rFonts w:ascii="Times New Roman" w:eastAsia="Times New Roman" w:hAnsi="Times New Roman" w:cs="Times New Roman"/>
          <w:color w:val="000000"/>
          <w:sz w:val="24"/>
          <w:szCs w:val="24"/>
          <w:lang w:eastAsia="cs-CZ"/>
        </w:rPr>
      </w:pPr>
      <w:r w:rsidRPr="00B2491A">
        <w:rPr>
          <w:rFonts w:ascii="Times New Roman" w:eastAsia="Times New Roman" w:hAnsi="Times New Roman" w:cs="Times New Roman"/>
          <w:color w:val="000000"/>
          <w:sz w:val="24"/>
          <w:szCs w:val="24"/>
          <w:lang w:eastAsia="cs-CZ"/>
        </w:rPr>
        <w:t>Ve venkovním areálu se</w:t>
      </w:r>
      <w:r>
        <w:rPr>
          <w:rFonts w:ascii="Times New Roman" w:eastAsia="Times New Roman" w:hAnsi="Times New Roman" w:cs="Times New Roman"/>
          <w:color w:val="000000"/>
          <w:sz w:val="24"/>
          <w:szCs w:val="24"/>
          <w:lang w:eastAsia="cs-CZ"/>
        </w:rPr>
        <w:t xml:space="preserve"> kromě parkové části nachází </w:t>
      </w:r>
      <w:r w:rsidRPr="00B2491A">
        <w:rPr>
          <w:rFonts w:ascii="Times New Roman" w:eastAsia="Times New Roman" w:hAnsi="Times New Roman" w:cs="Times New Roman"/>
          <w:color w:val="000000"/>
          <w:sz w:val="24"/>
          <w:szCs w:val="24"/>
          <w:lang w:eastAsia="cs-CZ"/>
        </w:rPr>
        <w:t xml:space="preserve">školní hřiště s brankami na </w:t>
      </w:r>
      <w:r>
        <w:rPr>
          <w:rFonts w:ascii="Times New Roman" w:eastAsia="Times New Roman" w:hAnsi="Times New Roman" w:cs="Times New Roman"/>
          <w:color w:val="000000"/>
          <w:sz w:val="24"/>
          <w:szCs w:val="24"/>
          <w:lang w:eastAsia="cs-CZ"/>
        </w:rPr>
        <w:t xml:space="preserve">kopanou, venkovními průlezkami, </w:t>
      </w:r>
      <w:r w:rsidRPr="00B2491A">
        <w:rPr>
          <w:rFonts w:ascii="Times New Roman" w:eastAsia="Times New Roman" w:hAnsi="Times New Roman" w:cs="Times New Roman"/>
          <w:color w:val="000000"/>
          <w:sz w:val="24"/>
          <w:szCs w:val="24"/>
          <w:lang w:eastAsia="cs-CZ"/>
        </w:rPr>
        <w:t>sloužícími k relaxační činnosti dětí</w:t>
      </w:r>
      <w:r>
        <w:rPr>
          <w:rFonts w:ascii="Times New Roman" w:eastAsia="Times New Roman" w:hAnsi="Times New Roman" w:cs="Times New Roman"/>
          <w:color w:val="000000"/>
          <w:sz w:val="24"/>
          <w:szCs w:val="24"/>
          <w:lang w:eastAsia="cs-CZ"/>
        </w:rPr>
        <w:t xml:space="preserve">, </w:t>
      </w:r>
      <w:r w:rsidRPr="00B2491A">
        <w:rPr>
          <w:rFonts w:ascii="Times New Roman" w:eastAsia="Times New Roman" w:hAnsi="Times New Roman" w:cs="Times New Roman"/>
          <w:color w:val="000000"/>
          <w:sz w:val="24"/>
          <w:szCs w:val="24"/>
          <w:lang w:eastAsia="cs-CZ"/>
        </w:rPr>
        <w:t>zejména</w:t>
      </w:r>
      <w:r>
        <w:rPr>
          <w:rFonts w:ascii="Times New Roman" w:eastAsia="Times New Roman" w:hAnsi="Times New Roman" w:cs="Times New Roman"/>
          <w:color w:val="000000"/>
          <w:sz w:val="24"/>
          <w:szCs w:val="24"/>
          <w:lang w:eastAsia="cs-CZ"/>
        </w:rPr>
        <w:t xml:space="preserve"> v době</w:t>
      </w:r>
      <w:r w:rsidRPr="00B2491A">
        <w:rPr>
          <w:rFonts w:ascii="Times New Roman" w:eastAsia="Times New Roman" w:hAnsi="Times New Roman" w:cs="Times New Roman"/>
          <w:color w:val="000000"/>
          <w:sz w:val="24"/>
          <w:szCs w:val="24"/>
          <w:lang w:eastAsia="cs-CZ"/>
        </w:rPr>
        <w:t xml:space="preserve"> školní družiny. Před každou třídou je vybetonovaný prostor, kde žáci tráví za příznivého počasí přestávky. Celý areál školy je oplocen.</w:t>
      </w:r>
    </w:p>
    <w:p w:rsidR="0060749F" w:rsidRPr="00B2491A" w:rsidRDefault="0060749F" w:rsidP="0060749F">
      <w:pPr>
        <w:spacing w:before="100" w:beforeAutospacing="1" w:after="100" w:afterAutospacing="1" w:line="240" w:lineRule="auto"/>
        <w:jc w:val="both"/>
        <w:rPr>
          <w:rFonts w:ascii="Times New Roman" w:eastAsia="Times New Roman" w:hAnsi="Times New Roman" w:cs="Times New Roman"/>
          <w:b/>
          <w:color w:val="000000"/>
          <w:sz w:val="24"/>
          <w:szCs w:val="24"/>
          <w:u w:val="single"/>
          <w:lang w:eastAsia="cs-CZ"/>
        </w:rPr>
      </w:pPr>
      <w:r w:rsidRPr="00B2491A">
        <w:rPr>
          <w:rFonts w:ascii="Times New Roman" w:eastAsia="Times New Roman" w:hAnsi="Times New Roman" w:cs="Times New Roman"/>
          <w:sz w:val="24"/>
          <w:szCs w:val="24"/>
          <w:lang w:eastAsia="cs-CZ"/>
        </w:rPr>
        <w:t> </w:t>
      </w:r>
      <w:bookmarkStart w:id="2" w:name="_Toc188769099"/>
      <w:r w:rsidRPr="00B2491A">
        <w:rPr>
          <w:rFonts w:ascii="Times New Roman" w:eastAsia="Times New Roman" w:hAnsi="Times New Roman" w:cs="Times New Roman"/>
          <w:b/>
          <w:sz w:val="24"/>
          <w:szCs w:val="24"/>
          <w:u w:val="single"/>
          <w:lang w:eastAsia="cs-CZ"/>
        </w:rPr>
        <w:t>Technické</w:t>
      </w:r>
      <w:bookmarkEnd w:id="2"/>
    </w:p>
    <w:p w:rsidR="0060749F" w:rsidRDefault="0060749F" w:rsidP="00CC3780">
      <w:pPr>
        <w:spacing w:after="0" w:line="240" w:lineRule="auto"/>
        <w:jc w:val="both"/>
        <w:rPr>
          <w:rFonts w:ascii="Times New Roman" w:eastAsia="Times New Roman" w:hAnsi="Times New Roman" w:cs="Times New Roman"/>
          <w:color w:val="000000"/>
          <w:sz w:val="24"/>
          <w:szCs w:val="24"/>
          <w:lang w:eastAsia="cs-CZ"/>
        </w:rPr>
      </w:pPr>
      <w:r w:rsidRPr="00B2491A">
        <w:rPr>
          <w:rFonts w:ascii="Times New Roman" w:eastAsia="Times New Roman" w:hAnsi="Times New Roman" w:cs="Times New Roman"/>
          <w:color w:val="000000"/>
          <w:sz w:val="24"/>
          <w:szCs w:val="24"/>
          <w:lang w:eastAsia="cs-CZ"/>
        </w:rPr>
        <w:tab/>
      </w:r>
      <w:r>
        <w:rPr>
          <w:rFonts w:ascii="Times New Roman" w:eastAsia="Times New Roman" w:hAnsi="Times New Roman" w:cs="Times New Roman"/>
          <w:color w:val="000000"/>
          <w:sz w:val="24"/>
          <w:szCs w:val="24"/>
          <w:lang w:eastAsia="cs-CZ"/>
        </w:rPr>
        <w:t>Došlo k obnově a zlepšení stavu zahradní techniky, bylo nutné repasovat a opravit sekačku, zahradní traktor a další vybavení, které bylo již delší dobu nefunkční</w:t>
      </w:r>
      <w:r w:rsidRPr="00B2491A">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p>
    <w:p w:rsidR="0060749F"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sidRPr="00B2491A">
        <w:rPr>
          <w:rFonts w:ascii="Times New Roman" w:eastAsia="Times New Roman" w:hAnsi="Times New Roman" w:cs="Times New Roman"/>
          <w:color w:val="000000"/>
          <w:sz w:val="24"/>
          <w:szCs w:val="24"/>
          <w:lang w:eastAsia="cs-CZ"/>
        </w:rPr>
        <w:t>Internetová pracoviště pro pedagogy jsou ve sborov</w:t>
      </w:r>
      <w:r>
        <w:rPr>
          <w:rFonts w:ascii="Times New Roman" w:eastAsia="Times New Roman" w:hAnsi="Times New Roman" w:cs="Times New Roman"/>
          <w:color w:val="000000"/>
          <w:sz w:val="24"/>
          <w:szCs w:val="24"/>
          <w:lang w:eastAsia="cs-CZ"/>
        </w:rPr>
        <w:t>n</w:t>
      </w:r>
      <w:r w:rsidRPr="00B2491A">
        <w:rPr>
          <w:rFonts w:ascii="Times New Roman" w:eastAsia="Times New Roman" w:hAnsi="Times New Roman" w:cs="Times New Roman"/>
          <w:color w:val="000000"/>
          <w:sz w:val="24"/>
          <w:szCs w:val="24"/>
          <w:lang w:eastAsia="cs-CZ"/>
        </w:rPr>
        <w:t xml:space="preserve">ě a počítačové učebně. </w:t>
      </w:r>
      <w:r>
        <w:rPr>
          <w:rFonts w:ascii="Times New Roman" w:eastAsia="Times New Roman" w:hAnsi="Times New Roman" w:cs="Times New Roman"/>
          <w:color w:val="000000"/>
          <w:sz w:val="24"/>
          <w:szCs w:val="24"/>
          <w:lang w:eastAsia="cs-CZ"/>
        </w:rPr>
        <w:t xml:space="preserve">Internetové připojení mají i všechny učebny. Vyučující ho využívají zejména při práci s interaktivní tabulí a tablety. </w:t>
      </w:r>
      <w:r w:rsidRPr="00B2491A">
        <w:rPr>
          <w:rFonts w:ascii="Times New Roman" w:eastAsia="Times New Roman" w:hAnsi="Times New Roman" w:cs="Times New Roman"/>
          <w:color w:val="000000"/>
          <w:sz w:val="24"/>
          <w:szCs w:val="24"/>
          <w:lang w:eastAsia="cs-CZ"/>
        </w:rPr>
        <w:t xml:space="preserve">Internet pro </w:t>
      </w:r>
      <w:r>
        <w:rPr>
          <w:rFonts w:ascii="Times New Roman" w:eastAsia="Times New Roman" w:hAnsi="Times New Roman" w:cs="Times New Roman"/>
          <w:color w:val="000000"/>
          <w:sz w:val="24"/>
          <w:szCs w:val="24"/>
          <w:lang w:eastAsia="cs-CZ"/>
        </w:rPr>
        <w:t>žáky je v provozu v počítačové učebně</w:t>
      </w:r>
      <w:r w:rsidRPr="00B2491A">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ab/>
      </w:r>
    </w:p>
    <w:p w:rsidR="0060749F"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 xml:space="preserve">Škola změnila operátora telekomunikačních služeb a po spolupráci s obcí zefektivnila a upravila internetové služby, které byly předražené a neekonomické. </w:t>
      </w:r>
    </w:p>
    <w:p w:rsidR="0060749F"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 xml:space="preserve">Finanční úsporu jsme dosáhli také u změny bankovního domu. V současné době se připravuje změna v oblasti energií a to u elektřiny. Změnou tarifů a změnou jističů za slabší také ušetříme nemalé finanční prostředky z obecního rozpočtu. </w:t>
      </w:r>
    </w:p>
    <w:p w:rsidR="0060749F" w:rsidRPr="00B2491A" w:rsidRDefault="0060749F" w:rsidP="0060749F">
      <w:pPr>
        <w:spacing w:before="100" w:beforeAutospacing="1" w:after="100" w:afterAutospacing="1" w:line="240" w:lineRule="auto"/>
        <w:rPr>
          <w:rFonts w:ascii="Times New Roman" w:eastAsia="Times New Roman" w:hAnsi="Times New Roman" w:cs="Times New Roman"/>
          <w:b/>
          <w:color w:val="000000"/>
          <w:sz w:val="24"/>
          <w:szCs w:val="24"/>
          <w:lang w:eastAsia="cs-CZ"/>
        </w:rPr>
      </w:pPr>
      <w:bookmarkStart w:id="3" w:name="_Toc188769100"/>
      <w:r w:rsidRPr="00B2491A">
        <w:rPr>
          <w:rFonts w:ascii="Times New Roman" w:eastAsia="Times New Roman" w:hAnsi="Times New Roman" w:cs="Times New Roman"/>
          <w:b/>
          <w:sz w:val="24"/>
          <w:szCs w:val="24"/>
          <w:u w:val="single"/>
          <w:lang w:eastAsia="cs-CZ"/>
        </w:rPr>
        <w:t>Hygienické</w:t>
      </w:r>
      <w:bookmarkEnd w:id="3"/>
    </w:p>
    <w:p w:rsidR="00CC3780"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sidRPr="00B2491A">
        <w:rPr>
          <w:rFonts w:ascii="Times New Roman" w:eastAsia="Times New Roman" w:hAnsi="Times New Roman" w:cs="Times New Roman"/>
          <w:color w:val="000000"/>
          <w:sz w:val="24"/>
          <w:szCs w:val="24"/>
          <w:lang w:eastAsia="cs-CZ"/>
        </w:rPr>
        <w:t xml:space="preserve">Protože je škola poměrně starou stavbou, je třeba </w:t>
      </w:r>
      <w:r>
        <w:rPr>
          <w:rFonts w:ascii="Times New Roman" w:eastAsia="Times New Roman" w:hAnsi="Times New Roman" w:cs="Times New Roman"/>
          <w:color w:val="000000"/>
          <w:sz w:val="24"/>
          <w:szCs w:val="24"/>
          <w:lang w:eastAsia="cs-CZ"/>
        </w:rPr>
        <w:t xml:space="preserve">nepřetržitě kontrolovat a </w:t>
      </w:r>
      <w:r w:rsidRPr="00B2491A">
        <w:rPr>
          <w:rFonts w:ascii="Times New Roman" w:eastAsia="Times New Roman" w:hAnsi="Times New Roman" w:cs="Times New Roman"/>
          <w:color w:val="000000"/>
          <w:sz w:val="24"/>
          <w:szCs w:val="24"/>
          <w:lang w:eastAsia="cs-CZ"/>
        </w:rPr>
        <w:t>jednotlivé části</w:t>
      </w:r>
      <w:r>
        <w:rPr>
          <w:rFonts w:ascii="Times New Roman" w:eastAsia="Times New Roman" w:hAnsi="Times New Roman" w:cs="Times New Roman"/>
          <w:color w:val="000000"/>
          <w:sz w:val="24"/>
          <w:szCs w:val="24"/>
          <w:lang w:eastAsia="cs-CZ"/>
        </w:rPr>
        <w:t xml:space="preserve"> budovy</w:t>
      </w:r>
      <w:r w:rsidRPr="00B2491A">
        <w:rPr>
          <w:rFonts w:ascii="Times New Roman" w:eastAsia="Times New Roman" w:hAnsi="Times New Roman" w:cs="Times New Roman"/>
          <w:color w:val="000000"/>
          <w:sz w:val="24"/>
          <w:szCs w:val="24"/>
          <w:lang w:eastAsia="cs-CZ"/>
        </w:rPr>
        <w:t xml:space="preserve"> </w:t>
      </w:r>
      <w:r>
        <w:rPr>
          <w:rFonts w:ascii="Times New Roman" w:eastAsia="Times New Roman" w:hAnsi="Times New Roman" w:cs="Times New Roman"/>
          <w:color w:val="000000"/>
          <w:sz w:val="24"/>
          <w:szCs w:val="24"/>
          <w:lang w:eastAsia="cs-CZ"/>
        </w:rPr>
        <w:t>udržovat v provozuschopném stavu, který musí odpovíd</w:t>
      </w:r>
      <w:r w:rsidRPr="00CC3780">
        <w:rPr>
          <w:rFonts w:ascii="Times New Roman" w:eastAsia="Times New Roman" w:hAnsi="Times New Roman" w:cs="Times New Roman"/>
          <w:sz w:val="24"/>
          <w:szCs w:val="24"/>
          <w:lang w:eastAsia="cs-CZ"/>
        </w:rPr>
        <w:t>at</w:t>
      </w:r>
      <w:r>
        <w:rPr>
          <w:rFonts w:ascii="Times New Roman" w:eastAsia="Times New Roman" w:hAnsi="Times New Roman" w:cs="Times New Roman"/>
          <w:color w:val="000000"/>
          <w:sz w:val="24"/>
          <w:szCs w:val="24"/>
          <w:lang w:eastAsia="cs-CZ"/>
        </w:rPr>
        <w:t xml:space="preserve"> všem potřebným předpisům a normám</w:t>
      </w:r>
      <w:r w:rsidRPr="00B2491A">
        <w:rPr>
          <w:rFonts w:ascii="Times New Roman" w:eastAsia="Times New Roman" w:hAnsi="Times New Roman" w:cs="Times New Roman"/>
          <w:color w:val="000000"/>
          <w:sz w:val="24"/>
          <w:szCs w:val="24"/>
          <w:lang w:eastAsia="cs-CZ"/>
        </w:rPr>
        <w:t>.</w:t>
      </w:r>
      <w:r>
        <w:rPr>
          <w:rFonts w:ascii="Times New Roman" w:eastAsia="Times New Roman" w:hAnsi="Times New Roman" w:cs="Times New Roman"/>
          <w:color w:val="000000"/>
          <w:sz w:val="24"/>
          <w:szCs w:val="24"/>
          <w:lang w:eastAsia="cs-CZ"/>
        </w:rPr>
        <w:t xml:space="preserve"> Jelikož probíhá příprava projektu na celkovou rekonstrukci školy, je zbytečné investovat do takových oblastí jako je zateplování, oprava venkovního pláště budovy a pod. Z toho důvodu se upustilo po předchozích domluvách a jednáních se zřizovatelem od částečných rekonstrukcí a přestaveb, které nejsou nezbytně nutné.</w:t>
      </w:r>
    </w:p>
    <w:p w:rsidR="0060749F"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ab/>
        <w:t>Hygienická zařízení jsou v dobrém stavu, byla rekonstruována v roce 2010 a odpovídají požadavkům ze strany hygieny.</w:t>
      </w:r>
    </w:p>
    <w:p w:rsidR="0060749F"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t>Škola disponuje</w:t>
      </w:r>
      <w:r w:rsidRPr="00B2491A">
        <w:rPr>
          <w:rFonts w:ascii="Times New Roman" w:eastAsia="Times New Roman" w:hAnsi="Times New Roman" w:cs="Times New Roman"/>
          <w:color w:val="000000"/>
          <w:sz w:val="24"/>
          <w:szCs w:val="24"/>
          <w:lang w:eastAsia="cs-CZ"/>
        </w:rPr>
        <w:t xml:space="preserve"> venkovní</w:t>
      </w:r>
      <w:r>
        <w:rPr>
          <w:rFonts w:ascii="Times New Roman" w:eastAsia="Times New Roman" w:hAnsi="Times New Roman" w:cs="Times New Roman"/>
          <w:color w:val="000000"/>
          <w:sz w:val="24"/>
          <w:szCs w:val="24"/>
          <w:lang w:eastAsia="cs-CZ"/>
        </w:rPr>
        <w:t>m</w:t>
      </w:r>
      <w:r w:rsidRPr="00B2491A">
        <w:rPr>
          <w:rFonts w:ascii="Times New Roman" w:eastAsia="Times New Roman" w:hAnsi="Times New Roman" w:cs="Times New Roman"/>
          <w:color w:val="000000"/>
          <w:sz w:val="24"/>
          <w:szCs w:val="24"/>
          <w:lang w:eastAsia="cs-CZ"/>
        </w:rPr>
        <w:t xml:space="preserve"> sportoviště</w:t>
      </w:r>
      <w:r>
        <w:rPr>
          <w:rFonts w:ascii="Times New Roman" w:eastAsia="Times New Roman" w:hAnsi="Times New Roman" w:cs="Times New Roman"/>
          <w:color w:val="000000"/>
          <w:sz w:val="24"/>
          <w:szCs w:val="24"/>
          <w:lang w:eastAsia="cs-CZ"/>
        </w:rPr>
        <w:t xml:space="preserve">m a </w:t>
      </w:r>
      <w:r w:rsidRPr="00B2491A">
        <w:rPr>
          <w:rFonts w:ascii="Times New Roman" w:eastAsia="Times New Roman" w:hAnsi="Times New Roman" w:cs="Times New Roman"/>
          <w:color w:val="000000"/>
          <w:sz w:val="24"/>
          <w:szCs w:val="24"/>
          <w:lang w:eastAsia="cs-CZ"/>
        </w:rPr>
        <w:t>tak</w:t>
      </w:r>
      <w:r>
        <w:rPr>
          <w:rFonts w:ascii="Times New Roman" w:eastAsia="Times New Roman" w:hAnsi="Times New Roman" w:cs="Times New Roman"/>
          <w:color w:val="000000"/>
          <w:sz w:val="24"/>
          <w:szCs w:val="24"/>
          <w:lang w:eastAsia="cs-CZ"/>
        </w:rPr>
        <w:t>é</w:t>
      </w:r>
      <w:r w:rsidRPr="00B2491A">
        <w:rPr>
          <w:rFonts w:ascii="Times New Roman" w:eastAsia="Times New Roman" w:hAnsi="Times New Roman" w:cs="Times New Roman"/>
          <w:color w:val="000000"/>
          <w:sz w:val="24"/>
          <w:szCs w:val="24"/>
          <w:lang w:eastAsia="cs-CZ"/>
        </w:rPr>
        <w:t xml:space="preserve"> tělocvičn</w:t>
      </w:r>
      <w:r>
        <w:rPr>
          <w:rFonts w:ascii="Times New Roman" w:eastAsia="Times New Roman" w:hAnsi="Times New Roman" w:cs="Times New Roman"/>
          <w:color w:val="000000"/>
          <w:sz w:val="24"/>
          <w:szCs w:val="24"/>
          <w:lang w:eastAsia="cs-CZ"/>
        </w:rPr>
        <w:t>ou</w:t>
      </w:r>
      <w:r w:rsidRPr="00B2491A">
        <w:rPr>
          <w:rFonts w:ascii="Times New Roman" w:eastAsia="Times New Roman" w:hAnsi="Times New Roman" w:cs="Times New Roman"/>
          <w:color w:val="000000"/>
          <w:sz w:val="24"/>
          <w:szCs w:val="24"/>
          <w:lang w:eastAsia="cs-CZ"/>
        </w:rPr>
        <w:t>, kterou mohou využívat i žáci školní družiny</w:t>
      </w:r>
      <w:r>
        <w:rPr>
          <w:rFonts w:ascii="Times New Roman" w:eastAsia="Times New Roman" w:hAnsi="Times New Roman" w:cs="Times New Roman"/>
          <w:color w:val="000000"/>
          <w:sz w:val="24"/>
          <w:szCs w:val="24"/>
          <w:lang w:eastAsia="cs-CZ"/>
        </w:rPr>
        <w:t xml:space="preserve"> a mateřské školky</w:t>
      </w:r>
      <w:r w:rsidRPr="00B2491A">
        <w:rPr>
          <w:rFonts w:ascii="Times New Roman" w:eastAsia="Times New Roman" w:hAnsi="Times New Roman" w:cs="Times New Roman"/>
          <w:color w:val="000000"/>
          <w:sz w:val="24"/>
          <w:szCs w:val="24"/>
          <w:lang w:eastAsia="cs-CZ"/>
        </w:rPr>
        <w:t xml:space="preserve">. </w:t>
      </w:r>
    </w:p>
    <w:p w:rsidR="0060749F" w:rsidRPr="00B2491A" w:rsidRDefault="0060749F" w:rsidP="00CC3780">
      <w:pPr>
        <w:spacing w:after="0" w:line="240" w:lineRule="auto"/>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ab/>
      </w:r>
      <w:r w:rsidRPr="00B2491A">
        <w:rPr>
          <w:rFonts w:ascii="Times New Roman" w:eastAsia="Times New Roman" w:hAnsi="Times New Roman" w:cs="Times New Roman"/>
          <w:color w:val="000000"/>
          <w:sz w:val="24"/>
          <w:szCs w:val="24"/>
          <w:lang w:eastAsia="cs-CZ"/>
        </w:rPr>
        <w:t>Pro zlepšení pitného režimu zajišťuje škola prodej dotovaného mléka, ovocných šťáv a dalších nápojů včetně přesnídávek racionální výživy. Pro všechny žáky 1. stupně je během hlavní přestávky připraven</w:t>
      </w:r>
      <w:r>
        <w:rPr>
          <w:rFonts w:ascii="Times New Roman" w:eastAsia="Times New Roman" w:hAnsi="Times New Roman" w:cs="Times New Roman"/>
          <w:color w:val="000000"/>
          <w:sz w:val="24"/>
          <w:szCs w:val="24"/>
          <w:lang w:eastAsia="cs-CZ"/>
        </w:rPr>
        <w:t xml:space="preserve"> zdarma čaj a mléko ve školní jídelně, </w:t>
      </w:r>
      <w:r w:rsidRPr="00B2491A">
        <w:rPr>
          <w:rFonts w:ascii="Times New Roman" w:eastAsia="Times New Roman" w:hAnsi="Times New Roman" w:cs="Times New Roman"/>
          <w:color w:val="000000"/>
          <w:sz w:val="24"/>
          <w:szCs w:val="24"/>
          <w:lang w:eastAsia="cs-CZ"/>
        </w:rPr>
        <w:t xml:space="preserve">několikrát za měsíc </w:t>
      </w:r>
      <w:r>
        <w:rPr>
          <w:rFonts w:ascii="Times New Roman" w:eastAsia="Times New Roman" w:hAnsi="Times New Roman" w:cs="Times New Roman"/>
          <w:color w:val="000000"/>
          <w:sz w:val="24"/>
          <w:szCs w:val="24"/>
          <w:lang w:eastAsia="cs-CZ"/>
        </w:rPr>
        <w:t xml:space="preserve">jsou </w:t>
      </w:r>
      <w:r w:rsidRPr="00B2491A">
        <w:rPr>
          <w:rFonts w:ascii="Times New Roman" w:eastAsia="Times New Roman" w:hAnsi="Times New Roman" w:cs="Times New Roman"/>
          <w:color w:val="000000"/>
          <w:sz w:val="24"/>
          <w:szCs w:val="24"/>
          <w:lang w:eastAsia="cs-CZ"/>
        </w:rPr>
        <w:t>připraveny i mléčné svačiny.  Škola je zapojena do projektu „Ovoce do škol“ i do projektu „Mléko do škol“. Mléčné svačinky z projektu si mohou děti zakoupit každý den o velké přestávce v jídelně školy. Prodej zajišťuje vedoucí stravování paní Konopíková. Ovoce a zeleninu z projektu si žáci přebírají o velké přestávce v jídelně školy.</w:t>
      </w:r>
    </w:p>
    <w:p w:rsidR="00667413" w:rsidRPr="00667413" w:rsidRDefault="00667413" w:rsidP="00667413">
      <w:pPr>
        <w:autoSpaceDE w:val="0"/>
        <w:autoSpaceDN w:val="0"/>
        <w:spacing w:after="0" w:line="240" w:lineRule="auto"/>
        <w:ind w:left="340"/>
        <w:jc w:val="both"/>
        <w:rPr>
          <w:rFonts w:ascii="Times New Roman" w:eastAsia="Times New Roman" w:hAnsi="Times New Roman" w:cs="Times New Roman"/>
          <w:sz w:val="24"/>
          <w:szCs w:val="24"/>
          <w:lang w:eastAsia="cs-CZ"/>
        </w:rPr>
      </w:pPr>
    </w:p>
    <w:p w:rsidR="00667413" w:rsidRPr="00667413" w:rsidRDefault="002D1AA2" w:rsidP="005144BE">
      <w:pPr>
        <w:autoSpaceDE w:val="0"/>
        <w:autoSpaceDN w:val="0"/>
        <w:spacing w:before="120" w:after="120" w:line="24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2.8 </w:t>
      </w:r>
      <w:r w:rsidR="00667413" w:rsidRPr="00667413">
        <w:rPr>
          <w:rFonts w:ascii="Times New Roman" w:eastAsia="Times New Roman" w:hAnsi="Times New Roman" w:cs="Times New Roman"/>
          <w:b/>
          <w:bCs/>
          <w:sz w:val="28"/>
          <w:szCs w:val="28"/>
          <w:lang w:eastAsia="cs-CZ"/>
        </w:rPr>
        <w:t xml:space="preserve"> Zaměření školy</w:t>
      </w:r>
    </w:p>
    <w:p w:rsidR="00667413" w:rsidRPr="00667413" w:rsidRDefault="00667413" w:rsidP="00667413">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b/>
          <w:bCs/>
          <w:sz w:val="24"/>
          <w:szCs w:val="24"/>
          <w:lang w:eastAsia="cs-CZ"/>
        </w:rPr>
        <w:t xml:space="preserve"> </w:t>
      </w:r>
      <w:r w:rsidRPr="00667413">
        <w:rPr>
          <w:rFonts w:ascii="Times New Roman" w:eastAsia="Times New Roman" w:hAnsi="Times New Roman" w:cs="Times New Roman"/>
          <w:b/>
          <w:bCs/>
          <w:sz w:val="24"/>
          <w:szCs w:val="24"/>
          <w:lang w:eastAsia="cs-CZ"/>
        </w:rPr>
        <w:tab/>
      </w:r>
      <w:r w:rsidRPr="00667413">
        <w:rPr>
          <w:rFonts w:ascii="Times New Roman" w:eastAsia="Times New Roman" w:hAnsi="Times New Roman" w:cs="Times New Roman"/>
          <w:sz w:val="24"/>
          <w:szCs w:val="24"/>
          <w:lang w:eastAsia="cs-CZ"/>
        </w:rPr>
        <w:t>Chceme učit žáky takové znalosti a dovednosti, které budou dobře uplatnitelné v životě.</w:t>
      </w:r>
    </w:p>
    <w:p w:rsidR="00667413" w:rsidRPr="00667413" w:rsidRDefault="00667413" w:rsidP="00667413">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Budeme zavádět do výuky efektivní metody formou skupinové práce, neboť chceme žáky vést k týmové práci, k vzájemné pomoci a sounáležitosti se skupinou. Pro budoucí život v EU budeme posilovat výuku Aj a konverzace.</w:t>
      </w:r>
    </w:p>
    <w:p w:rsidR="00667413" w:rsidRPr="00667413" w:rsidRDefault="00667413" w:rsidP="00667413">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Ve všech předmětech se zaměříme na využívání informačních a komunikačních technologií, tzn. budeme podporovat výuku na počítačích.</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Za velice důležité považujeme naučit žáky zdravému životnímu stylu. Těžištěm této výchovy je učivo Tv, ale důsledně budeme využívat všech možností daných učivem Prv, Př i ostatních předmětů.</w:t>
      </w:r>
    </w:p>
    <w:p w:rsidR="00667413" w:rsidRPr="00667413" w:rsidRDefault="00667413" w:rsidP="00667413">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Budeme se snažit vypěstovat u žáků dobrý vztah k pohybovým aktivitám tak, aby se staly jejich každodenní potřebou.</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K tomu budeme využívat všech sportovišť, které se nacházejí v prostorném areálu školy.</w:t>
      </w:r>
    </w:p>
    <w:p w:rsidR="00667413" w:rsidRPr="00667413" w:rsidRDefault="00667413" w:rsidP="00667413">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Ve vztahu k rodičům a dětem budeme klást důraz na otevřenost školy, budeme respektovat žáka jako osobnost, uplatňovat budeme v nejvyšší možné míře diferencovaný přístup k dětem, k požadavkům rodičů budeme přistupovat s maximální vstřícností a budeme usilovat o co nejužší spolupráci mezi školou a rodinou.</w:t>
      </w:r>
    </w:p>
    <w:p w:rsidR="00667413" w:rsidRPr="00667413" w:rsidRDefault="00667413" w:rsidP="00667413">
      <w:pPr>
        <w:autoSpaceDE w:val="0"/>
        <w:autoSpaceDN w:val="0"/>
        <w:spacing w:after="0" w:line="240" w:lineRule="auto"/>
        <w:ind w:firstLine="540"/>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rPr>
          <w:rFonts w:ascii="Times New Roman" w:eastAsia="Times New Roman" w:hAnsi="Times New Roman" w:cs="Times New Roman"/>
          <w:b/>
          <w:bCs/>
          <w:sz w:val="24"/>
          <w:szCs w:val="24"/>
          <w:lang w:eastAsia="cs-CZ"/>
        </w:rPr>
      </w:pPr>
      <w:r w:rsidRPr="00667413">
        <w:rPr>
          <w:rFonts w:ascii="Times New Roman" w:eastAsia="Times New Roman" w:hAnsi="Times New Roman" w:cs="Times New Roman"/>
          <w:b/>
          <w:bCs/>
          <w:sz w:val="24"/>
          <w:szCs w:val="24"/>
          <w:lang w:eastAsia="cs-CZ"/>
        </w:rPr>
        <w:tab/>
      </w:r>
    </w:p>
    <w:p w:rsidR="00667413" w:rsidRPr="00667413" w:rsidRDefault="00667413" w:rsidP="00667413">
      <w:pPr>
        <w:autoSpaceDE w:val="0"/>
        <w:autoSpaceDN w:val="0"/>
        <w:spacing w:after="0" w:line="240" w:lineRule="auto"/>
        <w:rPr>
          <w:rFonts w:ascii="Times New Roman" w:eastAsia="Times New Roman" w:hAnsi="Times New Roman" w:cs="Times New Roman"/>
          <w:b/>
          <w:bCs/>
          <w:sz w:val="24"/>
          <w:szCs w:val="24"/>
          <w:lang w:eastAsia="cs-CZ"/>
        </w:rPr>
      </w:pPr>
    </w:p>
    <w:p w:rsidR="00667413" w:rsidRPr="00667413" w:rsidRDefault="00667413" w:rsidP="00667413">
      <w:pPr>
        <w:autoSpaceDE w:val="0"/>
        <w:autoSpaceDN w:val="0"/>
        <w:spacing w:after="0" w:line="240" w:lineRule="auto"/>
        <w:rPr>
          <w:rFonts w:ascii="Times New Roman" w:eastAsia="Times New Roman" w:hAnsi="Times New Roman" w:cs="Times New Roman"/>
          <w:b/>
          <w:bCs/>
          <w:sz w:val="28"/>
          <w:szCs w:val="28"/>
          <w:lang w:eastAsia="cs-CZ"/>
        </w:rPr>
      </w:pPr>
      <w:r w:rsidRPr="00667413">
        <w:rPr>
          <w:rFonts w:ascii="Times New Roman" w:eastAsia="Times New Roman" w:hAnsi="Times New Roman" w:cs="Times New Roman"/>
          <w:b/>
          <w:bCs/>
          <w:sz w:val="28"/>
          <w:szCs w:val="28"/>
          <w:lang w:eastAsia="cs-CZ"/>
        </w:rPr>
        <w:t>2.</w:t>
      </w:r>
      <w:r w:rsidR="005144BE" w:rsidRPr="005144BE">
        <w:rPr>
          <w:rFonts w:ascii="Times New Roman" w:eastAsia="Times New Roman" w:hAnsi="Times New Roman" w:cs="Times New Roman"/>
          <w:b/>
          <w:bCs/>
          <w:sz w:val="28"/>
          <w:szCs w:val="28"/>
          <w:lang w:eastAsia="cs-CZ"/>
        </w:rPr>
        <w:t>9</w:t>
      </w:r>
      <w:r w:rsidR="002D1AA2">
        <w:rPr>
          <w:rFonts w:ascii="Times New Roman" w:eastAsia="Times New Roman" w:hAnsi="Times New Roman" w:cs="Times New Roman"/>
          <w:b/>
          <w:bCs/>
          <w:sz w:val="28"/>
          <w:szCs w:val="28"/>
          <w:lang w:eastAsia="cs-CZ"/>
        </w:rPr>
        <w:t xml:space="preserve"> </w:t>
      </w:r>
      <w:r w:rsidRPr="00667413">
        <w:rPr>
          <w:rFonts w:ascii="Times New Roman" w:eastAsia="Times New Roman" w:hAnsi="Times New Roman" w:cs="Times New Roman"/>
          <w:b/>
          <w:bCs/>
          <w:sz w:val="28"/>
          <w:szCs w:val="28"/>
          <w:lang w:eastAsia="cs-CZ"/>
        </w:rPr>
        <w:t xml:space="preserve"> Charakteristika pedagogického sboru</w:t>
      </w:r>
    </w:p>
    <w:p w:rsidR="00667413" w:rsidRPr="00667413" w:rsidRDefault="00667413" w:rsidP="00667413">
      <w:pPr>
        <w:autoSpaceDE w:val="0"/>
        <w:autoSpaceDN w:val="0"/>
        <w:spacing w:after="0" w:line="240" w:lineRule="auto"/>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     </w:t>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t xml:space="preserve">Pedagogický sbor má </w:t>
      </w:r>
      <w:r w:rsidR="004274B7">
        <w:rPr>
          <w:rFonts w:ascii="Times New Roman" w:eastAsia="Times New Roman" w:hAnsi="Times New Roman" w:cs="Times New Roman"/>
          <w:sz w:val="24"/>
          <w:szCs w:val="24"/>
          <w:lang w:eastAsia="cs-CZ"/>
        </w:rPr>
        <w:t>6</w:t>
      </w:r>
      <w:r w:rsidRPr="00667413">
        <w:rPr>
          <w:rFonts w:ascii="Times New Roman" w:eastAsia="Times New Roman" w:hAnsi="Times New Roman" w:cs="Times New Roman"/>
          <w:sz w:val="24"/>
          <w:szCs w:val="24"/>
          <w:lang w:eastAsia="cs-CZ"/>
        </w:rPr>
        <w:t xml:space="preserve"> člen</w:t>
      </w:r>
      <w:r w:rsidR="00CC3780">
        <w:rPr>
          <w:rFonts w:ascii="Times New Roman" w:eastAsia="Times New Roman" w:hAnsi="Times New Roman" w:cs="Times New Roman"/>
          <w:sz w:val="24"/>
          <w:szCs w:val="24"/>
          <w:lang w:eastAsia="cs-CZ"/>
        </w:rPr>
        <w:t>ů</w:t>
      </w:r>
      <w:r w:rsidRPr="00667413">
        <w:rPr>
          <w:rFonts w:ascii="Times New Roman" w:eastAsia="Times New Roman" w:hAnsi="Times New Roman" w:cs="Times New Roman"/>
          <w:sz w:val="24"/>
          <w:szCs w:val="24"/>
          <w:lang w:eastAsia="cs-CZ"/>
        </w:rPr>
        <w:t>,</w:t>
      </w:r>
      <w:r w:rsidR="004274B7">
        <w:rPr>
          <w:rFonts w:ascii="Times New Roman" w:eastAsia="Times New Roman" w:hAnsi="Times New Roman" w:cs="Times New Roman"/>
          <w:sz w:val="24"/>
          <w:szCs w:val="24"/>
          <w:lang w:eastAsia="cs-CZ"/>
        </w:rPr>
        <w:t xml:space="preserve"> 4 učitelky a 2 vychovatelky školní družiny. Dle potřeby a doporučení pedagogicko-psychologické poradny pracují ve škole i asistenti pedagoga.</w:t>
      </w:r>
      <w:r w:rsidRPr="00667413">
        <w:rPr>
          <w:rFonts w:ascii="Times New Roman" w:eastAsia="Times New Roman" w:hAnsi="Times New Roman" w:cs="Times New Roman"/>
          <w:sz w:val="24"/>
          <w:szCs w:val="24"/>
          <w:lang w:eastAsia="cs-CZ"/>
        </w:rPr>
        <w:t xml:space="preserve"> Ve škole pracuje metodik prevence sociálně patologických jevů.</w:t>
      </w:r>
      <w:r w:rsidR="00D65A8F">
        <w:rPr>
          <w:rFonts w:ascii="Times New Roman" w:eastAsia="Times New Roman" w:hAnsi="Times New Roman" w:cs="Times New Roman"/>
          <w:sz w:val="24"/>
          <w:szCs w:val="24"/>
          <w:lang w:eastAsia="cs-CZ"/>
        </w:rPr>
        <w:t xml:space="preserve"> Všichni  učitelé i vychovatelky</w:t>
      </w:r>
      <w:r w:rsidRPr="00667413">
        <w:rPr>
          <w:rFonts w:ascii="Times New Roman" w:eastAsia="Times New Roman" w:hAnsi="Times New Roman" w:cs="Times New Roman"/>
          <w:sz w:val="24"/>
          <w:szCs w:val="24"/>
          <w:lang w:eastAsia="cs-CZ"/>
        </w:rPr>
        <w:t xml:space="preserve"> ŠD  se průběžně vzdělávají a obohacují své vědomosti a dovednosti, aby mohly nabídnout žákům nové aktivity a náměty pro práci v době vyučování i volného času. </w:t>
      </w:r>
    </w:p>
    <w:p w:rsidR="00667413" w:rsidRPr="00667413" w:rsidRDefault="00667413" w:rsidP="00667413">
      <w:pPr>
        <w:autoSpaceDE w:val="0"/>
        <w:autoSpaceDN w:val="0"/>
        <w:spacing w:after="0" w:line="240" w:lineRule="auto"/>
        <w:ind w:firstLine="708"/>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Při pedagogické práci prosazujeme osobní zodpovědnost, zainteresovanost a autoritu, která vychází z osobních a profesionálních kvalit učitele. </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     </w:t>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t xml:space="preserve">Škola spolupracuje s PPP Domažlice , která pomáhá dětem i rodičům. </w:t>
      </w:r>
    </w:p>
    <w:p w:rsidR="00667413" w:rsidRPr="00667413" w:rsidRDefault="00667413" w:rsidP="00667413">
      <w:pPr>
        <w:autoSpaceDE w:val="0"/>
        <w:autoSpaceDN w:val="0"/>
        <w:spacing w:after="0" w:line="240" w:lineRule="auto"/>
        <w:ind w:left="340"/>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rPr>
          <w:rFonts w:ascii="Times New Roman" w:eastAsia="Times New Roman" w:hAnsi="Times New Roman" w:cs="Times New Roman"/>
          <w:b/>
          <w:bCs/>
          <w:sz w:val="28"/>
          <w:szCs w:val="28"/>
          <w:lang w:eastAsia="cs-CZ"/>
        </w:rPr>
      </w:pPr>
      <w:r w:rsidRPr="00667413">
        <w:rPr>
          <w:rFonts w:ascii="Times New Roman" w:eastAsia="Times New Roman" w:hAnsi="Times New Roman" w:cs="Times New Roman"/>
          <w:b/>
          <w:bCs/>
          <w:sz w:val="28"/>
          <w:szCs w:val="28"/>
          <w:lang w:eastAsia="cs-CZ"/>
        </w:rPr>
        <w:t>2.</w:t>
      </w:r>
      <w:r w:rsidR="005144BE" w:rsidRPr="005144BE">
        <w:rPr>
          <w:rFonts w:ascii="Times New Roman" w:eastAsia="Times New Roman" w:hAnsi="Times New Roman" w:cs="Times New Roman"/>
          <w:b/>
          <w:bCs/>
          <w:sz w:val="28"/>
          <w:szCs w:val="28"/>
          <w:lang w:eastAsia="cs-CZ"/>
        </w:rPr>
        <w:t>10</w:t>
      </w:r>
      <w:r w:rsidR="002D1AA2">
        <w:rPr>
          <w:rFonts w:ascii="Times New Roman" w:eastAsia="Times New Roman" w:hAnsi="Times New Roman" w:cs="Times New Roman"/>
          <w:b/>
          <w:bCs/>
          <w:sz w:val="28"/>
          <w:szCs w:val="28"/>
          <w:lang w:eastAsia="cs-CZ"/>
        </w:rPr>
        <w:t xml:space="preserve">  </w:t>
      </w:r>
      <w:r w:rsidRPr="00667413">
        <w:rPr>
          <w:rFonts w:ascii="Times New Roman" w:eastAsia="Times New Roman" w:hAnsi="Times New Roman" w:cs="Times New Roman"/>
          <w:b/>
          <w:bCs/>
          <w:sz w:val="28"/>
          <w:szCs w:val="28"/>
          <w:lang w:eastAsia="cs-CZ"/>
        </w:rPr>
        <w:t>Charakteristika žáků</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     </w:t>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t xml:space="preserve">Naši školu navštěvují hlavně  žáci z Postřekova a Dílů, ale příležitostně i ostatních okolních vesnic ( Draženov, Klenčí p.Čerchovem, Otov,… ) V posledních letech vzděláváme i děti cizích státních příslušností. </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lastRenderedPageBreak/>
        <w:tab/>
        <w:t>Naším úkolem je rozpoznávat individuální možnosti jednotlivých žáků tak, aby si je sami uvědomili a dokázali je využít.</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b/>
          <w:bCs/>
          <w:sz w:val="24"/>
          <w:szCs w:val="24"/>
          <w:lang w:eastAsia="cs-CZ"/>
        </w:rPr>
        <w:tab/>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rPr>
          <w:rFonts w:ascii="Times New Roman" w:eastAsia="Times New Roman" w:hAnsi="Times New Roman" w:cs="Times New Roman"/>
          <w:b/>
          <w:bCs/>
          <w:sz w:val="28"/>
          <w:szCs w:val="28"/>
          <w:lang w:eastAsia="cs-CZ"/>
        </w:rPr>
      </w:pPr>
      <w:r w:rsidRPr="00667413">
        <w:rPr>
          <w:rFonts w:ascii="Times New Roman" w:eastAsia="Times New Roman" w:hAnsi="Times New Roman" w:cs="Times New Roman"/>
          <w:b/>
          <w:sz w:val="28"/>
          <w:szCs w:val="28"/>
          <w:lang w:eastAsia="cs-CZ"/>
        </w:rPr>
        <w:t>2.</w:t>
      </w:r>
      <w:r w:rsidR="002D1AA2">
        <w:rPr>
          <w:rFonts w:ascii="Times New Roman" w:eastAsia="Times New Roman" w:hAnsi="Times New Roman" w:cs="Times New Roman"/>
          <w:b/>
          <w:sz w:val="28"/>
          <w:szCs w:val="28"/>
          <w:lang w:eastAsia="cs-CZ"/>
        </w:rPr>
        <w:t xml:space="preserve">11  </w:t>
      </w:r>
      <w:r w:rsidRPr="00667413">
        <w:rPr>
          <w:rFonts w:ascii="Times New Roman" w:eastAsia="Times New Roman" w:hAnsi="Times New Roman" w:cs="Times New Roman"/>
          <w:b/>
          <w:bCs/>
          <w:sz w:val="28"/>
          <w:szCs w:val="28"/>
          <w:lang w:eastAsia="cs-CZ"/>
        </w:rPr>
        <w:t>Spolupráce s rodiči a jinými subjekty</w:t>
      </w:r>
    </w:p>
    <w:p w:rsidR="00667413" w:rsidRPr="00667413" w:rsidRDefault="00667413" w:rsidP="00667413">
      <w:pPr>
        <w:autoSpaceDE w:val="0"/>
        <w:autoSpaceDN w:val="0"/>
        <w:spacing w:after="0" w:line="240" w:lineRule="auto"/>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     </w:t>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t>Spolupráce s rodiči žáků se neustále rozvíjí. Rodiče mohou školu navštívit kdykoli po vzájemné dohodě s vyučujícím i v době konzultačních hodin a třídních schůzek. Škola pořádá jedenkrát do roka den otevřených dveří s dílnami pro děti i rodiče. Rodiče jsou o činnosti školy včas informováni.</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 xml:space="preserve">     </w:t>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t>Při škole pracuje Školská rada – pomáhá při školních akcích.</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t>Velkou tradici má pasování prvňáků na školáky, která je velmi oblíbená nejenom u žáků naší školy, ale také u absolventů</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r>
      <w:r w:rsidRPr="00667413">
        <w:rPr>
          <w:rFonts w:ascii="Times New Roman" w:eastAsia="Times New Roman" w:hAnsi="Times New Roman" w:cs="Times New Roman"/>
          <w:sz w:val="24"/>
          <w:szCs w:val="24"/>
          <w:lang w:eastAsia="cs-CZ"/>
        </w:rPr>
        <w:tab/>
        <w:t>Rodiče a veřejnost  jsou o škole informováni prostřednictvím webových stránek školy.</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rPr>
          <w:rFonts w:ascii="Times New Roman" w:eastAsia="Times New Roman" w:hAnsi="Times New Roman" w:cs="Times New Roman"/>
          <w:sz w:val="28"/>
          <w:szCs w:val="28"/>
          <w:lang w:eastAsia="cs-CZ"/>
        </w:rPr>
      </w:pPr>
      <w:r w:rsidRPr="00667413">
        <w:rPr>
          <w:rFonts w:ascii="Times New Roman" w:eastAsia="Times New Roman" w:hAnsi="Times New Roman" w:cs="Times New Roman"/>
          <w:b/>
          <w:sz w:val="28"/>
          <w:szCs w:val="28"/>
          <w:lang w:eastAsia="cs-CZ"/>
        </w:rPr>
        <w:t>2.</w:t>
      </w:r>
      <w:r w:rsidR="002D1AA2">
        <w:rPr>
          <w:rFonts w:ascii="Times New Roman" w:eastAsia="Times New Roman" w:hAnsi="Times New Roman" w:cs="Times New Roman"/>
          <w:b/>
          <w:sz w:val="28"/>
          <w:szCs w:val="28"/>
          <w:lang w:eastAsia="cs-CZ"/>
        </w:rPr>
        <w:t xml:space="preserve">12  </w:t>
      </w:r>
      <w:r w:rsidRPr="00667413">
        <w:rPr>
          <w:rFonts w:ascii="Times New Roman" w:eastAsia="Times New Roman" w:hAnsi="Times New Roman" w:cs="Times New Roman"/>
          <w:sz w:val="28"/>
          <w:szCs w:val="28"/>
          <w:lang w:eastAsia="cs-CZ"/>
        </w:rPr>
        <w:t xml:space="preserve"> </w:t>
      </w:r>
      <w:r w:rsidRPr="00667413">
        <w:rPr>
          <w:rFonts w:ascii="Times New Roman" w:eastAsia="Times New Roman" w:hAnsi="Times New Roman" w:cs="Times New Roman"/>
          <w:b/>
          <w:sz w:val="28"/>
          <w:szCs w:val="28"/>
          <w:lang w:eastAsia="cs-CZ"/>
        </w:rPr>
        <w:t>Dlouhodobé projekty, mezinárodní spolupráce</w:t>
      </w:r>
    </w:p>
    <w:p w:rsidR="00667413" w:rsidRPr="00667413" w:rsidRDefault="00667413" w:rsidP="00667413">
      <w:pPr>
        <w:autoSpaceDE w:val="0"/>
        <w:autoSpaceDN w:val="0"/>
        <w:spacing w:after="0" w:line="240" w:lineRule="auto"/>
        <w:rPr>
          <w:rFonts w:ascii="Times New Roman" w:eastAsia="Times New Roman" w:hAnsi="Times New Roman" w:cs="Times New Roman"/>
          <w:sz w:val="20"/>
          <w:szCs w:val="20"/>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V rámci dlouhodobých projektů děti vedeme ke zdravému životnímu stylu. Jsme zapojeni do akce „ Zdravé zuby“,  „Školní mléko“, „ Ovoce do škol“ a projektu policie ČR „ Ajax“. Všichni žáci absolvují základní a zdokonalovací  plavecký výcvik. Využíváme nabídky k osvojení  dopravních znalostí na dopravním hřišti v Domažlicích. Tohoto výcviku se každoročně účastní žáci 4. a 5. ročníku. Úzce spolupracujeme s PPP Domažlice. Využíváme jejich nabídky zapojit naše žáky do programů, kde s nimi řeší problémy šikany, patologických jevů , vzájemných vztahů mezi žáky.</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Pocit sounáležitosti se školou a ostatními spolužáky posilujeme v rozmanitých aktivitách jako jsou celoškolní akce např. Mikulášská nadílka, Vánoční zvyky a tradice, slavnostní zápis do první třídy, Velikonoční zvyky a tradice, pasování prvňáčků na školáky.</w:t>
      </w:r>
    </w:p>
    <w:p w:rsidR="005144BE"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Učíme žáky ekologickému přístupu ke svému okolí – pořádáme sběr tříděného odpadu a zapojili jsme se do projektu „ Recyklohraní“.</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Vztah ke knize a literatuře se snažíme u žáků rozvíjet ve spoluprací s místní knihovnou, kterou žáci v rámci vyučování navštěvují, pravidelnou spolupr</w:t>
      </w:r>
      <w:r w:rsidR="005144BE">
        <w:rPr>
          <w:rFonts w:ascii="Times New Roman" w:eastAsia="Times New Roman" w:hAnsi="Times New Roman" w:cs="Times New Roman"/>
          <w:sz w:val="24"/>
          <w:szCs w:val="24"/>
          <w:lang w:eastAsia="cs-CZ"/>
        </w:rPr>
        <w:t>a</w:t>
      </w:r>
      <w:r w:rsidRPr="00667413">
        <w:rPr>
          <w:rFonts w:ascii="Times New Roman" w:eastAsia="Times New Roman" w:hAnsi="Times New Roman" w:cs="Times New Roman"/>
          <w:sz w:val="24"/>
          <w:szCs w:val="24"/>
          <w:lang w:eastAsia="cs-CZ"/>
        </w:rPr>
        <w:t>cí s nakladatelstvím Svojtka – prodejní výstavy knih ve škole , a spoluprací s nakladatelstvím Fragment, možnost objednání knih ve škole.</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ab/>
        <w:t>Škola je zapojena do projektů Scio – Stonožka. Zde ověřujeme znalosti žáků a porovnáváme se znalostmi ostatních škol do projektu zapojených v oboru matematika, český jazyk  a anglický jazyk a předpoklady  všeobecných studijních předpokladů.</w:t>
      </w: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r w:rsidRPr="00667413">
        <w:rPr>
          <w:rFonts w:ascii="Times New Roman" w:eastAsia="Times New Roman" w:hAnsi="Times New Roman" w:cs="Times New Roman"/>
          <w:sz w:val="24"/>
          <w:szCs w:val="24"/>
          <w:lang w:eastAsia="cs-CZ"/>
        </w:rPr>
        <w:t>Mezinárodní spolupráci škola nemá.</w:t>
      </w:r>
    </w:p>
    <w:p w:rsidR="00667413" w:rsidRPr="00667413" w:rsidRDefault="00667413" w:rsidP="00667413">
      <w:pPr>
        <w:autoSpaceDE w:val="0"/>
        <w:autoSpaceDN w:val="0"/>
        <w:spacing w:after="0" w:line="240" w:lineRule="auto"/>
        <w:jc w:val="both"/>
        <w:rPr>
          <w:rFonts w:ascii="Times New Roman" w:eastAsia="Times New Roman" w:hAnsi="Times New Roman" w:cs="Times New Roman"/>
          <w:b/>
          <w:sz w:val="24"/>
          <w:szCs w:val="24"/>
          <w:lang w:eastAsia="cs-CZ"/>
        </w:rPr>
      </w:pPr>
    </w:p>
    <w:p w:rsidR="00667413" w:rsidRPr="00667413" w:rsidRDefault="00667413" w:rsidP="00667413">
      <w:pPr>
        <w:autoSpaceDE w:val="0"/>
        <w:autoSpaceDN w:val="0"/>
        <w:spacing w:after="0" w:line="240" w:lineRule="auto"/>
        <w:jc w:val="both"/>
        <w:rPr>
          <w:rFonts w:ascii="Times New Roman" w:eastAsia="Times New Roman" w:hAnsi="Times New Roman" w:cs="Times New Roman"/>
          <w:sz w:val="24"/>
          <w:szCs w:val="24"/>
          <w:lang w:eastAsia="cs-CZ"/>
        </w:rPr>
      </w:pPr>
    </w:p>
    <w:p w:rsidR="005F592A" w:rsidRDefault="005F592A"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p w:rsidR="00C2239D" w:rsidRDefault="00C2239D" w:rsidP="005F592A">
      <w:pPr>
        <w:pStyle w:val="Odstavecseseznamem"/>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F14DAD" w:rsidRPr="00C1361A" w:rsidTr="00D65A8F">
        <w:tc>
          <w:tcPr>
            <w:tcW w:w="9628" w:type="dxa"/>
            <w:shd w:val="clear" w:color="auto" w:fill="E0E0E0"/>
          </w:tcPr>
          <w:p w:rsidR="00F14DAD" w:rsidRPr="00F14DAD" w:rsidRDefault="00F14DAD" w:rsidP="00D07A99">
            <w:pPr>
              <w:spacing w:before="120" w:after="120"/>
              <w:ind w:firstLine="709"/>
              <w:jc w:val="center"/>
              <w:rPr>
                <w:rFonts w:ascii="Times New Roman" w:hAnsi="Times New Roman" w:cs="Times New Roman"/>
                <w:b/>
                <w:bCs/>
                <w:sz w:val="32"/>
                <w:szCs w:val="32"/>
              </w:rPr>
            </w:pPr>
            <w:r w:rsidRPr="00F14DAD">
              <w:rPr>
                <w:rFonts w:ascii="Times New Roman" w:hAnsi="Times New Roman" w:cs="Times New Roman"/>
                <w:b/>
                <w:bCs/>
                <w:sz w:val="32"/>
                <w:szCs w:val="32"/>
              </w:rPr>
              <w:lastRenderedPageBreak/>
              <w:t>3. Charakteristika</w:t>
            </w:r>
            <w:r>
              <w:rPr>
                <w:rFonts w:ascii="Times New Roman" w:hAnsi="Times New Roman" w:cs="Times New Roman"/>
                <w:b/>
                <w:bCs/>
                <w:sz w:val="32"/>
                <w:szCs w:val="32"/>
              </w:rPr>
              <w:t xml:space="preserve"> </w:t>
            </w:r>
            <w:r w:rsidR="00711267">
              <w:rPr>
                <w:rFonts w:ascii="Times New Roman" w:hAnsi="Times New Roman" w:cs="Times New Roman"/>
                <w:b/>
                <w:bCs/>
                <w:sz w:val="32"/>
                <w:szCs w:val="32"/>
              </w:rPr>
              <w:t>ŠVP ZV</w:t>
            </w:r>
          </w:p>
        </w:tc>
      </w:tr>
    </w:tbl>
    <w:p w:rsidR="00F14DAD" w:rsidRDefault="00F14DAD">
      <w:pPr>
        <w:rPr>
          <w:rFonts w:ascii="Times New Roman" w:hAnsi="Times New Roman" w:cs="Times New Roman"/>
          <w:sz w:val="24"/>
          <w:szCs w:val="24"/>
        </w:rPr>
      </w:pPr>
    </w:p>
    <w:p w:rsidR="00B75A45" w:rsidRDefault="00B75A45" w:rsidP="00B75A45">
      <w:pPr>
        <w:pStyle w:val="Default"/>
      </w:pPr>
    </w:p>
    <w:p w:rsidR="007E156C" w:rsidRDefault="007E156C" w:rsidP="00711267">
      <w:pPr>
        <w:autoSpaceDE w:val="0"/>
        <w:autoSpaceDN w:val="0"/>
        <w:spacing w:after="0" w:line="24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3.1</w:t>
      </w:r>
      <w:r w:rsidR="00711267" w:rsidRPr="00711267">
        <w:rPr>
          <w:rFonts w:ascii="Times New Roman" w:eastAsia="Times New Roman" w:hAnsi="Times New Roman" w:cs="Times New Roman"/>
          <w:b/>
          <w:sz w:val="28"/>
          <w:szCs w:val="28"/>
          <w:lang w:eastAsia="cs-CZ"/>
        </w:rPr>
        <w:t xml:space="preserve"> </w:t>
      </w:r>
    </w:p>
    <w:p w:rsidR="00711267" w:rsidRPr="007E156C" w:rsidRDefault="00711267" w:rsidP="00711267">
      <w:pPr>
        <w:autoSpaceDE w:val="0"/>
        <w:autoSpaceDN w:val="0"/>
        <w:spacing w:after="0" w:line="240" w:lineRule="auto"/>
        <w:jc w:val="both"/>
        <w:rPr>
          <w:rFonts w:ascii="Times New Roman" w:eastAsia="Times New Roman" w:hAnsi="Times New Roman" w:cs="Times New Roman"/>
          <w:b/>
          <w:sz w:val="28"/>
          <w:szCs w:val="28"/>
          <w:lang w:eastAsia="cs-CZ"/>
        </w:rPr>
      </w:pPr>
      <w:r w:rsidRPr="00711267">
        <w:rPr>
          <w:rFonts w:ascii="Times New Roman" w:eastAsia="Times New Roman" w:hAnsi="Times New Roman" w:cs="Times New Roman"/>
          <w:b/>
          <w:sz w:val="28"/>
          <w:szCs w:val="28"/>
          <w:lang w:eastAsia="cs-CZ"/>
        </w:rPr>
        <w:t>Pojetí školního vzdělávací</w:t>
      </w:r>
      <w:r>
        <w:rPr>
          <w:rFonts w:ascii="Times New Roman" w:eastAsia="Times New Roman" w:hAnsi="Times New Roman" w:cs="Times New Roman"/>
          <w:b/>
          <w:sz w:val="28"/>
          <w:szCs w:val="28"/>
          <w:lang w:eastAsia="cs-CZ"/>
        </w:rPr>
        <w:t>ho</w:t>
      </w:r>
      <w:r w:rsidRPr="00711267">
        <w:rPr>
          <w:rFonts w:ascii="Times New Roman" w:eastAsia="Times New Roman" w:hAnsi="Times New Roman" w:cs="Times New Roman"/>
          <w:b/>
          <w:sz w:val="28"/>
          <w:szCs w:val="28"/>
          <w:lang w:eastAsia="cs-CZ"/>
        </w:rPr>
        <w:t xml:space="preserve"> programu</w:t>
      </w:r>
      <w:r w:rsidRPr="00711267">
        <w:rPr>
          <w:rFonts w:ascii="Times New Roman" w:eastAsia="Times New Roman" w:hAnsi="Times New Roman" w:cs="Times New Roman"/>
          <w:sz w:val="28"/>
          <w:szCs w:val="28"/>
          <w:lang w:eastAsia="cs-CZ"/>
        </w:rPr>
        <w:t xml:space="preserve">      </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p>
    <w:p w:rsidR="00711267" w:rsidRDefault="00711267" w:rsidP="00711267">
      <w:pPr>
        <w:autoSpaceDE w:val="0"/>
        <w:autoSpaceDN w:val="0"/>
        <w:spacing w:before="120" w:after="120" w:line="240" w:lineRule="auto"/>
        <w:ind w:firstLine="709"/>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 xml:space="preserve">     Našim záměrem je výchova člověka kulturního, tvořivého, komunikativního, mravně odpovědného, hledajícího své místo v životě, chápajícího hodnotu zdraví a aktivně usilujícího o jeho ochranu, svobodně jednajícího, s touhou se dále vzdělávat a zlepšovat kvalitu svého života, člověka hledajícího své místo ve sjednocující se Evropě a ve světě stále více propojeném globálními vztahy i problémy. Člověka rozumně reagujícího v konkrétních praktických životních situacích. Charakter naší práce mimo jiné podporuje v dětech pocit bezpečí, možnost pozitivního prožívání, získání zdravého sebevědomí, rozvíjení kritického myšlení a schopnost sebehodnocení. </w:t>
      </w:r>
    </w:p>
    <w:p w:rsidR="00711267" w:rsidRDefault="00711267" w:rsidP="00711267">
      <w:pPr>
        <w:autoSpaceDE w:val="0"/>
        <w:autoSpaceDN w:val="0"/>
        <w:spacing w:before="120" w:after="120" w:line="240" w:lineRule="auto"/>
        <w:jc w:val="both"/>
        <w:rPr>
          <w:rFonts w:ascii="Times New Roman" w:eastAsia="Times New Roman" w:hAnsi="Times New Roman" w:cs="Times New Roman"/>
          <w:sz w:val="24"/>
          <w:szCs w:val="24"/>
          <w:lang w:eastAsia="cs-CZ"/>
        </w:rPr>
      </w:pPr>
    </w:p>
    <w:p w:rsidR="00711267" w:rsidRDefault="00711267" w:rsidP="00711267">
      <w:pPr>
        <w:autoSpaceDE w:val="0"/>
        <w:autoSpaceDN w:val="0"/>
        <w:spacing w:before="120" w:after="120" w:line="240" w:lineRule="auto"/>
        <w:jc w:val="both"/>
        <w:rPr>
          <w:rFonts w:ascii="Times New Roman" w:eastAsia="Times New Roman" w:hAnsi="Times New Roman" w:cs="Times New Roman"/>
          <w:sz w:val="24"/>
          <w:szCs w:val="24"/>
          <w:lang w:eastAsia="cs-CZ"/>
        </w:rPr>
      </w:pPr>
    </w:p>
    <w:p w:rsidR="007E156C" w:rsidRDefault="007E156C" w:rsidP="00711267">
      <w:pPr>
        <w:autoSpaceDE w:val="0"/>
        <w:autoSpaceDN w:val="0"/>
        <w:spacing w:before="120" w:after="120" w:line="24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3.2</w:t>
      </w:r>
      <w:r w:rsidR="00711267" w:rsidRPr="00711267">
        <w:rPr>
          <w:rFonts w:ascii="Times New Roman" w:eastAsia="Times New Roman" w:hAnsi="Times New Roman" w:cs="Times New Roman"/>
          <w:b/>
          <w:sz w:val="28"/>
          <w:szCs w:val="28"/>
          <w:lang w:eastAsia="cs-CZ"/>
        </w:rPr>
        <w:t xml:space="preserve"> </w:t>
      </w:r>
    </w:p>
    <w:p w:rsidR="00711267" w:rsidRPr="00711267" w:rsidRDefault="00711267" w:rsidP="00711267">
      <w:pPr>
        <w:autoSpaceDE w:val="0"/>
        <w:autoSpaceDN w:val="0"/>
        <w:spacing w:before="120" w:after="120" w:line="240" w:lineRule="auto"/>
        <w:jc w:val="both"/>
        <w:rPr>
          <w:rFonts w:ascii="Times New Roman" w:eastAsia="Times New Roman" w:hAnsi="Times New Roman" w:cs="Times New Roman"/>
          <w:b/>
          <w:sz w:val="28"/>
          <w:szCs w:val="28"/>
          <w:lang w:eastAsia="cs-CZ"/>
        </w:rPr>
      </w:pPr>
      <w:r w:rsidRPr="00711267">
        <w:rPr>
          <w:rFonts w:ascii="Times New Roman" w:eastAsia="Times New Roman" w:hAnsi="Times New Roman" w:cs="Times New Roman"/>
          <w:b/>
          <w:sz w:val="28"/>
          <w:szCs w:val="28"/>
          <w:lang w:eastAsia="cs-CZ"/>
        </w:rPr>
        <w:t>Klíčové  kompetence</w:t>
      </w:r>
    </w:p>
    <w:p w:rsidR="00711267" w:rsidRPr="00711267" w:rsidRDefault="00711267" w:rsidP="00711267">
      <w:pPr>
        <w:autoSpaceDE w:val="0"/>
        <w:autoSpaceDN w:val="0"/>
        <w:spacing w:before="120" w:after="120" w:line="240" w:lineRule="auto"/>
        <w:ind w:firstLine="709"/>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Klíčové kompetence mají žákům pomáhat při získávání základu všeobecného vzdělání. Úroveň klíčových kompetencí získaných na základní škole není konečná, ale tvoří základ pro další celoživotní učení a orientaci v každodenním praktickém životě.</w:t>
      </w:r>
    </w:p>
    <w:p w:rsidR="00711267" w:rsidRPr="00711267" w:rsidRDefault="00711267" w:rsidP="00711267">
      <w:pPr>
        <w:autoSpaceDE w:val="0"/>
        <w:autoSpaceDN w:val="0"/>
        <w:spacing w:after="0" w:line="240" w:lineRule="auto"/>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rPr>
          <w:rFonts w:ascii="Times New Roman" w:eastAsia="Times New Roman" w:hAnsi="Times New Roman" w:cs="Times New Roman"/>
          <w:b/>
          <w:bCs/>
          <w:sz w:val="24"/>
          <w:szCs w:val="24"/>
          <w:lang w:eastAsia="cs-CZ"/>
        </w:rPr>
      </w:pPr>
      <w:r w:rsidRPr="00711267">
        <w:rPr>
          <w:rFonts w:ascii="Times New Roman" w:eastAsia="Times New Roman" w:hAnsi="Times New Roman" w:cs="Times New Roman"/>
          <w:b/>
          <w:bCs/>
          <w:sz w:val="24"/>
          <w:szCs w:val="24"/>
          <w:lang w:eastAsia="cs-CZ"/>
        </w:rPr>
        <w:t>Kompetence k učení</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 xml:space="preserve">rozvíjíme individuálně podle dané situace u každého žáka. Vedeme žáky k tomu, aby se naučili  své učení naplánovat a zorganizovat. S pomocí učitele hledají žáci nejlepší způsob učení, který odpovídá jejich učebnímu stylu. Důraz je kladen na práci s textem, na vyhledávání informací a jejich dalším zpracování. Hlavními strategiemi jsou kooperativní učení, práce s chybou, rozvoj sebehodnocení žáků. Individuálním přístupem k žákům maximalizujeme jejich šanci prožít úspěch. Vedeme žáky již od 1.třídy k zodpovědné domácí přípravě na vyučování. Veškerou samostatnou aktivitu i dobrovolnou práci pro kolektiv vždy dostatečně oceníme a tím motivujeme ostatní žáky. Umožňujeme ve vhodných případech realizovat vlastní nápady, podněcujeme jejich tvořivost.. Hodnotíme individuální pokrok v učení jednotlivých žáků. </w:t>
      </w:r>
    </w:p>
    <w:p w:rsidR="00711267" w:rsidRPr="00711267" w:rsidRDefault="00711267" w:rsidP="00711267">
      <w:pPr>
        <w:autoSpaceDE w:val="0"/>
        <w:autoSpaceDN w:val="0"/>
        <w:spacing w:after="0" w:line="240" w:lineRule="auto"/>
        <w:rPr>
          <w:rFonts w:ascii="Times New Roman" w:eastAsia="Times New Roman" w:hAnsi="Times New Roman" w:cs="Times New Roman"/>
          <w:b/>
          <w:bCs/>
          <w:sz w:val="28"/>
          <w:szCs w:val="28"/>
          <w:lang w:eastAsia="cs-CZ"/>
        </w:rPr>
      </w:pPr>
    </w:p>
    <w:p w:rsidR="00711267" w:rsidRPr="00711267" w:rsidRDefault="00711267" w:rsidP="00711267">
      <w:pPr>
        <w:autoSpaceDE w:val="0"/>
        <w:autoSpaceDN w:val="0"/>
        <w:spacing w:after="0" w:line="240" w:lineRule="auto"/>
        <w:rPr>
          <w:rFonts w:ascii="Times New Roman" w:eastAsia="Times New Roman" w:hAnsi="Times New Roman" w:cs="Times New Roman"/>
          <w:b/>
          <w:bCs/>
          <w:sz w:val="28"/>
          <w:szCs w:val="28"/>
          <w:lang w:eastAsia="cs-CZ"/>
        </w:rPr>
      </w:pPr>
    </w:p>
    <w:p w:rsidR="00711267" w:rsidRPr="00711267" w:rsidRDefault="00711267" w:rsidP="00711267">
      <w:pPr>
        <w:autoSpaceDE w:val="0"/>
        <w:autoSpaceDN w:val="0"/>
        <w:spacing w:after="0" w:line="240" w:lineRule="auto"/>
        <w:rPr>
          <w:rFonts w:ascii="Times New Roman" w:eastAsia="Times New Roman" w:hAnsi="Times New Roman" w:cs="Times New Roman"/>
          <w:sz w:val="24"/>
          <w:szCs w:val="24"/>
          <w:lang w:eastAsia="cs-CZ"/>
        </w:rPr>
      </w:pPr>
      <w:r w:rsidRPr="00711267">
        <w:rPr>
          <w:rFonts w:ascii="Times New Roman" w:eastAsia="Times New Roman" w:hAnsi="Times New Roman" w:cs="Times New Roman"/>
          <w:b/>
          <w:bCs/>
          <w:sz w:val="24"/>
          <w:szCs w:val="24"/>
          <w:lang w:eastAsia="cs-CZ"/>
        </w:rPr>
        <w:t>Kompetence k řešení problému</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 xml:space="preserve">Řešení problému je schopnost poznávat problémy a </w:t>
      </w:r>
      <w:r w:rsidR="00D65A8F">
        <w:rPr>
          <w:rFonts w:ascii="Times New Roman" w:eastAsia="Times New Roman" w:hAnsi="Times New Roman" w:cs="Times New Roman"/>
          <w:sz w:val="24"/>
          <w:szCs w:val="24"/>
          <w:lang w:eastAsia="cs-CZ"/>
        </w:rPr>
        <w:t xml:space="preserve">odpovídajícím způsobem je řešit. </w:t>
      </w:r>
      <w:r w:rsidRPr="00711267">
        <w:rPr>
          <w:rFonts w:ascii="Times New Roman" w:eastAsia="Times New Roman" w:hAnsi="Times New Roman" w:cs="Times New Roman"/>
          <w:sz w:val="24"/>
          <w:szCs w:val="24"/>
          <w:lang w:eastAsia="cs-CZ"/>
        </w:rPr>
        <w:t xml:space="preserve">Učíme děti  vnímat různé problémové situace ve škole i mimo ni: rozpoznat a pochopit problém, využívat vlastních zkušeností a úsudku, přemýšlet o příčinách problémů, diskutovat o nich, ověřovat prakticky správnost řešení a osvědčené postupy aplikovat v obdobných nebo nových situacích, výsledky hodnotit. </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0"/>
          <w:szCs w:val="20"/>
          <w:lang w:eastAsia="cs-CZ"/>
        </w:rPr>
      </w:pPr>
    </w:p>
    <w:p w:rsidR="00711267" w:rsidRPr="00711267" w:rsidRDefault="00711267" w:rsidP="00711267">
      <w:pPr>
        <w:autoSpaceDE w:val="0"/>
        <w:autoSpaceDN w:val="0"/>
        <w:spacing w:after="0" w:line="240" w:lineRule="auto"/>
        <w:rPr>
          <w:rFonts w:ascii="Times New Roman" w:eastAsia="Times New Roman" w:hAnsi="Times New Roman" w:cs="Times New Roman"/>
          <w:sz w:val="24"/>
          <w:szCs w:val="24"/>
          <w:lang w:eastAsia="cs-CZ"/>
        </w:rPr>
      </w:pPr>
      <w:r w:rsidRPr="00711267">
        <w:rPr>
          <w:rFonts w:ascii="Times New Roman" w:eastAsia="Times New Roman" w:hAnsi="Times New Roman" w:cs="Times New Roman"/>
          <w:b/>
          <w:bCs/>
          <w:sz w:val="24"/>
          <w:szCs w:val="24"/>
          <w:lang w:eastAsia="cs-CZ"/>
        </w:rPr>
        <w:t>Kompetence komunikativní</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Vedeme žáky ke vhodné komunikaci se spolužáky, učiteli a s ostatními dospělými ve škole i mimo ni, zvláště v  hodinách slohového výcviku.</w:t>
      </w:r>
      <w:r w:rsidR="00B73A78">
        <w:rPr>
          <w:rFonts w:ascii="Times New Roman" w:eastAsia="Times New Roman" w:hAnsi="Times New Roman" w:cs="Times New Roman"/>
          <w:sz w:val="24"/>
          <w:szCs w:val="24"/>
          <w:lang w:eastAsia="cs-CZ"/>
        </w:rPr>
        <w:t xml:space="preserve"> </w:t>
      </w:r>
      <w:r w:rsidRPr="00711267">
        <w:rPr>
          <w:rFonts w:ascii="Times New Roman" w:eastAsia="Times New Roman" w:hAnsi="Times New Roman" w:cs="Times New Roman"/>
          <w:sz w:val="24"/>
          <w:szCs w:val="24"/>
          <w:lang w:eastAsia="cs-CZ"/>
        </w:rPr>
        <w:t xml:space="preserve">Učíme žáky obhajovat a argumentovat vhodnou formou svůj vlastní názor, poslouchat názory jiných a vhodně na ně reagovat. Důraz klademe na respektování názorů jiných, učíme žáky vzájemné toleranci. Snažíme se, aby v každé vyučovací </w:t>
      </w:r>
      <w:r w:rsidRPr="00711267">
        <w:rPr>
          <w:rFonts w:ascii="Times New Roman" w:eastAsia="Times New Roman" w:hAnsi="Times New Roman" w:cs="Times New Roman"/>
          <w:sz w:val="24"/>
          <w:szCs w:val="24"/>
          <w:lang w:eastAsia="cs-CZ"/>
        </w:rPr>
        <w:lastRenderedPageBreak/>
        <w:t xml:space="preserve">hodině promluvilo co nejvíce žáků. Začleňujeme metody kooperativního učení a jejich prostřednictvím vedeme děti ke spolupráci při vyučování. </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rPr>
          <w:rFonts w:ascii="Times New Roman" w:eastAsia="Times New Roman" w:hAnsi="Times New Roman" w:cs="Times New Roman"/>
          <w:b/>
          <w:bCs/>
          <w:sz w:val="24"/>
          <w:szCs w:val="24"/>
          <w:lang w:eastAsia="cs-CZ"/>
        </w:rPr>
      </w:pPr>
      <w:r w:rsidRPr="00711267">
        <w:rPr>
          <w:rFonts w:ascii="Times New Roman" w:eastAsia="Times New Roman" w:hAnsi="Times New Roman" w:cs="Times New Roman"/>
          <w:b/>
          <w:bCs/>
          <w:sz w:val="24"/>
          <w:szCs w:val="24"/>
          <w:lang w:eastAsia="cs-CZ"/>
        </w:rPr>
        <w:t>Kompetence sociální a personální</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Preferovat práci ve skupině, a to hlavně v naukových předmětech, dbát na správnou práci týmu, naučit se rozvrhnout úkoly</w:t>
      </w:r>
      <w:r w:rsidRPr="00711267">
        <w:rPr>
          <w:rFonts w:ascii="Times New Roman" w:eastAsia="Times New Roman" w:hAnsi="Times New Roman" w:cs="Times New Roman"/>
          <w:b/>
          <w:bCs/>
          <w:sz w:val="24"/>
          <w:szCs w:val="24"/>
          <w:lang w:eastAsia="cs-CZ"/>
        </w:rPr>
        <w:t xml:space="preserve">, </w:t>
      </w:r>
      <w:r w:rsidRPr="00711267">
        <w:rPr>
          <w:rFonts w:ascii="Times New Roman" w:eastAsia="Times New Roman" w:hAnsi="Times New Roman" w:cs="Times New Roman"/>
          <w:sz w:val="24"/>
          <w:szCs w:val="24"/>
          <w:lang w:eastAsia="cs-CZ"/>
        </w:rPr>
        <w:t>naučit se spolupracovat, střídat role ve skupině, vysvětlit, že práce v týmu je efektivnější. Pro žáky pořádat různé týmové soutěže a sportovní turnaje, pokračovat v tradici Dne otevřených dveří, kde žáci sami pořádají různé hry. Snažit se vytvořit jednu velkou skupinu, ne kastovat žáky podle tříd. Dbát na příjemnou atmosféru ve škole, důrazně trestat náznaky šikany a jiných negativních jevů. Snažíme se žáky vychovávat podle jednotných pravidel k základům slušného chování a jednání.  Naučit je odmítavému postoji ke všemu, co narušuje dobré vztahy mezi žáky.</w:t>
      </w:r>
    </w:p>
    <w:p w:rsidR="00711267" w:rsidRPr="00711267" w:rsidRDefault="00711267" w:rsidP="00711267">
      <w:pPr>
        <w:autoSpaceDE w:val="0"/>
        <w:autoSpaceDN w:val="0"/>
        <w:spacing w:after="0" w:line="240" w:lineRule="auto"/>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rPr>
          <w:rFonts w:ascii="Times New Roman" w:eastAsia="Times New Roman" w:hAnsi="Times New Roman" w:cs="Times New Roman"/>
          <w:b/>
          <w:bCs/>
          <w:sz w:val="24"/>
          <w:szCs w:val="24"/>
          <w:lang w:eastAsia="cs-CZ"/>
        </w:rPr>
      </w:pPr>
      <w:r w:rsidRPr="00711267">
        <w:rPr>
          <w:rFonts w:ascii="Times New Roman" w:eastAsia="Times New Roman" w:hAnsi="Times New Roman" w:cs="Times New Roman"/>
          <w:b/>
          <w:bCs/>
          <w:sz w:val="24"/>
          <w:szCs w:val="24"/>
          <w:lang w:eastAsia="cs-CZ"/>
        </w:rPr>
        <w:t xml:space="preserve">Kompetence občanské </w:t>
      </w: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V třídních kolektivech žáci společně stanovují pra</w:t>
      </w:r>
      <w:r w:rsidR="00D65A8F">
        <w:rPr>
          <w:rFonts w:ascii="Times New Roman" w:eastAsia="Times New Roman" w:hAnsi="Times New Roman" w:cs="Times New Roman"/>
          <w:sz w:val="24"/>
          <w:szCs w:val="24"/>
          <w:lang w:eastAsia="cs-CZ"/>
        </w:rPr>
        <w:t>vidla chování</w:t>
      </w:r>
      <w:r w:rsidRPr="00711267">
        <w:rPr>
          <w:rFonts w:ascii="Times New Roman" w:eastAsia="Times New Roman" w:hAnsi="Times New Roman" w:cs="Times New Roman"/>
          <w:sz w:val="24"/>
          <w:szCs w:val="24"/>
          <w:lang w:eastAsia="cs-CZ"/>
        </w:rPr>
        <w:t xml:space="preserve"> </w:t>
      </w:r>
      <w:r w:rsidR="00D65A8F">
        <w:rPr>
          <w:rFonts w:ascii="Times New Roman" w:eastAsia="Times New Roman" w:hAnsi="Times New Roman" w:cs="Times New Roman"/>
          <w:sz w:val="24"/>
          <w:szCs w:val="24"/>
          <w:lang w:eastAsia="cs-CZ"/>
        </w:rPr>
        <w:t>(</w:t>
      </w:r>
      <w:r w:rsidRPr="00711267">
        <w:rPr>
          <w:rFonts w:ascii="Times New Roman" w:eastAsia="Times New Roman" w:hAnsi="Times New Roman" w:cs="Times New Roman"/>
          <w:sz w:val="24"/>
          <w:szCs w:val="24"/>
          <w:lang w:eastAsia="cs-CZ"/>
        </w:rPr>
        <w:t>respektování přesvědčení druhých, vážit si kamarádů, postavit se proti fyzickému i psychickému násilí)</w:t>
      </w:r>
      <w:r w:rsidRPr="00711267">
        <w:rPr>
          <w:rFonts w:ascii="Times New Roman" w:eastAsia="Times New Roman" w:hAnsi="Times New Roman" w:cs="Times New Roman"/>
          <w:b/>
          <w:bCs/>
          <w:sz w:val="24"/>
          <w:szCs w:val="24"/>
          <w:lang w:eastAsia="cs-CZ"/>
        </w:rPr>
        <w:t xml:space="preserve">. </w:t>
      </w:r>
      <w:r w:rsidRPr="00711267">
        <w:rPr>
          <w:rFonts w:ascii="Times New Roman" w:eastAsia="Times New Roman" w:hAnsi="Times New Roman" w:cs="Times New Roman"/>
          <w:sz w:val="24"/>
          <w:szCs w:val="24"/>
          <w:lang w:eastAsia="cs-CZ"/>
        </w:rPr>
        <w:t>Klademe důraz na dodržování školního řádu, který navazuje na pravidla chování vytvářená ve třídách. Vedeme žáky k zodpovědnému rozhodování podle dané situace, poskytování účinné pomoci dle svých možností a zodpovědnému chování v krizových situacích i v situacích ohrožujících život i zdraví člověka. Ve škole jsou respektovány individuální rozdíly</w:t>
      </w:r>
      <w:r w:rsidR="00D65A8F">
        <w:rPr>
          <w:rFonts w:ascii="Times New Roman" w:eastAsia="Times New Roman" w:hAnsi="Times New Roman" w:cs="Times New Roman"/>
          <w:sz w:val="24"/>
          <w:szCs w:val="24"/>
          <w:lang w:eastAsia="cs-CZ"/>
        </w:rPr>
        <w:t xml:space="preserve"> (</w:t>
      </w:r>
      <w:r w:rsidRPr="00711267">
        <w:rPr>
          <w:rFonts w:ascii="Times New Roman" w:eastAsia="Times New Roman" w:hAnsi="Times New Roman" w:cs="Times New Roman"/>
          <w:sz w:val="24"/>
          <w:szCs w:val="24"/>
          <w:lang w:eastAsia="cs-CZ"/>
        </w:rPr>
        <w:t xml:space="preserve">národnostní i kulturní). Vedeme žáky k chápání základních ekologických souvislostí a environmentálních problémů, k respektování požadavků na kvalitní životní prostředí                                                                                                                                                                                                    </w:t>
      </w:r>
    </w:p>
    <w:p w:rsidR="00711267" w:rsidRPr="00711267" w:rsidRDefault="00711267" w:rsidP="00711267">
      <w:pPr>
        <w:autoSpaceDE w:val="0"/>
        <w:autoSpaceDN w:val="0"/>
        <w:spacing w:after="0" w:line="240" w:lineRule="auto"/>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rPr>
          <w:rFonts w:ascii="Times New Roman" w:eastAsia="Times New Roman" w:hAnsi="Times New Roman" w:cs="Times New Roman"/>
          <w:b/>
          <w:bCs/>
          <w:sz w:val="24"/>
          <w:szCs w:val="24"/>
          <w:lang w:eastAsia="cs-CZ"/>
        </w:rPr>
      </w:pPr>
      <w:r w:rsidRPr="00711267">
        <w:rPr>
          <w:rFonts w:ascii="Times New Roman" w:eastAsia="Times New Roman" w:hAnsi="Times New Roman" w:cs="Times New Roman"/>
          <w:b/>
          <w:bCs/>
          <w:sz w:val="24"/>
          <w:szCs w:val="24"/>
          <w:lang w:eastAsia="cs-CZ"/>
        </w:rPr>
        <w:t>Kompetence pracovní</w:t>
      </w:r>
    </w:p>
    <w:p w:rsidR="00711267" w:rsidRDefault="00711267" w:rsidP="00711267">
      <w:pPr>
        <w:autoSpaceDE w:val="0"/>
        <w:autoSpaceDN w:val="0"/>
        <w:spacing w:after="0" w:line="240" w:lineRule="auto"/>
        <w:jc w:val="both"/>
        <w:rPr>
          <w:rFonts w:ascii="Times New Roman" w:eastAsia="Times New Roman" w:hAnsi="Times New Roman" w:cs="Times New Roman"/>
          <w:sz w:val="24"/>
          <w:szCs w:val="24"/>
          <w:lang w:eastAsia="cs-CZ"/>
        </w:rPr>
      </w:pPr>
      <w:r w:rsidRPr="00711267">
        <w:rPr>
          <w:rFonts w:ascii="Times New Roman" w:eastAsia="Times New Roman" w:hAnsi="Times New Roman" w:cs="Times New Roman"/>
          <w:sz w:val="24"/>
          <w:szCs w:val="24"/>
          <w:lang w:eastAsia="cs-CZ"/>
        </w:rPr>
        <w:t>Učíme žáky poznávat, rozvíjet a uplatňovat své schopnosti, vědomosti a dovednosti. Žáky aktivně zapojujeme do oblasti Svět práce. Vedeme je k sebepoznání a sebehodnocení tak, aby byli schopni reálně posoudit a využít své možnosti v praxi. Pomocí hry seznamujeme žáky s různými profesemi. V rámci ŠD podporujeme u žáků rozvíjení jejich dalších aktivit a orientací.</w:t>
      </w:r>
    </w:p>
    <w:p w:rsidR="00F109FF" w:rsidRPr="00711267" w:rsidRDefault="00F109FF" w:rsidP="00711267">
      <w:pPr>
        <w:autoSpaceDE w:val="0"/>
        <w:autoSpaceDN w:val="0"/>
        <w:spacing w:after="0" w:line="240" w:lineRule="auto"/>
        <w:jc w:val="both"/>
        <w:rPr>
          <w:rFonts w:ascii="Times New Roman" w:eastAsia="Times New Roman" w:hAnsi="Times New Roman" w:cs="Times New Roman"/>
          <w:sz w:val="24"/>
          <w:szCs w:val="24"/>
          <w:lang w:eastAsia="cs-CZ"/>
        </w:rPr>
      </w:pPr>
    </w:p>
    <w:p w:rsidR="00711267" w:rsidRPr="00711267" w:rsidRDefault="00711267" w:rsidP="00711267">
      <w:pPr>
        <w:autoSpaceDE w:val="0"/>
        <w:autoSpaceDN w:val="0"/>
        <w:spacing w:after="0" w:line="240" w:lineRule="auto"/>
        <w:jc w:val="both"/>
        <w:rPr>
          <w:rFonts w:ascii="Times New Roman" w:eastAsia="Times New Roman" w:hAnsi="Times New Roman" w:cs="Times New Roman"/>
          <w:b/>
          <w:sz w:val="24"/>
          <w:szCs w:val="24"/>
          <w:lang w:eastAsia="cs-CZ"/>
        </w:rPr>
      </w:pPr>
    </w:p>
    <w:p w:rsidR="007E156C" w:rsidRDefault="006B7C9B" w:rsidP="00F109FF">
      <w:pPr>
        <w:autoSpaceDE w:val="0"/>
        <w:autoSpaceDN w:val="0"/>
        <w:spacing w:after="0" w:line="240" w:lineRule="auto"/>
        <w:jc w:val="both"/>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3.3</w:t>
      </w:r>
      <w:r w:rsidR="00F109FF">
        <w:rPr>
          <w:rFonts w:ascii="Times New Roman" w:eastAsia="Times New Roman" w:hAnsi="Times New Roman" w:cs="Times New Roman"/>
          <w:b/>
          <w:sz w:val="28"/>
          <w:szCs w:val="28"/>
          <w:lang w:eastAsia="cs-CZ"/>
        </w:rPr>
        <w:t xml:space="preserve"> </w:t>
      </w:r>
    </w:p>
    <w:p w:rsidR="00F109FF" w:rsidRPr="00F109FF" w:rsidRDefault="00F109FF" w:rsidP="00F109FF">
      <w:pPr>
        <w:autoSpaceDE w:val="0"/>
        <w:autoSpaceDN w:val="0"/>
        <w:spacing w:after="0" w:line="240" w:lineRule="auto"/>
        <w:jc w:val="both"/>
        <w:rPr>
          <w:rFonts w:ascii="Times New Roman" w:eastAsia="Times New Roman" w:hAnsi="Times New Roman" w:cs="Times New Roman"/>
          <w:b/>
          <w:sz w:val="28"/>
          <w:szCs w:val="28"/>
          <w:lang w:eastAsia="cs-CZ"/>
        </w:rPr>
      </w:pPr>
      <w:r w:rsidRPr="00F109FF">
        <w:rPr>
          <w:rFonts w:ascii="Times New Roman" w:eastAsia="Times New Roman" w:hAnsi="Times New Roman" w:cs="Times New Roman"/>
          <w:b/>
          <w:sz w:val="28"/>
          <w:szCs w:val="28"/>
          <w:lang w:eastAsia="cs-CZ"/>
        </w:rPr>
        <w:t>Výchovné a vzdělávací strategie</w:t>
      </w:r>
    </w:p>
    <w:p w:rsidR="00F109FF" w:rsidRPr="00F109FF" w:rsidRDefault="00F109FF" w:rsidP="00F109FF">
      <w:pPr>
        <w:spacing w:before="120" w:after="120" w:line="240" w:lineRule="auto"/>
        <w:ind w:firstLine="709"/>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 celkovém pojetí vzdělávání na naší škole jsou převážně uplatňovány takové formy a metody práce s žáky, aby docházelo k rozvoji osobnosti jako celku, tudíž i kombinovaně k rozvoji všech klíčových kompetencí. Naplňování jednotlivých klíčových kompetencí ve vzdělávacím procesu žáků je možno izolovaně popsat následujícím způsobem.</w:t>
      </w:r>
    </w:p>
    <w:p w:rsidR="00F109FF" w:rsidRPr="00F109FF" w:rsidRDefault="00F109FF" w:rsidP="00C40252">
      <w:pPr>
        <w:pStyle w:val="Odstavecseseznamem"/>
        <w:autoSpaceDE w:val="0"/>
        <w:autoSpaceDN w:val="0"/>
        <w:spacing w:after="0" w:line="240" w:lineRule="auto"/>
        <w:ind w:left="360"/>
        <w:rPr>
          <w:rFonts w:ascii="Times New Roman" w:eastAsia="Times New Roman" w:hAnsi="Times New Roman" w:cs="Times New Roman"/>
          <w:b/>
          <w:sz w:val="24"/>
          <w:szCs w:val="24"/>
          <w:lang w:eastAsia="cs-CZ"/>
        </w:rPr>
      </w:pPr>
      <w:r w:rsidRPr="00F109FF">
        <w:rPr>
          <w:rFonts w:ascii="Times New Roman" w:eastAsia="Times New Roman" w:hAnsi="Times New Roman" w:cs="Times New Roman"/>
          <w:b/>
          <w:sz w:val="24"/>
          <w:szCs w:val="24"/>
          <w:lang w:eastAsia="cs-CZ"/>
        </w:rPr>
        <w:t>Strategie směřující ke kompetenci pracovní</w:t>
      </w:r>
    </w:p>
    <w:p w:rsidR="00F109FF" w:rsidRPr="00F109FF" w:rsidRDefault="00F109FF" w:rsidP="00F109FF">
      <w:pPr>
        <w:autoSpaceDE w:val="0"/>
        <w:autoSpaceDN w:val="0"/>
        <w:spacing w:after="0" w:line="240" w:lineRule="auto"/>
        <w:ind w:left="360"/>
        <w:rPr>
          <w:rFonts w:ascii="Times New Roman" w:eastAsia="Times New Roman" w:hAnsi="Times New Roman" w:cs="Times New Roman"/>
          <w:b/>
          <w:sz w:val="24"/>
          <w:szCs w:val="24"/>
          <w:lang w:eastAsia="cs-CZ"/>
        </w:rPr>
      </w:pPr>
    </w:p>
    <w:p w:rsidR="00F109FF" w:rsidRPr="00F109FF" w:rsidRDefault="00F109FF" w:rsidP="00D65A8F">
      <w:pPr>
        <w:numPr>
          <w:ilvl w:val="0"/>
          <w:numId w:val="10"/>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Různými formami (exkurze, film, beseda apod.) seznamujeme žáky s různými profesemi – cíleně ujasňujeme představu žáků o reálné podobě jejich budoucího povolání a o volbě vhodného dalšího studia.</w:t>
      </w:r>
    </w:p>
    <w:p w:rsidR="00F109FF" w:rsidRPr="00C40252" w:rsidRDefault="00F109FF" w:rsidP="00D65A8F">
      <w:pPr>
        <w:pStyle w:val="Odstavecseseznamem"/>
        <w:numPr>
          <w:ilvl w:val="0"/>
          <w:numId w:val="10"/>
        </w:numPr>
        <w:autoSpaceDE w:val="0"/>
        <w:autoSpaceDN w:val="0"/>
        <w:spacing w:after="0" w:line="240" w:lineRule="auto"/>
        <w:jc w:val="both"/>
        <w:rPr>
          <w:rFonts w:ascii="Times New Roman" w:eastAsia="Times New Roman" w:hAnsi="Times New Roman" w:cs="Times New Roman"/>
          <w:sz w:val="24"/>
          <w:szCs w:val="24"/>
          <w:lang w:eastAsia="cs-CZ"/>
        </w:rPr>
      </w:pPr>
      <w:r w:rsidRPr="00C40252">
        <w:rPr>
          <w:rFonts w:ascii="Times New Roman" w:eastAsia="Times New Roman" w:hAnsi="Times New Roman" w:cs="Times New Roman"/>
          <w:sz w:val="24"/>
          <w:szCs w:val="24"/>
          <w:lang w:eastAsia="cs-CZ"/>
        </w:rPr>
        <w:t>Umožňujeme žákům podílení se na tvorbě pomůcek do výuky, prezentování výsledků vlastní práce žákům ostatních ročníků.</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Vyžadujeme od žáků zhodnocení vlastní práce i práce spolužáků a návrhy na zlepšení.</w:t>
      </w:r>
    </w:p>
    <w:p w:rsid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 xml:space="preserve">Vedeme žáky k využívání získaných poznatků při konkrétních činnostech propojených s praktickým životem a zdůrazňujících vztah k volbě povolání – hraní rolí, diskuse, skupinová práce, </w:t>
      </w:r>
    </w:p>
    <w:p w:rsidR="00362728" w:rsidRPr="00F109FF" w:rsidRDefault="00362728" w:rsidP="00362728">
      <w:pPr>
        <w:autoSpaceDE w:val="0"/>
        <w:autoSpaceDN w:val="0"/>
        <w:spacing w:after="0" w:line="240" w:lineRule="auto"/>
        <w:ind w:left="1068"/>
        <w:jc w:val="both"/>
        <w:rPr>
          <w:rFonts w:ascii="Times New Roman" w:eastAsia="Times New Roman" w:hAnsi="Times New Roman" w:cs="Times New Roman"/>
          <w:sz w:val="24"/>
          <w:szCs w:val="24"/>
          <w:lang w:eastAsia="cs-CZ"/>
        </w:rPr>
      </w:pPr>
    </w:p>
    <w:p w:rsidR="00F109FF" w:rsidRPr="00F109FF" w:rsidRDefault="00F109FF" w:rsidP="00F109FF">
      <w:pPr>
        <w:autoSpaceDE w:val="0"/>
        <w:autoSpaceDN w:val="0"/>
        <w:spacing w:after="0" w:line="240" w:lineRule="auto"/>
        <w:ind w:left="1068"/>
        <w:rPr>
          <w:rFonts w:ascii="Times New Roman" w:eastAsia="Times New Roman" w:hAnsi="Times New Roman" w:cs="Times New Roman"/>
          <w:sz w:val="24"/>
          <w:szCs w:val="24"/>
          <w:lang w:eastAsia="cs-CZ"/>
        </w:rPr>
      </w:pPr>
    </w:p>
    <w:p w:rsidR="00F109FF" w:rsidRPr="00F109FF" w:rsidRDefault="00F109FF" w:rsidP="00C40252">
      <w:pPr>
        <w:pStyle w:val="Odstavecseseznamem"/>
        <w:autoSpaceDE w:val="0"/>
        <w:autoSpaceDN w:val="0"/>
        <w:spacing w:after="0" w:line="240" w:lineRule="auto"/>
        <w:ind w:left="360"/>
        <w:rPr>
          <w:rFonts w:ascii="Times New Roman" w:eastAsia="Times New Roman" w:hAnsi="Times New Roman" w:cs="Times New Roman"/>
          <w:b/>
          <w:sz w:val="24"/>
          <w:szCs w:val="24"/>
          <w:lang w:eastAsia="cs-CZ"/>
        </w:rPr>
      </w:pPr>
      <w:r w:rsidRPr="00F109FF">
        <w:rPr>
          <w:rFonts w:ascii="Times New Roman" w:eastAsia="Times New Roman" w:hAnsi="Times New Roman" w:cs="Times New Roman"/>
          <w:b/>
          <w:sz w:val="24"/>
          <w:szCs w:val="24"/>
          <w:lang w:eastAsia="cs-CZ"/>
        </w:rPr>
        <w:lastRenderedPageBreak/>
        <w:t>Strategie směřující ke kompetenci sociální a personální</w:t>
      </w:r>
    </w:p>
    <w:p w:rsidR="00F109FF" w:rsidRPr="00F109FF" w:rsidRDefault="00F109FF" w:rsidP="00F109FF">
      <w:pPr>
        <w:autoSpaceDE w:val="0"/>
        <w:autoSpaceDN w:val="0"/>
        <w:spacing w:after="0" w:line="240" w:lineRule="auto"/>
        <w:rPr>
          <w:rFonts w:ascii="Times New Roman" w:eastAsia="Times New Roman" w:hAnsi="Times New Roman" w:cs="Times New Roman"/>
          <w:b/>
          <w:sz w:val="24"/>
          <w:szCs w:val="24"/>
          <w:lang w:eastAsia="cs-CZ"/>
        </w:rPr>
      </w:pP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Důsledně vyžadujeme dodržování společně dohodnutých pravidel chování</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Vyžadujeme od žáků zodpovědnost za plné dodržování Školního řádu.</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Volíme formy práce, umožňující vzájemnou inspiraci a učení s cílem dosahování osobního maxima každého člena třídního kolektivu.</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Od prvního ročníku zařazujeme do výuky práci v týmu, zdůrazňujeme pravidla kvalitní spolupráce a nutnost vzájemné pomoci.</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Vyžadujeme od žáků (zpočátku s pomocí učitelů, později samostatně) rozdělení rolí ve skupině, vytvoření pravidel pro práci v týmu, převzetí zodpovědnosti za splnění úkolu (dvojice, skupiny, třída, škola).</w:t>
      </w:r>
    </w:p>
    <w:p w:rsidR="00F109FF" w:rsidRPr="00F109FF" w:rsidRDefault="00D65A8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Využíváme diskusního kruhu,</w:t>
      </w:r>
      <w:r w:rsidR="00F109FF" w:rsidRPr="00F109FF">
        <w:rPr>
          <w:rFonts w:ascii="Times New Roman" w:eastAsia="Times New Roman" w:hAnsi="Times New Roman" w:cs="Times New Roman"/>
          <w:sz w:val="24"/>
          <w:szCs w:val="24"/>
          <w:lang w:eastAsia="cs-CZ"/>
        </w:rPr>
        <w:t xml:space="preserve"> řízené diskuse, prezentace názorů žáků ve všech předmětech.</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Využíváme skupinovou práci, spolupráci ve třídě, vzájemnou pomoc při učení.</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Do výuky zařazujeme projekty, projektové dny, kooperativní vyučování.</w:t>
      </w:r>
    </w:p>
    <w:p w:rsidR="00F109FF" w:rsidRPr="00F109FF" w:rsidRDefault="00D65A8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Výuku orientujeme na konkrétní</w:t>
      </w:r>
      <w:r w:rsidR="00F109FF" w:rsidRPr="00F109FF">
        <w:rPr>
          <w:rFonts w:ascii="Times New Roman" w:eastAsia="Times New Roman" w:hAnsi="Times New Roman" w:cs="Times New Roman"/>
          <w:sz w:val="24"/>
          <w:szCs w:val="24"/>
          <w:lang w:eastAsia="cs-CZ"/>
        </w:rPr>
        <w:t xml:space="preserve"> příklady z každodenního života (simulace, hraní rolí) - využíváme prožitkové vyučování, hry.</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 rámci spolupráce s různými věkovými skupinami organizujeme společné akce starší žáci - mladší žáci, akce pro rodiče a veřejnost.</w:t>
      </w:r>
    </w:p>
    <w:p w:rsidR="00F109FF" w:rsidRPr="00C40252" w:rsidRDefault="00F109FF" w:rsidP="00D65A8F">
      <w:pPr>
        <w:pStyle w:val="Odstavecseseznamem"/>
        <w:numPr>
          <w:ilvl w:val="0"/>
          <w:numId w:val="5"/>
        </w:numPr>
        <w:autoSpaceDE w:val="0"/>
        <w:autoSpaceDN w:val="0"/>
        <w:spacing w:after="0" w:line="240" w:lineRule="auto"/>
        <w:jc w:val="both"/>
        <w:rPr>
          <w:rFonts w:ascii="Times New Roman" w:eastAsia="Times New Roman" w:hAnsi="Times New Roman" w:cs="Times New Roman"/>
          <w:sz w:val="24"/>
          <w:szCs w:val="24"/>
          <w:lang w:eastAsia="cs-CZ"/>
        </w:rPr>
      </w:pPr>
      <w:r w:rsidRPr="00C40252">
        <w:rPr>
          <w:rFonts w:ascii="Times New Roman" w:eastAsia="Times New Roman" w:hAnsi="Times New Roman" w:cs="Times New Roman"/>
          <w:sz w:val="24"/>
          <w:szCs w:val="24"/>
          <w:lang w:eastAsia="cs-CZ"/>
        </w:rPr>
        <w:t>Využíváme empatii žáků k prohlubování sociálního cítění.</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Umožňujeme žákům sdílet problémy.</w:t>
      </w:r>
    </w:p>
    <w:p w:rsidR="00F109FF" w:rsidRPr="00F109FF" w:rsidRDefault="00F109FF" w:rsidP="00D65A8F">
      <w:pPr>
        <w:autoSpaceDE w:val="0"/>
        <w:autoSpaceDN w:val="0"/>
        <w:spacing w:after="0" w:line="240" w:lineRule="auto"/>
        <w:jc w:val="both"/>
        <w:rPr>
          <w:rFonts w:ascii="Times New Roman" w:eastAsia="Times New Roman" w:hAnsi="Times New Roman" w:cs="Times New Roman"/>
          <w:sz w:val="24"/>
          <w:szCs w:val="24"/>
          <w:lang w:eastAsia="cs-CZ"/>
        </w:rPr>
      </w:pPr>
    </w:p>
    <w:p w:rsidR="00F109FF" w:rsidRPr="00F109FF" w:rsidRDefault="00F109FF" w:rsidP="00C40252">
      <w:pPr>
        <w:autoSpaceDE w:val="0"/>
        <w:autoSpaceDN w:val="0"/>
        <w:spacing w:after="0" w:line="240" w:lineRule="auto"/>
        <w:ind w:left="360"/>
        <w:rPr>
          <w:rFonts w:ascii="Times New Roman" w:eastAsia="Times New Roman" w:hAnsi="Times New Roman" w:cs="Times New Roman"/>
          <w:b/>
          <w:sz w:val="24"/>
          <w:szCs w:val="24"/>
          <w:lang w:eastAsia="cs-CZ"/>
        </w:rPr>
      </w:pPr>
      <w:r w:rsidRPr="00F109FF">
        <w:rPr>
          <w:rFonts w:ascii="Times New Roman" w:eastAsia="Times New Roman" w:hAnsi="Times New Roman" w:cs="Times New Roman"/>
          <w:b/>
          <w:sz w:val="24"/>
          <w:szCs w:val="24"/>
          <w:lang w:eastAsia="cs-CZ"/>
        </w:rPr>
        <w:t>Strategie směřující ke kompetenci komunikativní</w:t>
      </w:r>
    </w:p>
    <w:p w:rsidR="00F109FF" w:rsidRPr="00F109FF" w:rsidRDefault="00F109FF" w:rsidP="00D65A8F">
      <w:pPr>
        <w:autoSpaceDE w:val="0"/>
        <w:autoSpaceDN w:val="0"/>
        <w:spacing w:after="0" w:line="240" w:lineRule="auto"/>
        <w:jc w:val="both"/>
        <w:rPr>
          <w:rFonts w:ascii="Times New Roman" w:eastAsia="Times New Roman" w:hAnsi="Times New Roman" w:cs="Times New Roman"/>
          <w:b/>
          <w:sz w:val="24"/>
          <w:szCs w:val="24"/>
          <w:lang w:eastAsia="cs-CZ"/>
        </w:rPr>
      </w:pPr>
    </w:p>
    <w:p w:rsidR="00F109FF" w:rsidRPr="00F109FF" w:rsidRDefault="00F109FF" w:rsidP="00D65A8F">
      <w:pPr>
        <w:numPr>
          <w:ilvl w:val="0"/>
          <w:numId w:val="5"/>
        </w:numPr>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Využíváme týmovou práci a kooperativní vyučování.</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Umožňujeme žákům prezentovat vlastní názory.</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Využíváme metody obsahující prvek prezentace výsledků před žáky.</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Vytváříme dostatečný prostoru pro vyjadřování žáků při problémovém vyučování.</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Vytváříme žákům dostatečný prostor pro samostatné ústní i písemné prezentace (samostatná práce, projekty, referáty, řízené diskuse).</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Vyžadujeme od žáků využívání informačních technologií pro získávání informací i tvorbu výstupů (časopis, webová stránka, prezentace, …).</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Důraz klademe na prožitkové vyučování.</w:t>
      </w:r>
    </w:p>
    <w:p w:rsidR="00F109FF" w:rsidRPr="00F109FF" w:rsidRDefault="00F109FF" w:rsidP="00D65A8F">
      <w:pPr>
        <w:numPr>
          <w:ilvl w:val="0"/>
          <w:numId w:val="5"/>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Zařazujeme činnosti umožňující komunikaci s různými věkovými skupinami žáků i s dospělou populací (spolupráce a společné akce starší - mladší, akce pro rodiče a veřejnost).</w:t>
      </w:r>
    </w:p>
    <w:p w:rsidR="00F109FF" w:rsidRPr="00F109FF" w:rsidRDefault="00F109FF" w:rsidP="00D65A8F">
      <w:pPr>
        <w:autoSpaceDE w:val="0"/>
        <w:autoSpaceDN w:val="0"/>
        <w:spacing w:after="0" w:line="240" w:lineRule="auto"/>
        <w:jc w:val="both"/>
        <w:rPr>
          <w:rFonts w:ascii="Times New Roman" w:eastAsia="Times New Roman" w:hAnsi="Times New Roman" w:cs="Times New Roman"/>
          <w:sz w:val="24"/>
          <w:szCs w:val="24"/>
          <w:lang w:eastAsia="cs-CZ"/>
        </w:rPr>
      </w:pPr>
    </w:p>
    <w:p w:rsidR="00F109FF" w:rsidRPr="00F109FF" w:rsidRDefault="00F109FF" w:rsidP="00C40252">
      <w:pPr>
        <w:autoSpaceDE w:val="0"/>
        <w:autoSpaceDN w:val="0"/>
        <w:spacing w:after="0" w:line="240" w:lineRule="auto"/>
        <w:ind w:left="360"/>
        <w:rPr>
          <w:rFonts w:ascii="Times New Roman" w:eastAsia="Times New Roman" w:hAnsi="Times New Roman" w:cs="Times New Roman"/>
          <w:b/>
          <w:sz w:val="24"/>
          <w:szCs w:val="24"/>
          <w:lang w:eastAsia="cs-CZ"/>
        </w:rPr>
      </w:pPr>
      <w:r w:rsidRPr="00F109FF">
        <w:rPr>
          <w:rFonts w:ascii="Times New Roman" w:eastAsia="Times New Roman" w:hAnsi="Times New Roman" w:cs="Times New Roman"/>
          <w:b/>
          <w:sz w:val="24"/>
          <w:szCs w:val="24"/>
          <w:lang w:eastAsia="cs-CZ"/>
        </w:rPr>
        <w:t>Strategie směřující ke kompetenci občanské</w:t>
      </w:r>
    </w:p>
    <w:p w:rsidR="00F109FF" w:rsidRPr="00F109FF" w:rsidRDefault="00F109FF" w:rsidP="00F109FF">
      <w:pPr>
        <w:autoSpaceDE w:val="0"/>
        <w:autoSpaceDN w:val="0"/>
        <w:spacing w:after="0" w:line="240" w:lineRule="auto"/>
        <w:rPr>
          <w:rFonts w:ascii="Times New Roman" w:eastAsia="Times New Roman" w:hAnsi="Times New Roman" w:cs="Times New Roman"/>
          <w:b/>
          <w:sz w:val="24"/>
          <w:szCs w:val="24"/>
          <w:lang w:eastAsia="cs-CZ"/>
        </w:rPr>
      </w:pP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Vyžadujeme od žáků již od prvního ročníku spolupodílení se na vytváření pravidel „vlastní“ třídy.</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Vyžadujeme od žáků hodnocení vlastního chování i chování spolužáků, hledání společného řešení při nedodržování pravidel třídy či školního řádu - vyžadujeme od žáků přijetí zodpovědnosti za plné dodržování pravidel třídy i školního řádu.</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K prezentaci vlastních názorů žáků využíváme schránku důvěry.</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Žákům poskytujeme možnost upozornit na fyzické i psychické násilí, se kterým se setkávají.</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Ve výuce používáme metody hraní rolí pro přiblížení různých životních situací a jejich řešení, využíváme prožitkové vyučování.</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Zadáváme žákům konkrétní příklady z každodenního běžného života.</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lastRenderedPageBreak/>
        <w:t>Na konkrétních modelových příkladech demonstrujeme pozitivní a negativní projevy chování lidí.</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Nabízíme žákům vhodné pozitivní aktivity (kulturní, sportovní, rekreační apod.) jako protipól nežádoucím sociálně patologickým jevům.</w:t>
      </w:r>
    </w:p>
    <w:p w:rsidR="00F109FF" w:rsidRPr="00F109FF" w:rsidRDefault="00F109FF" w:rsidP="00D65A8F">
      <w:pPr>
        <w:numPr>
          <w:ilvl w:val="0"/>
          <w:numId w:val="6"/>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Utváříme národní vědomí každého dítěte a respekt k jiným etnickým, kulturním a jazykovým odlišnostem.</w:t>
      </w:r>
    </w:p>
    <w:p w:rsidR="00F109FF" w:rsidRPr="00F109FF" w:rsidRDefault="00F109FF" w:rsidP="00D65A8F">
      <w:pPr>
        <w:autoSpaceDE w:val="0"/>
        <w:autoSpaceDN w:val="0"/>
        <w:spacing w:after="0" w:line="240" w:lineRule="auto"/>
        <w:jc w:val="both"/>
        <w:rPr>
          <w:rFonts w:ascii="Times New Roman" w:eastAsia="Times New Roman" w:hAnsi="Times New Roman" w:cs="Times New Roman"/>
          <w:sz w:val="24"/>
          <w:szCs w:val="24"/>
          <w:lang w:eastAsia="cs-CZ"/>
        </w:rPr>
      </w:pPr>
    </w:p>
    <w:p w:rsidR="00F109FF" w:rsidRPr="00F109FF" w:rsidRDefault="00F109FF" w:rsidP="00F109FF">
      <w:pPr>
        <w:autoSpaceDE w:val="0"/>
        <w:autoSpaceDN w:val="0"/>
        <w:spacing w:after="0" w:line="240" w:lineRule="auto"/>
        <w:rPr>
          <w:rFonts w:ascii="Times New Roman" w:eastAsia="Times New Roman" w:hAnsi="Times New Roman" w:cs="Times New Roman"/>
          <w:sz w:val="24"/>
          <w:szCs w:val="24"/>
          <w:lang w:eastAsia="cs-CZ"/>
        </w:rPr>
      </w:pPr>
    </w:p>
    <w:p w:rsidR="00F109FF" w:rsidRPr="00F109FF" w:rsidRDefault="00F109FF" w:rsidP="00C40252">
      <w:pPr>
        <w:autoSpaceDE w:val="0"/>
        <w:autoSpaceDN w:val="0"/>
        <w:spacing w:after="0" w:line="240" w:lineRule="auto"/>
        <w:ind w:left="360"/>
        <w:jc w:val="both"/>
        <w:rPr>
          <w:rFonts w:ascii="Times New Roman" w:eastAsia="Times New Roman" w:hAnsi="Times New Roman" w:cs="Times New Roman"/>
          <w:b/>
          <w:sz w:val="24"/>
          <w:szCs w:val="24"/>
          <w:lang w:eastAsia="cs-CZ"/>
        </w:rPr>
      </w:pPr>
      <w:r w:rsidRPr="00F109FF">
        <w:rPr>
          <w:rFonts w:ascii="Times New Roman" w:eastAsia="Times New Roman" w:hAnsi="Times New Roman" w:cs="Times New Roman"/>
          <w:b/>
          <w:sz w:val="24"/>
          <w:szCs w:val="24"/>
          <w:lang w:eastAsia="cs-CZ"/>
        </w:rPr>
        <w:t>Strategie směřující ke kompetencím k učení</w:t>
      </w:r>
    </w:p>
    <w:p w:rsidR="00F109FF" w:rsidRPr="00F109FF" w:rsidRDefault="00F109FF" w:rsidP="00F109FF">
      <w:pPr>
        <w:autoSpaceDE w:val="0"/>
        <w:autoSpaceDN w:val="0"/>
        <w:spacing w:after="0" w:line="240" w:lineRule="auto"/>
        <w:jc w:val="both"/>
        <w:rPr>
          <w:rFonts w:ascii="Times New Roman" w:eastAsia="Times New Roman" w:hAnsi="Times New Roman" w:cs="Times New Roman"/>
          <w:sz w:val="24"/>
          <w:szCs w:val="24"/>
          <w:lang w:eastAsia="cs-CZ"/>
        </w:rPr>
      </w:pPr>
    </w:p>
    <w:p w:rsidR="00F109FF" w:rsidRPr="00C40252" w:rsidRDefault="00F109FF" w:rsidP="00D65A8F">
      <w:pPr>
        <w:pStyle w:val="Odstavecseseznamem"/>
        <w:numPr>
          <w:ilvl w:val="1"/>
          <w:numId w:val="9"/>
        </w:numPr>
        <w:tabs>
          <w:tab w:val="left" w:pos="305"/>
          <w:tab w:val="left" w:pos="912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C40252">
        <w:rPr>
          <w:rFonts w:ascii="Times New Roman" w:eastAsia="Times New Roman" w:hAnsi="Times New Roman" w:cs="Times New Roman"/>
          <w:sz w:val="24"/>
          <w:szCs w:val="24"/>
          <w:lang w:eastAsia="cs-CZ"/>
        </w:rPr>
        <w:t>Zařazujeme do výuky problémové vyučování, experiment.</w:t>
      </w:r>
    </w:p>
    <w:p w:rsidR="00F109FF" w:rsidRPr="00F109FF" w:rsidRDefault="00F109FF" w:rsidP="00D65A8F">
      <w:pPr>
        <w:numPr>
          <w:ilvl w:val="0"/>
          <w:numId w:val="7"/>
        </w:numPr>
        <w:tabs>
          <w:tab w:val="left" w:pos="305"/>
          <w:tab w:val="num" w:pos="665"/>
          <w:tab w:val="left" w:pos="912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Na začátku vyučovací jednotky vždy společně s žáky vyvodíme cíl, na konci vyučovací jednotky společně s žáky zhodnotíme jeho dosažení.</w:t>
      </w:r>
    </w:p>
    <w:p w:rsidR="00F109FF" w:rsidRPr="00F109FF" w:rsidRDefault="00F109FF" w:rsidP="00D65A8F">
      <w:pPr>
        <w:numPr>
          <w:ilvl w:val="0"/>
          <w:numId w:val="7"/>
        </w:numPr>
        <w:tabs>
          <w:tab w:val="left" w:pos="305"/>
          <w:tab w:val="num" w:pos="665"/>
          <w:tab w:val="left" w:pos="912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Využíváme sebekontrolu a sebehodnocení žáků.</w:t>
      </w:r>
    </w:p>
    <w:p w:rsidR="00F109FF" w:rsidRPr="00F109FF" w:rsidRDefault="00F109FF" w:rsidP="00D65A8F">
      <w:pPr>
        <w:numPr>
          <w:ilvl w:val="0"/>
          <w:numId w:val="7"/>
        </w:numPr>
        <w:tabs>
          <w:tab w:val="left" w:pos="305"/>
          <w:tab w:val="num" w:pos="665"/>
          <w:tab w:val="left" w:pos="912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Zadáváme žákům samostatné práce vyžadující aplikaci teoretických poznatků.</w:t>
      </w:r>
    </w:p>
    <w:p w:rsidR="00F109FF" w:rsidRPr="00F109FF" w:rsidRDefault="00F109FF" w:rsidP="00D65A8F">
      <w:pPr>
        <w:numPr>
          <w:ilvl w:val="0"/>
          <w:numId w:val="7"/>
        </w:numPr>
        <w:tabs>
          <w:tab w:val="left" w:pos="305"/>
          <w:tab w:val="num" w:pos="665"/>
          <w:tab w:val="left" w:pos="912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Zadáváme žákům zajímavé domácí úkoly.</w:t>
      </w:r>
    </w:p>
    <w:p w:rsidR="00F109FF" w:rsidRPr="00F109FF" w:rsidRDefault="00F109FF" w:rsidP="00D65A8F">
      <w:pPr>
        <w:numPr>
          <w:ilvl w:val="0"/>
          <w:numId w:val="7"/>
        </w:numPr>
        <w:tabs>
          <w:tab w:val="left" w:pos="305"/>
          <w:tab w:val="num" w:pos="665"/>
          <w:tab w:val="left" w:pos="912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Vyžadujeme od žáků vhodné rozvržení vlastní práce.</w:t>
      </w:r>
    </w:p>
    <w:p w:rsidR="00F109FF" w:rsidRPr="00F109FF" w:rsidRDefault="00F109FF" w:rsidP="00D65A8F">
      <w:pPr>
        <w:numPr>
          <w:ilvl w:val="0"/>
          <w:numId w:val="7"/>
        </w:numPr>
        <w:tabs>
          <w:tab w:val="left" w:pos="305"/>
          <w:tab w:val="num" w:pos="66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Umožňujeme žákům ve vhodných případech realizovat vlastní nápady, náměty.</w:t>
      </w:r>
    </w:p>
    <w:p w:rsidR="00F109FF" w:rsidRPr="00F109FF" w:rsidRDefault="00F109FF" w:rsidP="00D65A8F">
      <w:pPr>
        <w:numPr>
          <w:ilvl w:val="0"/>
          <w:numId w:val="7"/>
        </w:numPr>
        <w:tabs>
          <w:tab w:val="left" w:pos="305"/>
          <w:tab w:val="num" w:pos="66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Umožňujeme žákům pozorovat a experimentovat, porovnávat výsledky a vyvozovat závěry.</w:t>
      </w:r>
    </w:p>
    <w:p w:rsidR="00F109FF" w:rsidRPr="00F109FF" w:rsidRDefault="00F109FF" w:rsidP="00D65A8F">
      <w:pPr>
        <w:numPr>
          <w:ilvl w:val="0"/>
          <w:numId w:val="7"/>
        </w:numPr>
        <w:tabs>
          <w:tab w:val="left" w:pos="305"/>
          <w:tab w:val="num" w:pos="66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Společně s žáky vytváříme kriteria hodnocení dané práce, úkolu, portfolia.</w:t>
      </w:r>
    </w:p>
    <w:p w:rsidR="00F109FF" w:rsidRPr="00F109FF" w:rsidRDefault="00F109FF" w:rsidP="00D65A8F">
      <w:pPr>
        <w:numPr>
          <w:ilvl w:val="0"/>
          <w:numId w:val="7"/>
        </w:numPr>
        <w:tabs>
          <w:tab w:val="left" w:pos="305"/>
          <w:tab w:val="num" w:pos="665"/>
        </w:tabs>
        <w:autoSpaceDE w:val="0"/>
        <w:autoSpaceDN w:val="0"/>
        <w:spacing w:after="0" w:line="240" w:lineRule="auto"/>
        <w:ind w:right="56"/>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Rozvíjíme u žáků čtení s porozuměním.</w:t>
      </w:r>
    </w:p>
    <w:p w:rsidR="00F109FF" w:rsidRPr="00F109FF" w:rsidRDefault="00F109FF" w:rsidP="00F109FF">
      <w:pPr>
        <w:autoSpaceDE w:val="0"/>
        <w:autoSpaceDN w:val="0"/>
        <w:spacing w:after="0" w:line="240" w:lineRule="auto"/>
        <w:jc w:val="both"/>
        <w:rPr>
          <w:rFonts w:ascii="Times New Roman" w:eastAsia="Times New Roman" w:hAnsi="Times New Roman" w:cs="Times New Roman"/>
          <w:sz w:val="24"/>
          <w:szCs w:val="24"/>
          <w:lang w:eastAsia="cs-CZ"/>
        </w:rPr>
      </w:pPr>
    </w:p>
    <w:p w:rsidR="00F109FF" w:rsidRPr="00F109FF" w:rsidRDefault="00F109FF" w:rsidP="00C40252">
      <w:pPr>
        <w:autoSpaceDE w:val="0"/>
        <w:autoSpaceDN w:val="0"/>
        <w:spacing w:after="0" w:line="240" w:lineRule="auto"/>
        <w:ind w:left="360"/>
        <w:jc w:val="both"/>
        <w:rPr>
          <w:rFonts w:ascii="Times New Roman" w:eastAsia="Times New Roman" w:hAnsi="Times New Roman" w:cs="Times New Roman"/>
          <w:b/>
          <w:sz w:val="24"/>
          <w:szCs w:val="24"/>
          <w:lang w:eastAsia="cs-CZ"/>
        </w:rPr>
      </w:pPr>
      <w:r w:rsidRPr="00F109FF">
        <w:rPr>
          <w:rFonts w:ascii="Times New Roman" w:eastAsia="Times New Roman" w:hAnsi="Times New Roman" w:cs="Times New Roman"/>
          <w:b/>
          <w:sz w:val="24"/>
          <w:szCs w:val="24"/>
          <w:lang w:eastAsia="cs-CZ"/>
        </w:rPr>
        <w:t>Strategie směřující ke kompetencím k řešení problémů</w:t>
      </w:r>
    </w:p>
    <w:p w:rsidR="00F109FF" w:rsidRPr="00F109FF" w:rsidRDefault="00F109FF" w:rsidP="00F109FF">
      <w:pPr>
        <w:autoSpaceDE w:val="0"/>
        <w:autoSpaceDN w:val="0"/>
        <w:spacing w:after="0" w:line="240" w:lineRule="auto"/>
        <w:jc w:val="both"/>
        <w:rPr>
          <w:rFonts w:ascii="Times New Roman" w:eastAsia="Times New Roman" w:hAnsi="Times New Roman" w:cs="Times New Roman"/>
          <w:sz w:val="24"/>
          <w:szCs w:val="24"/>
          <w:lang w:eastAsia="cs-CZ"/>
        </w:rPr>
      </w:pPr>
    </w:p>
    <w:p w:rsidR="00F109FF" w:rsidRPr="00F109FF" w:rsidRDefault="00F109FF" w:rsidP="00F109FF">
      <w:pPr>
        <w:numPr>
          <w:ilvl w:val="0"/>
          <w:numId w:val="8"/>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Umožňujeme žákům vytvářet hypotézy, pozorovat různé jevy, hledat pro ně vysvětlení, provádět pokusy, ověřit výsledek řešení a zvážit jeho uplatnění v praxi.</w:t>
      </w:r>
    </w:p>
    <w:p w:rsidR="00F109FF" w:rsidRPr="00F109FF" w:rsidRDefault="00F109FF" w:rsidP="00F109FF">
      <w:pPr>
        <w:numPr>
          <w:ilvl w:val="0"/>
          <w:numId w:val="8"/>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Nabízíme žákům k řešení úkoly, které vyžadují propojení znalostí z více vyučovacích předmětů i využití praktických dovedností z různých oblastí lidské činnosti, a tudíž i více přístupů k vyřešení.</w:t>
      </w:r>
    </w:p>
    <w:p w:rsidR="00F109FF" w:rsidRPr="00F109FF" w:rsidRDefault="00F109FF" w:rsidP="00F109FF">
      <w:pPr>
        <w:numPr>
          <w:ilvl w:val="0"/>
          <w:numId w:val="8"/>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Žákům nebráníme při vlastní volbě pořadí vypracování úkolů.</w:t>
      </w:r>
    </w:p>
    <w:p w:rsidR="00F109FF" w:rsidRPr="00F109FF" w:rsidRDefault="00F109FF" w:rsidP="00F109FF">
      <w:pPr>
        <w:numPr>
          <w:ilvl w:val="0"/>
          <w:numId w:val="8"/>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Ve škole i při mimoškolních akcích průběžně monitorujeme, jak žáci řešení problémů prakticky zvládají.</w:t>
      </w:r>
    </w:p>
    <w:p w:rsidR="00F109FF" w:rsidRDefault="00F109FF" w:rsidP="00F109FF">
      <w:pPr>
        <w:numPr>
          <w:ilvl w:val="0"/>
          <w:numId w:val="8"/>
        </w:numPr>
        <w:tabs>
          <w:tab w:val="num" w:pos="720"/>
        </w:tabs>
        <w:autoSpaceDE w:val="0"/>
        <w:autoSpaceDN w:val="0"/>
        <w:spacing w:after="0" w:line="240" w:lineRule="auto"/>
        <w:jc w:val="both"/>
        <w:rPr>
          <w:rFonts w:ascii="Times New Roman" w:eastAsia="Times New Roman" w:hAnsi="Times New Roman" w:cs="Times New Roman"/>
          <w:sz w:val="24"/>
          <w:szCs w:val="24"/>
          <w:lang w:eastAsia="cs-CZ"/>
        </w:rPr>
      </w:pPr>
      <w:r w:rsidRPr="00F109FF">
        <w:rPr>
          <w:rFonts w:ascii="Times New Roman" w:eastAsia="Times New Roman" w:hAnsi="Times New Roman" w:cs="Times New Roman"/>
          <w:sz w:val="24"/>
          <w:szCs w:val="24"/>
          <w:lang w:eastAsia="cs-CZ"/>
        </w:rPr>
        <w:t>Žákům umožňujeme vyjádřit svůj názor.</w:t>
      </w:r>
    </w:p>
    <w:p w:rsidR="00B73A78" w:rsidRDefault="00B73A7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B73A78" w:rsidRDefault="00B73A7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7E156C" w:rsidRDefault="006B7C9B" w:rsidP="007E156C">
      <w:pPr>
        <w:autoSpaceDE w:val="0"/>
        <w:autoSpaceDN w:val="0"/>
        <w:spacing w:before="120" w:after="120" w:line="240" w:lineRule="auto"/>
        <w:jc w:val="both"/>
        <w:rPr>
          <w:rFonts w:ascii="Times New Roman" w:eastAsia="Times New Roman" w:hAnsi="Times New Roman" w:cs="Times New Roman"/>
          <w:b/>
          <w:bCs/>
          <w:sz w:val="28"/>
          <w:szCs w:val="28"/>
          <w:lang w:eastAsia="cs-CZ"/>
        </w:rPr>
      </w:pPr>
      <w:r>
        <w:rPr>
          <w:rFonts w:ascii="Times New Roman" w:eastAsia="Times New Roman" w:hAnsi="Times New Roman" w:cs="Times New Roman"/>
          <w:b/>
          <w:bCs/>
          <w:sz w:val="28"/>
          <w:szCs w:val="28"/>
          <w:lang w:eastAsia="cs-CZ"/>
        </w:rPr>
        <w:t xml:space="preserve">3.4 </w:t>
      </w:r>
    </w:p>
    <w:p w:rsidR="006B7C9B" w:rsidRPr="006B7C9B" w:rsidRDefault="006B7C9B" w:rsidP="007E156C">
      <w:pPr>
        <w:autoSpaceDE w:val="0"/>
        <w:autoSpaceDN w:val="0"/>
        <w:spacing w:before="120" w:after="120" w:line="240" w:lineRule="auto"/>
        <w:jc w:val="both"/>
        <w:rPr>
          <w:rFonts w:ascii="Times New Roman" w:eastAsia="Times New Roman" w:hAnsi="Times New Roman" w:cs="Times New Roman"/>
          <w:b/>
          <w:bCs/>
          <w:sz w:val="28"/>
          <w:szCs w:val="28"/>
          <w:lang w:eastAsia="cs-CZ"/>
        </w:rPr>
      </w:pPr>
      <w:r w:rsidRPr="006B7C9B">
        <w:rPr>
          <w:rFonts w:ascii="Times New Roman" w:eastAsia="Times New Roman" w:hAnsi="Times New Roman" w:cs="Times New Roman"/>
          <w:b/>
          <w:bCs/>
          <w:sz w:val="28"/>
          <w:szCs w:val="28"/>
          <w:lang w:eastAsia="cs-CZ"/>
        </w:rPr>
        <w:t>Začlenění průřezových témat</w:t>
      </w:r>
    </w:p>
    <w:p w:rsidR="006B7C9B" w:rsidRPr="006B7C9B" w:rsidRDefault="006B7C9B" w:rsidP="006B7C9B">
      <w:pPr>
        <w:spacing w:before="120" w:after="120" w:line="240" w:lineRule="auto"/>
        <w:ind w:firstLine="709"/>
        <w:jc w:val="both"/>
        <w:rPr>
          <w:rFonts w:ascii="Times New Roman" w:eastAsia="Times New Roman" w:hAnsi="Times New Roman" w:cs="Times New Roman"/>
          <w:sz w:val="24"/>
          <w:szCs w:val="24"/>
          <w:lang w:eastAsia="cs-CZ"/>
        </w:rPr>
      </w:pPr>
    </w:p>
    <w:p w:rsidR="006B7C9B" w:rsidRPr="006B7C9B" w:rsidRDefault="006B7C9B" w:rsidP="006B7C9B">
      <w:pPr>
        <w:spacing w:before="120" w:after="120" w:line="240" w:lineRule="auto"/>
        <w:ind w:firstLine="709"/>
        <w:jc w:val="both"/>
        <w:rPr>
          <w:rFonts w:ascii="Times New Roman" w:eastAsia="Times New Roman" w:hAnsi="Times New Roman" w:cs="Times New Roman"/>
          <w:sz w:val="24"/>
          <w:szCs w:val="24"/>
          <w:lang w:eastAsia="cs-CZ"/>
        </w:rPr>
      </w:pPr>
      <w:r w:rsidRPr="006B7C9B">
        <w:rPr>
          <w:rFonts w:ascii="Times New Roman" w:eastAsia="Times New Roman" w:hAnsi="Times New Roman" w:cs="Times New Roman"/>
          <w:sz w:val="24"/>
          <w:szCs w:val="24"/>
          <w:lang w:eastAsia="cs-CZ"/>
        </w:rPr>
        <w:t>Průřezová témata reprezentují ve vzdělávacím programu okruhy aktuálních problémů současného světa a jsou nedílnou součástí základního vzdělávání.</w:t>
      </w:r>
    </w:p>
    <w:p w:rsidR="006B7C9B" w:rsidRPr="006B7C9B" w:rsidRDefault="006B7C9B" w:rsidP="006B7C9B">
      <w:pPr>
        <w:spacing w:before="120" w:after="120" w:line="240" w:lineRule="auto"/>
        <w:ind w:firstLine="709"/>
        <w:jc w:val="both"/>
        <w:rPr>
          <w:rFonts w:ascii="Times New Roman" w:eastAsia="Times New Roman" w:hAnsi="Times New Roman" w:cs="Times New Roman"/>
          <w:sz w:val="24"/>
          <w:szCs w:val="24"/>
          <w:lang w:eastAsia="cs-CZ"/>
        </w:rPr>
      </w:pPr>
      <w:r w:rsidRPr="006B7C9B">
        <w:rPr>
          <w:rFonts w:ascii="Times New Roman" w:eastAsia="Times New Roman" w:hAnsi="Times New Roman" w:cs="Times New Roman"/>
          <w:sz w:val="24"/>
          <w:szCs w:val="24"/>
          <w:lang w:eastAsia="cs-CZ"/>
        </w:rPr>
        <w:t>T</w:t>
      </w:r>
      <w:r w:rsidR="00D65A8F">
        <w:rPr>
          <w:rFonts w:ascii="Times New Roman" w:eastAsia="Times New Roman" w:hAnsi="Times New Roman" w:cs="Times New Roman"/>
          <w:sz w:val="24"/>
          <w:szCs w:val="24"/>
          <w:lang w:eastAsia="cs-CZ"/>
        </w:rPr>
        <w:t>é</w:t>
      </w:r>
      <w:r w:rsidRPr="006B7C9B">
        <w:rPr>
          <w:rFonts w:ascii="Times New Roman" w:eastAsia="Times New Roman" w:hAnsi="Times New Roman" w:cs="Times New Roman"/>
          <w:sz w:val="24"/>
          <w:szCs w:val="24"/>
          <w:lang w:eastAsia="cs-CZ"/>
        </w:rPr>
        <w:t>matické okruhy průřezových témat procházejí napříč vzdělávacími oblastmi a umožňují propojení vzdělávacích oborů. Abychom této možnosti využili co možná nejlépe, nevytváříme pro průřezová témata samostatné vyučovací předměty, ale integrujeme je do jiných vyučovacích předmětů a realizujeme jejich obsah formou projektů, ve kterých musí žáci používat znalosti a dovednosti z různých vzdělávacích oborů.</w:t>
      </w:r>
    </w:p>
    <w:p w:rsidR="006B7C9B" w:rsidRPr="006B7C9B" w:rsidRDefault="006B7C9B" w:rsidP="006B7C9B">
      <w:pPr>
        <w:spacing w:before="120" w:after="120" w:line="240" w:lineRule="auto"/>
        <w:ind w:firstLine="709"/>
        <w:jc w:val="both"/>
        <w:rPr>
          <w:rFonts w:ascii="Times New Roman" w:eastAsia="Times New Roman" w:hAnsi="Times New Roman" w:cs="Times New Roman"/>
          <w:sz w:val="24"/>
          <w:szCs w:val="24"/>
          <w:lang w:eastAsia="cs-CZ"/>
        </w:rPr>
      </w:pPr>
      <w:r w:rsidRPr="006B7C9B">
        <w:rPr>
          <w:rFonts w:ascii="Times New Roman" w:eastAsia="Times New Roman" w:hAnsi="Times New Roman" w:cs="Times New Roman"/>
          <w:sz w:val="24"/>
          <w:szCs w:val="24"/>
          <w:lang w:eastAsia="cs-CZ"/>
        </w:rPr>
        <w:t xml:space="preserve">Zařazení jednotlivých tématických okruhů průřezových témat je vždy součástí charakteristiky vzdělávací oblasti a jednotlivá témata jsou uvedena v tabulkách vyučovacích </w:t>
      </w:r>
      <w:r w:rsidRPr="006B7C9B">
        <w:rPr>
          <w:rFonts w:ascii="Times New Roman" w:eastAsia="Times New Roman" w:hAnsi="Times New Roman" w:cs="Times New Roman"/>
          <w:sz w:val="24"/>
          <w:szCs w:val="24"/>
          <w:lang w:eastAsia="cs-CZ"/>
        </w:rPr>
        <w:lastRenderedPageBreak/>
        <w:t>předmětů. Pro lepší orientaci uvádíme ještě přehled všech průřezových témat a jejich tematických okruhů.</w:t>
      </w:r>
    </w:p>
    <w:p w:rsidR="006B7C9B" w:rsidRPr="006B7C9B" w:rsidRDefault="006B7C9B" w:rsidP="006B7C9B">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sidRPr="006B7C9B">
        <w:rPr>
          <w:rFonts w:ascii="Times New Roman" w:hAnsi="Times New Roman" w:cs="Times New Roman"/>
          <w:sz w:val="24"/>
          <w:szCs w:val="24"/>
        </w:rPr>
        <w:t>Realizace průřezových témat má nezastupitelné místo při vzdělávání všech žáků a zvláště pak žáků, u kterých je upravován obsah a výstupy ze vzdělávání od 3. stupně podpůrných opatření. Průřezová témata obsahují silný výchovný aspekt a napomáhají osobnostnímu a charakterovému rozvoji těchto žáků, vytvářejí prostor pro utváření jejich postojů a hodnotového systému. Proto bude i při výuce těchto žáků kladen důraz především na kultivaci jejich postojů a hodnotových orientací. Nároky kladené na utváření vědomostí a dovedností těchto žáků budou vždy plně respektovat jejich individuální možnosti.</w:t>
      </w:r>
    </w:p>
    <w:p w:rsidR="005144BE" w:rsidRDefault="005144BE"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5144BE" w:rsidRPr="00E00676" w:rsidRDefault="00E00676" w:rsidP="00B73A78">
      <w:pPr>
        <w:autoSpaceDE w:val="0"/>
        <w:autoSpaceDN w:val="0"/>
        <w:spacing w:after="0" w:line="240" w:lineRule="auto"/>
        <w:jc w:val="both"/>
        <w:rPr>
          <w:rFonts w:ascii="Times New Roman" w:eastAsia="Times New Roman" w:hAnsi="Times New Roman" w:cs="Times New Roman"/>
          <w:sz w:val="24"/>
          <w:szCs w:val="24"/>
          <w:lang w:eastAsia="cs-CZ"/>
        </w:rPr>
      </w:pPr>
      <w:r w:rsidRPr="00E00676">
        <w:rPr>
          <w:rFonts w:ascii="Times New Roman" w:hAnsi="Times New Roman" w:cs="Times New Roman"/>
          <w:b/>
          <w:bCs/>
          <w:sz w:val="24"/>
          <w:szCs w:val="24"/>
        </w:rPr>
        <w:t xml:space="preserve">Tematické okruhy průřezových témat </w:t>
      </w:r>
      <w:r w:rsidRPr="00E00676">
        <w:rPr>
          <w:rFonts w:ascii="Times New Roman" w:hAnsi="Times New Roman" w:cs="Times New Roman"/>
          <w:sz w:val="24"/>
          <w:szCs w:val="24"/>
        </w:rPr>
        <w:t>procházejí napříč vzdělávacími oblastmi a umožňují propojení vzdělávacích obsahů oborů. Tím přispívají ke komplexnosti vzdělávání žáků a pozitivně ovlivňují proces utváření a rozvíjení klíčových kompetencí žáků. Žáci dostávají možnost utvářet si integrovaný pohled na danou problematiku a uplatňovat širší spektrum dovedností.</w:t>
      </w:r>
    </w:p>
    <w:p w:rsidR="005144BE" w:rsidRDefault="005144BE"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E00676" w:rsidRDefault="00E00676" w:rsidP="00E00676">
      <w:pPr>
        <w:autoSpaceDE w:val="0"/>
        <w:autoSpaceDN w:val="0"/>
        <w:adjustRightInd w:val="0"/>
        <w:spacing w:after="0" w:line="240" w:lineRule="auto"/>
        <w:rPr>
          <w:rFonts w:ascii="Times New Roman" w:hAnsi="Times New Roman" w:cs="Times New Roman"/>
          <w:color w:val="000000"/>
          <w:sz w:val="24"/>
          <w:szCs w:val="24"/>
        </w:rPr>
      </w:pPr>
      <w:r w:rsidRPr="00E00676">
        <w:rPr>
          <w:rFonts w:ascii="Times New Roman" w:hAnsi="Times New Roman" w:cs="Times New Roman"/>
          <w:color w:val="000000"/>
          <w:sz w:val="24"/>
          <w:szCs w:val="24"/>
        </w:rPr>
        <w:t xml:space="preserve">V etapě základního vzdělávání jsou vymezena tato průřezová témata: </w:t>
      </w:r>
    </w:p>
    <w:p w:rsidR="00E079D4" w:rsidRPr="00E00676" w:rsidRDefault="00E079D4" w:rsidP="00E00676">
      <w:pPr>
        <w:autoSpaceDE w:val="0"/>
        <w:autoSpaceDN w:val="0"/>
        <w:adjustRightInd w:val="0"/>
        <w:spacing w:after="0" w:line="240" w:lineRule="auto"/>
        <w:rPr>
          <w:rFonts w:ascii="Times New Roman" w:hAnsi="Times New Roman" w:cs="Times New Roman"/>
          <w:color w:val="000000"/>
          <w:sz w:val="24"/>
          <w:szCs w:val="24"/>
        </w:rPr>
      </w:pPr>
    </w:p>
    <w:p w:rsidR="00E00676" w:rsidRPr="00E00676" w:rsidRDefault="00E00676" w:rsidP="00671DCB">
      <w:pPr>
        <w:pStyle w:val="Odstavecseseznamem"/>
        <w:numPr>
          <w:ilvl w:val="0"/>
          <w:numId w:val="152"/>
        </w:numPr>
        <w:autoSpaceDE w:val="0"/>
        <w:autoSpaceDN w:val="0"/>
        <w:adjustRightInd w:val="0"/>
        <w:spacing w:after="121" w:line="240" w:lineRule="auto"/>
        <w:rPr>
          <w:rFonts w:ascii="Times New Roman" w:hAnsi="Times New Roman" w:cs="Times New Roman"/>
          <w:color w:val="000000"/>
          <w:sz w:val="24"/>
          <w:szCs w:val="24"/>
        </w:rPr>
      </w:pPr>
      <w:r w:rsidRPr="00E00676">
        <w:rPr>
          <w:rFonts w:ascii="Times New Roman" w:hAnsi="Times New Roman" w:cs="Times New Roman"/>
          <w:color w:val="000000"/>
          <w:sz w:val="24"/>
          <w:szCs w:val="24"/>
        </w:rPr>
        <w:t xml:space="preserve"> </w:t>
      </w:r>
      <w:r w:rsidRPr="00E00676">
        <w:rPr>
          <w:rFonts w:ascii="Times New Roman" w:hAnsi="Times New Roman" w:cs="Times New Roman"/>
          <w:b/>
          <w:bCs/>
          <w:color w:val="000000"/>
          <w:sz w:val="24"/>
          <w:szCs w:val="24"/>
        </w:rPr>
        <w:t xml:space="preserve">Osobnostní a sociální výchova </w:t>
      </w:r>
    </w:p>
    <w:p w:rsidR="00E00676" w:rsidRPr="00E00676" w:rsidRDefault="00E00676" w:rsidP="00671DCB">
      <w:pPr>
        <w:pStyle w:val="Odstavecseseznamem"/>
        <w:numPr>
          <w:ilvl w:val="0"/>
          <w:numId w:val="152"/>
        </w:numPr>
        <w:autoSpaceDE w:val="0"/>
        <w:autoSpaceDN w:val="0"/>
        <w:adjustRightInd w:val="0"/>
        <w:spacing w:after="121"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Pr="00E00676">
        <w:rPr>
          <w:rFonts w:ascii="Times New Roman" w:hAnsi="Times New Roman" w:cs="Times New Roman"/>
          <w:b/>
          <w:bCs/>
          <w:color w:val="000000"/>
          <w:sz w:val="24"/>
          <w:szCs w:val="24"/>
        </w:rPr>
        <w:t xml:space="preserve">Výchova demokratického občana </w:t>
      </w:r>
    </w:p>
    <w:p w:rsidR="00E00676" w:rsidRPr="00E00676" w:rsidRDefault="00E00676" w:rsidP="00671DCB">
      <w:pPr>
        <w:pStyle w:val="Odstavecseseznamem"/>
        <w:numPr>
          <w:ilvl w:val="0"/>
          <w:numId w:val="152"/>
        </w:numPr>
        <w:autoSpaceDE w:val="0"/>
        <w:autoSpaceDN w:val="0"/>
        <w:adjustRightInd w:val="0"/>
        <w:spacing w:after="121" w:line="240" w:lineRule="auto"/>
        <w:rPr>
          <w:rFonts w:ascii="Times New Roman" w:hAnsi="Times New Roman" w:cs="Times New Roman"/>
          <w:color w:val="000000"/>
          <w:sz w:val="24"/>
          <w:szCs w:val="24"/>
        </w:rPr>
      </w:pPr>
      <w:r w:rsidRPr="00E00676">
        <w:rPr>
          <w:rFonts w:ascii="Times New Roman" w:hAnsi="Times New Roman" w:cs="Times New Roman"/>
          <w:color w:val="000000"/>
          <w:sz w:val="24"/>
          <w:szCs w:val="24"/>
        </w:rPr>
        <w:t xml:space="preserve"> </w:t>
      </w:r>
      <w:r w:rsidRPr="00E00676">
        <w:rPr>
          <w:rFonts w:ascii="Times New Roman" w:hAnsi="Times New Roman" w:cs="Times New Roman"/>
          <w:b/>
          <w:bCs/>
          <w:color w:val="000000"/>
          <w:sz w:val="24"/>
          <w:szCs w:val="24"/>
        </w:rPr>
        <w:t xml:space="preserve">Výchova k myšlení v evropských a globálních souvislostech </w:t>
      </w:r>
    </w:p>
    <w:p w:rsidR="00E00676" w:rsidRPr="00E00676" w:rsidRDefault="00E00676" w:rsidP="00671DCB">
      <w:pPr>
        <w:pStyle w:val="Odstavecseseznamem"/>
        <w:numPr>
          <w:ilvl w:val="0"/>
          <w:numId w:val="152"/>
        </w:numPr>
        <w:autoSpaceDE w:val="0"/>
        <w:autoSpaceDN w:val="0"/>
        <w:adjustRightInd w:val="0"/>
        <w:spacing w:after="121" w:line="240" w:lineRule="auto"/>
        <w:rPr>
          <w:rFonts w:ascii="Times New Roman" w:hAnsi="Times New Roman" w:cs="Times New Roman"/>
          <w:color w:val="000000"/>
          <w:sz w:val="24"/>
          <w:szCs w:val="24"/>
        </w:rPr>
      </w:pPr>
      <w:r w:rsidRPr="00E00676">
        <w:rPr>
          <w:rFonts w:ascii="Times New Roman" w:hAnsi="Times New Roman" w:cs="Times New Roman"/>
          <w:color w:val="000000"/>
          <w:sz w:val="24"/>
          <w:szCs w:val="24"/>
        </w:rPr>
        <w:t xml:space="preserve"> </w:t>
      </w:r>
      <w:r w:rsidRPr="00E00676">
        <w:rPr>
          <w:rFonts w:ascii="Times New Roman" w:hAnsi="Times New Roman" w:cs="Times New Roman"/>
          <w:b/>
          <w:bCs/>
          <w:color w:val="000000"/>
          <w:sz w:val="24"/>
          <w:szCs w:val="24"/>
        </w:rPr>
        <w:t xml:space="preserve">Multikulturní výchova </w:t>
      </w:r>
    </w:p>
    <w:p w:rsidR="00E00676" w:rsidRPr="00E00676" w:rsidRDefault="00E00676" w:rsidP="00671DCB">
      <w:pPr>
        <w:pStyle w:val="Odstavecseseznamem"/>
        <w:numPr>
          <w:ilvl w:val="0"/>
          <w:numId w:val="152"/>
        </w:numPr>
        <w:autoSpaceDE w:val="0"/>
        <w:autoSpaceDN w:val="0"/>
        <w:adjustRightInd w:val="0"/>
        <w:spacing w:after="121" w:line="240" w:lineRule="auto"/>
        <w:rPr>
          <w:rFonts w:ascii="Times New Roman" w:hAnsi="Times New Roman" w:cs="Times New Roman"/>
          <w:color w:val="000000"/>
          <w:sz w:val="24"/>
          <w:szCs w:val="24"/>
        </w:rPr>
      </w:pPr>
      <w:r w:rsidRPr="00E00676">
        <w:rPr>
          <w:rFonts w:ascii="Times New Roman" w:hAnsi="Times New Roman" w:cs="Times New Roman"/>
          <w:color w:val="000000"/>
          <w:sz w:val="24"/>
          <w:szCs w:val="24"/>
        </w:rPr>
        <w:t xml:space="preserve"> </w:t>
      </w:r>
      <w:r w:rsidRPr="00E00676">
        <w:rPr>
          <w:rFonts w:ascii="Times New Roman" w:hAnsi="Times New Roman" w:cs="Times New Roman"/>
          <w:b/>
          <w:bCs/>
          <w:color w:val="000000"/>
          <w:sz w:val="24"/>
          <w:szCs w:val="24"/>
        </w:rPr>
        <w:t xml:space="preserve">Environmentální výchova </w:t>
      </w:r>
    </w:p>
    <w:p w:rsidR="00E00676" w:rsidRPr="00E00676" w:rsidRDefault="00E00676" w:rsidP="00671DCB">
      <w:pPr>
        <w:pStyle w:val="Odstavecseseznamem"/>
        <w:numPr>
          <w:ilvl w:val="0"/>
          <w:numId w:val="152"/>
        </w:numPr>
        <w:autoSpaceDE w:val="0"/>
        <w:autoSpaceDN w:val="0"/>
        <w:adjustRightInd w:val="0"/>
        <w:spacing w:after="0" w:line="240" w:lineRule="auto"/>
        <w:rPr>
          <w:rFonts w:ascii="Times New Roman" w:hAnsi="Times New Roman" w:cs="Times New Roman"/>
          <w:color w:val="000000"/>
          <w:sz w:val="24"/>
          <w:szCs w:val="24"/>
        </w:rPr>
      </w:pPr>
      <w:r w:rsidRPr="00E00676">
        <w:rPr>
          <w:rFonts w:ascii="Times New Roman" w:hAnsi="Times New Roman" w:cs="Times New Roman"/>
          <w:color w:val="000000"/>
          <w:sz w:val="24"/>
          <w:szCs w:val="24"/>
        </w:rPr>
        <w:t xml:space="preserve"> </w:t>
      </w:r>
      <w:r w:rsidRPr="00E00676">
        <w:rPr>
          <w:rFonts w:ascii="Times New Roman" w:hAnsi="Times New Roman" w:cs="Times New Roman"/>
          <w:b/>
          <w:bCs/>
          <w:color w:val="000000"/>
          <w:sz w:val="24"/>
          <w:szCs w:val="24"/>
        </w:rPr>
        <w:t xml:space="preserve">Mediální výchova </w:t>
      </w:r>
    </w:p>
    <w:p w:rsidR="005144BE" w:rsidRPr="00E00676" w:rsidRDefault="005144BE"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E00676" w:rsidRDefault="00E00676"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E00676" w:rsidRPr="00F14DAD" w:rsidTr="00A064C9">
        <w:tc>
          <w:tcPr>
            <w:tcW w:w="10686" w:type="dxa"/>
            <w:shd w:val="clear" w:color="auto" w:fill="E0E0E0"/>
          </w:tcPr>
          <w:p w:rsidR="00E00676" w:rsidRPr="00E00676" w:rsidRDefault="00E00676" w:rsidP="00E00676">
            <w:pPr>
              <w:spacing w:before="120" w:after="120"/>
              <w:ind w:firstLine="709"/>
              <w:rPr>
                <w:rFonts w:ascii="Times New Roman" w:hAnsi="Times New Roman" w:cs="Times New Roman"/>
                <w:b/>
                <w:bCs/>
                <w:sz w:val="28"/>
                <w:szCs w:val="28"/>
              </w:rPr>
            </w:pPr>
            <w:r>
              <w:rPr>
                <w:rFonts w:ascii="Times New Roman" w:hAnsi="Times New Roman" w:cs="Times New Roman"/>
                <w:b/>
                <w:bCs/>
                <w:sz w:val="28"/>
                <w:szCs w:val="28"/>
              </w:rPr>
              <w:t>Osobnostní a sociální výchova</w:t>
            </w:r>
          </w:p>
        </w:tc>
      </w:tr>
    </w:tbl>
    <w:p w:rsidR="00E00676" w:rsidRDefault="00E00676"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5F0B7C" w:rsidRPr="005F0B7C" w:rsidRDefault="005F0B7C" w:rsidP="005F0B7C">
      <w:pPr>
        <w:autoSpaceDE w:val="0"/>
        <w:autoSpaceDN w:val="0"/>
        <w:spacing w:after="0" w:line="240" w:lineRule="auto"/>
        <w:jc w:val="both"/>
        <w:rPr>
          <w:rFonts w:ascii="Times New Roman" w:eastAsia="Times New Roman" w:hAnsi="Times New Roman" w:cs="Times New Roman"/>
          <w:sz w:val="24"/>
          <w:szCs w:val="24"/>
          <w:lang w:eastAsia="cs-CZ"/>
        </w:rPr>
      </w:pPr>
      <w:r w:rsidRPr="005F0B7C">
        <w:rPr>
          <w:rFonts w:ascii="Times New Roman" w:hAnsi="Times New Roman" w:cs="Times New Roman"/>
          <w:sz w:val="24"/>
          <w:szCs w:val="24"/>
        </w:rPr>
        <w:t>Specifikem Osobnostní a sociální výchovy je to, že se učivem stává sám žák, stává se jím konkrétní žákovská skupina a stávají se jím více či méně běžné situace každodenního života. Jejím smyslem je pomáhat každému žákovi hledat vlastní cestu k životní spokojenosti založené na dobrých vztazích k sobě samému i k dalším lidem a světu. Reflektuje osobnost žáka, jeho individuální potřeby i zvláštnosti. Jeho smyslem je pomáhat každému žákovi utvářet praktické životní dovednosti.</w:t>
      </w:r>
    </w:p>
    <w:p w:rsidR="005F0B7C" w:rsidRDefault="005F0B7C" w:rsidP="005F0B7C">
      <w:pPr>
        <w:autoSpaceDE w:val="0"/>
        <w:autoSpaceDN w:val="0"/>
        <w:spacing w:after="0" w:line="240" w:lineRule="auto"/>
        <w:jc w:val="both"/>
        <w:rPr>
          <w:rFonts w:ascii="Times New Roman" w:eastAsia="Times New Roman" w:hAnsi="Times New Roman" w:cs="Times New Roman"/>
          <w:sz w:val="24"/>
          <w:szCs w:val="24"/>
          <w:lang w:eastAsia="cs-CZ"/>
        </w:rPr>
      </w:pPr>
    </w:p>
    <w:p w:rsidR="005F0B7C" w:rsidRDefault="005F0B7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5F0B7C" w:rsidRPr="00E00676" w:rsidRDefault="005F0B7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E00676" w:rsidRPr="00E00676" w:rsidRDefault="00E00676" w:rsidP="00E00676">
      <w:pPr>
        <w:autoSpaceDE w:val="0"/>
        <w:autoSpaceDN w:val="0"/>
        <w:adjustRightInd w:val="0"/>
        <w:spacing w:after="0" w:line="240" w:lineRule="auto"/>
        <w:rPr>
          <w:rFonts w:ascii="Times New Roman" w:hAnsi="Times New Roman" w:cs="Times New Roman"/>
          <w:b/>
          <w:color w:val="000000"/>
          <w:sz w:val="24"/>
          <w:szCs w:val="24"/>
        </w:rPr>
      </w:pPr>
      <w:r w:rsidRPr="00E00676">
        <w:rPr>
          <w:rFonts w:ascii="Times New Roman" w:hAnsi="Times New Roman" w:cs="Times New Roman"/>
          <w:b/>
          <w:color w:val="000000"/>
          <w:sz w:val="24"/>
          <w:szCs w:val="24"/>
        </w:rPr>
        <w:t>Zaměření pro žáky s lehkým mentálním postižením</w:t>
      </w:r>
    </w:p>
    <w:p w:rsidR="00E00676" w:rsidRDefault="00E00676" w:rsidP="00E00676">
      <w:pPr>
        <w:autoSpaceDE w:val="0"/>
        <w:autoSpaceDN w:val="0"/>
        <w:adjustRightInd w:val="0"/>
        <w:spacing w:after="0" w:line="240" w:lineRule="auto"/>
        <w:rPr>
          <w:rFonts w:ascii="Times New Roman" w:hAnsi="Times New Roman" w:cs="Times New Roman"/>
          <w:color w:val="000000"/>
        </w:rPr>
      </w:pPr>
    </w:p>
    <w:p w:rsidR="00E00676" w:rsidRPr="00211C2F" w:rsidRDefault="00E00676" w:rsidP="00671DCB">
      <w:pPr>
        <w:pStyle w:val="Odstavecseseznamem"/>
        <w:numPr>
          <w:ilvl w:val="0"/>
          <w:numId w:val="153"/>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 utváření pozitivních (nezraňujících) postojů k sobě samému i k druhým; </w:t>
      </w:r>
    </w:p>
    <w:p w:rsidR="00E00676" w:rsidRPr="00211C2F" w:rsidRDefault="00E00676" w:rsidP="00671DCB">
      <w:pPr>
        <w:pStyle w:val="Odstavecseseznamem"/>
        <w:numPr>
          <w:ilvl w:val="0"/>
          <w:numId w:val="153"/>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 rozvoj zvládání vlastního chování; </w:t>
      </w:r>
    </w:p>
    <w:p w:rsidR="00E00676" w:rsidRPr="00211C2F" w:rsidRDefault="00E00676" w:rsidP="00671DCB">
      <w:pPr>
        <w:pStyle w:val="Odstavecseseznamem"/>
        <w:numPr>
          <w:ilvl w:val="0"/>
          <w:numId w:val="153"/>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 podpora akceptace různých typů lidí, názorů, přístupů k řešení problémů; </w:t>
      </w:r>
    </w:p>
    <w:p w:rsidR="00E00676" w:rsidRPr="00211C2F" w:rsidRDefault="00E00676" w:rsidP="00671DCB">
      <w:pPr>
        <w:pStyle w:val="Odstavecseseznamem"/>
        <w:numPr>
          <w:ilvl w:val="0"/>
          <w:numId w:val="153"/>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 uvědomování si hodnoty spolupráce a pomoci; </w:t>
      </w:r>
    </w:p>
    <w:p w:rsidR="00E00676" w:rsidRPr="00211C2F" w:rsidRDefault="00E00676" w:rsidP="00671DCB">
      <w:pPr>
        <w:pStyle w:val="Odstavecseseznamem"/>
        <w:numPr>
          <w:ilvl w:val="0"/>
          <w:numId w:val="153"/>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 rozvoj dovedností potřebných pro komunikaci a spolupráci; </w:t>
      </w:r>
    </w:p>
    <w:p w:rsidR="00E00676" w:rsidRPr="00211C2F" w:rsidRDefault="00E00676" w:rsidP="00671DCB">
      <w:pPr>
        <w:pStyle w:val="Odstavecseseznamem"/>
        <w:numPr>
          <w:ilvl w:val="0"/>
          <w:numId w:val="153"/>
        </w:numPr>
        <w:autoSpaceDE w:val="0"/>
        <w:autoSpaceDN w:val="0"/>
        <w:adjustRightInd w:val="0"/>
        <w:spacing w:after="0"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 uvědomování si mravních rozměrů různých způsobů lidského chování. </w:t>
      </w:r>
    </w:p>
    <w:p w:rsidR="00E00676" w:rsidRPr="00E00676" w:rsidRDefault="00E00676" w:rsidP="00E00676">
      <w:pPr>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211C2F" w:rsidRPr="00F14DAD" w:rsidTr="00211C2F">
        <w:tc>
          <w:tcPr>
            <w:tcW w:w="9628" w:type="dxa"/>
            <w:shd w:val="clear" w:color="auto" w:fill="E0E0E0"/>
          </w:tcPr>
          <w:p w:rsidR="00211C2F" w:rsidRPr="00E00676" w:rsidRDefault="00211C2F" w:rsidP="00A064C9">
            <w:pPr>
              <w:spacing w:before="120" w:after="120"/>
              <w:ind w:firstLine="709"/>
              <w:rPr>
                <w:rFonts w:ascii="Times New Roman" w:hAnsi="Times New Roman" w:cs="Times New Roman"/>
                <w:b/>
                <w:bCs/>
                <w:sz w:val="28"/>
                <w:szCs w:val="28"/>
              </w:rPr>
            </w:pPr>
            <w:r>
              <w:rPr>
                <w:rFonts w:ascii="Times New Roman" w:hAnsi="Times New Roman" w:cs="Times New Roman"/>
                <w:b/>
                <w:bCs/>
                <w:sz w:val="28"/>
                <w:szCs w:val="28"/>
              </w:rPr>
              <w:t>Výchova demokratického občana</w:t>
            </w:r>
          </w:p>
        </w:tc>
      </w:tr>
    </w:tbl>
    <w:p w:rsidR="00E00676" w:rsidRDefault="00E00676"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211C2F" w:rsidRDefault="00211C2F" w:rsidP="00B73A78">
      <w:pPr>
        <w:autoSpaceDE w:val="0"/>
        <w:autoSpaceDN w:val="0"/>
        <w:spacing w:after="0" w:line="240" w:lineRule="auto"/>
        <w:jc w:val="both"/>
        <w:rPr>
          <w:rFonts w:ascii="Times New Roman" w:hAnsi="Times New Roman" w:cs="Times New Roman"/>
          <w:sz w:val="24"/>
          <w:szCs w:val="24"/>
        </w:rPr>
      </w:pPr>
    </w:p>
    <w:p w:rsidR="00211C2F" w:rsidRDefault="005F0B7C" w:rsidP="005F0B7C">
      <w:pPr>
        <w:autoSpaceDE w:val="0"/>
        <w:autoSpaceDN w:val="0"/>
        <w:adjustRightInd w:val="0"/>
        <w:spacing w:after="0" w:line="240" w:lineRule="auto"/>
        <w:jc w:val="both"/>
        <w:rPr>
          <w:rFonts w:ascii="Times New Roman" w:hAnsi="Times New Roman" w:cs="Times New Roman"/>
          <w:sz w:val="24"/>
          <w:szCs w:val="24"/>
        </w:rPr>
      </w:pPr>
      <w:r w:rsidRPr="005F0B7C">
        <w:rPr>
          <w:rFonts w:ascii="Times New Roman" w:hAnsi="Times New Roman" w:cs="Times New Roman"/>
          <w:sz w:val="24"/>
          <w:szCs w:val="24"/>
        </w:rPr>
        <w:lastRenderedPageBreak/>
        <w:t>Výchova demokratického občana má vybavit žáka základní úrovní občanské gramotnosti. Ta vyjadřuje způsobilost orientovat se ve složitostech, problémech a konfliktech otevřené, demokratické a pluralitní společnosti. Její získání má žákovi umožnit konstruktivně řešit problémy se zachováním své lidské důstojnosti, respektem k druhým, ohledem na zájem celku, s vědomím svých práv a povinností, svobod a odpovědností, s uplatňováním zásad slušné komunikace a demokratických způsobů řešení.</w:t>
      </w:r>
    </w:p>
    <w:p w:rsidR="005F0B7C" w:rsidRPr="005F0B7C" w:rsidRDefault="005F0B7C" w:rsidP="005F0B7C">
      <w:pPr>
        <w:autoSpaceDE w:val="0"/>
        <w:autoSpaceDN w:val="0"/>
        <w:adjustRightInd w:val="0"/>
        <w:spacing w:after="0" w:line="240" w:lineRule="auto"/>
        <w:jc w:val="both"/>
        <w:rPr>
          <w:rFonts w:ascii="Times New Roman" w:hAnsi="Times New Roman" w:cs="Times New Roman"/>
          <w:b/>
          <w:color w:val="000000"/>
          <w:sz w:val="24"/>
          <w:szCs w:val="24"/>
        </w:rPr>
      </w:pPr>
    </w:p>
    <w:p w:rsidR="00211C2F" w:rsidRPr="005F0B7C" w:rsidRDefault="005F0B7C" w:rsidP="00211C2F">
      <w:pPr>
        <w:autoSpaceDE w:val="0"/>
        <w:autoSpaceDN w:val="0"/>
        <w:adjustRightInd w:val="0"/>
        <w:spacing w:after="0" w:line="240" w:lineRule="auto"/>
        <w:rPr>
          <w:rFonts w:ascii="Times New Roman" w:hAnsi="Times New Roman" w:cs="Times New Roman"/>
          <w:sz w:val="24"/>
          <w:szCs w:val="24"/>
        </w:rPr>
      </w:pPr>
      <w:r w:rsidRPr="005F0B7C">
        <w:rPr>
          <w:rFonts w:ascii="Times New Roman" w:hAnsi="Times New Roman" w:cs="Times New Roman"/>
          <w:sz w:val="24"/>
          <w:szCs w:val="24"/>
        </w:rPr>
        <w:t>Průřezové téma v základním vzdělávání využívá ke své realizaci nejen tematické okruhy, ale i zkušenosti a prožitky žáků</w:t>
      </w:r>
      <w:r>
        <w:rPr>
          <w:rFonts w:ascii="Times New Roman" w:hAnsi="Times New Roman" w:cs="Times New Roman"/>
          <w:sz w:val="24"/>
          <w:szCs w:val="24"/>
        </w:rPr>
        <w:t xml:space="preserve"> - </w:t>
      </w:r>
      <w:r w:rsidRPr="005F0B7C">
        <w:t xml:space="preserve"> </w:t>
      </w:r>
      <w:r w:rsidRPr="005F0B7C">
        <w:rPr>
          <w:rFonts w:ascii="Times New Roman" w:hAnsi="Times New Roman" w:cs="Times New Roman"/>
          <w:sz w:val="24"/>
          <w:szCs w:val="24"/>
        </w:rPr>
        <w:t>vzdělávání založené na spolupráci, partnerství, dialogu a respektu</w:t>
      </w:r>
      <w:r>
        <w:rPr>
          <w:rFonts w:ascii="Times New Roman" w:hAnsi="Times New Roman" w:cs="Times New Roman"/>
          <w:sz w:val="24"/>
          <w:szCs w:val="24"/>
        </w:rPr>
        <w:t>.</w:t>
      </w:r>
    </w:p>
    <w:p w:rsidR="005F0B7C" w:rsidRDefault="005F0B7C" w:rsidP="00211C2F">
      <w:pPr>
        <w:autoSpaceDE w:val="0"/>
        <w:autoSpaceDN w:val="0"/>
        <w:adjustRightInd w:val="0"/>
        <w:spacing w:after="0" w:line="240" w:lineRule="auto"/>
        <w:rPr>
          <w:rFonts w:ascii="Times New Roman" w:hAnsi="Times New Roman" w:cs="Times New Roman"/>
          <w:sz w:val="24"/>
          <w:szCs w:val="24"/>
        </w:rPr>
      </w:pPr>
    </w:p>
    <w:p w:rsidR="005F0B7C" w:rsidRPr="00E00676" w:rsidRDefault="005F0B7C" w:rsidP="005F0B7C">
      <w:pPr>
        <w:autoSpaceDE w:val="0"/>
        <w:autoSpaceDN w:val="0"/>
        <w:adjustRightInd w:val="0"/>
        <w:spacing w:after="0" w:line="240" w:lineRule="auto"/>
        <w:rPr>
          <w:rFonts w:ascii="Times New Roman" w:hAnsi="Times New Roman" w:cs="Times New Roman"/>
          <w:b/>
          <w:color w:val="000000"/>
          <w:sz w:val="24"/>
          <w:szCs w:val="24"/>
        </w:rPr>
      </w:pPr>
      <w:r w:rsidRPr="00E00676">
        <w:rPr>
          <w:rFonts w:ascii="Times New Roman" w:hAnsi="Times New Roman" w:cs="Times New Roman"/>
          <w:b/>
          <w:color w:val="000000"/>
          <w:sz w:val="24"/>
          <w:szCs w:val="24"/>
        </w:rPr>
        <w:t>Zaměření pro žáky s lehkým mentálním postižením</w:t>
      </w:r>
    </w:p>
    <w:p w:rsidR="005F0B7C" w:rsidRPr="00211C2F" w:rsidRDefault="005F0B7C" w:rsidP="00211C2F">
      <w:pPr>
        <w:autoSpaceDE w:val="0"/>
        <w:autoSpaceDN w:val="0"/>
        <w:adjustRightInd w:val="0"/>
        <w:spacing w:after="0" w:line="240" w:lineRule="auto"/>
        <w:rPr>
          <w:rFonts w:ascii="Times New Roman" w:hAnsi="Times New Roman" w:cs="Times New Roman"/>
          <w:color w:val="000000"/>
          <w:sz w:val="24"/>
          <w:szCs w:val="24"/>
        </w:rPr>
      </w:pPr>
    </w:p>
    <w:p w:rsidR="00211C2F" w:rsidRPr="00211C2F" w:rsidRDefault="00211C2F" w:rsidP="00671DCB">
      <w:pPr>
        <w:pStyle w:val="Odstavecseseznamem"/>
        <w:numPr>
          <w:ilvl w:val="0"/>
          <w:numId w:val="154"/>
        </w:numPr>
        <w:autoSpaceDE w:val="0"/>
        <w:autoSpaceDN w:val="0"/>
        <w:adjustRightInd w:val="0"/>
        <w:spacing w:after="3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sebeúcta</w:t>
      </w:r>
      <w:r w:rsidRPr="00211C2F">
        <w:rPr>
          <w:rFonts w:ascii="Times New Roman" w:hAnsi="Times New Roman" w:cs="Times New Roman"/>
          <w:color w:val="000000"/>
          <w:sz w:val="24"/>
          <w:szCs w:val="24"/>
        </w:rPr>
        <w:t>, sebedůvěr</w:t>
      </w:r>
      <w:r>
        <w:rPr>
          <w:rFonts w:ascii="Times New Roman" w:hAnsi="Times New Roman" w:cs="Times New Roman"/>
          <w:color w:val="000000"/>
          <w:sz w:val="24"/>
          <w:szCs w:val="24"/>
        </w:rPr>
        <w:t>a</w:t>
      </w:r>
      <w:r w:rsidRPr="00211C2F">
        <w:rPr>
          <w:rFonts w:ascii="Times New Roman" w:hAnsi="Times New Roman" w:cs="Times New Roman"/>
          <w:color w:val="000000"/>
          <w:sz w:val="24"/>
          <w:szCs w:val="24"/>
        </w:rPr>
        <w:t xml:space="preserve"> a samostatnost; </w:t>
      </w:r>
    </w:p>
    <w:p w:rsidR="00211C2F" w:rsidRPr="00211C2F" w:rsidRDefault="00211C2F" w:rsidP="00671DCB">
      <w:pPr>
        <w:pStyle w:val="Odstavecseseznamem"/>
        <w:numPr>
          <w:ilvl w:val="0"/>
          <w:numId w:val="154"/>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ú</w:t>
      </w:r>
      <w:r>
        <w:rPr>
          <w:rFonts w:ascii="Times New Roman" w:hAnsi="Times New Roman" w:cs="Times New Roman"/>
          <w:color w:val="000000"/>
          <w:sz w:val="24"/>
          <w:szCs w:val="24"/>
        </w:rPr>
        <w:t>cta</w:t>
      </w:r>
      <w:r w:rsidRPr="00211C2F">
        <w:rPr>
          <w:rFonts w:ascii="Times New Roman" w:hAnsi="Times New Roman" w:cs="Times New Roman"/>
          <w:color w:val="000000"/>
          <w:sz w:val="24"/>
          <w:szCs w:val="24"/>
        </w:rPr>
        <w:t xml:space="preserve"> k zákonu; </w:t>
      </w:r>
    </w:p>
    <w:p w:rsidR="00211C2F" w:rsidRPr="00211C2F" w:rsidRDefault="00211C2F" w:rsidP="00671DCB">
      <w:pPr>
        <w:pStyle w:val="Odstavecseseznamem"/>
        <w:numPr>
          <w:ilvl w:val="0"/>
          <w:numId w:val="154"/>
        </w:numPr>
        <w:autoSpaceDE w:val="0"/>
        <w:autoSpaceDN w:val="0"/>
        <w:adjustRightInd w:val="0"/>
        <w:spacing w:after="3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úcta</w:t>
      </w:r>
      <w:r w:rsidRPr="00211C2F">
        <w:rPr>
          <w:rFonts w:ascii="Times New Roman" w:hAnsi="Times New Roman" w:cs="Times New Roman"/>
          <w:color w:val="000000"/>
          <w:sz w:val="24"/>
          <w:szCs w:val="24"/>
        </w:rPr>
        <w:t xml:space="preserve"> k hodnotám, jako je svoboda, spravedlnost, solidarita, odpovědnost, tolerance; </w:t>
      </w:r>
    </w:p>
    <w:p w:rsidR="00211C2F" w:rsidRPr="00211C2F" w:rsidRDefault="00211C2F" w:rsidP="00671DCB">
      <w:pPr>
        <w:pStyle w:val="Odstavecseseznamem"/>
        <w:numPr>
          <w:ilvl w:val="0"/>
          <w:numId w:val="154"/>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aktivní postoj v obhajování a dodržování lidských práv a svobod; </w:t>
      </w:r>
    </w:p>
    <w:p w:rsidR="00211C2F" w:rsidRPr="00211C2F" w:rsidRDefault="00211C2F" w:rsidP="00671DCB">
      <w:pPr>
        <w:pStyle w:val="Odstavecseseznamem"/>
        <w:numPr>
          <w:ilvl w:val="0"/>
          <w:numId w:val="154"/>
        </w:numPr>
        <w:autoSpaceDE w:val="0"/>
        <w:autoSpaceDN w:val="0"/>
        <w:adjustRightInd w:val="0"/>
        <w:spacing w:after="3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ohleduplnost</w:t>
      </w:r>
      <w:r w:rsidRPr="00211C2F">
        <w:rPr>
          <w:rFonts w:ascii="Times New Roman" w:hAnsi="Times New Roman" w:cs="Times New Roman"/>
          <w:color w:val="000000"/>
          <w:sz w:val="24"/>
          <w:szCs w:val="24"/>
        </w:rPr>
        <w:t xml:space="preserve"> a ochot</w:t>
      </w:r>
      <w:r>
        <w:rPr>
          <w:rFonts w:ascii="Times New Roman" w:hAnsi="Times New Roman" w:cs="Times New Roman"/>
          <w:color w:val="000000"/>
          <w:sz w:val="24"/>
          <w:szCs w:val="24"/>
        </w:rPr>
        <w:t>a</w:t>
      </w:r>
      <w:r w:rsidRPr="00211C2F">
        <w:rPr>
          <w:rFonts w:ascii="Times New Roman" w:hAnsi="Times New Roman" w:cs="Times New Roman"/>
          <w:color w:val="000000"/>
          <w:sz w:val="24"/>
          <w:szCs w:val="24"/>
        </w:rPr>
        <w:t xml:space="preserve"> pomáhat slabším; </w:t>
      </w:r>
    </w:p>
    <w:p w:rsidR="00211C2F" w:rsidRPr="00211C2F" w:rsidRDefault="00211C2F" w:rsidP="00671DCB">
      <w:pPr>
        <w:pStyle w:val="Odstavecseseznamem"/>
        <w:numPr>
          <w:ilvl w:val="0"/>
          <w:numId w:val="154"/>
        </w:numPr>
        <w:autoSpaceDE w:val="0"/>
        <w:autoSpaceDN w:val="0"/>
        <w:adjustRightInd w:val="0"/>
        <w:spacing w:after="38"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respekt</w:t>
      </w:r>
      <w:r w:rsidRPr="00211C2F">
        <w:rPr>
          <w:rFonts w:ascii="Times New Roman" w:hAnsi="Times New Roman" w:cs="Times New Roman"/>
          <w:color w:val="000000"/>
          <w:sz w:val="24"/>
          <w:szCs w:val="24"/>
        </w:rPr>
        <w:t xml:space="preserve"> ke kulturním, etnickým a jiným odlišnostem; </w:t>
      </w:r>
    </w:p>
    <w:p w:rsidR="00211C2F" w:rsidRPr="00211C2F" w:rsidRDefault="00211C2F" w:rsidP="00671DCB">
      <w:pPr>
        <w:pStyle w:val="Odstavecseseznamem"/>
        <w:numPr>
          <w:ilvl w:val="0"/>
          <w:numId w:val="154"/>
        </w:numPr>
        <w:autoSpaceDE w:val="0"/>
        <w:autoSpaceDN w:val="0"/>
        <w:adjustRightInd w:val="0"/>
        <w:spacing w:after="0"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empatie, schopnost aktivního naslouchání a spravedlivého posuzování. </w:t>
      </w:r>
    </w:p>
    <w:p w:rsidR="00211C2F" w:rsidRPr="00211C2F" w:rsidRDefault="00211C2F"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211C2F" w:rsidRPr="00E00676" w:rsidTr="00A064C9">
        <w:tc>
          <w:tcPr>
            <w:tcW w:w="9628" w:type="dxa"/>
            <w:shd w:val="clear" w:color="auto" w:fill="E0E0E0"/>
          </w:tcPr>
          <w:p w:rsidR="00211C2F" w:rsidRPr="00E00676" w:rsidRDefault="00211C2F" w:rsidP="00211C2F">
            <w:pPr>
              <w:spacing w:before="120" w:after="120"/>
              <w:ind w:firstLine="709"/>
              <w:rPr>
                <w:rFonts w:ascii="Times New Roman" w:hAnsi="Times New Roman" w:cs="Times New Roman"/>
                <w:b/>
                <w:bCs/>
                <w:sz w:val="28"/>
                <w:szCs w:val="28"/>
              </w:rPr>
            </w:pPr>
            <w:r>
              <w:rPr>
                <w:rFonts w:ascii="Times New Roman" w:hAnsi="Times New Roman" w:cs="Times New Roman"/>
                <w:b/>
                <w:bCs/>
                <w:sz w:val="28"/>
                <w:szCs w:val="28"/>
              </w:rPr>
              <w:t>Výchova  k  myšlení v evropských a globálních souvislostech</w:t>
            </w:r>
          </w:p>
        </w:tc>
      </w:tr>
    </w:tbl>
    <w:p w:rsidR="00211C2F" w:rsidRDefault="00211C2F"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5F0B7C" w:rsidRPr="005F0B7C" w:rsidRDefault="005F0B7C" w:rsidP="00B73A78">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sidRPr="005F0B7C">
        <w:rPr>
          <w:rFonts w:ascii="Times New Roman" w:hAnsi="Times New Roman" w:cs="Times New Roman"/>
          <w:sz w:val="24"/>
          <w:szCs w:val="24"/>
        </w:rPr>
        <w:t>Výchova k myšlení v evropských a globálních souvislostech prolíná všemi vzdělávacími oblastmi, integruje a prohlubuje poznatky a umožňuje uplatnit dovednosti, které si žáci osvojili v jednotlivých vzdělávacích oborech. Podporuje ve vědomí a jednání žáků tradiční evropské hodnoty, k nimž patří humanismus, svobodná lidská vůle, morálka, uplatňování práva a osobní zodpovědnost spolu s racionálním uvažováním, kritickým myšlením a tvořivostí.</w:t>
      </w:r>
    </w:p>
    <w:p w:rsidR="005F0B7C" w:rsidRPr="005F0B7C" w:rsidRDefault="005F0B7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211C2F" w:rsidRPr="005F0B7C" w:rsidRDefault="005F0B7C" w:rsidP="00B73A78">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11C2F" w:rsidRPr="005F0B7C">
        <w:rPr>
          <w:rFonts w:ascii="Times New Roman" w:hAnsi="Times New Roman" w:cs="Times New Roman"/>
          <w:sz w:val="24"/>
          <w:szCs w:val="24"/>
        </w:rPr>
        <w:t xml:space="preserve"> Rozvíjí vědomí evropské identity při respektování národní identity. Otevírá žákům širší horizonty poznání a perspektivy života v evropském a mezinárodním prostoru a seznamuje je s možnostmi, které jim tento prostor poskytuje.</w:t>
      </w:r>
    </w:p>
    <w:p w:rsidR="005F0B7C" w:rsidRPr="005F0B7C" w:rsidRDefault="005F0B7C" w:rsidP="00B73A78">
      <w:pPr>
        <w:autoSpaceDE w:val="0"/>
        <w:autoSpaceDN w:val="0"/>
        <w:spacing w:after="0" w:line="240" w:lineRule="auto"/>
        <w:jc w:val="both"/>
        <w:rPr>
          <w:rFonts w:ascii="Times New Roman" w:hAnsi="Times New Roman" w:cs="Times New Roman"/>
          <w:sz w:val="24"/>
          <w:szCs w:val="24"/>
        </w:rPr>
      </w:pPr>
    </w:p>
    <w:p w:rsidR="00211C2F" w:rsidRDefault="005F0B7C" w:rsidP="00B73A78">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F0B7C">
        <w:rPr>
          <w:rFonts w:ascii="Times New Roman" w:hAnsi="Times New Roman" w:cs="Times New Roman"/>
          <w:sz w:val="24"/>
          <w:szCs w:val="24"/>
        </w:rPr>
        <w:t xml:space="preserve">Příležitosti k realizaci tématu poskytuje na 1. stupni vzdělávací oblast </w:t>
      </w:r>
      <w:r w:rsidRPr="005F0B7C">
        <w:rPr>
          <w:rFonts w:ascii="Times New Roman" w:hAnsi="Times New Roman" w:cs="Times New Roman"/>
          <w:b/>
          <w:bCs/>
          <w:sz w:val="24"/>
          <w:szCs w:val="24"/>
        </w:rPr>
        <w:t>Člověk a jeho svět</w:t>
      </w:r>
      <w:r w:rsidRPr="005F0B7C">
        <w:rPr>
          <w:rFonts w:ascii="Times New Roman" w:hAnsi="Times New Roman" w:cs="Times New Roman"/>
          <w:sz w:val="24"/>
          <w:szCs w:val="24"/>
        </w:rPr>
        <w:t>. Ve vzdělávání se využívají zkušenosti a poznatky žáků z běžného života i mimořádných událostí v rodině, v obci a nejbližším okolí.</w:t>
      </w:r>
    </w:p>
    <w:p w:rsidR="005F0B7C" w:rsidRPr="005F0B7C" w:rsidRDefault="005F0B7C" w:rsidP="00B73A78">
      <w:pPr>
        <w:autoSpaceDE w:val="0"/>
        <w:autoSpaceDN w:val="0"/>
        <w:spacing w:after="0" w:line="240" w:lineRule="auto"/>
        <w:jc w:val="both"/>
        <w:rPr>
          <w:rFonts w:ascii="Times New Roman" w:hAnsi="Times New Roman" w:cs="Times New Roman"/>
          <w:sz w:val="24"/>
          <w:szCs w:val="24"/>
        </w:rPr>
      </w:pPr>
    </w:p>
    <w:p w:rsidR="00211C2F" w:rsidRDefault="00211C2F" w:rsidP="00B73A78">
      <w:pPr>
        <w:autoSpaceDE w:val="0"/>
        <w:autoSpaceDN w:val="0"/>
        <w:spacing w:after="0" w:line="240" w:lineRule="auto"/>
        <w:jc w:val="both"/>
      </w:pPr>
      <w:r w:rsidRPr="00E00676">
        <w:rPr>
          <w:rFonts w:ascii="Times New Roman" w:hAnsi="Times New Roman" w:cs="Times New Roman"/>
          <w:b/>
          <w:color w:val="000000"/>
          <w:sz w:val="24"/>
          <w:szCs w:val="24"/>
        </w:rPr>
        <w:t>Zaměření pro žáky s lehkým mentálním postižením</w:t>
      </w:r>
    </w:p>
    <w:p w:rsidR="00211C2F" w:rsidRPr="00211C2F" w:rsidRDefault="00211C2F" w:rsidP="00211C2F">
      <w:pPr>
        <w:autoSpaceDE w:val="0"/>
        <w:autoSpaceDN w:val="0"/>
        <w:adjustRightInd w:val="0"/>
        <w:spacing w:after="0" w:line="240" w:lineRule="auto"/>
        <w:rPr>
          <w:rFonts w:ascii="Symbol" w:hAnsi="Symbol" w:cs="Symbol"/>
          <w:color w:val="000000"/>
          <w:sz w:val="24"/>
          <w:szCs w:val="24"/>
        </w:rPr>
      </w:pPr>
    </w:p>
    <w:p w:rsidR="00211C2F" w:rsidRPr="00211C2F" w:rsidRDefault="00211C2F"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na překonávání stereotypů a předsudků; </w:t>
      </w:r>
    </w:p>
    <w:p w:rsidR="00211C2F" w:rsidRPr="00211C2F" w:rsidRDefault="00211C2F"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na kultivaci postojů k Evropě jako širší vlasti a ke světu jako globálnímu prostředí života; </w:t>
      </w:r>
    </w:p>
    <w:p w:rsidR="00211C2F" w:rsidRPr="00211C2F" w:rsidRDefault="00211C2F"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na kultivaci postojů ke kulturní rozmanitosti; </w:t>
      </w:r>
    </w:p>
    <w:p w:rsidR="00211C2F" w:rsidRPr="00211C2F" w:rsidRDefault="00211C2F"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na utváření pozitivních postojů k tradičním evropským hodnotám; </w:t>
      </w:r>
    </w:p>
    <w:p w:rsidR="00211C2F" w:rsidRPr="00211C2F" w:rsidRDefault="00211C2F"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na osvojování vzorců evropského občana; </w:t>
      </w:r>
    </w:p>
    <w:p w:rsidR="00211C2F" w:rsidRDefault="00211C2F" w:rsidP="00671DCB">
      <w:pPr>
        <w:pStyle w:val="Odstavecseseznamem"/>
        <w:numPr>
          <w:ilvl w:val="0"/>
          <w:numId w:val="155"/>
        </w:numPr>
        <w:autoSpaceDE w:val="0"/>
        <w:autoSpaceDN w:val="0"/>
        <w:adjustRightInd w:val="0"/>
        <w:spacing w:after="0" w:line="240" w:lineRule="auto"/>
        <w:rPr>
          <w:rFonts w:ascii="Times New Roman" w:hAnsi="Times New Roman" w:cs="Times New Roman"/>
          <w:color w:val="000000"/>
          <w:sz w:val="24"/>
          <w:szCs w:val="24"/>
        </w:rPr>
      </w:pPr>
      <w:r w:rsidRPr="00211C2F">
        <w:rPr>
          <w:rFonts w:ascii="Times New Roman" w:hAnsi="Times New Roman" w:cs="Times New Roman"/>
          <w:color w:val="000000"/>
          <w:sz w:val="24"/>
          <w:szCs w:val="24"/>
        </w:rPr>
        <w:t xml:space="preserve">na podporu smyslu pro zodpovědnost </w:t>
      </w:r>
    </w:p>
    <w:p w:rsidR="005F0B7C" w:rsidRPr="00211C2F" w:rsidRDefault="005F0B7C" w:rsidP="005F0B7C">
      <w:pPr>
        <w:pStyle w:val="Odstavecseseznamem"/>
        <w:autoSpaceDE w:val="0"/>
        <w:autoSpaceDN w:val="0"/>
        <w:adjustRightInd w:val="0"/>
        <w:spacing w:after="0" w:line="240" w:lineRule="auto"/>
        <w:rPr>
          <w:rFonts w:ascii="Times New Roman" w:hAnsi="Times New Roman" w:cs="Times New Roman"/>
          <w:color w:val="000000"/>
          <w:sz w:val="24"/>
          <w:szCs w:val="24"/>
        </w:rPr>
      </w:pPr>
    </w:p>
    <w:p w:rsidR="00211C2F" w:rsidRDefault="00211C2F"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5F0B7C" w:rsidRPr="00E00676" w:rsidTr="00A064C9">
        <w:tc>
          <w:tcPr>
            <w:tcW w:w="9628" w:type="dxa"/>
            <w:shd w:val="clear" w:color="auto" w:fill="E0E0E0"/>
          </w:tcPr>
          <w:p w:rsidR="005F0B7C" w:rsidRPr="00E00676" w:rsidRDefault="005F0B7C" w:rsidP="00A064C9">
            <w:pPr>
              <w:spacing w:before="120" w:after="120"/>
              <w:ind w:firstLine="709"/>
              <w:rPr>
                <w:rFonts w:ascii="Times New Roman" w:hAnsi="Times New Roman" w:cs="Times New Roman"/>
                <w:b/>
                <w:bCs/>
                <w:sz w:val="28"/>
                <w:szCs w:val="28"/>
              </w:rPr>
            </w:pPr>
            <w:r>
              <w:rPr>
                <w:rFonts w:ascii="Times New Roman" w:hAnsi="Times New Roman" w:cs="Times New Roman"/>
                <w:b/>
                <w:bCs/>
                <w:sz w:val="28"/>
                <w:szCs w:val="28"/>
              </w:rPr>
              <w:t>Multikulturní výchova</w:t>
            </w:r>
          </w:p>
        </w:tc>
      </w:tr>
    </w:tbl>
    <w:p w:rsidR="00211C2F" w:rsidRDefault="00211C2F"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5F0B7C" w:rsidRDefault="005F0B7C" w:rsidP="005F0B7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5F0B7C">
        <w:rPr>
          <w:rFonts w:ascii="Times New Roman" w:hAnsi="Times New Roman" w:cs="Times New Roman"/>
          <w:color w:val="000000"/>
          <w:sz w:val="24"/>
          <w:szCs w:val="24"/>
        </w:rPr>
        <w:t xml:space="preserve">Multikulturní výchova zprostředkovává poznání vlastního kulturního zakotvení a porozumění odlišným kulturám. Rozvíjí smysl pro spravedlnost, solidaritu a toleranci, vede k chápání a respektování neustále se zvyšující sociokulturní rozmanitosti. U menšinového etnika rozvíjí jeho kulturní specifika a současně poznávání kultury celé společnosti, majoritní většinu seznamuje se základními specifiky ostatních národností žijících ve společném státě, u obou skupin pak pomáhá nacházet styčné body pro vzájemné respektování, společné aktivity a spolupráci. </w:t>
      </w:r>
    </w:p>
    <w:p w:rsidR="005F0B7C" w:rsidRPr="005F0B7C" w:rsidRDefault="005F0B7C" w:rsidP="005F0B7C">
      <w:pPr>
        <w:autoSpaceDE w:val="0"/>
        <w:autoSpaceDN w:val="0"/>
        <w:adjustRightInd w:val="0"/>
        <w:spacing w:after="0" w:line="240" w:lineRule="auto"/>
        <w:rPr>
          <w:rFonts w:ascii="Times New Roman" w:hAnsi="Times New Roman" w:cs="Times New Roman"/>
          <w:color w:val="000000"/>
          <w:sz w:val="24"/>
          <w:szCs w:val="24"/>
        </w:rPr>
      </w:pPr>
    </w:p>
    <w:p w:rsidR="00211C2F" w:rsidRDefault="005F0B7C" w:rsidP="005F0B7C">
      <w:pPr>
        <w:autoSpaceDE w:val="0"/>
        <w:autoSpaceDN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F0B7C">
        <w:rPr>
          <w:rFonts w:ascii="Times New Roman" w:hAnsi="Times New Roman" w:cs="Times New Roman"/>
          <w:color w:val="000000"/>
          <w:sz w:val="24"/>
          <w:szCs w:val="24"/>
        </w:rPr>
        <w:t>Multikulturní výchova se hluboce dotýká i mezilidských vztahů ve škole, vztahů mezi učiteli a žáky, mezi žáky navzájem, mezi školou a rodinou, mezi školou a místní komunitou. Škola jako prostředí, v němž se setkávají žáci z nejrůznějšího sociálního a kulturního zázemí, by měla zabezpečit takové klima, kde se budou všichni cítit rovnoprávně, kde budou v majoritní kultuře úspěšní i žáci minorit a žáci majority budou poznávat kulturu svých spolužáků – příslušníků minorit. Tím přispívá k vzájemnému poznávání obou skupin, ke vzájemné toleranci, k odstraňování nepřátelství a předsudků vůči „nepoznanému“.</w:t>
      </w:r>
    </w:p>
    <w:p w:rsidR="005F0B7C" w:rsidRDefault="005F0B7C" w:rsidP="005F0B7C">
      <w:pPr>
        <w:autoSpaceDE w:val="0"/>
        <w:autoSpaceDN w:val="0"/>
        <w:spacing w:after="0" w:line="240" w:lineRule="auto"/>
        <w:jc w:val="both"/>
        <w:rPr>
          <w:rFonts w:ascii="Times New Roman" w:hAnsi="Times New Roman" w:cs="Times New Roman"/>
          <w:color w:val="000000"/>
          <w:sz w:val="24"/>
          <w:szCs w:val="24"/>
        </w:rPr>
      </w:pPr>
    </w:p>
    <w:p w:rsidR="00E079D4" w:rsidRDefault="00E079D4" w:rsidP="005F0B7C">
      <w:pPr>
        <w:autoSpaceDE w:val="0"/>
        <w:autoSpaceDN w:val="0"/>
        <w:spacing w:after="0" w:line="240" w:lineRule="auto"/>
        <w:jc w:val="both"/>
        <w:rPr>
          <w:rFonts w:ascii="Times New Roman" w:hAnsi="Times New Roman" w:cs="Times New Roman"/>
          <w:color w:val="000000"/>
          <w:sz w:val="24"/>
          <w:szCs w:val="24"/>
        </w:rPr>
      </w:pPr>
    </w:p>
    <w:p w:rsidR="00E079D4" w:rsidRDefault="00E079D4" w:rsidP="00E079D4">
      <w:pPr>
        <w:autoSpaceDE w:val="0"/>
        <w:autoSpaceDN w:val="0"/>
        <w:spacing w:after="0" w:line="240" w:lineRule="auto"/>
        <w:jc w:val="both"/>
      </w:pPr>
      <w:r w:rsidRPr="00E00676">
        <w:rPr>
          <w:rFonts w:ascii="Times New Roman" w:hAnsi="Times New Roman" w:cs="Times New Roman"/>
          <w:b/>
          <w:color w:val="000000"/>
          <w:sz w:val="24"/>
          <w:szCs w:val="24"/>
        </w:rPr>
        <w:t>Zaměření pro žáky s lehkým mentálním postižením</w:t>
      </w:r>
    </w:p>
    <w:p w:rsidR="005F0B7C" w:rsidRDefault="005F0B7C" w:rsidP="005F0B7C">
      <w:pPr>
        <w:autoSpaceDE w:val="0"/>
        <w:autoSpaceDN w:val="0"/>
        <w:spacing w:after="0" w:line="240" w:lineRule="auto"/>
        <w:jc w:val="both"/>
        <w:rPr>
          <w:rFonts w:ascii="Times New Roman" w:hAnsi="Times New Roman" w:cs="Times New Roman"/>
          <w:color w:val="000000"/>
          <w:sz w:val="24"/>
          <w:szCs w:val="24"/>
        </w:rPr>
      </w:pP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uvědomění si vlastní identity a schopnost reflexe vlastního sociokulturního zázemí; </w:t>
      </w: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utváření hodnotového systému žáků, korekci jejich jednání; </w:t>
      </w: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rozvoj dovedností potřebných pro uplatňování vlastních práv a respektování práv druhých; </w:t>
      </w: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utváření tolerance a respektu k odlišným sociokulturním skupinám; </w:t>
      </w: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rozvoj dovedností komunikovat a žít ve skupině s příslušníky odlišných sociokulturních skupin; </w:t>
      </w: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vnímání odlišnosti jako příležitosti k obohacení, nikoliv jako zdroje konfliktu; </w:t>
      </w: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uvědomění si neslučitelnosti rasové (náboženské apod.) intolerance s principy života v demokratické společnosti; </w:t>
      </w:r>
    </w:p>
    <w:p w:rsidR="005F0B7C" w:rsidRPr="005F0B7C" w:rsidRDefault="005F0B7C" w:rsidP="00671DCB">
      <w:pPr>
        <w:pStyle w:val="Odstavecseseznamem"/>
        <w:numPr>
          <w:ilvl w:val="0"/>
          <w:numId w:val="155"/>
        </w:numPr>
        <w:autoSpaceDE w:val="0"/>
        <w:autoSpaceDN w:val="0"/>
        <w:adjustRightInd w:val="0"/>
        <w:spacing w:after="38"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podporu angažovanosti při potírání projevů intolerance, xenofobie, diskriminace a rasismu; </w:t>
      </w:r>
    </w:p>
    <w:p w:rsidR="005F0B7C" w:rsidRDefault="005F0B7C" w:rsidP="00671DCB">
      <w:pPr>
        <w:pStyle w:val="Odstavecseseznamem"/>
        <w:numPr>
          <w:ilvl w:val="0"/>
          <w:numId w:val="155"/>
        </w:numPr>
        <w:autoSpaceDE w:val="0"/>
        <w:autoSpaceDN w:val="0"/>
        <w:adjustRightInd w:val="0"/>
        <w:spacing w:after="0" w:line="240" w:lineRule="auto"/>
        <w:rPr>
          <w:rFonts w:ascii="Times New Roman" w:hAnsi="Times New Roman" w:cs="Times New Roman"/>
          <w:color w:val="000000"/>
          <w:sz w:val="24"/>
          <w:szCs w:val="24"/>
        </w:rPr>
      </w:pPr>
      <w:r w:rsidRPr="005F0B7C">
        <w:rPr>
          <w:rFonts w:ascii="Times New Roman" w:hAnsi="Times New Roman" w:cs="Times New Roman"/>
          <w:color w:val="000000"/>
          <w:sz w:val="24"/>
          <w:szCs w:val="24"/>
        </w:rPr>
        <w:t xml:space="preserve">na vnímání sebe jako občana, který se aktivně spolupodílí na utváření vztahu společnosti k minoritním skupinám. </w:t>
      </w:r>
    </w:p>
    <w:p w:rsidR="00E079D4" w:rsidRDefault="00E079D4" w:rsidP="00E079D4">
      <w:pPr>
        <w:pStyle w:val="Odstavecseseznamem"/>
        <w:autoSpaceDE w:val="0"/>
        <w:autoSpaceDN w:val="0"/>
        <w:adjustRightInd w:val="0"/>
        <w:spacing w:after="0" w:line="240" w:lineRule="auto"/>
        <w:rPr>
          <w:rFonts w:ascii="Times New Roman" w:hAnsi="Times New Roman" w:cs="Times New Roman"/>
          <w:color w:val="000000"/>
          <w:sz w:val="24"/>
          <w:szCs w:val="24"/>
        </w:rPr>
      </w:pPr>
    </w:p>
    <w:p w:rsidR="00E079D4" w:rsidRDefault="00E079D4" w:rsidP="00E079D4">
      <w:pPr>
        <w:pStyle w:val="Odstavecseseznamem"/>
        <w:autoSpaceDE w:val="0"/>
        <w:autoSpaceDN w:val="0"/>
        <w:adjustRightInd w:val="0"/>
        <w:spacing w:after="0" w:line="240" w:lineRule="auto"/>
        <w:rPr>
          <w:rFonts w:ascii="Times New Roman" w:hAnsi="Times New Roman" w:cs="Times New Roman"/>
          <w:color w:val="000000"/>
          <w:sz w:val="24"/>
          <w:szCs w:val="24"/>
        </w:rPr>
      </w:pPr>
    </w:p>
    <w:p w:rsidR="00E079D4" w:rsidRDefault="00E079D4" w:rsidP="00E079D4">
      <w:pPr>
        <w:pStyle w:val="Odstavecseseznamem"/>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E079D4" w:rsidRPr="00E00676" w:rsidTr="00A064C9">
        <w:tc>
          <w:tcPr>
            <w:tcW w:w="9628" w:type="dxa"/>
            <w:shd w:val="clear" w:color="auto" w:fill="E0E0E0"/>
          </w:tcPr>
          <w:p w:rsidR="00E079D4" w:rsidRPr="00E00676" w:rsidRDefault="00E079D4" w:rsidP="00A064C9">
            <w:pPr>
              <w:spacing w:before="120" w:after="120"/>
              <w:ind w:firstLine="709"/>
              <w:rPr>
                <w:rFonts w:ascii="Times New Roman" w:hAnsi="Times New Roman" w:cs="Times New Roman"/>
                <w:b/>
                <w:bCs/>
                <w:sz w:val="28"/>
                <w:szCs w:val="28"/>
              </w:rPr>
            </w:pPr>
            <w:r>
              <w:rPr>
                <w:rFonts w:ascii="Times New Roman" w:hAnsi="Times New Roman" w:cs="Times New Roman"/>
                <w:b/>
                <w:bCs/>
                <w:sz w:val="28"/>
                <w:szCs w:val="28"/>
              </w:rPr>
              <w:t>Enviromentální výchova</w:t>
            </w:r>
          </w:p>
        </w:tc>
      </w:tr>
    </w:tbl>
    <w:p w:rsidR="00E079D4" w:rsidRDefault="00E079D4" w:rsidP="00E079D4">
      <w:pPr>
        <w:pStyle w:val="Odstavecseseznamem"/>
        <w:autoSpaceDE w:val="0"/>
        <w:autoSpaceDN w:val="0"/>
        <w:adjustRightInd w:val="0"/>
        <w:spacing w:after="0" w:line="240" w:lineRule="auto"/>
        <w:rPr>
          <w:rFonts w:ascii="Times New Roman" w:hAnsi="Times New Roman" w:cs="Times New Roman"/>
          <w:color w:val="000000"/>
          <w:sz w:val="24"/>
          <w:szCs w:val="24"/>
        </w:rPr>
      </w:pPr>
    </w:p>
    <w:p w:rsidR="00E079D4" w:rsidRPr="00F44447" w:rsidRDefault="00E079D4" w:rsidP="00944D63">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r w:rsidRPr="00F44447">
        <w:rPr>
          <w:rFonts w:ascii="Times New Roman" w:hAnsi="Times New Roman" w:cs="Times New Roman"/>
          <w:sz w:val="24"/>
          <w:szCs w:val="24"/>
        </w:rPr>
        <w:t>Vede jedince k aktivní účasti na ochraně a utváření prostředí a ovlivňuje v zájmu udržitelnosti rozvoje lidské civilizace životní styl a hodnotovou orientaci žáků.</w:t>
      </w:r>
    </w:p>
    <w:p w:rsidR="00E079D4" w:rsidRPr="00F44447" w:rsidRDefault="00E079D4" w:rsidP="00944D63">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p>
    <w:p w:rsidR="00E079D4" w:rsidRPr="00F44447" w:rsidRDefault="00944D63" w:rsidP="00944D63">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r w:rsidRPr="00F44447">
        <w:rPr>
          <w:rFonts w:ascii="Times New Roman" w:hAnsi="Times New Roman" w:cs="Times New Roman"/>
          <w:sz w:val="24"/>
          <w:szCs w:val="24"/>
        </w:rPr>
        <w:t>Průřezové téma poskytuje ucelený elementární pohled na okolní přírodu i prostředí. Učí pozorovat, citlivě vnímat a hodnotit důsledky jednání lidí, přispívá k osvojování si základních dovedností a návyků aktivního odpovědného přístupu k prostředí v každodenním životě. V maximální míře využívá přímé kontakty žáků s okolním prostředím. Téma se dotýká problematiky vlivů prostředí na vlastní zdraví i na zdraví ostatních lidí. Umožňuje poznávat význam a role různých profesí ve vztahu k životnímu prostředí.</w:t>
      </w:r>
    </w:p>
    <w:p w:rsidR="00E079D4" w:rsidRDefault="00E079D4" w:rsidP="00944D63">
      <w:pPr>
        <w:pStyle w:val="Odstavecseseznamem"/>
        <w:autoSpaceDE w:val="0"/>
        <w:autoSpaceDN w:val="0"/>
        <w:adjustRightInd w:val="0"/>
        <w:spacing w:after="0" w:line="240" w:lineRule="auto"/>
        <w:ind w:left="0"/>
        <w:rPr>
          <w:rFonts w:ascii="Times New Roman" w:hAnsi="Times New Roman" w:cs="Times New Roman"/>
          <w:color w:val="000000"/>
          <w:sz w:val="24"/>
          <w:szCs w:val="24"/>
        </w:rPr>
      </w:pPr>
    </w:p>
    <w:p w:rsidR="00944D63" w:rsidRDefault="00944D63" w:rsidP="00944D63">
      <w:pPr>
        <w:autoSpaceDE w:val="0"/>
        <w:autoSpaceDN w:val="0"/>
        <w:spacing w:after="0" w:line="240" w:lineRule="auto"/>
        <w:jc w:val="both"/>
      </w:pPr>
      <w:r w:rsidRPr="00E00676">
        <w:rPr>
          <w:rFonts w:ascii="Times New Roman" w:hAnsi="Times New Roman" w:cs="Times New Roman"/>
          <w:b/>
          <w:color w:val="000000"/>
          <w:sz w:val="24"/>
          <w:szCs w:val="24"/>
        </w:rPr>
        <w:t>Zaměření pro žáky s lehkým mentálním postižením</w:t>
      </w:r>
    </w:p>
    <w:p w:rsidR="00944D63" w:rsidRPr="00944D63" w:rsidRDefault="00944D63" w:rsidP="00944D63">
      <w:pPr>
        <w:autoSpaceDE w:val="0"/>
        <w:autoSpaceDN w:val="0"/>
        <w:adjustRightInd w:val="0"/>
        <w:spacing w:after="0" w:line="240" w:lineRule="auto"/>
        <w:rPr>
          <w:rFonts w:ascii="Times New Roman" w:hAnsi="Times New Roman" w:cs="Times New Roman"/>
          <w:color w:val="000000"/>
          <w:sz w:val="24"/>
          <w:szCs w:val="24"/>
        </w:rPr>
      </w:pPr>
    </w:p>
    <w:p w:rsidR="00944D63" w:rsidRPr="00944D63" w:rsidRDefault="00944D63" w:rsidP="00671DCB">
      <w:pPr>
        <w:pStyle w:val="Odstavecseseznamem"/>
        <w:numPr>
          <w:ilvl w:val="0"/>
          <w:numId w:val="156"/>
        </w:numPr>
        <w:autoSpaceDE w:val="0"/>
        <w:autoSpaceDN w:val="0"/>
        <w:adjustRightInd w:val="0"/>
        <w:spacing w:after="38" w:line="240" w:lineRule="auto"/>
        <w:rPr>
          <w:rFonts w:ascii="Times New Roman" w:hAnsi="Times New Roman" w:cs="Times New Roman"/>
          <w:color w:val="000000"/>
          <w:sz w:val="24"/>
          <w:szCs w:val="24"/>
        </w:rPr>
      </w:pPr>
      <w:r w:rsidRPr="00944D63">
        <w:rPr>
          <w:rFonts w:ascii="Times New Roman" w:hAnsi="Times New Roman" w:cs="Times New Roman"/>
          <w:color w:val="000000"/>
          <w:sz w:val="24"/>
          <w:szCs w:val="24"/>
        </w:rPr>
        <w:t xml:space="preserve">na vnímání života jako nejvyšší hodnoty; </w:t>
      </w:r>
    </w:p>
    <w:p w:rsidR="00944D63" w:rsidRPr="00944D63" w:rsidRDefault="00944D63" w:rsidP="00671DCB">
      <w:pPr>
        <w:pStyle w:val="Odstavecseseznamem"/>
        <w:numPr>
          <w:ilvl w:val="0"/>
          <w:numId w:val="156"/>
        </w:numPr>
        <w:autoSpaceDE w:val="0"/>
        <w:autoSpaceDN w:val="0"/>
        <w:adjustRightInd w:val="0"/>
        <w:spacing w:after="38" w:line="240" w:lineRule="auto"/>
        <w:rPr>
          <w:rFonts w:ascii="Times New Roman" w:hAnsi="Times New Roman" w:cs="Times New Roman"/>
          <w:color w:val="000000"/>
          <w:sz w:val="24"/>
          <w:szCs w:val="24"/>
        </w:rPr>
      </w:pPr>
      <w:r w:rsidRPr="00944D63">
        <w:rPr>
          <w:rFonts w:ascii="Times New Roman" w:hAnsi="Times New Roman" w:cs="Times New Roman"/>
          <w:color w:val="000000"/>
          <w:sz w:val="24"/>
          <w:szCs w:val="24"/>
        </w:rPr>
        <w:lastRenderedPageBreak/>
        <w:t xml:space="preserve">na rozvoj odpovědnosti ve vztahu k ochraně přírody a přírodních zdrojů; </w:t>
      </w:r>
    </w:p>
    <w:p w:rsidR="00944D63" w:rsidRPr="00944D63" w:rsidRDefault="00944D63" w:rsidP="00671DCB">
      <w:pPr>
        <w:pStyle w:val="Odstavecseseznamem"/>
        <w:numPr>
          <w:ilvl w:val="0"/>
          <w:numId w:val="156"/>
        </w:numPr>
        <w:autoSpaceDE w:val="0"/>
        <w:autoSpaceDN w:val="0"/>
        <w:adjustRightInd w:val="0"/>
        <w:spacing w:after="38" w:line="240" w:lineRule="auto"/>
        <w:rPr>
          <w:rFonts w:ascii="Times New Roman" w:hAnsi="Times New Roman" w:cs="Times New Roman"/>
          <w:color w:val="000000"/>
          <w:sz w:val="24"/>
          <w:szCs w:val="24"/>
        </w:rPr>
      </w:pPr>
      <w:r w:rsidRPr="00944D63">
        <w:rPr>
          <w:rFonts w:ascii="Times New Roman" w:hAnsi="Times New Roman" w:cs="Times New Roman"/>
          <w:color w:val="000000"/>
          <w:sz w:val="24"/>
          <w:szCs w:val="24"/>
        </w:rPr>
        <w:t xml:space="preserve">na rozvoj aktivity, tvořivosti, vstřícnosti a ohleduplnosti ve vztahu k prostředí; </w:t>
      </w:r>
    </w:p>
    <w:p w:rsidR="00944D63" w:rsidRPr="00944D63" w:rsidRDefault="00944D63" w:rsidP="00671DCB">
      <w:pPr>
        <w:pStyle w:val="Odstavecseseznamem"/>
        <w:numPr>
          <w:ilvl w:val="0"/>
          <w:numId w:val="156"/>
        </w:numPr>
        <w:autoSpaceDE w:val="0"/>
        <w:autoSpaceDN w:val="0"/>
        <w:adjustRightInd w:val="0"/>
        <w:spacing w:after="38" w:line="240" w:lineRule="auto"/>
        <w:rPr>
          <w:rFonts w:ascii="Times New Roman" w:hAnsi="Times New Roman" w:cs="Times New Roman"/>
          <w:color w:val="000000"/>
          <w:sz w:val="24"/>
          <w:szCs w:val="24"/>
        </w:rPr>
      </w:pPr>
      <w:r w:rsidRPr="00944D63">
        <w:rPr>
          <w:rFonts w:ascii="Times New Roman" w:hAnsi="Times New Roman" w:cs="Times New Roman"/>
          <w:color w:val="000000"/>
          <w:sz w:val="24"/>
          <w:szCs w:val="24"/>
        </w:rPr>
        <w:t xml:space="preserve">na utváření zdravého životního stylu a vnímání estetických hodnot prostředí; </w:t>
      </w:r>
    </w:p>
    <w:p w:rsidR="00944D63" w:rsidRPr="00944D63" w:rsidRDefault="00944D63" w:rsidP="00671DCB">
      <w:pPr>
        <w:pStyle w:val="Odstavecseseznamem"/>
        <w:numPr>
          <w:ilvl w:val="0"/>
          <w:numId w:val="156"/>
        </w:numPr>
        <w:autoSpaceDE w:val="0"/>
        <w:autoSpaceDN w:val="0"/>
        <w:adjustRightInd w:val="0"/>
        <w:spacing w:after="38" w:line="240" w:lineRule="auto"/>
        <w:rPr>
          <w:rFonts w:ascii="Times New Roman" w:hAnsi="Times New Roman" w:cs="Times New Roman"/>
          <w:color w:val="000000"/>
          <w:sz w:val="24"/>
          <w:szCs w:val="24"/>
        </w:rPr>
      </w:pPr>
      <w:r w:rsidRPr="00944D63">
        <w:rPr>
          <w:rFonts w:ascii="Times New Roman" w:hAnsi="Times New Roman" w:cs="Times New Roman"/>
          <w:color w:val="000000"/>
          <w:sz w:val="24"/>
          <w:szCs w:val="24"/>
        </w:rPr>
        <w:t xml:space="preserve">na podporu angažovanosti v řešení problémů spojených s ochranou životního prostředí; </w:t>
      </w:r>
    </w:p>
    <w:p w:rsidR="00944D63" w:rsidRPr="00944D63" w:rsidRDefault="00944D63" w:rsidP="00671DCB">
      <w:pPr>
        <w:pStyle w:val="Odstavecseseznamem"/>
        <w:numPr>
          <w:ilvl w:val="0"/>
          <w:numId w:val="156"/>
        </w:numPr>
        <w:autoSpaceDE w:val="0"/>
        <w:autoSpaceDN w:val="0"/>
        <w:adjustRightInd w:val="0"/>
        <w:spacing w:after="0" w:line="240" w:lineRule="auto"/>
        <w:rPr>
          <w:rFonts w:ascii="Times New Roman" w:hAnsi="Times New Roman" w:cs="Times New Roman"/>
          <w:color w:val="000000"/>
          <w:sz w:val="24"/>
          <w:szCs w:val="24"/>
        </w:rPr>
      </w:pPr>
      <w:r w:rsidRPr="00944D63">
        <w:rPr>
          <w:rFonts w:ascii="Times New Roman" w:hAnsi="Times New Roman" w:cs="Times New Roman"/>
          <w:color w:val="000000"/>
          <w:sz w:val="24"/>
          <w:szCs w:val="24"/>
        </w:rPr>
        <w:t xml:space="preserve">na rozvoj vnímavého a citlivého přístupu k přírodě a přírodnímu a kulturnímu dědictví. </w:t>
      </w:r>
    </w:p>
    <w:p w:rsidR="00E079D4" w:rsidRDefault="00E079D4" w:rsidP="00944D63">
      <w:pPr>
        <w:pStyle w:val="Odstavecseseznamem"/>
        <w:autoSpaceDE w:val="0"/>
        <w:autoSpaceDN w:val="0"/>
        <w:adjustRightInd w:val="0"/>
        <w:spacing w:after="0" w:line="240" w:lineRule="auto"/>
        <w:ind w:left="0"/>
        <w:rPr>
          <w:rFonts w:ascii="Times New Roman" w:hAnsi="Times New Roman" w:cs="Times New Roman"/>
          <w:color w:val="000000"/>
          <w:sz w:val="24"/>
          <w:szCs w:val="24"/>
        </w:rPr>
      </w:pPr>
    </w:p>
    <w:p w:rsidR="00E079D4" w:rsidRDefault="00E079D4" w:rsidP="00E079D4">
      <w:pPr>
        <w:pStyle w:val="Odstavecseseznamem"/>
        <w:autoSpaceDE w:val="0"/>
        <w:autoSpaceDN w:val="0"/>
        <w:adjustRightInd w:val="0"/>
        <w:spacing w:after="0" w:line="240" w:lineRule="auto"/>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F44447" w:rsidRPr="00E00676" w:rsidTr="00A064C9">
        <w:tc>
          <w:tcPr>
            <w:tcW w:w="9628" w:type="dxa"/>
            <w:shd w:val="clear" w:color="auto" w:fill="E0E0E0"/>
          </w:tcPr>
          <w:p w:rsidR="00F44447" w:rsidRPr="00E00676" w:rsidRDefault="00F44447" w:rsidP="00A064C9">
            <w:pPr>
              <w:spacing w:before="120" w:after="120"/>
              <w:ind w:firstLine="709"/>
              <w:rPr>
                <w:rFonts w:ascii="Times New Roman" w:hAnsi="Times New Roman" w:cs="Times New Roman"/>
                <w:b/>
                <w:bCs/>
                <w:sz w:val="28"/>
                <w:szCs w:val="28"/>
              </w:rPr>
            </w:pPr>
            <w:r>
              <w:rPr>
                <w:rFonts w:ascii="Times New Roman" w:hAnsi="Times New Roman" w:cs="Times New Roman"/>
                <w:b/>
                <w:bCs/>
                <w:sz w:val="28"/>
                <w:szCs w:val="28"/>
              </w:rPr>
              <w:t>Mediální výchova</w:t>
            </w:r>
          </w:p>
        </w:tc>
      </w:tr>
    </w:tbl>
    <w:p w:rsidR="00E079D4" w:rsidRDefault="00E079D4" w:rsidP="00E079D4">
      <w:pPr>
        <w:pStyle w:val="Odstavecseseznamem"/>
        <w:autoSpaceDE w:val="0"/>
        <w:autoSpaceDN w:val="0"/>
        <w:adjustRightInd w:val="0"/>
        <w:spacing w:after="0" w:line="240" w:lineRule="auto"/>
        <w:rPr>
          <w:rFonts w:ascii="Times New Roman" w:hAnsi="Times New Roman" w:cs="Times New Roman"/>
          <w:color w:val="000000"/>
          <w:sz w:val="24"/>
          <w:szCs w:val="24"/>
        </w:rPr>
      </w:pPr>
    </w:p>
    <w:p w:rsidR="00F44447" w:rsidRPr="00F44447" w:rsidRDefault="00F44447" w:rsidP="00F44447">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sidRPr="00F44447">
        <w:rPr>
          <w:rFonts w:ascii="Times New Roman" w:hAnsi="Times New Roman" w:cs="Times New Roman"/>
          <w:sz w:val="24"/>
          <w:szCs w:val="24"/>
        </w:rPr>
        <w:t>Pro uplatnění jednotlivce ve společnosti je důležité umět zpracovat, vyhodnotit a využít podněty, které přicházejí z okolního světa, což vyžaduje stále větší schopnost zpracovat, vyhodnotit a využít podněty přicházející z médií</w:t>
      </w:r>
    </w:p>
    <w:p w:rsidR="005F0B7C" w:rsidRDefault="00F44447" w:rsidP="005F0B7C">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44447">
        <w:rPr>
          <w:rFonts w:ascii="Times New Roman" w:hAnsi="Times New Roman" w:cs="Times New Roman"/>
          <w:sz w:val="24"/>
          <w:szCs w:val="24"/>
        </w:rPr>
        <w:t>Mediální výchova má vybavit žáka základní úrovní mediální gramotnosti. Ta zahrnuje jednak osvojení si některých základních poznatků o fungování a společenské roli současných médií (o jejich historii, struktuře fungování), jednak získání dovedností podporujících poučené, aktivní a nezávislé zapojení jednotlivce do mediální komunikace.</w:t>
      </w:r>
    </w:p>
    <w:p w:rsidR="003277E0" w:rsidRDefault="003277E0" w:rsidP="005F0B7C">
      <w:pPr>
        <w:autoSpaceDE w:val="0"/>
        <w:autoSpaceDN w:val="0"/>
        <w:spacing w:after="0" w:line="240" w:lineRule="auto"/>
        <w:jc w:val="both"/>
        <w:rPr>
          <w:rFonts w:ascii="Times New Roman" w:hAnsi="Times New Roman" w:cs="Times New Roman"/>
          <w:sz w:val="24"/>
          <w:szCs w:val="24"/>
        </w:rPr>
      </w:pPr>
    </w:p>
    <w:p w:rsidR="003277E0" w:rsidRPr="00F44447" w:rsidRDefault="003277E0" w:rsidP="005F0B7C">
      <w:pPr>
        <w:autoSpaceDE w:val="0"/>
        <w:autoSpaceDN w:val="0"/>
        <w:spacing w:after="0" w:line="240" w:lineRule="auto"/>
        <w:jc w:val="both"/>
        <w:rPr>
          <w:rFonts w:ascii="Times New Roman" w:eastAsia="Times New Roman" w:hAnsi="Times New Roman" w:cs="Times New Roman"/>
          <w:sz w:val="24"/>
          <w:szCs w:val="24"/>
          <w:lang w:eastAsia="cs-CZ"/>
        </w:rPr>
      </w:pPr>
    </w:p>
    <w:p w:rsidR="00F44447" w:rsidRPr="00F44447" w:rsidRDefault="00F44447" w:rsidP="005F0B7C">
      <w:pPr>
        <w:autoSpaceDE w:val="0"/>
        <w:autoSpaceDN w:val="0"/>
        <w:spacing w:after="0" w:line="240" w:lineRule="auto"/>
        <w:jc w:val="both"/>
        <w:rPr>
          <w:rFonts w:ascii="Times New Roman" w:eastAsia="Times New Roman" w:hAnsi="Times New Roman" w:cs="Times New Roman"/>
          <w:sz w:val="24"/>
          <w:szCs w:val="24"/>
          <w:lang w:eastAsia="cs-CZ"/>
        </w:rPr>
      </w:pPr>
    </w:p>
    <w:p w:rsidR="00F44447" w:rsidRDefault="00F44447" w:rsidP="00F44447">
      <w:pPr>
        <w:autoSpaceDE w:val="0"/>
        <w:autoSpaceDN w:val="0"/>
        <w:spacing w:after="0" w:line="240" w:lineRule="auto"/>
        <w:jc w:val="both"/>
      </w:pPr>
      <w:r w:rsidRPr="00E00676">
        <w:rPr>
          <w:rFonts w:ascii="Times New Roman" w:hAnsi="Times New Roman" w:cs="Times New Roman"/>
          <w:b/>
          <w:color w:val="000000"/>
          <w:sz w:val="24"/>
          <w:szCs w:val="24"/>
        </w:rPr>
        <w:t>Zaměření pro žáky s lehkým mentálním postižením</w:t>
      </w:r>
    </w:p>
    <w:p w:rsidR="00F44447" w:rsidRPr="00F44447" w:rsidRDefault="00F44447" w:rsidP="00F44447">
      <w:pPr>
        <w:autoSpaceDE w:val="0"/>
        <w:autoSpaceDN w:val="0"/>
        <w:adjustRightInd w:val="0"/>
        <w:spacing w:after="0" w:line="240" w:lineRule="auto"/>
        <w:rPr>
          <w:rFonts w:ascii="Times New Roman" w:hAnsi="Times New Roman" w:cs="Times New Roman"/>
          <w:color w:val="000000"/>
          <w:sz w:val="24"/>
          <w:szCs w:val="24"/>
        </w:rPr>
      </w:pPr>
    </w:p>
    <w:p w:rsidR="00F44447" w:rsidRPr="00F44447" w:rsidRDefault="00F44447" w:rsidP="00671DCB">
      <w:pPr>
        <w:pStyle w:val="Odstavecseseznamem"/>
        <w:numPr>
          <w:ilvl w:val="0"/>
          <w:numId w:val="156"/>
        </w:numPr>
        <w:autoSpaceDE w:val="0"/>
        <w:autoSpaceDN w:val="0"/>
        <w:adjustRightInd w:val="0"/>
        <w:spacing w:after="38" w:line="240" w:lineRule="auto"/>
        <w:jc w:val="both"/>
        <w:rPr>
          <w:rFonts w:ascii="Times New Roman" w:hAnsi="Times New Roman" w:cs="Times New Roman"/>
          <w:color w:val="000000"/>
          <w:sz w:val="24"/>
          <w:szCs w:val="24"/>
        </w:rPr>
      </w:pPr>
      <w:r w:rsidRPr="00F44447">
        <w:rPr>
          <w:rFonts w:ascii="Times New Roman" w:hAnsi="Times New Roman" w:cs="Times New Roman"/>
          <w:color w:val="000000"/>
          <w:sz w:val="24"/>
          <w:szCs w:val="24"/>
        </w:rPr>
        <w:t xml:space="preserve">na uvědomování si hodnoty vlastního života (zvláště volného času) a odpovědnosti za jeho naplnění; </w:t>
      </w:r>
    </w:p>
    <w:p w:rsidR="00F44447" w:rsidRPr="00F44447" w:rsidRDefault="00F44447"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color w:val="000000"/>
          <w:sz w:val="24"/>
          <w:szCs w:val="24"/>
        </w:rPr>
      </w:pPr>
      <w:r w:rsidRPr="00F44447">
        <w:rPr>
          <w:rFonts w:ascii="Times New Roman" w:hAnsi="Times New Roman" w:cs="Times New Roman"/>
          <w:color w:val="000000"/>
          <w:sz w:val="24"/>
          <w:szCs w:val="24"/>
        </w:rPr>
        <w:t xml:space="preserve">na využívání potenciálu médií jako zdroje informací, kvalitní zábavy i naplnění volného času; </w:t>
      </w:r>
    </w:p>
    <w:p w:rsidR="00F44447" w:rsidRPr="00F44447" w:rsidRDefault="00F44447" w:rsidP="00671DCB">
      <w:pPr>
        <w:pStyle w:val="Odstavecseseznamem"/>
        <w:numPr>
          <w:ilvl w:val="0"/>
          <w:numId w:val="156"/>
        </w:numPr>
        <w:autoSpaceDE w:val="0"/>
        <w:autoSpaceDN w:val="0"/>
        <w:adjustRightInd w:val="0"/>
        <w:spacing w:after="38" w:line="240" w:lineRule="auto"/>
        <w:jc w:val="both"/>
        <w:rPr>
          <w:rFonts w:ascii="Times New Roman" w:hAnsi="Times New Roman" w:cs="Times New Roman"/>
          <w:color w:val="000000"/>
          <w:sz w:val="24"/>
          <w:szCs w:val="24"/>
        </w:rPr>
      </w:pPr>
      <w:r w:rsidRPr="00F44447">
        <w:rPr>
          <w:rFonts w:ascii="Times New Roman" w:hAnsi="Times New Roman" w:cs="Times New Roman"/>
          <w:color w:val="000000"/>
          <w:sz w:val="24"/>
          <w:szCs w:val="24"/>
        </w:rPr>
        <w:t xml:space="preserve">na vytvoření představy o roli médií jak v klíčových společenských situacích a v demokratické společnosti vůbec, tak v každodenním životě v regionu; </w:t>
      </w:r>
    </w:p>
    <w:p w:rsidR="00F44447" w:rsidRPr="00F44447" w:rsidRDefault="00F44447" w:rsidP="00671DCB">
      <w:pPr>
        <w:pStyle w:val="Odstavecseseznamem"/>
        <w:numPr>
          <w:ilvl w:val="0"/>
          <w:numId w:val="156"/>
        </w:numPr>
        <w:autoSpaceDE w:val="0"/>
        <w:autoSpaceDN w:val="0"/>
        <w:adjustRightInd w:val="0"/>
        <w:spacing w:after="38" w:line="240" w:lineRule="auto"/>
        <w:jc w:val="both"/>
        <w:rPr>
          <w:rFonts w:ascii="Times New Roman" w:hAnsi="Times New Roman" w:cs="Times New Roman"/>
          <w:color w:val="000000"/>
          <w:sz w:val="24"/>
          <w:szCs w:val="24"/>
        </w:rPr>
      </w:pPr>
      <w:r w:rsidRPr="00F44447">
        <w:rPr>
          <w:rFonts w:ascii="Times New Roman" w:hAnsi="Times New Roman" w:cs="Times New Roman"/>
          <w:color w:val="000000"/>
          <w:sz w:val="24"/>
          <w:szCs w:val="24"/>
        </w:rPr>
        <w:t xml:space="preserve">na rozvoj citlivosti vůči stereotypům v obsahu médií i způsobu zpracování mediálních sdělení; </w:t>
      </w:r>
    </w:p>
    <w:p w:rsidR="00F44447" w:rsidRPr="00F44447" w:rsidRDefault="00F44447" w:rsidP="00671DCB">
      <w:pPr>
        <w:pStyle w:val="Odstavecseseznamem"/>
        <w:numPr>
          <w:ilvl w:val="0"/>
          <w:numId w:val="156"/>
        </w:numPr>
        <w:autoSpaceDE w:val="0"/>
        <w:autoSpaceDN w:val="0"/>
        <w:adjustRightInd w:val="0"/>
        <w:spacing w:after="38" w:line="240" w:lineRule="auto"/>
        <w:jc w:val="both"/>
        <w:rPr>
          <w:rFonts w:ascii="Times New Roman" w:hAnsi="Times New Roman" w:cs="Times New Roman"/>
          <w:color w:val="000000"/>
          <w:sz w:val="24"/>
          <w:szCs w:val="24"/>
        </w:rPr>
      </w:pPr>
      <w:r w:rsidRPr="00F44447">
        <w:rPr>
          <w:rFonts w:ascii="Times New Roman" w:hAnsi="Times New Roman" w:cs="Times New Roman"/>
          <w:color w:val="000000"/>
          <w:sz w:val="24"/>
          <w:szCs w:val="24"/>
        </w:rPr>
        <w:t xml:space="preserve">na rozvoj citlivosti vůči předsudkům a zjednodušujícím soudům o společnosti (zejména o menšinách) i jednotlivci; </w:t>
      </w:r>
    </w:p>
    <w:p w:rsidR="00F44447" w:rsidRPr="00F44447" w:rsidRDefault="00F44447" w:rsidP="00671DCB">
      <w:pPr>
        <w:pStyle w:val="Odstavecseseznamem"/>
        <w:numPr>
          <w:ilvl w:val="0"/>
          <w:numId w:val="156"/>
        </w:numPr>
        <w:autoSpaceDE w:val="0"/>
        <w:autoSpaceDN w:val="0"/>
        <w:adjustRightInd w:val="0"/>
        <w:spacing w:after="38" w:line="240" w:lineRule="auto"/>
        <w:jc w:val="both"/>
        <w:rPr>
          <w:rFonts w:ascii="Times New Roman" w:hAnsi="Times New Roman" w:cs="Times New Roman"/>
          <w:color w:val="000000"/>
          <w:sz w:val="24"/>
          <w:szCs w:val="24"/>
        </w:rPr>
      </w:pPr>
      <w:r w:rsidRPr="00F44447">
        <w:rPr>
          <w:rFonts w:ascii="Times New Roman" w:hAnsi="Times New Roman" w:cs="Times New Roman"/>
          <w:color w:val="000000"/>
          <w:sz w:val="24"/>
          <w:szCs w:val="24"/>
        </w:rPr>
        <w:t xml:space="preserve">na rozvoj komunikačních schopností, zejména při veřejném vystupování; </w:t>
      </w:r>
    </w:p>
    <w:p w:rsidR="003277E0" w:rsidRDefault="00F44447"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color w:val="000000"/>
          <w:sz w:val="24"/>
          <w:szCs w:val="24"/>
        </w:rPr>
      </w:pPr>
      <w:r w:rsidRPr="00F44447">
        <w:rPr>
          <w:rFonts w:ascii="Times New Roman" w:hAnsi="Times New Roman" w:cs="Times New Roman"/>
          <w:color w:val="000000"/>
          <w:sz w:val="24"/>
          <w:szCs w:val="24"/>
        </w:rPr>
        <w:t xml:space="preserve">na využívání vlastních schopností v týmové práci a dovednosti přizpůsobit se potřebám a cílům týmu. </w:t>
      </w:r>
    </w:p>
    <w:p w:rsidR="003277E0" w:rsidRDefault="003277E0" w:rsidP="003277E0">
      <w:pPr>
        <w:autoSpaceDE w:val="0"/>
        <w:autoSpaceDN w:val="0"/>
        <w:adjustRightInd w:val="0"/>
        <w:spacing w:after="0" w:line="240" w:lineRule="auto"/>
        <w:jc w:val="both"/>
        <w:rPr>
          <w:rFonts w:ascii="Times New Roman" w:hAnsi="Times New Roman" w:cs="Times New Roman"/>
          <w:color w:val="000000"/>
          <w:sz w:val="24"/>
          <w:szCs w:val="24"/>
        </w:rPr>
      </w:pPr>
    </w:p>
    <w:p w:rsidR="00A064C9" w:rsidRDefault="00A064C9" w:rsidP="003277E0">
      <w:pPr>
        <w:autoSpaceDE w:val="0"/>
        <w:autoSpaceDN w:val="0"/>
        <w:adjustRightInd w:val="0"/>
        <w:spacing w:after="0" w:line="240" w:lineRule="auto"/>
        <w:jc w:val="both"/>
        <w:rPr>
          <w:rFonts w:ascii="Times New Roman" w:hAnsi="Times New Roman" w:cs="Times New Roman"/>
          <w:color w:val="000000"/>
          <w:sz w:val="24"/>
          <w:szCs w:val="24"/>
        </w:rPr>
      </w:pPr>
    </w:p>
    <w:p w:rsidR="00775701" w:rsidRDefault="003277E0" w:rsidP="00775701">
      <w:pPr>
        <w:pStyle w:val="Odstavecseseznamem"/>
        <w:autoSpaceDE w:val="0"/>
        <w:autoSpaceDN w:val="0"/>
        <w:adjustRightInd w:val="0"/>
        <w:spacing w:after="0" w:line="240" w:lineRule="auto"/>
        <w:ind w:left="0"/>
        <w:rPr>
          <w:rFonts w:ascii="Times New Roman" w:hAnsi="Times New Roman" w:cs="Times New Roman"/>
          <w:b/>
          <w:bCs/>
          <w:sz w:val="28"/>
          <w:szCs w:val="28"/>
        </w:rPr>
      </w:pPr>
      <w:r w:rsidRPr="003277E0">
        <w:rPr>
          <w:rFonts w:ascii="Times New Roman" w:hAnsi="Times New Roman" w:cs="Times New Roman"/>
          <w:b/>
          <w:bCs/>
          <w:sz w:val="28"/>
          <w:szCs w:val="28"/>
        </w:rPr>
        <w:t xml:space="preserve">3.5 </w:t>
      </w:r>
    </w:p>
    <w:p w:rsidR="003277E0" w:rsidRPr="003277E0" w:rsidRDefault="003277E0" w:rsidP="00775701">
      <w:pPr>
        <w:pStyle w:val="Odstavecseseznamem"/>
        <w:autoSpaceDE w:val="0"/>
        <w:autoSpaceDN w:val="0"/>
        <w:adjustRightInd w:val="0"/>
        <w:spacing w:after="0" w:line="240" w:lineRule="auto"/>
        <w:ind w:left="0"/>
        <w:rPr>
          <w:rFonts w:ascii="Times New Roman" w:hAnsi="Times New Roman" w:cs="Times New Roman"/>
          <w:color w:val="000000"/>
          <w:sz w:val="28"/>
          <w:szCs w:val="28"/>
        </w:rPr>
      </w:pPr>
      <w:r w:rsidRPr="003277E0">
        <w:rPr>
          <w:rFonts w:ascii="Times New Roman" w:hAnsi="Times New Roman" w:cs="Times New Roman"/>
          <w:b/>
          <w:bCs/>
          <w:color w:val="000000"/>
          <w:sz w:val="28"/>
          <w:szCs w:val="28"/>
        </w:rPr>
        <w:t>Vzdělávání</w:t>
      </w:r>
      <w:r>
        <w:rPr>
          <w:rFonts w:ascii="Times New Roman" w:hAnsi="Times New Roman" w:cs="Times New Roman"/>
          <w:b/>
          <w:bCs/>
          <w:color w:val="000000"/>
          <w:sz w:val="28"/>
          <w:szCs w:val="28"/>
        </w:rPr>
        <w:t xml:space="preserve"> </w:t>
      </w:r>
      <w:r w:rsidR="008A36C4">
        <w:rPr>
          <w:rFonts w:ascii="Times New Roman" w:hAnsi="Times New Roman" w:cs="Times New Roman"/>
          <w:b/>
          <w:bCs/>
          <w:color w:val="000000"/>
          <w:sz w:val="28"/>
          <w:szCs w:val="28"/>
        </w:rPr>
        <w:t xml:space="preserve"> </w:t>
      </w:r>
      <w:r w:rsidRPr="003277E0">
        <w:rPr>
          <w:rFonts w:ascii="Times New Roman" w:hAnsi="Times New Roman" w:cs="Times New Roman"/>
          <w:b/>
          <w:bCs/>
          <w:color w:val="000000"/>
          <w:sz w:val="28"/>
          <w:szCs w:val="28"/>
        </w:rPr>
        <w:t xml:space="preserve"> žáků se speciálními vzdělávacími potřebami </w:t>
      </w:r>
    </w:p>
    <w:p w:rsidR="003277E0" w:rsidRDefault="003277E0" w:rsidP="003277E0">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F44447" w:rsidRPr="00775701" w:rsidRDefault="00F44447" w:rsidP="003277E0">
      <w:pPr>
        <w:pStyle w:val="Odstavecseseznamem"/>
        <w:autoSpaceDE w:val="0"/>
        <w:autoSpaceDN w:val="0"/>
        <w:adjustRightInd w:val="0"/>
        <w:spacing w:after="0" w:line="240" w:lineRule="auto"/>
        <w:jc w:val="both"/>
        <w:rPr>
          <w:rFonts w:ascii="Times New Roman" w:hAnsi="Times New Roman" w:cs="Times New Roman"/>
          <w:color w:val="000000"/>
          <w:sz w:val="24"/>
          <w:szCs w:val="24"/>
        </w:rPr>
      </w:pPr>
    </w:p>
    <w:p w:rsidR="003277E0" w:rsidRPr="007413AC" w:rsidRDefault="003277E0" w:rsidP="007413AC">
      <w:pPr>
        <w:autoSpaceDE w:val="0"/>
        <w:autoSpaceDN w:val="0"/>
        <w:adjustRightInd w:val="0"/>
        <w:spacing w:after="0" w:line="240" w:lineRule="auto"/>
        <w:jc w:val="both"/>
        <w:rPr>
          <w:rFonts w:ascii="Times New Roman" w:hAnsi="Times New Roman" w:cs="Times New Roman"/>
          <w:color w:val="000000"/>
          <w:sz w:val="24"/>
          <w:szCs w:val="24"/>
        </w:rPr>
      </w:pPr>
      <w:r w:rsidRPr="00775701">
        <w:rPr>
          <w:rFonts w:ascii="Times New Roman" w:hAnsi="Times New Roman" w:cs="Times New Roman"/>
          <w:color w:val="000000"/>
          <w:sz w:val="24"/>
          <w:szCs w:val="24"/>
        </w:rPr>
        <w:t xml:space="preserve">      Žákem se speciálními vzdělávacími potřebami je žák, který k naplnění svých vzdělávacích možností nebo k uplatnění a užívání svých práv na rovnoprávném základě s ostatními potřebuje p</w:t>
      </w:r>
      <w:r w:rsidR="007413AC">
        <w:rPr>
          <w:rFonts w:ascii="Times New Roman" w:hAnsi="Times New Roman" w:cs="Times New Roman"/>
          <w:color w:val="000000"/>
          <w:sz w:val="24"/>
          <w:szCs w:val="24"/>
        </w:rPr>
        <w:t xml:space="preserve">oskytnutí podpůrných opatření. </w:t>
      </w:r>
    </w:p>
    <w:p w:rsidR="00FC74A3" w:rsidRDefault="007413AC" w:rsidP="007413AC">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D74DEF" w:rsidRDefault="00D74DEF" w:rsidP="007413AC">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p>
    <w:p w:rsidR="00D74DEF" w:rsidRDefault="00D74DEF" w:rsidP="00D74DEF">
      <w:pPr>
        <w:autoSpaceDE w:val="0"/>
        <w:autoSpaceDN w:val="0"/>
        <w:adjustRightInd w:val="0"/>
        <w:spacing w:after="0" w:line="240" w:lineRule="auto"/>
        <w:jc w:val="both"/>
        <w:rPr>
          <w:rFonts w:ascii="Times New Roman" w:hAnsi="Times New Roman" w:cs="Times New Roman"/>
          <w:b/>
          <w:sz w:val="24"/>
          <w:szCs w:val="24"/>
        </w:rPr>
      </w:pPr>
      <w:r w:rsidRPr="001B6266">
        <w:rPr>
          <w:rFonts w:ascii="Times New Roman" w:hAnsi="Times New Roman" w:cs="Times New Roman"/>
          <w:b/>
          <w:sz w:val="24"/>
          <w:szCs w:val="24"/>
        </w:rPr>
        <w:t>3.5.</w:t>
      </w:r>
      <w:r>
        <w:rPr>
          <w:rFonts w:ascii="Times New Roman" w:hAnsi="Times New Roman" w:cs="Times New Roman"/>
          <w:b/>
          <w:sz w:val="24"/>
          <w:szCs w:val="24"/>
        </w:rPr>
        <w:t>1</w:t>
      </w:r>
    </w:p>
    <w:p w:rsidR="00D74DEF" w:rsidRPr="001B6266" w:rsidRDefault="00D74DEF" w:rsidP="00D74DEF">
      <w:pPr>
        <w:autoSpaceDE w:val="0"/>
        <w:autoSpaceDN w:val="0"/>
        <w:adjustRightInd w:val="0"/>
        <w:spacing w:after="0" w:line="240" w:lineRule="auto"/>
        <w:jc w:val="both"/>
        <w:rPr>
          <w:rFonts w:ascii="Times New Roman" w:hAnsi="Times New Roman" w:cs="Times New Roman"/>
          <w:b/>
          <w:sz w:val="24"/>
          <w:szCs w:val="24"/>
        </w:rPr>
      </w:pPr>
      <w:r w:rsidRPr="001B6266">
        <w:rPr>
          <w:rFonts w:ascii="Times New Roman" w:hAnsi="Times New Roman" w:cs="Times New Roman"/>
          <w:b/>
          <w:bCs/>
          <w:sz w:val="24"/>
          <w:szCs w:val="24"/>
        </w:rPr>
        <w:t>Systém péče o žáky s přiznanými podpůrnými opatřeními ve škole</w:t>
      </w:r>
    </w:p>
    <w:p w:rsidR="00D74DEF" w:rsidRDefault="00D74DEF" w:rsidP="00D74DEF">
      <w:pPr>
        <w:pStyle w:val="Odstavecseseznamem"/>
        <w:autoSpaceDE w:val="0"/>
        <w:autoSpaceDN w:val="0"/>
        <w:adjustRightInd w:val="0"/>
        <w:spacing w:after="0" w:line="240" w:lineRule="auto"/>
        <w:jc w:val="both"/>
        <w:rPr>
          <w:rFonts w:ascii="Times New Roman" w:hAnsi="Times New Roman" w:cs="Times New Roman"/>
        </w:rPr>
      </w:pPr>
    </w:p>
    <w:p w:rsidR="00D74DEF" w:rsidRPr="00D84373" w:rsidRDefault="00D74DEF" w:rsidP="00D74DEF">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Ž</w:t>
      </w:r>
      <w:r w:rsidRPr="00D84373">
        <w:rPr>
          <w:rFonts w:ascii="Times New Roman" w:hAnsi="Times New Roman" w:cs="Times New Roman"/>
          <w:sz w:val="24"/>
          <w:szCs w:val="24"/>
        </w:rPr>
        <w:t xml:space="preserve">áci se speciálními vzdělávacími potřebami jsou vzděláváni s využitím </w:t>
      </w:r>
      <w:r w:rsidRPr="00D84373">
        <w:rPr>
          <w:rFonts w:ascii="Times New Roman" w:hAnsi="Times New Roman" w:cs="Times New Roman"/>
          <w:b/>
          <w:bCs/>
          <w:sz w:val="24"/>
          <w:szCs w:val="24"/>
        </w:rPr>
        <w:t xml:space="preserve">podpůrných opatření, která mají kompenzovat jejich speciální vzdělávací potřeby a </w:t>
      </w:r>
      <w:r w:rsidRPr="00D84373">
        <w:rPr>
          <w:rFonts w:ascii="Times New Roman" w:hAnsi="Times New Roman" w:cs="Times New Roman"/>
          <w:sz w:val="24"/>
          <w:szCs w:val="24"/>
        </w:rPr>
        <w:t xml:space="preserve">vyrovnávat jejich </w:t>
      </w:r>
      <w:r w:rsidRPr="00D84373">
        <w:rPr>
          <w:rFonts w:ascii="Times New Roman" w:hAnsi="Times New Roman" w:cs="Times New Roman"/>
          <w:sz w:val="24"/>
          <w:szCs w:val="24"/>
        </w:rPr>
        <w:lastRenderedPageBreak/>
        <w:t>obtíže ve vzdělávání</w:t>
      </w:r>
      <w:r w:rsidRPr="00D84373">
        <w:rPr>
          <w:rFonts w:ascii="Times New Roman" w:hAnsi="Times New Roman" w:cs="Times New Roman"/>
          <w:b/>
          <w:bCs/>
          <w:sz w:val="24"/>
          <w:szCs w:val="24"/>
        </w:rPr>
        <w:t>.</w:t>
      </w:r>
      <w:r>
        <w:rPr>
          <w:rFonts w:ascii="Times New Roman" w:hAnsi="Times New Roman" w:cs="Times New Roman"/>
          <w:b/>
          <w:bCs/>
          <w:sz w:val="24"/>
          <w:szCs w:val="24"/>
        </w:rPr>
        <w:t xml:space="preserve"> </w:t>
      </w:r>
      <w:r w:rsidRPr="00D84373">
        <w:rPr>
          <w:rFonts w:ascii="Times New Roman" w:hAnsi="Times New Roman" w:cs="Times New Roman"/>
          <w:sz w:val="24"/>
          <w:szCs w:val="24"/>
        </w:rPr>
        <w:t>Těmito opatřeními se rozumí nezbytné úpravy ve vzdělávání a školních a školských poradenských službách, které odpovídají zdravotnímu stavu, kulturnímu prostředí nebo jiným životním podmínkám žáka.</w:t>
      </w:r>
    </w:p>
    <w:p w:rsidR="00D74DEF" w:rsidRPr="00CB7429" w:rsidRDefault="00D74DEF" w:rsidP="008A36C4">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B7429">
        <w:rPr>
          <w:rFonts w:ascii="Times New Roman" w:hAnsi="Times New Roman" w:cs="Times New Roman"/>
          <w:sz w:val="24"/>
          <w:szCs w:val="24"/>
        </w:rPr>
        <w:t xml:space="preserve">Podpůrná opatření jsou poskytována </w:t>
      </w:r>
      <w:r w:rsidRPr="00CB7429">
        <w:rPr>
          <w:rFonts w:ascii="Times New Roman" w:hAnsi="Times New Roman" w:cs="Times New Roman"/>
          <w:b/>
          <w:bCs/>
          <w:sz w:val="24"/>
          <w:szCs w:val="24"/>
        </w:rPr>
        <w:t>nejprve na úrovni školy</w:t>
      </w:r>
      <w:r w:rsidRPr="00CB7429">
        <w:rPr>
          <w:rFonts w:ascii="Times New Roman" w:hAnsi="Times New Roman" w:cs="Times New Roman"/>
          <w:sz w:val="24"/>
          <w:szCs w:val="24"/>
        </w:rPr>
        <w:t xml:space="preserve">, </w:t>
      </w:r>
      <w:r w:rsidRPr="00CB7429">
        <w:rPr>
          <w:rFonts w:ascii="Times New Roman" w:hAnsi="Times New Roman" w:cs="Times New Roman"/>
          <w:b/>
          <w:bCs/>
          <w:sz w:val="24"/>
          <w:szCs w:val="24"/>
        </w:rPr>
        <w:t xml:space="preserve">podpora je určena všem žákům, kteří by měli pravděpodobně obtíže ve vzdělávání, </w:t>
      </w:r>
      <w:r w:rsidRPr="00CB7429">
        <w:rPr>
          <w:rFonts w:ascii="Times New Roman" w:hAnsi="Times New Roman" w:cs="Times New Roman"/>
          <w:sz w:val="24"/>
          <w:szCs w:val="24"/>
        </w:rPr>
        <w:t>od mírných až po ty závažné.</w:t>
      </w:r>
    </w:p>
    <w:p w:rsidR="00D74DEF" w:rsidRDefault="00D74DEF" w:rsidP="008A36C4">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D84373">
        <w:rPr>
          <w:rFonts w:ascii="Times New Roman" w:hAnsi="Times New Roman" w:cs="Times New Roman"/>
          <w:sz w:val="24"/>
          <w:szCs w:val="24"/>
        </w:rPr>
        <w:t>Podpůrná opatření zahrnují také možnost úpravy očekávaných výstupů ze vzdělávání, úpravy obsahů vzdělání, které je možné modifikovat nebo obohacovat.</w:t>
      </w:r>
    </w:p>
    <w:p w:rsidR="00D74DEF" w:rsidRDefault="008A36C4" w:rsidP="008A36C4">
      <w:pPr>
        <w:pStyle w:val="Odstavecseseznamem"/>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74DEF" w:rsidRPr="00775701">
        <w:rPr>
          <w:rFonts w:ascii="Times New Roman" w:hAnsi="Times New Roman" w:cs="Times New Roman"/>
          <w:color w:val="000000"/>
          <w:sz w:val="24"/>
          <w:szCs w:val="24"/>
        </w:rPr>
        <w:t>Podpůrná opatření se podle organizační, pedagogické a finanční náročnosti člení do pěti stupňů.</w:t>
      </w:r>
    </w:p>
    <w:p w:rsidR="007413AC" w:rsidRDefault="007413AC" w:rsidP="007413AC">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p>
    <w:p w:rsidR="000E7DA0" w:rsidRDefault="000E7DA0" w:rsidP="000E7DA0">
      <w:pPr>
        <w:pStyle w:val="Odstavecseseznamem"/>
        <w:autoSpaceDE w:val="0"/>
        <w:autoSpaceDN w:val="0"/>
        <w:adjustRightInd w:val="0"/>
        <w:ind w:left="0"/>
        <w:jc w:val="both"/>
        <w:rPr>
          <w:rFonts w:ascii="Times New Roman" w:hAnsi="Times New Roman" w:cs="Times New Roman"/>
          <w:b/>
          <w:bCs/>
          <w:sz w:val="24"/>
          <w:szCs w:val="24"/>
        </w:rPr>
      </w:pPr>
      <w:r w:rsidRPr="009368FA">
        <w:rPr>
          <w:rFonts w:ascii="Times New Roman" w:hAnsi="Times New Roman" w:cs="Times New Roman"/>
          <w:b/>
          <w:bCs/>
          <w:sz w:val="24"/>
          <w:szCs w:val="24"/>
        </w:rPr>
        <w:t xml:space="preserve">Podpůrná opatření </w:t>
      </w:r>
    </w:p>
    <w:p w:rsidR="000E7DA0" w:rsidRDefault="000E7DA0" w:rsidP="00671DCB">
      <w:pPr>
        <w:pStyle w:val="Odstavecseseznamem"/>
        <w:numPr>
          <w:ilvl w:val="0"/>
          <w:numId w:val="157"/>
        </w:numPr>
        <w:autoSpaceDE w:val="0"/>
        <w:autoSpaceDN w:val="0"/>
        <w:adjustRightInd w:val="0"/>
        <w:jc w:val="both"/>
        <w:rPr>
          <w:rFonts w:ascii="Times New Roman" w:hAnsi="Times New Roman" w:cs="Times New Roman"/>
          <w:b/>
          <w:bCs/>
          <w:sz w:val="24"/>
          <w:szCs w:val="24"/>
        </w:rPr>
      </w:pPr>
      <w:r w:rsidRPr="009368FA">
        <w:rPr>
          <w:rFonts w:ascii="Times New Roman" w:hAnsi="Times New Roman" w:cs="Times New Roman"/>
          <w:b/>
          <w:bCs/>
          <w:sz w:val="24"/>
          <w:szCs w:val="24"/>
        </w:rPr>
        <w:t>prvního stupně</w:t>
      </w:r>
    </w:p>
    <w:p w:rsidR="007413AC" w:rsidRPr="000E7DA0" w:rsidRDefault="000E7DA0" w:rsidP="000E7DA0">
      <w:pPr>
        <w:pStyle w:val="Odstavecseseznamem"/>
        <w:autoSpaceDE w:val="0"/>
        <w:autoSpaceDN w:val="0"/>
        <w:adjustRightInd w:val="0"/>
        <w:spacing w:after="0" w:line="240" w:lineRule="auto"/>
        <w:ind w:left="708"/>
        <w:jc w:val="both"/>
        <w:rPr>
          <w:rFonts w:ascii="Times New Roman" w:hAnsi="Times New Roman" w:cs="Times New Roman"/>
          <w:sz w:val="24"/>
          <w:szCs w:val="24"/>
        </w:rPr>
      </w:pPr>
      <w:r w:rsidRPr="000E7DA0">
        <w:rPr>
          <w:rFonts w:ascii="Times New Roman" w:hAnsi="Times New Roman" w:cs="Times New Roman"/>
          <w:sz w:val="24"/>
          <w:szCs w:val="24"/>
        </w:rPr>
        <w:t xml:space="preserve">slouží ke kompenzaci </w:t>
      </w:r>
      <w:r w:rsidRPr="000E7DA0">
        <w:rPr>
          <w:rFonts w:ascii="Times New Roman" w:hAnsi="Times New Roman" w:cs="Times New Roman"/>
          <w:bCs/>
          <w:sz w:val="24"/>
          <w:szCs w:val="24"/>
        </w:rPr>
        <w:t xml:space="preserve">mírných obtíží </w:t>
      </w:r>
      <w:r w:rsidRPr="000E7DA0">
        <w:rPr>
          <w:rFonts w:ascii="Times New Roman" w:hAnsi="Times New Roman" w:cs="Times New Roman"/>
          <w:sz w:val="24"/>
          <w:szCs w:val="24"/>
        </w:rPr>
        <w:t>ve vzdělávání žáka</w:t>
      </w:r>
    </w:p>
    <w:p w:rsidR="000E7DA0" w:rsidRDefault="000E7DA0" w:rsidP="00671DCB">
      <w:pPr>
        <w:pStyle w:val="Odstavecseseznamem"/>
        <w:numPr>
          <w:ilvl w:val="0"/>
          <w:numId w:val="157"/>
        </w:numPr>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druhého</w:t>
      </w:r>
      <w:r w:rsidRPr="009368FA">
        <w:rPr>
          <w:rFonts w:ascii="Times New Roman" w:hAnsi="Times New Roman" w:cs="Times New Roman"/>
          <w:b/>
          <w:bCs/>
          <w:sz w:val="24"/>
          <w:szCs w:val="24"/>
        </w:rPr>
        <w:t xml:space="preserve"> stupně</w:t>
      </w:r>
      <w:r w:rsidRPr="000E7DA0">
        <w:rPr>
          <w:rFonts w:ascii="Times New Roman" w:hAnsi="Times New Roman" w:cs="Times New Roman"/>
          <w:color w:val="000000"/>
          <w:sz w:val="24"/>
          <w:szCs w:val="24"/>
        </w:rPr>
        <w:t xml:space="preserve"> </w:t>
      </w:r>
    </w:p>
    <w:p w:rsidR="000E7DA0" w:rsidRDefault="000E7DA0" w:rsidP="000E7DA0">
      <w:pPr>
        <w:pStyle w:val="Odstavecseseznamem"/>
        <w:autoSpaceDE w:val="0"/>
        <w:autoSpaceDN w:val="0"/>
        <w:adjustRightInd w:val="0"/>
        <w:spacing w:after="0" w:line="240" w:lineRule="auto"/>
        <w:ind w:left="708"/>
        <w:jc w:val="both"/>
        <w:rPr>
          <w:rFonts w:ascii="Times New Roman" w:hAnsi="Times New Roman" w:cs="Times New Roman"/>
          <w:sz w:val="24"/>
          <w:szCs w:val="24"/>
        </w:rPr>
      </w:pPr>
      <w:r w:rsidRPr="000E7DA0">
        <w:rPr>
          <w:rFonts w:ascii="Times New Roman" w:hAnsi="Times New Roman" w:cs="Times New Roman"/>
          <w:color w:val="000000"/>
          <w:sz w:val="24"/>
          <w:szCs w:val="24"/>
        </w:rPr>
        <w:t>využívání</w:t>
      </w:r>
      <w:r w:rsidRPr="000E7DA0">
        <w:rPr>
          <w:rFonts w:ascii="Times New Roman" w:hAnsi="Times New Roman" w:cs="Times New Roman"/>
          <w:bCs/>
          <w:color w:val="000000"/>
          <w:sz w:val="24"/>
          <w:szCs w:val="24"/>
        </w:rPr>
        <w:t xml:space="preserve"> individuálního přístupu ke vzdělávacím potřebám žáka,</w:t>
      </w:r>
      <w:r w:rsidRPr="000E7DA0">
        <w:rPr>
          <w:rFonts w:ascii="Times New Roman" w:hAnsi="Times New Roman" w:cs="Times New Roman"/>
          <w:sz w:val="24"/>
          <w:szCs w:val="24"/>
        </w:rPr>
        <w:t xml:space="preserve"> úpravy v organizaci a metodách výuky, využití podpůrného opatření v podobě </w:t>
      </w:r>
      <w:r w:rsidRPr="000E7DA0">
        <w:rPr>
          <w:rFonts w:ascii="Times New Roman" w:hAnsi="Times New Roman" w:cs="Times New Roman"/>
          <w:bCs/>
          <w:sz w:val="24"/>
          <w:szCs w:val="24"/>
        </w:rPr>
        <w:t>individuálního vzdělávacího plánu</w:t>
      </w:r>
      <w:r w:rsidRPr="002A0398">
        <w:rPr>
          <w:rFonts w:ascii="Times New Roman" w:hAnsi="Times New Roman" w:cs="Times New Roman"/>
          <w:sz w:val="24"/>
          <w:szCs w:val="24"/>
        </w:rPr>
        <w:t>.</w:t>
      </w:r>
    </w:p>
    <w:p w:rsidR="000E7DA0" w:rsidRDefault="00BD47B1" w:rsidP="00671DCB">
      <w:pPr>
        <w:pStyle w:val="Odstavecseseznamem"/>
        <w:numPr>
          <w:ilvl w:val="0"/>
          <w:numId w:val="15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třetího</w:t>
      </w:r>
      <w:r w:rsidRPr="009368FA">
        <w:rPr>
          <w:rFonts w:ascii="Times New Roman" w:hAnsi="Times New Roman" w:cs="Times New Roman"/>
          <w:b/>
          <w:bCs/>
          <w:sz w:val="24"/>
          <w:szCs w:val="24"/>
        </w:rPr>
        <w:t xml:space="preserve"> stupně</w:t>
      </w:r>
    </w:p>
    <w:p w:rsidR="000E7DA0" w:rsidRPr="00BD47B1" w:rsidRDefault="00BD47B1" w:rsidP="000E7DA0">
      <w:pPr>
        <w:pStyle w:val="Odstavecseseznamem"/>
        <w:autoSpaceDE w:val="0"/>
        <w:autoSpaceDN w:val="0"/>
        <w:adjustRightInd w:val="0"/>
        <w:spacing w:after="0" w:line="240" w:lineRule="auto"/>
        <w:ind w:left="708"/>
        <w:jc w:val="both"/>
        <w:rPr>
          <w:rFonts w:ascii="Times New Roman" w:hAnsi="Times New Roman" w:cs="Times New Roman"/>
          <w:sz w:val="24"/>
          <w:szCs w:val="24"/>
        </w:rPr>
      </w:pPr>
      <w:r w:rsidRPr="00BD47B1">
        <w:rPr>
          <w:rFonts w:ascii="Times New Roman" w:hAnsi="Times New Roman" w:cs="Times New Roman"/>
          <w:sz w:val="24"/>
          <w:szCs w:val="24"/>
        </w:rPr>
        <w:t xml:space="preserve">již </w:t>
      </w:r>
      <w:r w:rsidRPr="00BD47B1">
        <w:rPr>
          <w:rFonts w:ascii="Times New Roman" w:hAnsi="Times New Roman" w:cs="Times New Roman"/>
          <w:bCs/>
          <w:sz w:val="24"/>
          <w:szCs w:val="24"/>
        </w:rPr>
        <w:t xml:space="preserve">znatelné úpravy </w:t>
      </w:r>
      <w:r w:rsidRPr="00BD47B1">
        <w:rPr>
          <w:rFonts w:ascii="Times New Roman" w:hAnsi="Times New Roman" w:cs="Times New Roman"/>
          <w:sz w:val="24"/>
          <w:szCs w:val="24"/>
        </w:rPr>
        <w:t>v metodách práce, v organizaci a průběhu vzdělávání, v úpravě školního vzdělávacího programu, v hodnocení žáka</w:t>
      </w:r>
    </w:p>
    <w:p w:rsidR="00BD47B1" w:rsidRPr="00BD47B1" w:rsidRDefault="00BD47B1" w:rsidP="00671DCB">
      <w:pPr>
        <w:pStyle w:val="Odstavecseseznamem"/>
        <w:numPr>
          <w:ilvl w:val="0"/>
          <w:numId w:val="15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čtvrtého stupně</w:t>
      </w:r>
    </w:p>
    <w:p w:rsidR="00BD47B1" w:rsidRPr="00BD47B1" w:rsidRDefault="00BD47B1" w:rsidP="00BD47B1">
      <w:pPr>
        <w:pStyle w:val="Odstavecseseznamem"/>
        <w:autoSpaceDE w:val="0"/>
        <w:autoSpaceDN w:val="0"/>
        <w:adjustRightInd w:val="0"/>
        <w:spacing w:after="0" w:line="240" w:lineRule="auto"/>
        <w:ind w:left="708"/>
        <w:jc w:val="both"/>
        <w:rPr>
          <w:rFonts w:ascii="Times New Roman" w:hAnsi="Times New Roman" w:cs="Times New Roman"/>
          <w:sz w:val="24"/>
          <w:szCs w:val="24"/>
        </w:rPr>
      </w:pPr>
      <w:r w:rsidRPr="00BD47B1">
        <w:rPr>
          <w:rFonts w:ascii="Times New Roman" w:hAnsi="Times New Roman" w:cs="Times New Roman"/>
          <w:bCs/>
          <w:sz w:val="24"/>
          <w:szCs w:val="24"/>
        </w:rPr>
        <w:t>významné úpravy v metodách a v organizaci vzdělávání</w:t>
      </w:r>
      <w:r w:rsidRPr="00BD47B1">
        <w:rPr>
          <w:rFonts w:ascii="Times New Roman" w:hAnsi="Times New Roman" w:cs="Times New Roman"/>
          <w:sz w:val="24"/>
          <w:szCs w:val="24"/>
        </w:rPr>
        <w:t xml:space="preserve">, úpravy </w:t>
      </w:r>
      <w:r w:rsidRPr="00BD47B1">
        <w:rPr>
          <w:rFonts w:ascii="Times New Roman" w:hAnsi="Times New Roman" w:cs="Times New Roman"/>
          <w:bCs/>
          <w:sz w:val="24"/>
          <w:szCs w:val="24"/>
        </w:rPr>
        <w:t xml:space="preserve">v obsahu </w:t>
      </w:r>
      <w:r w:rsidRPr="00BD47B1">
        <w:rPr>
          <w:rFonts w:ascii="Times New Roman" w:hAnsi="Times New Roman" w:cs="Times New Roman"/>
          <w:sz w:val="24"/>
          <w:szCs w:val="24"/>
        </w:rPr>
        <w:t xml:space="preserve">vzdělávání, dále možnost </w:t>
      </w:r>
      <w:r w:rsidRPr="00BD47B1">
        <w:rPr>
          <w:rFonts w:ascii="Times New Roman" w:hAnsi="Times New Roman" w:cs="Times New Roman"/>
          <w:bCs/>
          <w:sz w:val="24"/>
          <w:szCs w:val="24"/>
        </w:rPr>
        <w:t xml:space="preserve">úprav výstupů </w:t>
      </w:r>
      <w:r>
        <w:rPr>
          <w:rFonts w:ascii="Times New Roman" w:hAnsi="Times New Roman" w:cs="Times New Roman"/>
          <w:sz w:val="24"/>
          <w:szCs w:val="24"/>
        </w:rPr>
        <w:t>ze vzdělávání</w:t>
      </w:r>
    </w:p>
    <w:p w:rsidR="00BD47B1" w:rsidRPr="00BD47B1" w:rsidRDefault="00BD47B1" w:rsidP="00671DCB">
      <w:pPr>
        <w:pStyle w:val="Odstavecseseznamem"/>
        <w:numPr>
          <w:ilvl w:val="0"/>
          <w:numId w:val="15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pátého stupně</w:t>
      </w:r>
    </w:p>
    <w:p w:rsidR="00BD47B1" w:rsidRPr="00BD47B1" w:rsidRDefault="00BD47B1" w:rsidP="00BD47B1">
      <w:pPr>
        <w:autoSpaceDE w:val="0"/>
        <w:autoSpaceDN w:val="0"/>
        <w:adjustRightInd w:val="0"/>
        <w:spacing w:after="0" w:line="240" w:lineRule="auto"/>
        <w:ind w:left="720"/>
        <w:rPr>
          <w:rFonts w:ascii="Times New Roman" w:hAnsi="Times New Roman" w:cs="Times New Roman"/>
          <w:b/>
          <w:bCs/>
          <w:sz w:val="24"/>
          <w:szCs w:val="24"/>
        </w:rPr>
      </w:pPr>
      <w:r w:rsidRPr="00BD47B1">
        <w:rPr>
          <w:rFonts w:ascii="Times New Roman" w:hAnsi="Times New Roman" w:cs="Times New Roman"/>
          <w:bCs/>
          <w:sz w:val="24"/>
          <w:szCs w:val="24"/>
        </w:rPr>
        <w:t>nejvyšší míru přizpůsobení organizace, průběhu a obsahu vzdělávání</w:t>
      </w:r>
      <w:r w:rsidRPr="00BD47B1">
        <w:rPr>
          <w:rFonts w:ascii="Times New Roman" w:hAnsi="Times New Roman" w:cs="Times New Roman"/>
          <w:sz w:val="24"/>
          <w:szCs w:val="24"/>
        </w:rPr>
        <w:t>, podporu rozvoje schopností a dovedností žáka a kompenzaci důsledků jeho zdravotního postižení. Organizace vzdělávání žáka a volba metod výuky plně akceptuje zdravotní stav žáka a omezení, která z něho vyplývají.</w:t>
      </w:r>
    </w:p>
    <w:p w:rsidR="00BD47B1" w:rsidRPr="00BD47B1" w:rsidRDefault="00BD47B1" w:rsidP="00BD47B1">
      <w:pPr>
        <w:autoSpaceDE w:val="0"/>
        <w:autoSpaceDN w:val="0"/>
        <w:adjustRightInd w:val="0"/>
        <w:spacing w:after="0" w:line="240" w:lineRule="auto"/>
        <w:ind w:left="708"/>
        <w:rPr>
          <w:rFonts w:ascii="Times New Roman" w:hAnsi="Times New Roman" w:cs="Times New Roman"/>
          <w:b/>
          <w:bCs/>
          <w:sz w:val="24"/>
          <w:szCs w:val="24"/>
        </w:rPr>
      </w:pPr>
    </w:p>
    <w:p w:rsidR="000E7DA0" w:rsidRPr="008A1A19" w:rsidRDefault="000E7DA0" w:rsidP="000E7DA0">
      <w:pPr>
        <w:pStyle w:val="Odstavecseseznamem"/>
        <w:autoSpaceDE w:val="0"/>
        <w:autoSpaceDN w:val="0"/>
        <w:adjustRightInd w:val="0"/>
        <w:spacing w:after="0" w:line="240" w:lineRule="auto"/>
        <w:ind w:left="0"/>
        <w:jc w:val="both"/>
        <w:rPr>
          <w:rFonts w:ascii="Times New Roman" w:hAnsi="Times New Roman" w:cs="Times New Roman"/>
          <w:b/>
          <w:sz w:val="24"/>
          <w:szCs w:val="24"/>
        </w:rPr>
      </w:pPr>
      <w:r w:rsidRPr="008A1A19">
        <w:rPr>
          <w:rFonts w:ascii="Times New Roman" w:hAnsi="Times New Roman" w:cs="Times New Roman"/>
          <w:b/>
          <w:sz w:val="24"/>
          <w:szCs w:val="24"/>
        </w:rPr>
        <w:t>Forma vzdělávání</w:t>
      </w:r>
    </w:p>
    <w:p w:rsidR="000E7DA0" w:rsidRPr="008A1A19" w:rsidRDefault="000E7DA0" w:rsidP="000E7DA0">
      <w:pPr>
        <w:pStyle w:val="Odstavecseseznamem"/>
        <w:autoSpaceDE w:val="0"/>
        <w:autoSpaceDN w:val="0"/>
        <w:adjustRightInd w:val="0"/>
        <w:spacing w:after="0" w:line="240" w:lineRule="auto"/>
        <w:ind w:left="0"/>
        <w:jc w:val="both"/>
        <w:rPr>
          <w:rFonts w:ascii="Times New Roman" w:hAnsi="Times New Roman" w:cs="Times New Roman"/>
          <w:sz w:val="24"/>
          <w:szCs w:val="24"/>
        </w:rPr>
      </w:pPr>
      <w:r w:rsidRPr="008A1A19">
        <w:rPr>
          <w:rFonts w:ascii="Times New Roman" w:hAnsi="Times New Roman" w:cs="Times New Roman"/>
          <w:sz w:val="24"/>
          <w:szCs w:val="24"/>
        </w:rPr>
        <w:t xml:space="preserve">je volena na základě věku žáka a tomu odpovídajícího stupně vzdělávání a podle požadavků na organizaci </w:t>
      </w:r>
      <w:r w:rsidRPr="008A1A19">
        <w:rPr>
          <w:rFonts w:ascii="Times New Roman" w:hAnsi="Times New Roman" w:cs="Times New Roman"/>
          <w:b/>
          <w:sz w:val="24"/>
          <w:szCs w:val="24"/>
        </w:rPr>
        <w:t>jeho vzdělávání, které vždy respektují speciální vzdělávací potřeby žáka nebo jiné závažné důvody na</w:t>
      </w:r>
      <w:r w:rsidRPr="008A1A19">
        <w:rPr>
          <w:rFonts w:ascii="Times New Roman" w:hAnsi="Times New Roman" w:cs="Times New Roman"/>
          <w:sz w:val="24"/>
          <w:szCs w:val="24"/>
        </w:rPr>
        <w:t xml:space="preserve"> straně žáka.</w:t>
      </w:r>
    </w:p>
    <w:p w:rsidR="000E7DA0" w:rsidRDefault="000E7DA0" w:rsidP="007413AC">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p>
    <w:p w:rsidR="007413AC" w:rsidRDefault="007413AC" w:rsidP="007413AC">
      <w:pPr>
        <w:pStyle w:val="Odstavecseseznamem"/>
        <w:autoSpaceDE w:val="0"/>
        <w:autoSpaceDN w:val="0"/>
        <w:adjustRightInd w:val="0"/>
        <w:spacing w:after="0" w:line="240" w:lineRule="auto"/>
        <w:ind w:left="0"/>
        <w:jc w:val="both"/>
        <w:rPr>
          <w:rFonts w:ascii="Times New Roman" w:hAnsi="Times New Roman" w:cs="Times New Roman"/>
          <w:color w:val="000000"/>
          <w:sz w:val="24"/>
          <w:szCs w:val="24"/>
        </w:rPr>
      </w:pPr>
    </w:p>
    <w:p w:rsidR="000163F4" w:rsidRDefault="000163F4" w:rsidP="00A16476">
      <w:pPr>
        <w:autoSpaceDE w:val="0"/>
        <w:autoSpaceDN w:val="0"/>
        <w:adjustRightInd w:val="0"/>
        <w:spacing w:after="0" w:line="240" w:lineRule="auto"/>
        <w:jc w:val="both"/>
        <w:rPr>
          <w:rFonts w:ascii="Times New Roman" w:hAnsi="Times New Roman" w:cs="Times New Roman"/>
          <w:color w:val="000000"/>
          <w:sz w:val="24"/>
          <w:szCs w:val="24"/>
        </w:rPr>
      </w:pPr>
    </w:p>
    <w:p w:rsidR="00FC74A3" w:rsidRPr="00FC74A3" w:rsidRDefault="00FC74A3" w:rsidP="00FC74A3">
      <w:pPr>
        <w:autoSpaceDE w:val="0"/>
        <w:autoSpaceDN w:val="0"/>
        <w:adjustRightInd w:val="0"/>
        <w:spacing w:after="0" w:line="240" w:lineRule="auto"/>
        <w:jc w:val="both"/>
        <w:rPr>
          <w:rFonts w:ascii="Times New Roman" w:hAnsi="Times New Roman" w:cs="Times New Roman"/>
          <w:b/>
          <w:bCs/>
          <w:color w:val="000000"/>
          <w:sz w:val="24"/>
          <w:szCs w:val="24"/>
        </w:rPr>
      </w:pPr>
      <w:r w:rsidRPr="00FC74A3">
        <w:rPr>
          <w:rFonts w:ascii="Times New Roman" w:hAnsi="Times New Roman" w:cs="Times New Roman"/>
          <w:b/>
          <w:bCs/>
          <w:color w:val="000000"/>
          <w:sz w:val="24"/>
          <w:szCs w:val="24"/>
        </w:rPr>
        <w:t>3.5.</w:t>
      </w:r>
      <w:r w:rsidR="009A0D90">
        <w:rPr>
          <w:rFonts w:ascii="Times New Roman" w:hAnsi="Times New Roman" w:cs="Times New Roman"/>
          <w:b/>
          <w:bCs/>
          <w:color w:val="000000"/>
          <w:sz w:val="24"/>
          <w:szCs w:val="24"/>
        </w:rPr>
        <w:t>2</w:t>
      </w:r>
    </w:p>
    <w:p w:rsidR="003277E0" w:rsidRDefault="003277E0" w:rsidP="00FC74A3">
      <w:pPr>
        <w:autoSpaceDE w:val="0"/>
        <w:autoSpaceDN w:val="0"/>
        <w:adjustRightInd w:val="0"/>
        <w:spacing w:after="0" w:line="240" w:lineRule="auto"/>
        <w:jc w:val="both"/>
        <w:rPr>
          <w:rFonts w:ascii="Times New Roman" w:hAnsi="Times New Roman" w:cs="Times New Roman"/>
          <w:b/>
          <w:bCs/>
          <w:color w:val="000000"/>
          <w:sz w:val="24"/>
          <w:szCs w:val="24"/>
        </w:rPr>
      </w:pPr>
      <w:r w:rsidRPr="00FC74A3">
        <w:rPr>
          <w:rFonts w:ascii="Times New Roman" w:hAnsi="Times New Roman" w:cs="Times New Roman"/>
          <w:b/>
          <w:bCs/>
          <w:color w:val="000000"/>
          <w:sz w:val="24"/>
          <w:szCs w:val="24"/>
        </w:rPr>
        <w:t xml:space="preserve"> Pojetí vzdělávání žáků s přiznanými podpůrnými opatřeními </w:t>
      </w:r>
    </w:p>
    <w:p w:rsidR="00FC74A3" w:rsidRPr="00FC74A3" w:rsidRDefault="00FC74A3" w:rsidP="00FC74A3">
      <w:pPr>
        <w:autoSpaceDE w:val="0"/>
        <w:autoSpaceDN w:val="0"/>
        <w:adjustRightInd w:val="0"/>
        <w:spacing w:after="0" w:line="240" w:lineRule="auto"/>
        <w:jc w:val="both"/>
        <w:rPr>
          <w:rFonts w:ascii="Times New Roman" w:hAnsi="Times New Roman" w:cs="Times New Roman"/>
          <w:color w:val="000000"/>
          <w:sz w:val="24"/>
          <w:szCs w:val="24"/>
        </w:rPr>
      </w:pPr>
    </w:p>
    <w:p w:rsidR="003277E0" w:rsidRPr="00775701" w:rsidRDefault="003277E0"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color w:val="000000"/>
          <w:sz w:val="24"/>
          <w:szCs w:val="24"/>
        </w:rPr>
      </w:pPr>
      <w:r w:rsidRPr="00775701">
        <w:rPr>
          <w:rFonts w:ascii="Times New Roman" w:hAnsi="Times New Roman" w:cs="Times New Roman"/>
          <w:color w:val="000000"/>
          <w:sz w:val="24"/>
          <w:szCs w:val="24"/>
        </w:rPr>
        <w:t xml:space="preserve">Pro žáky s přiznanými podpůrnými opatřeními prvního stupně je ŠVP podkladem pro zpracování </w:t>
      </w:r>
      <w:r w:rsidRPr="00775701">
        <w:rPr>
          <w:rFonts w:ascii="Times New Roman" w:hAnsi="Times New Roman" w:cs="Times New Roman"/>
          <w:b/>
          <w:bCs/>
          <w:color w:val="000000"/>
          <w:sz w:val="24"/>
          <w:szCs w:val="24"/>
        </w:rPr>
        <w:t xml:space="preserve">PLPP </w:t>
      </w:r>
      <w:r w:rsidRPr="00775701">
        <w:rPr>
          <w:rFonts w:ascii="Times New Roman" w:hAnsi="Times New Roman" w:cs="Times New Roman"/>
          <w:color w:val="000000"/>
          <w:sz w:val="24"/>
          <w:szCs w:val="24"/>
        </w:rPr>
        <w:t xml:space="preserve">a pro žáky s přiznanými podpůrnými opatřeními od druhého stupně podkladem pro tvorbu </w:t>
      </w:r>
      <w:r w:rsidRPr="00775701">
        <w:rPr>
          <w:rFonts w:ascii="Times New Roman" w:hAnsi="Times New Roman" w:cs="Times New Roman"/>
          <w:b/>
          <w:bCs/>
          <w:color w:val="000000"/>
          <w:sz w:val="24"/>
          <w:szCs w:val="24"/>
        </w:rPr>
        <w:t>IVP</w:t>
      </w:r>
      <w:r w:rsidRPr="00775701">
        <w:rPr>
          <w:rFonts w:ascii="Times New Roman" w:hAnsi="Times New Roman" w:cs="Times New Roman"/>
          <w:color w:val="000000"/>
          <w:sz w:val="24"/>
          <w:szCs w:val="24"/>
        </w:rPr>
        <w:t xml:space="preserve">. PLPP a IVP zpracovává škola. </w:t>
      </w:r>
    </w:p>
    <w:p w:rsidR="003277E0" w:rsidRPr="00775701" w:rsidRDefault="003277E0"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color w:val="000000"/>
          <w:sz w:val="24"/>
          <w:szCs w:val="24"/>
        </w:rPr>
      </w:pPr>
      <w:r w:rsidRPr="00775701">
        <w:rPr>
          <w:rFonts w:ascii="Times New Roman" w:hAnsi="Times New Roman" w:cs="Times New Roman"/>
          <w:color w:val="000000"/>
          <w:sz w:val="24"/>
          <w:szCs w:val="24"/>
        </w:rPr>
        <w:t xml:space="preserve">Na úrovni IVP je možné na doporučení ŠPZ (v případech stanovených Přílohou č. 1 vyhlášky č. 27/2016 Sb.) v rámci podpůrných opatření </w:t>
      </w:r>
      <w:r w:rsidRPr="00775701">
        <w:rPr>
          <w:rFonts w:ascii="Times New Roman" w:hAnsi="Times New Roman" w:cs="Times New Roman"/>
          <w:b/>
          <w:bCs/>
          <w:color w:val="000000"/>
          <w:sz w:val="24"/>
          <w:szCs w:val="24"/>
        </w:rPr>
        <w:t>upravit očekávané výstupy stanovené ŠVP</w:t>
      </w:r>
      <w:r w:rsidRPr="00775701">
        <w:rPr>
          <w:rFonts w:ascii="Times New Roman" w:hAnsi="Times New Roman" w:cs="Times New Roman"/>
          <w:color w:val="000000"/>
          <w:sz w:val="24"/>
          <w:szCs w:val="24"/>
        </w:rPr>
        <w:t xml:space="preserve">, případně </w:t>
      </w:r>
      <w:r w:rsidRPr="00775701">
        <w:rPr>
          <w:rFonts w:ascii="Times New Roman" w:hAnsi="Times New Roman" w:cs="Times New Roman"/>
          <w:b/>
          <w:bCs/>
          <w:color w:val="000000"/>
          <w:sz w:val="24"/>
          <w:szCs w:val="24"/>
        </w:rPr>
        <w:t>upravit vzdělávací obsah</w:t>
      </w:r>
      <w:r w:rsidRPr="00775701">
        <w:rPr>
          <w:rFonts w:ascii="Times New Roman" w:hAnsi="Times New Roman" w:cs="Times New Roman"/>
          <w:color w:val="000000"/>
          <w:sz w:val="24"/>
          <w:szCs w:val="24"/>
        </w:rPr>
        <w:t xml:space="preserve"> tak, aby byl zajištěn soulad mezi vzdělávacími požadavky a skutečnými možnostmi žáků a aby vzdělávání směřovalo k dosažení jejich osobního maxima. </w:t>
      </w:r>
    </w:p>
    <w:p w:rsidR="003277E0" w:rsidRPr="00775701" w:rsidRDefault="003277E0"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color w:val="000000"/>
          <w:sz w:val="24"/>
          <w:szCs w:val="24"/>
        </w:rPr>
      </w:pPr>
      <w:r w:rsidRPr="00775701">
        <w:rPr>
          <w:rFonts w:ascii="Times New Roman" w:hAnsi="Times New Roman" w:cs="Times New Roman"/>
          <w:b/>
          <w:bCs/>
          <w:color w:val="000000"/>
          <w:sz w:val="24"/>
          <w:szCs w:val="24"/>
        </w:rPr>
        <w:t xml:space="preserve">K úpravám očekávaných výstupů </w:t>
      </w:r>
      <w:r w:rsidRPr="00775701">
        <w:rPr>
          <w:rFonts w:ascii="Times New Roman" w:hAnsi="Times New Roman" w:cs="Times New Roman"/>
          <w:color w:val="000000"/>
          <w:sz w:val="24"/>
          <w:szCs w:val="24"/>
        </w:rPr>
        <w:t xml:space="preserve">stanovených v ŠVP se využívá podpůrné opatření IVP. To umožňuje u žáků s přiznanými podpůrnými opatřeními od třetího stupně podpory (týká se žáků s lehkým mentálním postižením) upravovat očekávané výstupy vzdělávání, případně je možné přizpůsobit i výběr učiva. Upravené očekávané výstupy pro žáky s </w:t>
      </w:r>
      <w:r w:rsidRPr="00775701">
        <w:rPr>
          <w:rFonts w:ascii="Times New Roman" w:hAnsi="Times New Roman" w:cs="Times New Roman"/>
          <w:color w:val="000000"/>
          <w:sz w:val="24"/>
          <w:szCs w:val="24"/>
        </w:rPr>
        <w:lastRenderedPageBreak/>
        <w:t xml:space="preserve">přiznanými podpůrnými opatřeními vzdělávané podle </w:t>
      </w:r>
      <w:r w:rsidR="001B6266" w:rsidRPr="00775701">
        <w:rPr>
          <w:rFonts w:ascii="Times New Roman" w:hAnsi="Times New Roman" w:cs="Times New Roman"/>
          <w:color w:val="000000"/>
          <w:sz w:val="24"/>
          <w:szCs w:val="24"/>
        </w:rPr>
        <w:t>ŠVP</w:t>
      </w:r>
      <w:r w:rsidRPr="00775701">
        <w:rPr>
          <w:rFonts w:ascii="Times New Roman" w:hAnsi="Times New Roman" w:cs="Times New Roman"/>
          <w:color w:val="000000"/>
          <w:sz w:val="24"/>
          <w:szCs w:val="24"/>
        </w:rPr>
        <w:t xml:space="preserve"> ZV musí být na vyšší úrovni, než jsou očekávané výstupy stanovené v RVP ZŠS. </w:t>
      </w:r>
    </w:p>
    <w:p w:rsidR="003277E0" w:rsidRPr="00775701" w:rsidRDefault="003277E0"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color w:val="000000"/>
          <w:sz w:val="24"/>
          <w:szCs w:val="24"/>
        </w:rPr>
      </w:pPr>
      <w:r w:rsidRPr="00775701">
        <w:rPr>
          <w:rFonts w:ascii="Times New Roman" w:hAnsi="Times New Roman" w:cs="Times New Roman"/>
          <w:color w:val="000000"/>
          <w:sz w:val="24"/>
          <w:szCs w:val="24"/>
        </w:rPr>
        <w:t xml:space="preserve">Úpravy obsahu a realizace vzdělávání žáků s přiznanými podpůrnými opatřeními od třetího stupně podpůrných opatření jsou předmětem </w:t>
      </w:r>
      <w:r w:rsidRPr="00775701">
        <w:rPr>
          <w:rFonts w:ascii="Times New Roman" w:hAnsi="Times New Roman" w:cs="Times New Roman"/>
          <w:b/>
          <w:bCs/>
          <w:color w:val="000000"/>
          <w:sz w:val="24"/>
          <w:szCs w:val="24"/>
        </w:rPr>
        <w:t>metodické podpory</w:t>
      </w:r>
      <w:r w:rsidRPr="00775701">
        <w:rPr>
          <w:rFonts w:ascii="Times New Roman" w:hAnsi="Times New Roman" w:cs="Times New Roman"/>
          <w:color w:val="000000"/>
          <w:sz w:val="24"/>
          <w:szCs w:val="24"/>
        </w:rPr>
        <w:t xml:space="preserve">. Pedagogickým pracovníkům bude zajištěna metodická podpora formou dalšího vzdělávání pedagogických pracovníků. </w:t>
      </w:r>
    </w:p>
    <w:p w:rsidR="00775701" w:rsidRDefault="003277E0"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sz w:val="24"/>
          <w:szCs w:val="24"/>
        </w:rPr>
      </w:pPr>
      <w:r w:rsidRPr="00775701">
        <w:rPr>
          <w:rFonts w:ascii="Times New Roman" w:hAnsi="Times New Roman" w:cs="Times New Roman"/>
          <w:b/>
          <w:bCs/>
          <w:color w:val="000000"/>
          <w:sz w:val="24"/>
          <w:szCs w:val="24"/>
        </w:rPr>
        <w:t xml:space="preserve">K úpravám vzdělávacích obsahů </w:t>
      </w:r>
      <w:r w:rsidRPr="00775701">
        <w:rPr>
          <w:rFonts w:ascii="Times New Roman" w:hAnsi="Times New Roman" w:cs="Times New Roman"/>
          <w:color w:val="000000"/>
          <w:sz w:val="24"/>
          <w:szCs w:val="24"/>
        </w:rPr>
        <w:t xml:space="preserve">stanovených v ŠVP dochází v IVP žáků s přiznanými podpůrnými opatřeními od třetího stupně (týká se žáků s lehkým mentálním postižením). To znamená, že </w:t>
      </w:r>
      <w:r w:rsidRPr="00775701">
        <w:rPr>
          <w:rFonts w:ascii="Times New Roman" w:hAnsi="Times New Roman" w:cs="Times New Roman"/>
          <w:b/>
          <w:bCs/>
          <w:color w:val="000000"/>
          <w:sz w:val="24"/>
          <w:szCs w:val="24"/>
        </w:rPr>
        <w:t xml:space="preserve">části vzdělávacích obsahů některých vzdělávacích oborů lze nahradit jinými vzdělávacími obsahy </w:t>
      </w:r>
      <w:r w:rsidRPr="00775701">
        <w:rPr>
          <w:rFonts w:ascii="Times New Roman" w:hAnsi="Times New Roman" w:cs="Times New Roman"/>
          <w:color w:val="000000"/>
          <w:sz w:val="24"/>
          <w:szCs w:val="24"/>
        </w:rPr>
        <w:t xml:space="preserve">nebo </w:t>
      </w:r>
      <w:r w:rsidRPr="00775701">
        <w:rPr>
          <w:rFonts w:ascii="Times New Roman" w:hAnsi="Times New Roman" w:cs="Times New Roman"/>
          <w:b/>
          <w:bCs/>
          <w:color w:val="000000"/>
          <w:sz w:val="24"/>
          <w:szCs w:val="24"/>
        </w:rPr>
        <w:t>celý vzdělávací obsah některého vzdělávacího oboru lze nahradit obsahem jiného vzdělávacího oboru</w:t>
      </w:r>
      <w:r w:rsidRPr="00775701">
        <w:rPr>
          <w:rFonts w:ascii="Times New Roman" w:hAnsi="Times New Roman" w:cs="Times New Roman"/>
          <w:color w:val="000000"/>
          <w:sz w:val="24"/>
          <w:szCs w:val="24"/>
        </w:rPr>
        <w:t>, který lépe vyhovuje jejich vzdělávacím možnostem</w:t>
      </w:r>
      <w:r w:rsidRPr="00775701">
        <w:rPr>
          <w:rFonts w:ascii="Times New Roman" w:hAnsi="Times New Roman" w:cs="Times New Roman"/>
          <w:b/>
          <w:bCs/>
          <w:color w:val="000000"/>
          <w:sz w:val="24"/>
          <w:szCs w:val="24"/>
        </w:rPr>
        <w:t xml:space="preserve">. </w:t>
      </w:r>
      <w:r w:rsidRPr="00775701">
        <w:rPr>
          <w:rFonts w:ascii="Times New Roman" w:hAnsi="Times New Roman" w:cs="Times New Roman"/>
          <w:color w:val="000000"/>
          <w:sz w:val="24"/>
          <w:szCs w:val="24"/>
        </w:rPr>
        <w:t xml:space="preserve">V IVP žáků s přiznanými </w:t>
      </w:r>
      <w:r w:rsidR="001B6266" w:rsidRPr="00775701">
        <w:rPr>
          <w:rFonts w:ascii="Times New Roman" w:hAnsi="Times New Roman" w:cs="Times New Roman"/>
          <w:sz w:val="24"/>
          <w:szCs w:val="24"/>
        </w:rPr>
        <w:t xml:space="preserve">podpůrnými opatřeními třetího stupně (týká se žáků s lehkým mentálním postižením) a čtvrtého stupně lze v souvislosti s náhradou části nebo celého vzdělávacího obsahu vzdělávacích oborů změnit minimální časové dotace vzdělávacích oblastí (oborů). </w:t>
      </w:r>
    </w:p>
    <w:p w:rsidR="00775701" w:rsidRPr="00775701" w:rsidRDefault="00775701"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sz w:val="24"/>
          <w:szCs w:val="24"/>
        </w:rPr>
      </w:pPr>
      <w:r w:rsidRPr="00775701">
        <w:rPr>
          <w:rFonts w:ascii="Times New Roman" w:hAnsi="Times New Roman" w:cs="Times New Roman"/>
          <w:sz w:val="24"/>
          <w:szCs w:val="24"/>
        </w:rPr>
        <w:t xml:space="preserve">Pro žáky s přiznanými podpůrnými opatřeními spočívajícími v úpravě vzdělávacích obsahů může být v souladu s principy individualizace a diferenciace vzdělávání zařazována do IVP na doporučení ŠPZ </w:t>
      </w:r>
      <w:r w:rsidRPr="00775701">
        <w:rPr>
          <w:rFonts w:ascii="Times New Roman" w:hAnsi="Times New Roman" w:cs="Times New Roman"/>
          <w:b/>
          <w:bCs/>
          <w:sz w:val="24"/>
          <w:szCs w:val="24"/>
        </w:rPr>
        <w:t>speciálně pedagogická</w:t>
      </w:r>
      <w:r w:rsidRPr="00775701">
        <w:rPr>
          <w:rFonts w:ascii="Times New Roman" w:hAnsi="Times New Roman" w:cs="Times New Roman"/>
          <w:sz w:val="24"/>
          <w:szCs w:val="24"/>
        </w:rPr>
        <w:t xml:space="preserve">  </w:t>
      </w:r>
      <w:r w:rsidRPr="00775701">
        <w:rPr>
          <w:rFonts w:ascii="Times New Roman" w:hAnsi="Times New Roman" w:cs="Times New Roman"/>
          <w:b/>
          <w:bCs/>
          <w:sz w:val="24"/>
          <w:szCs w:val="24"/>
        </w:rPr>
        <w:t>a pedagogická intervence</w:t>
      </w:r>
      <w:r w:rsidR="00B162BA">
        <w:rPr>
          <w:rFonts w:ascii="Times New Roman" w:hAnsi="Times New Roman" w:cs="Times New Roman"/>
          <w:sz w:val="24"/>
          <w:szCs w:val="24"/>
        </w:rPr>
        <w:t xml:space="preserve"> (</w:t>
      </w:r>
      <w:r w:rsidRPr="00775701">
        <w:rPr>
          <w:rFonts w:ascii="Times New Roman" w:hAnsi="Times New Roman" w:cs="Times New Roman"/>
          <w:color w:val="000000"/>
          <w:sz w:val="24"/>
          <w:szCs w:val="24"/>
        </w:rPr>
        <w:t>zajištění předmětů speciálně pedagogické péče pro žáky s přiznanými podpůrnými opatřeními, které jsou zaměřeny na oblast logopedických obtíží, řečové výchovy, nácviku sociální komunikace, zrakové stimulace apod</w:t>
      </w:r>
      <w:r w:rsidR="00B162BA">
        <w:rPr>
          <w:rFonts w:ascii="Times New Roman" w:hAnsi="Times New Roman" w:cs="Times New Roman"/>
          <w:color w:val="000000"/>
          <w:sz w:val="24"/>
          <w:szCs w:val="24"/>
        </w:rPr>
        <w:t xml:space="preserve"> )</w:t>
      </w:r>
    </w:p>
    <w:p w:rsidR="00775701" w:rsidRPr="00775701" w:rsidRDefault="00775701"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sz w:val="24"/>
          <w:szCs w:val="24"/>
        </w:rPr>
      </w:pPr>
      <w:r w:rsidRPr="00775701">
        <w:rPr>
          <w:rFonts w:ascii="Times New Roman" w:hAnsi="Times New Roman" w:cs="Times New Roman"/>
          <w:sz w:val="24"/>
          <w:szCs w:val="24"/>
        </w:rPr>
        <w:t xml:space="preserve">Při vzdělávání žáků s lehkým mentálním postižením je třeba zohledňovat jejich specifika: problémy v učení – čtení, psaní, počítání; nepřesné vnímání času; obtížné rozlišování podstatného a podružného; neschopnost pracovat s abstrakcí; snížená možnost učit se na základě zkušenosti, pracovat se změnou; problémy s technikou učení; problémy s porozuměním významu slov; krátkodobá paměť neumožňující dobré fungování pracovní paměti, malá představivost; nedostatečná jazyková způsobilost, nižší schopnost číst a pamatovat si čtené, řešit problémy a vnímat souvislosti. </w:t>
      </w:r>
    </w:p>
    <w:p w:rsidR="00775701" w:rsidRPr="00775701" w:rsidRDefault="00775701" w:rsidP="00671DCB">
      <w:pPr>
        <w:pStyle w:val="Odstavecseseznamem"/>
        <w:numPr>
          <w:ilvl w:val="0"/>
          <w:numId w:val="156"/>
        </w:numPr>
        <w:autoSpaceDE w:val="0"/>
        <w:autoSpaceDN w:val="0"/>
        <w:adjustRightInd w:val="0"/>
        <w:spacing w:after="0" w:line="240" w:lineRule="auto"/>
        <w:jc w:val="both"/>
        <w:rPr>
          <w:rFonts w:ascii="Times New Roman" w:hAnsi="Times New Roman" w:cs="Times New Roman"/>
          <w:sz w:val="24"/>
          <w:szCs w:val="24"/>
        </w:rPr>
      </w:pPr>
      <w:r w:rsidRPr="00775701">
        <w:rPr>
          <w:rFonts w:ascii="Times New Roman" w:hAnsi="Times New Roman" w:cs="Times New Roman"/>
          <w:sz w:val="24"/>
          <w:szCs w:val="24"/>
        </w:rPr>
        <w:t xml:space="preserve">Mezi podpůrná opatření, která se kromě běžných pedagogických opatření ve vzdělávání žáků s lehkým mentálním postižením osvědčují, patří například posilování kognitivních schopností s využitím dynamických a tréninkových postupů, intervence s využitím specifických, speciálně pedagogických metodik a rozvojových materiálů; pravidelné a systematické doučování ve škole, podpora přípravy na školu v rodině, podpora osvojování jazykových dovedností, podpora poskytovaná v součinnosti asistenta pedagoga. </w:t>
      </w:r>
    </w:p>
    <w:p w:rsidR="003277E0" w:rsidRDefault="003277E0" w:rsidP="00775701">
      <w:pPr>
        <w:pStyle w:val="Odstavecseseznamem"/>
        <w:autoSpaceDE w:val="0"/>
        <w:autoSpaceDN w:val="0"/>
        <w:adjustRightInd w:val="0"/>
        <w:spacing w:after="0" w:line="240" w:lineRule="auto"/>
        <w:jc w:val="both"/>
        <w:rPr>
          <w:rFonts w:ascii="Times New Roman" w:hAnsi="Times New Roman" w:cs="Times New Roman"/>
          <w:sz w:val="24"/>
          <w:szCs w:val="24"/>
        </w:rPr>
      </w:pPr>
    </w:p>
    <w:p w:rsidR="001163D5" w:rsidRDefault="001163D5" w:rsidP="00775701">
      <w:pPr>
        <w:pStyle w:val="Odstavecseseznamem"/>
        <w:autoSpaceDE w:val="0"/>
        <w:autoSpaceDN w:val="0"/>
        <w:adjustRightInd w:val="0"/>
        <w:spacing w:after="0" w:line="240" w:lineRule="auto"/>
        <w:jc w:val="both"/>
        <w:rPr>
          <w:rFonts w:ascii="Times New Roman" w:hAnsi="Times New Roman" w:cs="Times New Roman"/>
          <w:sz w:val="24"/>
          <w:szCs w:val="24"/>
        </w:rPr>
      </w:pPr>
    </w:p>
    <w:p w:rsidR="00D74DEF" w:rsidRDefault="001163D5" w:rsidP="001163D5">
      <w:pPr>
        <w:autoSpaceDE w:val="0"/>
        <w:autoSpaceDN w:val="0"/>
        <w:adjustRightInd w:val="0"/>
        <w:spacing w:after="0" w:line="240" w:lineRule="auto"/>
        <w:rPr>
          <w:rFonts w:ascii="Times New Roman" w:hAnsi="Times New Roman" w:cs="Times New Roman"/>
          <w:b/>
          <w:bCs/>
          <w:color w:val="000000"/>
          <w:sz w:val="24"/>
          <w:szCs w:val="24"/>
        </w:rPr>
      </w:pPr>
      <w:r w:rsidRPr="001163D5">
        <w:rPr>
          <w:rFonts w:ascii="Times New Roman" w:hAnsi="Times New Roman" w:cs="Times New Roman"/>
          <w:b/>
          <w:bCs/>
          <w:color w:val="000000"/>
          <w:sz w:val="24"/>
          <w:szCs w:val="24"/>
        </w:rPr>
        <w:t>3.5.</w:t>
      </w:r>
      <w:r w:rsidR="009A0D90">
        <w:rPr>
          <w:rFonts w:ascii="Times New Roman" w:hAnsi="Times New Roman" w:cs="Times New Roman"/>
          <w:b/>
          <w:bCs/>
          <w:color w:val="000000"/>
          <w:sz w:val="24"/>
          <w:szCs w:val="24"/>
        </w:rPr>
        <w:t>3</w:t>
      </w:r>
      <w:r w:rsidRPr="001163D5">
        <w:rPr>
          <w:rFonts w:ascii="Times New Roman" w:hAnsi="Times New Roman" w:cs="Times New Roman"/>
          <w:b/>
          <w:bCs/>
          <w:color w:val="000000"/>
          <w:sz w:val="24"/>
          <w:szCs w:val="24"/>
        </w:rPr>
        <w:t xml:space="preserve">  </w:t>
      </w:r>
    </w:p>
    <w:p w:rsidR="001163D5" w:rsidRPr="001163D5" w:rsidRDefault="001163D5" w:rsidP="001163D5">
      <w:pPr>
        <w:autoSpaceDE w:val="0"/>
        <w:autoSpaceDN w:val="0"/>
        <w:adjustRightInd w:val="0"/>
        <w:spacing w:after="0" w:line="240" w:lineRule="auto"/>
        <w:rPr>
          <w:rFonts w:ascii="Times New Roman" w:hAnsi="Times New Roman" w:cs="Times New Roman"/>
          <w:b/>
          <w:bCs/>
          <w:color w:val="000000"/>
          <w:sz w:val="24"/>
          <w:szCs w:val="24"/>
        </w:rPr>
      </w:pPr>
      <w:r w:rsidRPr="001163D5">
        <w:rPr>
          <w:rFonts w:ascii="Times New Roman" w:hAnsi="Times New Roman" w:cs="Times New Roman"/>
          <w:b/>
          <w:bCs/>
          <w:color w:val="000000"/>
          <w:sz w:val="24"/>
          <w:szCs w:val="24"/>
        </w:rPr>
        <w:t xml:space="preserve">Podmínky vzdělávání žáků s přiznanými podpůrnými opatřeními </w:t>
      </w:r>
    </w:p>
    <w:p w:rsidR="001163D5" w:rsidRPr="001163D5" w:rsidRDefault="001163D5" w:rsidP="001163D5">
      <w:pPr>
        <w:autoSpaceDE w:val="0"/>
        <w:autoSpaceDN w:val="0"/>
        <w:adjustRightInd w:val="0"/>
        <w:spacing w:after="0" w:line="240" w:lineRule="auto"/>
        <w:rPr>
          <w:rFonts w:ascii="Times New Roman" w:hAnsi="Times New Roman" w:cs="Times New Roman"/>
          <w:color w:val="000000"/>
        </w:rPr>
      </w:pPr>
    </w:p>
    <w:p w:rsidR="001163D5" w:rsidRPr="001163D5" w:rsidRDefault="001163D5" w:rsidP="001163D5">
      <w:pPr>
        <w:autoSpaceDE w:val="0"/>
        <w:autoSpaceDN w:val="0"/>
        <w:adjustRightInd w:val="0"/>
        <w:spacing w:after="0" w:line="240" w:lineRule="auto"/>
        <w:rPr>
          <w:rFonts w:ascii="Times New Roman" w:hAnsi="Times New Roman" w:cs="Times New Roman"/>
          <w:color w:val="000000"/>
          <w:sz w:val="24"/>
          <w:szCs w:val="24"/>
        </w:rPr>
      </w:pPr>
      <w:r w:rsidRPr="001163D5">
        <w:rPr>
          <w:rFonts w:ascii="Times New Roman" w:hAnsi="Times New Roman" w:cs="Times New Roman"/>
          <w:color w:val="000000"/>
          <w:sz w:val="24"/>
          <w:szCs w:val="24"/>
        </w:rPr>
        <w:t xml:space="preserve">Pro úspěšné vzdělávání těchto žáků je potřebné zabezpečit (případně umožnit): </w:t>
      </w:r>
    </w:p>
    <w:p w:rsidR="001163D5" w:rsidRPr="001163D5" w:rsidRDefault="001163D5" w:rsidP="00671DCB">
      <w:pPr>
        <w:pStyle w:val="Odstavecseseznamem"/>
        <w:numPr>
          <w:ilvl w:val="0"/>
          <w:numId w:val="158"/>
        </w:numPr>
        <w:autoSpaceDE w:val="0"/>
        <w:autoSpaceDN w:val="0"/>
        <w:adjustRightInd w:val="0"/>
        <w:spacing w:after="22" w:line="240" w:lineRule="auto"/>
        <w:jc w:val="both"/>
        <w:rPr>
          <w:rFonts w:ascii="Times New Roman" w:hAnsi="Times New Roman" w:cs="Times New Roman"/>
          <w:color w:val="000000"/>
          <w:sz w:val="24"/>
          <w:szCs w:val="24"/>
        </w:rPr>
      </w:pPr>
      <w:r w:rsidRPr="001163D5">
        <w:rPr>
          <w:rFonts w:ascii="Times New Roman" w:hAnsi="Times New Roman" w:cs="Times New Roman"/>
          <w:color w:val="000000"/>
          <w:sz w:val="24"/>
          <w:szCs w:val="24"/>
        </w:rPr>
        <w:t xml:space="preserve">uplatňování principu diferenciace a individualizace vzdělávacího procesu při organizaci činností a při stanovování obsahu, forem i metod výuky; </w:t>
      </w:r>
    </w:p>
    <w:p w:rsidR="001163D5" w:rsidRPr="001163D5" w:rsidRDefault="001163D5" w:rsidP="00671DCB">
      <w:pPr>
        <w:pStyle w:val="Odstavecseseznamem"/>
        <w:numPr>
          <w:ilvl w:val="0"/>
          <w:numId w:val="158"/>
        </w:numPr>
        <w:autoSpaceDE w:val="0"/>
        <w:autoSpaceDN w:val="0"/>
        <w:adjustRightInd w:val="0"/>
        <w:spacing w:after="22" w:line="240" w:lineRule="auto"/>
        <w:jc w:val="both"/>
        <w:rPr>
          <w:rFonts w:ascii="Times New Roman" w:hAnsi="Times New Roman" w:cs="Times New Roman"/>
          <w:color w:val="000000"/>
          <w:sz w:val="24"/>
          <w:szCs w:val="24"/>
        </w:rPr>
      </w:pPr>
      <w:r w:rsidRPr="001163D5">
        <w:rPr>
          <w:rFonts w:ascii="Times New Roman" w:hAnsi="Times New Roman" w:cs="Times New Roman"/>
          <w:color w:val="000000"/>
          <w:sz w:val="24"/>
          <w:szCs w:val="24"/>
        </w:rPr>
        <w:t>vše</w:t>
      </w:r>
      <w:r>
        <w:rPr>
          <w:rFonts w:ascii="Times New Roman" w:hAnsi="Times New Roman" w:cs="Times New Roman"/>
          <w:color w:val="000000"/>
          <w:sz w:val="24"/>
          <w:szCs w:val="24"/>
        </w:rPr>
        <w:t>chna stanovená podpůrná opatřen</w:t>
      </w:r>
      <w:r w:rsidRPr="001163D5">
        <w:rPr>
          <w:rFonts w:ascii="Times New Roman" w:hAnsi="Times New Roman" w:cs="Times New Roman"/>
          <w:color w:val="000000"/>
          <w:sz w:val="24"/>
          <w:szCs w:val="24"/>
        </w:rPr>
        <w:t xml:space="preserve"> při vzdělávání žáků; </w:t>
      </w:r>
    </w:p>
    <w:p w:rsidR="001163D5" w:rsidRPr="001163D5" w:rsidRDefault="001163D5" w:rsidP="00671DCB">
      <w:pPr>
        <w:pStyle w:val="Odstavecseseznamem"/>
        <w:numPr>
          <w:ilvl w:val="0"/>
          <w:numId w:val="158"/>
        </w:numPr>
        <w:autoSpaceDE w:val="0"/>
        <w:autoSpaceDN w:val="0"/>
        <w:adjustRightInd w:val="0"/>
        <w:spacing w:after="22" w:line="240" w:lineRule="auto"/>
        <w:jc w:val="both"/>
        <w:rPr>
          <w:rFonts w:ascii="Times New Roman" w:hAnsi="Times New Roman" w:cs="Times New Roman"/>
          <w:color w:val="000000"/>
          <w:sz w:val="24"/>
          <w:szCs w:val="24"/>
        </w:rPr>
      </w:pPr>
      <w:r w:rsidRPr="001163D5">
        <w:rPr>
          <w:rFonts w:ascii="Times New Roman" w:hAnsi="Times New Roman" w:cs="Times New Roman"/>
          <w:color w:val="000000"/>
          <w:sz w:val="24"/>
          <w:szCs w:val="24"/>
        </w:rPr>
        <w:t xml:space="preserve">při vzdělávání žáka, který nemůže vnímat řeč sluchem, jako součást podpůrných opatření vzdělávání v komunikačním systému, který odpovídá jeho potřebám a s jehož užíváním má zkušenost; </w:t>
      </w:r>
    </w:p>
    <w:p w:rsidR="001163D5" w:rsidRPr="001163D5" w:rsidRDefault="001163D5" w:rsidP="00671DCB">
      <w:pPr>
        <w:pStyle w:val="Odstavecseseznamem"/>
        <w:numPr>
          <w:ilvl w:val="0"/>
          <w:numId w:val="158"/>
        </w:numPr>
        <w:autoSpaceDE w:val="0"/>
        <w:autoSpaceDN w:val="0"/>
        <w:adjustRightInd w:val="0"/>
        <w:spacing w:after="22" w:line="240" w:lineRule="auto"/>
        <w:jc w:val="both"/>
        <w:rPr>
          <w:rFonts w:ascii="Times New Roman" w:hAnsi="Times New Roman" w:cs="Times New Roman"/>
          <w:color w:val="000000"/>
          <w:sz w:val="24"/>
          <w:szCs w:val="24"/>
        </w:rPr>
      </w:pPr>
      <w:r w:rsidRPr="001163D5">
        <w:rPr>
          <w:rFonts w:ascii="Times New Roman" w:hAnsi="Times New Roman" w:cs="Times New Roman"/>
          <w:color w:val="000000"/>
          <w:sz w:val="24"/>
          <w:szCs w:val="24"/>
        </w:rPr>
        <w:t xml:space="preserve">v odůvodněných případech odlišnou délku vyučovacích hodin pro žáky se speciálními vzdělávacími potřebami nebo dělení a spojování vyučovacích hodin; </w:t>
      </w:r>
    </w:p>
    <w:p w:rsidR="001163D5" w:rsidRPr="001163D5" w:rsidRDefault="001163D5" w:rsidP="00671DCB">
      <w:pPr>
        <w:pStyle w:val="Odstavecseseznamem"/>
        <w:numPr>
          <w:ilvl w:val="0"/>
          <w:numId w:val="158"/>
        </w:numPr>
        <w:autoSpaceDE w:val="0"/>
        <w:autoSpaceDN w:val="0"/>
        <w:adjustRightInd w:val="0"/>
        <w:spacing w:after="22" w:line="240" w:lineRule="auto"/>
        <w:jc w:val="both"/>
        <w:rPr>
          <w:rFonts w:ascii="Times New Roman" w:hAnsi="Times New Roman" w:cs="Times New Roman"/>
          <w:color w:val="000000"/>
          <w:sz w:val="24"/>
          <w:szCs w:val="24"/>
        </w:rPr>
      </w:pPr>
      <w:r w:rsidRPr="001163D5">
        <w:rPr>
          <w:rFonts w:ascii="Times New Roman" w:hAnsi="Times New Roman" w:cs="Times New Roman"/>
          <w:color w:val="000000"/>
          <w:sz w:val="24"/>
          <w:szCs w:val="24"/>
        </w:rPr>
        <w:t xml:space="preserve">formativní hodnocení vzdělávání žáků se speciálními vzdělávacími potřebami; </w:t>
      </w:r>
    </w:p>
    <w:p w:rsidR="001163D5" w:rsidRPr="001163D5" w:rsidRDefault="001163D5" w:rsidP="00671DCB">
      <w:pPr>
        <w:pStyle w:val="Odstavecseseznamem"/>
        <w:numPr>
          <w:ilvl w:val="0"/>
          <w:numId w:val="158"/>
        </w:numPr>
        <w:autoSpaceDE w:val="0"/>
        <w:autoSpaceDN w:val="0"/>
        <w:adjustRightInd w:val="0"/>
        <w:spacing w:after="22" w:line="240" w:lineRule="auto"/>
        <w:jc w:val="both"/>
        <w:rPr>
          <w:rFonts w:ascii="Times New Roman" w:hAnsi="Times New Roman" w:cs="Times New Roman"/>
          <w:color w:val="000000"/>
          <w:sz w:val="24"/>
          <w:szCs w:val="24"/>
        </w:rPr>
      </w:pPr>
      <w:r w:rsidRPr="001163D5">
        <w:rPr>
          <w:rFonts w:ascii="Times New Roman" w:hAnsi="Times New Roman" w:cs="Times New Roman"/>
          <w:color w:val="000000"/>
          <w:sz w:val="24"/>
          <w:szCs w:val="24"/>
        </w:rPr>
        <w:t xml:space="preserve">spolupráci se zákonnými zástupci žáka, školskými poradenskými zařízeními a odbornými pracovníky školního poradenského pracoviště, v případě potřeby spolupráci s odborníky mimo oblast školství (zejména při tvorbě IVP); </w:t>
      </w:r>
    </w:p>
    <w:p w:rsidR="001163D5" w:rsidRDefault="001163D5" w:rsidP="00671DCB">
      <w:pPr>
        <w:pStyle w:val="Odstavecseseznamem"/>
        <w:numPr>
          <w:ilvl w:val="0"/>
          <w:numId w:val="158"/>
        </w:numPr>
        <w:autoSpaceDE w:val="0"/>
        <w:autoSpaceDN w:val="0"/>
        <w:adjustRightInd w:val="0"/>
        <w:spacing w:after="0" w:line="240" w:lineRule="auto"/>
        <w:jc w:val="both"/>
        <w:rPr>
          <w:rFonts w:ascii="Times New Roman" w:hAnsi="Times New Roman" w:cs="Times New Roman"/>
          <w:color w:val="000000"/>
        </w:rPr>
      </w:pPr>
      <w:r w:rsidRPr="001163D5">
        <w:rPr>
          <w:rFonts w:ascii="Times New Roman" w:hAnsi="Times New Roman" w:cs="Times New Roman"/>
          <w:color w:val="000000"/>
          <w:sz w:val="24"/>
          <w:szCs w:val="24"/>
        </w:rPr>
        <w:lastRenderedPageBreak/>
        <w:t>spolupráci s ostatními školami</w:t>
      </w:r>
      <w:r w:rsidRPr="001163D5">
        <w:rPr>
          <w:rFonts w:ascii="Times New Roman" w:hAnsi="Times New Roman" w:cs="Times New Roman"/>
          <w:color w:val="000000"/>
        </w:rPr>
        <w:t xml:space="preserve">. </w:t>
      </w:r>
    </w:p>
    <w:p w:rsidR="008A36C4" w:rsidRDefault="008A36C4" w:rsidP="008A36C4">
      <w:pPr>
        <w:pStyle w:val="Odstavecseseznamem"/>
        <w:autoSpaceDE w:val="0"/>
        <w:autoSpaceDN w:val="0"/>
        <w:adjustRightInd w:val="0"/>
        <w:spacing w:after="0" w:line="240" w:lineRule="auto"/>
        <w:jc w:val="both"/>
        <w:rPr>
          <w:rFonts w:ascii="Times New Roman" w:hAnsi="Times New Roman" w:cs="Times New Roman"/>
          <w:color w:val="000000"/>
        </w:rPr>
      </w:pPr>
    </w:p>
    <w:p w:rsidR="009E5C9B" w:rsidRDefault="009E5C9B" w:rsidP="008A36C4">
      <w:pPr>
        <w:pStyle w:val="Odstavecseseznamem"/>
        <w:autoSpaceDE w:val="0"/>
        <w:autoSpaceDN w:val="0"/>
        <w:adjustRightInd w:val="0"/>
        <w:spacing w:after="0" w:line="240" w:lineRule="auto"/>
        <w:jc w:val="both"/>
        <w:rPr>
          <w:rFonts w:ascii="Times New Roman" w:hAnsi="Times New Roman" w:cs="Times New Roman"/>
          <w:color w:val="000000"/>
        </w:rPr>
      </w:pPr>
    </w:p>
    <w:p w:rsidR="008A36C4" w:rsidRPr="009E5C9B" w:rsidRDefault="009E5C9B" w:rsidP="009E5C9B">
      <w:pPr>
        <w:pStyle w:val="Odstavecseseznamem"/>
        <w:autoSpaceDE w:val="0"/>
        <w:autoSpaceDN w:val="0"/>
        <w:adjustRightInd w:val="0"/>
        <w:spacing w:after="0" w:line="240" w:lineRule="auto"/>
        <w:ind w:left="0"/>
        <w:jc w:val="both"/>
        <w:rPr>
          <w:rFonts w:ascii="Times New Roman" w:hAnsi="Times New Roman" w:cs="Times New Roman"/>
          <w:b/>
          <w:color w:val="000000"/>
          <w:sz w:val="24"/>
          <w:szCs w:val="24"/>
        </w:rPr>
      </w:pPr>
      <w:r w:rsidRPr="009E5C9B">
        <w:rPr>
          <w:rFonts w:ascii="Times New Roman" w:hAnsi="Times New Roman" w:cs="Times New Roman"/>
          <w:b/>
          <w:color w:val="000000"/>
          <w:sz w:val="24"/>
          <w:szCs w:val="24"/>
        </w:rPr>
        <w:t>3.5.4</w:t>
      </w:r>
    </w:p>
    <w:p w:rsidR="009E5C9B" w:rsidRPr="009E5C9B" w:rsidRDefault="009E5C9B" w:rsidP="009E5C9B">
      <w:pPr>
        <w:autoSpaceDE w:val="0"/>
        <w:autoSpaceDN w:val="0"/>
        <w:adjustRightInd w:val="0"/>
        <w:spacing w:after="0" w:line="240" w:lineRule="auto"/>
        <w:rPr>
          <w:rFonts w:ascii="Times New Roman" w:hAnsi="Times New Roman" w:cs="Times New Roman"/>
          <w:b/>
          <w:bCs/>
          <w:sz w:val="24"/>
          <w:szCs w:val="24"/>
        </w:rPr>
      </w:pPr>
      <w:r w:rsidRPr="009E5C9B">
        <w:rPr>
          <w:rFonts w:ascii="Times New Roman" w:hAnsi="Times New Roman" w:cs="Times New Roman"/>
          <w:b/>
          <w:bCs/>
          <w:sz w:val="24"/>
          <w:szCs w:val="24"/>
        </w:rPr>
        <w:t>Individuální vzdělávací plán žáka se speciálními vzdělávacími potřebami</w:t>
      </w:r>
    </w:p>
    <w:p w:rsidR="009E5C9B" w:rsidRPr="009E5C9B" w:rsidRDefault="009E5C9B" w:rsidP="009E5C9B">
      <w:pPr>
        <w:autoSpaceDE w:val="0"/>
        <w:autoSpaceDN w:val="0"/>
        <w:adjustRightInd w:val="0"/>
        <w:spacing w:after="0" w:line="240" w:lineRule="auto"/>
        <w:rPr>
          <w:rFonts w:ascii="Times New Roman" w:hAnsi="Times New Roman" w:cs="Times New Roman"/>
          <w:sz w:val="24"/>
          <w:szCs w:val="24"/>
        </w:rPr>
      </w:pPr>
    </w:p>
    <w:p w:rsidR="009E5C9B" w:rsidRPr="009E5C9B" w:rsidRDefault="009E5C9B" w:rsidP="009E5C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C9B">
        <w:rPr>
          <w:rFonts w:ascii="Times New Roman" w:hAnsi="Times New Roman" w:cs="Times New Roman"/>
          <w:sz w:val="24"/>
          <w:szCs w:val="24"/>
        </w:rPr>
        <w:t xml:space="preserve"> Individuální vzdělávací plán zpracovává škola, vyžadují-li to speciální vzdělávací potřeby žáka. Individuální vzdělávací plán se zpracovává na základě doporučení školského poradenského zařízení a žádosti zletilého žáka nebo zákonného zástupce žáka.</w:t>
      </w:r>
    </w:p>
    <w:p w:rsidR="009E5C9B" w:rsidRPr="009E5C9B" w:rsidRDefault="009E5C9B" w:rsidP="009E5C9B">
      <w:pPr>
        <w:autoSpaceDE w:val="0"/>
        <w:autoSpaceDN w:val="0"/>
        <w:adjustRightInd w:val="0"/>
        <w:spacing w:after="0" w:line="240" w:lineRule="auto"/>
        <w:rPr>
          <w:rFonts w:ascii="Times New Roman" w:hAnsi="Times New Roman" w:cs="Times New Roman"/>
          <w:sz w:val="24"/>
          <w:szCs w:val="24"/>
        </w:rPr>
      </w:pPr>
    </w:p>
    <w:p w:rsidR="009E5C9B" w:rsidRPr="009E5C9B" w:rsidRDefault="009E5C9B" w:rsidP="009E5C9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E5C9B">
        <w:rPr>
          <w:rFonts w:ascii="Times New Roman" w:hAnsi="Times New Roman" w:cs="Times New Roman"/>
          <w:sz w:val="24"/>
          <w:szCs w:val="24"/>
        </w:rPr>
        <w:t xml:space="preserve"> Individuální vzdělávací plán je závazným dokumentem pro zajištění speciálních vzdělávacích potřeb žáka, přičemž vychází ze školního vzdělávacího programu a je součástí dokumentace žáka ve školní matrice.</w:t>
      </w:r>
    </w:p>
    <w:p w:rsidR="009E5C9B" w:rsidRPr="009E5C9B" w:rsidRDefault="009E5C9B" w:rsidP="009E5C9B">
      <w:pPr>
        <w:autoSpaceDE w:val="0"/>
        <w:autoSpaceDN w:val="0"/>
        <w:adjustRightInd w:val="0"/>
        <w:spacing w:after="0" w:line="240" w:lineRule="auto"/>
        <w:rPr>
          <w:rFonts w:ascii="Times New Roman" w:hAnsi="Times New Roman" w:cs="Times New Roman"/>
          <w:sz w:val="24"/>
          <w:szCs w:val="24"/>
        </w:rPr>
      </w:pPr>
    </w:p>
    <w:p w:rsidR="009E5C9B" w:rsidRDefault="009E5C9B" w:rsidP="009E5C9B">
      <w:pPr>
        <w:autoSpaceDE w:val="0"/>
        <w:autoSpaceDN w:val="0"/>
        <w:adjustRightInd w:val="0"/>
        <w:spacing w:after="0" w:line="240" w:lineRule="auto"/>
        <w:jc w:val="both"/>
        <w:rPr>
          <w:rFonts w:ascii="Times New Roman" w:hAnsi="Times New Roman" w:cs="Times New Roman"/>
          <w:sz w:val="24"/>
          <w:szCs w:val="24"/>
        </w:rPr>
      </w:pPr>
      <w:r w:rsidRPr="009E5C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E5C9B">
        <w:rPr>
          <w:rFonts w:ascii="Times New Roman" w:hAnsi="Times New Roman" w:cs="Times New Roman"/>
          <w:sz w:val="24"/>
          <w:szCs w:val="24"/>
        </w:rPr>
        <w:t xml:space="preserve"> Individuální vzdělávací plán obsahuje údaje o skladbě druhů a stupňů podpůrných opatření poskytovaných v kombinaci s tímto plánem, identifikační údaje žáka a údaje o pedagogických pracovnících podílejících se na vzdělávání žáka. V individuálním vzdělávacím plánu jsou dále uvedeny zejména informace o</w:t>
      </w:r>
    </w:p>
    <w:p w:rsidR="009E5C9B" w:rsidRPr="009E5C9B" w:rsidRDefault="009E5C9B" w:rsidP="009E5C9B">
      <w:pPr>
        <w:autoSpaceDE w:val="0"/>
        <w:autoSpaceDN w:val="0"/>
        <w:adjustRightInd w:val="0"/>
        <w:spacing w:after="0" w:line="240" w:lineRule="auto"/>
        <w:jc w:val="both"/>
        <w:rPr>
          <w:rFonts w:ascii="Times New Roman" w:hAnsi="Times New Roman" w:cs="Times New Roman"/>
          <w:sz w:val="24"/>
          <w:szCs w:val="24"/>
        </w:rPr>
      </w:pPr>
    </w:p>
    <w:p w:rsidR="009E5C9B" w:rsidRPr="009E5C9B" w:rsidRDefault="009E5C9B" w:rsidP="00671DCB">
      <w:pPr>
        <w:pStyle w:val="Odstavecseseznamem"/>
        <w:numPr>
          <w:ilvl w:val="0"/>
          <w:numId w:val="159"/>
        </w:numPr>
        <w:autoSpaceDE w:val="0"/>
        <w:autoSpaceDN w:val="0"/>
        <w:adjustRightInd w:val="0"/>
        <w:spacing w:after="0" w:line="240" w:lineRule="auto"/>
        <w:rPr>
          <w:rFonts w:ascii="Times New Roman" w:hAnsi="Times New Roman" w:cs="Times New Roman"/>
          <w:sz w:val="24"/>
          <w:szCs w:val="24"/>
        </w:rPr>
      </w:pPr>
      <w:r w:rsidRPr="009E5C9B">
        <w:rPr>
          <w:rFonts w:ascii="Times New Roman" w:hAnsi="Times New Roman" w:cs="Times New Roman"/>
          <w:sz w:val="24"/>
          <w:szCs w:val="24"/>
        </w:rPr>
        <w:t>úpravách obsahu vzdělávání žáka,</w:t>
      </w:r>
    </w:p>
    <w:p w:rsidR="009E5C9B" w:rsidRPr="009E5C9B" w:rsidRDefault="009E5C9B" w:rsidP="00671DCB">
      <w:pPr>
        <w:pStyle w:val="Odstavecseseznamem"/>
        <w:numPr>
          <w:ilvl w:val="0"/>
          <w:numId w:val="159"/>
        </w:numPr>
        <w:autoSpaceDE w:val="0"/>
        <w:autoSpaceDN w:val="0"/>
        <w:adjustRightInd w:val="0"/>
        <w:spacing w:after="0" w:line="240" w:lineRule="auto"/>
        <w:rPr>
          <w:rFonts w:ascii="Times New Roman" w:hAnsi="Times New Roman" w:cs="Times New Roman"/>
          <w:sz w:val="24"/>
          <w:szCs w:val="24"/>
        </w:rPr>
      </w:pPr>
      <w:r w:rsidRPr="009E5C9B">
        <w:rPr>
          <w:rFonts w:ascii="Times New Roman" w:hAnsi="Times New Roman" w:cs="Times New Roman"/>
          <w:sz w:val="24"/>
          <w:szCs w:val="24"/>
        </w:rPr>
        <w:t>časovém a obsahovém rozvržení vzdělávání,</w:t>
      </w:r>
    </w:p>
    <w:p w:rsidR="009E5C9B" w:rsidRPr="009E5C9B" w:rsidRDefault="009E5C9B" w:rsidP="00671DCB">
      <w:pPr>
        <w:pStyle w:val="Odstavecseseznamem"/>
        <w:numPr>
          <w:ilvl w:val="0"/>
          <w:numId w:val="159"/>
        </w:numPr>
        <w:autoSpaceDE w:val="0"/>
        <w:autoSpaceDN w:val="0"/>
        <w:adjustRightInd w:val="0"/>
        <w:spacing w:after="0" w:line="240" w:lineRule="auto"/>
        <w:rPr>
          <w:rFonts w:ascii="Times New Roman" w:hAnsi="Times New Roman" w:cs="Times New Roman"/>
          <w:sz w:val="24"/>
          <w:szCs w:val="24"/>
        </w:rPr>
      </w:pPr>
      <w:r w:rsidRPr="009E5C9B">
        <w:rPr>
          <w:rFonts w:ascii="Times New Roman" w:hAnsi="Times New Roman" w:cs="Times New Roman"/>
          <w:sz w:val="24"/>
          <w:szCs w:val="24"/>
        </w:rPr>
        <w:t>úpravách metod a forem výuky a hodnocení žáka,</w:t>
      </w:r>
    </w:p>
    <w:p w:rsidR="001B6266" w:rsidRDefault="009E5C9B" w:rsidP="00671DCB">
      <w:pPr>
        <w:pStyle w:val="Odstavecseseznamem"/>
        <w:numPr>
          <w:ilvl w:val="0"/>
          <w:numId w:val="159"/>
        </w:numPr>
        <w:autoSpaceDE w:val="0"/>
        <w:autoSpaceDN w:val="0"/>
        <w:adjustRightInd w:val="0"/>
        <w:spacing w:after="0" w:line="240" w:lineRule="auto"/>
        <w:rPr>
          <w:rFonts w:ascii="Times New Roman" w:hAnsi="Times New Roman" w:cs="Times New Roman"/>
          <w:sz w:val="24"/>
          <w:szCs w:val="24"/>
        </w:rPr>
      </w:pPr>
      <w:r w:rsidRPr="009E5C9B">
        <w:rPr>
          <w:rFonts w:ascii="Times New Roman" w:hAnsi="Times New Roman" w:cs="Times New Roman"/>
          <w:sz w:val="24"/>
          <w:szCs w:val="24"/>
        </w:rPr>
        <w:t>případné úpravě výstupů ze</w:t>
      </w:r>
      <w:r>
        <w:rPr>
          <w:rFonts w:ascii="Times New Roman" w:hAnsi="Times New Roman" w:cs="Times New Roman"/>
          <w:sz w:val="24"/>
          <w:szCs w:val="24"/>
        </w:rPr>
        <w:t xml:space="preserve"> vzdělávání žáka</w:t>
      </w:r>
    </w:p>
    <w:p w:rsidR="009E5C9B" w:rsidRDefault="009E5C9B" w:rsidP="009E5C9B">
      <w:pPr>
        <w:pStyle w:val="Odstavecseseznamem"/>
        <w:autoSpaceDE w:val="0"/>
        <w:autoSpaceDN w:val="0"/>
        <w:adjustRightInd w:val="0"/>
        <w:spacing w:after="0" w:line="240" w:lineRule="auto"/>
        <w:rPr>
          <w:rFonts w:ascii="Times New Roman" w:hAnsi="Times New Roman" w:cs="Times New Roman"/>
          <w:sz w:val="24"/>
          <w:szCs w:val="24"/>
        </w:rPr>
      </w:pPr>
    </w:p>
    <w:p w:rsidR="009E5C9B" w:rsidRPr="009E5C9B" w:rsidRDefault="009E5C9B" w:rsidP="009E5C9B">
      <w:pPr>
        <w:pStyle w:val="Odstavecseseznamem"/>
        <w:autoSpaceDE w:val="0"/>
        <w:autoSpaceDN w:val="0"/>
        <w:adjustRightInd w:val="0"/>
        <w:spacing w:after="0" w:line="240" w:lineRule="auto"/>
        <w:rPr>
          <w:rFonts w:ascii="Times New Roman" w:hAnsi="Times New Roman" w:cs="Times New Roman"/>
          <w:sz w:val="24"/>
          <w:szCs w:val="24"/>
        </w:rPr>
      </w:pPr>
    </w:p>
    <w:p w:rsidR="008A36C4" w:rsidRPr="008A36C4" w:rsidRDefault="008A36C4" w:rsidP="001B6266">
      <w:pPr>
        <w:autoSpaceDE w:val="0"/>
        <w:autoSpaceDN w:val="0"/>
        <w:adjustRightInd w:val="0"/>
        <w:spacing w:after="0" w:line="240" w:lineRule="auto"/>
        <w:jc w:val="both"/>
        <w:rPr>
          <w:rFonts w:ascii="Times New Roman" w:hAnsi="Times New Roman" w:cs="Times New Roman"/>
          <w:b/>
          <w:sz w:val="28"/>
          <w:szCs w:val="28"/>
        </w:rPr>
      </w:pPr>
      <w:r w:rsidRPr="008A36C4">
        <w:rPr>
          <w:rFonts w:ascii="Times New Roman" w:hAnsi="Times New Roman" w:cs="Times New Roman"/>
          <w:b/>
          <w:sz w:val="28"/>
          <w:szCs w:val="28"/>
        </w:rPr>
        <w:t>3.6</w:t>
      </w:r>
    </w:p>
    <w:p w:rsidR="008A36C4" w:rsidRDefault="008A36C4" w:rsidP="008A36C4">
      <w:pPr>
        <w:autoSpaceDE w:val="0"/>
        <w:autoSpaceDN w:val="0"/>
        <w:adjustRightInd w:val="0"/>
        <w:spacing w:after="0" w:line="240" w:lineRule="auto"/>
        <w:rPr>
          <w:rFonts w:ascii="Times New Roman" w:hAnsi="Times New Roman" w:cs="Times New Roman"/>
          <w:b/>
          <w:bCs/>
          <w:color w:val="000000"/>
          <w:sz w:val="32"/>
          <w:szCs w:val="32"/>
        </w:rPr>
      </w:pPr>
      <w:r w:rsidRPr="008A36C4">
        <w:rPr>
          <w:rFonts w:ascii="Times New Roman" w:hAnsi="Times New Roman" w:cs="Times New Roman"/>
          <w:b/>
          <w:bCs/>
          <w:color w:val="000000"/>
          <w:sz w:val="32"/>
          <w:szCs w:val="32"/>
        </w:rPr>
        <w:t xml:space="preserve">Vzdělávání žáků nadaných a mimořádně nadaných </w:t>
      </w:r>
    </w:p>
    <w:p w:rsidR="008A36C4" w:rsidRPr="008A36C4" w:rsidRDefault="008A36C4" w:rsidP="008A36C4">
      <w:pPr>
        <w:autoSpaceDE w:val="0"/>
        <w:autoSpaceDN w:val="0"/>
        <w:adjustRightInd w:val="0"/>
        <w:spacing w:after="0" w:line="240" w:lineRule="auto"/>
        <w:rPr>
          <w:rFonts w:ascii="Times New Roman" w:hAnsi="Times New Roman" w:cs="Times New Roman"/>
          <w:color w:val="000000"/>
          <w:sz w:val="32"/>
          <w:szCs w:val="32"/>
        </w:rPr>
      </w:pPr>
    </w:p>
    <w:p w:rsidR="008A36C4" w:rsidRDefault="008A36C4" w:rsidP="008A36C4">
      <w:pPr>
        <w:autoSpaceDE w:val="0"/>
        <w:autoSpaceDN w:val="0"/>
        <w:adjustRightInd w:val="0"/>
        <w:spacing w:after="0" w:line="240" w:lineRule="auto"/>
        <w:jc w:val="both"/>
        <w:rPr>
          <w:rFonts w:ascii="Times New Roman" w:hAnsi="Times New Roman" w:cs="Times New Roman"/>
          <w:color w:val="000000"/>
        </w:rPr>
      </w:pPr>
      <w:r w:rsidRPr="008A36C4">
        <w:rPr>
          <w:rFonts w:ascii="Times New Roman" w:hAnsi="Times New Roman" w:cs="Times New Roman"/>
          <w:color w:val="000000"/>
        </w:rPr>
        <w:t xml:space="preserve">Nadaným žákem se rozumí jedinec, který při adekvátní podpoře vykazuje ve srovnání s vrstevníky vysokou úroveň v jedné či více oblastech rozumových schopností, v pohybových, manuálních, uměleckých nebo sociálních dovednostech. </w:t>
      </w:r>
    </w:p>
    <w:p w:rsidR="008A36C4" w:rsidRDefault="008A36C4" w:rsidP="008A36C4">
      <w:pPr>
        <w:autoSpaceDE w:val="0"/>
        <w:autoSpaceDN w:val="0"/>
        <w:adjustRightInd w:val="0"/>
        <w:spacing w:after="0" w:line="240" w:lineRule="auto"/>
        <w:jc w:val="both"/>
        <w:rPr>
          <w:rFonts w:ascii="Times New Roman" w:hAnsi="Times New Roman" w:cs="Times New Roman"/>
          <w:color w:val="000000"/>
        </w:rPr>
      </w:pPr>
    </w:p>
    <w:p w:rsidR="00C35160" w:rsidRPr="00C35160" w:rsidRDefault="00C35160" w:rsidP="008A36C4">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3.6.1</w:t>
      </w:r>
    </w:p>
    <w:p w:rsidR="008A36C4" w:rsidRDefault="008A36C4" w:rsidP="008A36C4">
      <w:pPr>
        <w:autoSpaceDE w:val="0"/>
        <w:autoSpaceDN w:val="0"/>
        <w:adjustRightInd w:val="0"/>
        <w:spacing w:after="0" w:line="240" w:lineRule="auto"/>
        <w:jc w:val="both"/>
        <w:rPr>
          <w:rFonts w:ascii="Times New Roman" w:hAnsi="Times New Roman" w:cs="Times New Roman"/>
          <w:b/>
          <w:bCs/>
          <w:color w:val="000000"/>
        </w:rPr>
      </w:pPr>
      <w:r w:rsidRPr="008A36C4">
        <w:rPr>
          <w:rFonts w:ascii="Times New Roman" w:hAnsi="Times New Roman" w:cs="Times New Roman"/>
          <w:b/>
          <w:bCs/>
          <w:color w:val="000000"/>
        </w:rPr>
        <w:t xml:space="preserve"> Pojetí péče o nadané a mimořádně nadané žáky ve škole </w:t>
      </w:r>
    </w:p>
    <w:p w:rsidR="00AC5C2A" w:rsidRPr="008A36C4" w:rsidRDefault="00AC5C2A" w:rsidP="008A36C4">
      <w:pPr>
        <w:autoSpaceDE w:val="0"/>
        <w:autoSpaceDN w:val="0"/>
        <w:adjustRightInd w:val="0"/>
        <w:spacing w:after="0" w:line="240" w:lineRule="auto"/>
        <w:jc w:val="both"/>
        <w:rPr>
          <w:rFonts w:ascii="Times New Roman" w:hAnsi="Times New Roman" w:cs="Times New Roman"/>
          <w:color w:val="000000"/>
        </w:rPr>
      </w:pPr>
    </w:p>
    <w:p w:rsidR="00AC5C2A" w:rsidRPr="008A36C4" w:rsidRDefault="00D516C9" w:rsidP="00AC5C2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C35160">
        <w:rPr>
          <w:rFonts w:ascii="Times New Roman" w:hAnsi="Times New Roman" w:cs="Times New Roman"/>
          <w:color w:val="000000"/>
        </w:rPr>
        <w:t xml:space="preserve">Škola vytváří  </w:t>
      </w:r>
      <w:r w:rsidR="008A36C4" w:rsidRPr="008A36C4">
        <w:rPr>
          <w:rFonts w:ascii="Times New Roman" w:hAnsi="Times New Roman" w:cs="Times New Roman"/>
          <w:color w:val="000000"/>
        </w:rPr>
        <w:t xml:space="preserve">ve svém školním vzdělávacím programu a při jeho realizaci podmínky k co největšímu využití potenciálu každého žáka s ohledem na jeho individuální možnosti. </w:t>
      </w:r>
      <w:r w:rsidR="00AC5C2A" w:rsidRPr="008A36C4">
        <w:rPr>
          <w:rFonts w:ascii="Times New Roman" w:hAnsi="Times New Roman" w:cs="Times New Roman"/>
          <w:color w:val="000000"/>
        </w:rPr>
        <w:t xml:space="preserve">Výuka žáků </w:t>
      </w:r>
      <w:r w:rsidR="00AC5C2A">
        <w:rPr>
          <w:rFonts w:ascii="Times New Roman" w:hAnsi="Times New Roman" w:cs="Times New Roman"/>
          <w:color w:val="000000"/>
        </w:rPr>
        <w:t xml:space="preserve"> probíhá </w:t>
      </w:r>
      <w:r w:rsidR="00AC5C2A" w:rsidRPr="008A36C4">
        <w:rPr>
          <w:rFonts w:ascii="Times New Roman" w:hAnsi="Times New Roman" w:cs="Times New Roman"/>
          <w:color w:val="000000"/>
        </w:rPr>
        <w:t xml:space="preserve"> takovým způsobem, aby byl stimulován rozvoj jejich potenciálu včetně různých</w:t>
      </w:r>
      <w:r w:rsidR="00AC5C2A" w:rsidRPr="00AC5C2A">
        <w:rPr>
          <w:rFonts w:ascii="Times New Roman" w:hAnsi="Times New Roman" w:cs="Times New Roman"/>
          <w:color w:val="000000"/>
        </w:rPr>
        <w:t xml:space="preserve"> </w:t>
      </w:r>
      <w:r w:rsidR="00AC5C2A" w:rsidRPr="008A36C4">
        <w:rPr>
          <w:rFonts w:ascii="Times New Roman" w:hAnsi="Times New Roman" w:cs="Times New Roman"/>
          <w:color w:val="000000"/>
        </w:rPr>
        <w:t xml:space="preserve">druhů nadání a aby se tato nadání mohla ve škole projevit a pokud možno i uplatnit a dále rozvíjet. </w:t>
      </w:r>
    </w:p>
    <w:p w:rsidR="00C35160" w:rsidRDefault="00C35160" w:rsidP="00C35160">
      <w:pPr>
        <w:autoSpaceDE w:val="0"/>
        <w:autoSpaceDN w:val="0"/>
        <w:adjustRightInd w:val="0"/>
        <w:spacing w:after="0" w:line="240" w:lineRule="auto"/>
        <w:rPr>
          <w:rFonts w:ascii="Times New Roman" w:hAnsi="Times New Roman" w:cs="Times New Roman"/>
          <w:color w:val="000000"/>
        </w:rPr>
      </w:pPr>
    </w:p>
    <w:p w:rsidR="00AC5C2A" w:rsidRPr="008A36C4" w:rsidRDefault="00D516C9" w:rsidP="00AC5C2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8A36C4" w:rsidRPr="008A36C4">
        <w:rPr>
          <w:rFonts w:ascii="Times New Roman" w:hAnsi="Times New Roman" w:cs="Times New Roman"/>
          <w:color w:val="000000"/>
        </w:rPr>
        <w:t>Škola</w:t>
      </w:r>
      <w:r w:rsidR="00AC5C2A">
        <w:rPr>
          <w:rFonts w:ascii="Times New Roman" w:hAnsi="Times New Roman" w:cs="Times New Roman"/>
          <w:color w:val="000000"/>
        </w:rPr>
        <w:t xml:space="preserve"> využívá </w:t>
      </w:r>
      <w:r w:rsidR="008A36C4" w:rsidRPr="008A36C4">
        <w:rPr>
          <w:rFonts w:ascii="Times New Roman" w:hAnsi="Times New Roman" w:cs="Times New Roman"/>
          <w:color w:val="000000"/>
        </w:rPr>
        <w:t xml:space="preserve"> pro podporu nadání a mimořádného nadání podpůrných opatření podle individuálních vzdělávacích potřeb žáků v rozsahu prvního až čtvrtého stupně podpory. </w:t>
      </w:r>
      <w:r w:rsidR="00AC5C2A" w:rsidRPr="008A36C4">
        <w:rPr>
          <w:rFonts w:ascii="Times New Roman" w:hAnsi="Times New Roman" w:cs="Times New Roman"/>
          <w:color w:val="000000"/>
        </w:rPr>
        <w:t xml:space="preserve">Při vyhledávání nadaných a mimořádně nadaných žáků </w:t>
      </w:r>
      <w:r w:rsidR="00AC5C2A">
        <w:rPr>
          <w:rFonts w:ascii="Times New Roman" w:hAnsi="Times New Roman" w:cs="Times New Roman"/>
          <w:color w:val="000000"/>
        </w:rPr>
        <w:t xml:space="preserve">věnuje </w:t>
      </w:r>
      <w:r w:rsidR="00AC5C2A" w:rsidRPr="008A36C4">
        <w:rPr>
          <w:rFonts w:ascii="Times New Roman" w:hAnsi="Times New Roman" w:cs="Times New Roman"/>
          <w:color w:val="000000"/>
        </w:rPr>
        <w:t xml:space="preserve"> pozornost i žákům se speciálními</w:t>
      </w:r>
      <w:r w:rsidR="00AC5C2A" w:rsidRPr="00AC5C2A">
        <w:rPr>
          <w:rFonts w:ascii="Times New Roman" w:hAnsi="Times New Roman" w:cs="Times New Roman"/>
          <w:color w:val="000000"/>
        </w:rPr>
        <w:t xml:space="preserve"> </w:t>
      </w:r>
      <w:r w:rsidR="00AC5C2A" w:rsidRPr="008A36C4">
        <w:rPr>
          <w:rFonts w:ascii="Times New Roman" w:hAnsi="Times New Roman" w:cs="Times New Roman"/>
          <w:color w:val="000000"/>
        </w:rPr>
        <w:t xml:space="preserve">vzdělávacími potřebami. </w:t>
      </w:r>
    </w:p>
    <w:p w:rsidR="008A36C4" w:rsidRPr="008A36C4" w:rsidRDefault="008A36C4" w:rsidP="008A36C4">
      <w:pPr>
        <w:autoSpaceDE w:val="0"/>
        <w:autoSpaceDN w:val="0"/>
        <w:adjustRightInd w:val="0"/>
        <w:spacing w:after="0" w:line="240" w:lineRule="auto"/>
        <w:rPr>
          <w:rFonts w:ascii="Times New Roman" w:hAnsi="Times New Roman" w:cs="Times New Roman"/>
          <w:color w:val="000000"/>
        </w:rPr>
      </w:pPr>
    </w:p>
    <w:p w:rsidR="00AC5C2A" w:rsidRDefault="00AC5C2A" w:rsidP="008A36C4">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3.6.2</w:t>
      </w:r>
    </w:p>
    <w:p w:rsidR="008A36C4" w:rsidRDefault="008A36C4" w:rsidP="008A36C4">
      <w:pPr>
        <w:autoSpaceDE w:val="0"/>
        <w:autoSpaceDN w:val="0"/>
        <w:adjustRightInd w:val="0"/>
        <w:spacing w:after="0" w:line="240" w:lineRule="auto"/>
        <w:rPr>
          <w:rFonts w:ascii="Times New Roman" w:hAnsi="Times New Roman" w:cs="Times New Roman"/>
          <w:b/>
          <w:bCs/>
          <w:color w:val="000000"/>
        </w:rPr>
      </w:pPr>
      <w:r w:rsidRPr="008A36C4">
        <w:rPr>
          <w:rFonts w:ascii="Times New Roman" w:hAnsi="Times New Roman" w:cs="Times New Roman"/>
          <w:b/>
          <w:bCs/>
          <w:color w:val="000000"/>
        </w:rPr>
        <w:t xml:space="preserve"> Systém péče o nadané a mimořádně nadané žáky ve škole </w:t>
      </w:r>
    </w:p>
    <w:p w:rsidR="00AC5C2A" w:rsidRPr="008A36C4" w:rsidRDefault="00AC5C2A" w:rsidP="008A36C4">
      <w:pPr>
        <w:autoSpaceDE w:val="0"/>
        <w:autoSpaceDN w:val="0"/>
        <w:adjustRightInd w:val="0"/>
        <w:spacing w:after="0" w:line="240" w:lineRule="auto"/>
        <w:rPr>
          <w:rFonts w:ascii="Times New Roman" w:hAnsi="Times New Roman" w:cs="Times New Roman"/>
          <w:color w:val="000000"/>
        </w:rPr>
      </w:pPr>
    </w:p>
    <w:p w:rsidR="008A36C4" w:rsidRPr="008A36C4" w:rsidRDefault="00D516C9" w:rsidP="008A36C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8A36C4" w:rsidRPr="008A36C4">
        <w:rPr>
          <w:rFonts w:ascii="Times New Roman" w:hAnsi="Times New Roman" w:cs="Times New Roman"/>
          <w:color w:val="000000"/>
        </w:rPr>
        <w:t xml:space="preserve">Při vzdělávání nadaných a mimořádně nadaných žáků vychází způsob jejich vzdělávání důsledně z principu nejlepšího zájmu žáka. </w:t>
      </w:r>
    </w:p>
    <w:p w:rsidR="00B162BA" w:rsidRDefault="00B162BA" w:rsidP="008A36C4">
      <w:pPr>
        <w:autoSpaceDE w:val="0"/>
        <w:autoSpaceDN w:val="0"/>
        <w:adjustRightInd w:val="0"/>
        <w:spacing w:after="0" w:line="240" w:lineRule="auto"/>
        <w:rPr>
          <w:rFonts w:ascii="Times New Roman" w:hAnsi="Times New Roman" w:cs="Times New Roman"/>
          <w:color w:val="000000"/>
        </w:rPr>
      </w:pPr>
    </w:p>
    <w:p w:rsidR="00AC5C2A" w:rsidRPr="00D516C9" w:rsidRDefault="00D516C9" w:rsidP="008A36C4">
      <w:pPr>
        <w:autoSpaceDE w:val="0"/>
        <w:autoSpaceDN w:val="0"/>
        <w:adjustRightInd w:val="0"/>
        <w:spacing w:after="0" w:line="240" w:lineRule="auto"/>
        <w:rPr>
          <w:rFonts w:ascii="Times New Roman" w:hAnsi="Times New Roman" w:cs="Times New Roman"/>
          <w:b/>
          <w:color w:val="000000"/>
        </w:rPr>
      </w:pPr>
      <w:r w:rsidRPr="00D516C9">
        <w:rPr>
          <w:rFonts w:ascii="Times New Roman" w:hAnsi="Times New Roman" w:cs="Times New Roman"/>
          <w:b/>
          <w:color w:val="000000"/>
        </w:rPr>
        <w:t>3.6.3</w:t>
      </w:r>
    </w:p>
    <w:p w:rsidR="00B162BA" w:rsidRPr="00AC5C2A" w:rsidRDefault="00B162BA" w:rsidP="00B162BA">
      <w:pPr>
        <w:autoSpaceDE w:val="0"/>
        <w:autoSpaceDN w:val="0"/>
        <w:adjustRightInd w:val="0"/>
        <w:spacing w:after="0" w:line="240" w:lineRule="auto"/>
        <w:rPr>
          <w:rFonts w:ascii="Times New Roman" w:hAnsi="Times New Roman" w:cs="Times New Roman"/>
          <w:b/>
          <w:bCs/>
          <w:sz w:val="24"/>
          <w:szCs w:val="24"/>
        </w:rPr>
      </w:pPr>
      <w:r w:rsidRPr="00AC5C2A">
        <w:rPr>
          <w:rFonts w:ascii="Times New Roman" w:hAnsi="Times New Roman" w:cs="Times New Roman"/>
          <w:b/>
          <w:bCs/>
          <w:sz w:val="24"/>
          <w:szCs w:val="24"/>
        </w:rPr>
        <w:t>Individuální vzdělávací plán mimořádně nadaného žáka</w:t>
      </w:r>
    </w:p>
    <w:p w:rsidR="00B162BA" w:rsidRPr="00AC5C2A" w:rsidRDefault="00B162BA" w:rsidP="00B162BA">
      <w:pPr>
        <w:autoSpaceDE w:val="0"/>
        <w:autoSpaceDN w:val="0"/>
        <w:adjustRightInd w:val="0"/>
        <w:spacing w:after="0" w:line="240" w:lineRule="auto"/>
        <w:rPr>
          <w:rFonts w:ascii="Times New Roman" w:hAnsi="Times New Roman" w:cs="Times New Roman"/>
          <w:sz w:val="24"/>
          <w:szCs w:val="24"/>
        </w:rPr>
      </w:pPr>
    </w:p>
    <w:p w:rsidR="00AC5C2A" w:rsidRPr="00AC5C2A" w:rsidRDefault="00AC5C2A" w:rsidP="00AC5C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162BA" w:rsidRPr="00AC5C2A">
        <w:rPr>
          <w:rFonts w:ascii="Times New Roman" w:hAnsi="Times New Roman" w:cs="Times New Roman"/>
          <w:sz w:val="24"/>
          <w:szCs w:val="24"/>
        </w:rPr>
        <w:t>Vzdělávání mimořádně nadaného žáka se může uskutečňovat podle</w:t>
      </w:r>
      <w:r w:rsidRPr="00AC5C2A">
        <w:rPr>
          <w:rFonts w:ascii="Times New Roman" w:hAnsi="Times New Roman" w:cs="Times New Roman"/>
          <w:sz w:val="24"/>
          <w:szCs w:val="24"/>
        </w:rPr>
        <w:t xml:space="preserve"> individuálního vzdělávacího plánu, který vychází ze školního vzdělávacího programu školy, závěrů psychologického a speciálně pedagogického vyšetření a vyjádření  zákonného zástupce žáka.</w:t>
      </w:r>
    </w:p>
    <w:p w:rsidR="00AC5C2A" w:rsidRPr="00AC5C2A" w:rsidRDefault="00AC5C2A" w:rsidP="00AC5C2A">
      <w:pPr>
        <w:autoSpaceDE w:val="0"/>
        <w:autoSpaceDN w:val="0"/>
        <w:adjustRightInd w:val="0"/>
        <w:spacing w:after="0" w:line="240" w:lineRule="auto"/>
        <w:rPr>
          <w:rFonts w:ascii="Times New Roman" w:hAnsi="Times New Roman" w:cs="Times New Roman"/>
          <w:sz w:val="24"/>
          <w:szCs w:val="24"/>
        </w:rPr>
      </w:pPr>
    </w:p>
    <w:p w:rsidR="00AC5C2A" w:rsidRPr="00AC5C2A" w:rsidRDefault="00B162BA" w:rsidP="00AC5C2A">
      <w:p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 xml:space="preserve"> </w:t>
      </w:r>
      <w:r w:rsidR="00AC5C2A">
        <w:rPr>
          <w:rFonts w:ascii="Times New Roman" w:hAnsi="Times New Roman" w:cs="Times New Roman"/>
          <w:sz w:val="24"/>
          <w:szCs w:val="24"/>
        </w:rPr>
        <w:t xml:space="preserve">     </w:t>
      </w:r>
      <w:r w:rsidRPr="00AC5C2A">
        <w:rPr>
          <w:rFonts w:ascii="Times New Roman" w:hAnsi="Times New Roman" w:cs="Times New Roman"/>
          <w:sz w:val="24"/>
          <w:szCs w:val="24"/>
        </w:rPr>
        <w:t>Individuální vzdělávací plán je závazným dokumentem pro zajištění vzdělávacích</w:t>
      </w:r>
      <w:r w:rsidR="00AC5C2A" w:rsidRPr="00AC5C2A">
        <w:rPr>
          <w:rFonts w:ascii="Times New Roman" w:hAnsi="Times New Roman" w:cs="Times New Roman"/>
          <w:sz w:val="24"/>
          <w:szCs w:val="24"/>
        </w:rPr>
        <w:t xml:space="preserve"> potřeb mimořádně nadaného žáka a je součástí dokumentace žáka ve školní matrice.</w:t>
      </w:r>
    </w:p>
    <w:p w:rsidR="00B162BA" w:rsidRPr="00AC5C2A" w:rsidRDefault="00B162BA" w:rsidP="00B162BA">
      <w:pPr>
        <w:autoSpaceDE w:val="0"/>
        <w:autoSpaceDN w:val="0"/>
        <w:adjustRightInd w:val="0"/>
        <w:spacing w:after="0" w:line="240" w:lineRule="auto"/>
        <w:rPr>
          <w:rFonts w:ascii="Times New Roman" w:hAnsi="Times New Roman" w:cs="Times New Roman"/>
          <w:sz w:val="24"/>
          <w:szCs w:val="24"/>
        </w:rPr>
      </w:pPr>
    </w:p>
    <w:p w:rsidR="00B162BA" w:rsidRPr="00AC5C2A" w:rsidRDefault="00AC5C2A" w:rsidP="00B162BA">
      <w:p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 xml:space="preserve"> </w:t>
      </w:r>
      <w:r w:rsidR="00B162BA" w:rsidRPr="00AC5C2A">
        <w:rPr>
          <w:rFonts w:ascii="Times New Roman" w:hAnsi="Times New Roman" w:cs="Times New Roman"/>
          <w:sz w:val="24"/>
          <w:szCs w:val="24"/>
        </w:rPr>
        <w:t xml:space="preserve"> Individuální vzdělávací plán obsahuje</w:t>
      </w:r>
    </w:p>
    <w:p w:rsidR="00B162BA" w:rsidRPr="00AC5C2A" w:rsidRDefault="00B162BA" w:rsidP="00671DCB">
      <w:pPr>
        <w:pStyle w:val="Odstavecseseznamem"/>
        <w:numPr>
          <w:ilvl w:val="0"/>
          <w:numId w:val="160"/>
        </w:num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závěry doporučení školského poradenského zařízení,</w:t>
      </w:r>
    </w:p>
    <w:p w:rsidR="00B162BA" w:rsidRPr="00AC5C2A" w:rsidRDefault="00B162BA" w:rsidP="00671DCB">
      <w:pPr>
        <w:pStyle w:val="Odstavecseseznamem"/>
        <w:numPr>
          <w:ilvl w:val="0"/>
          <w:numId w:val="160"/>
        </w:num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závěry psychologického a speciálně pedagogického vyšetření a pedagogické</w:t>
      </w:r>
    </w:p>
    <w:p w:rsidR="00B162BA" w:rsidRPr="00AC5C2A" w:rsidRDefault="00B162BA" w:rsidP="00AC5C2A">
      <w:pPr>
        <w:autoSpaceDE w:val="0"/>
        <w:autoSpaceDN w:val="0"/>
        <w:adjustRightInd w:val="0"/>
        <w:spacing w:after="0" w:line="240" w:lineRule="auto"/>
        <w:ind w:left="709"/>
        <w:rPr>
          <w:rFonts w:ascii="Times New Roman" w:hAnsi="Times New Roman" w:cs="Times New Roman"/>
          <w:sz w:val="24"/>
          <w:szCs w:val="24"/>
        </w:rPr>
      </w:pPr>
      <w:r w:rsidRPr="00AC5C2A">
        <w:rPr>
          <w:rFonts w:ascii="Times New Roman" w:hAnsi="Times New Roman" w:cs="Times New Roman"/>
          <w:sz w:val="24"/>
          <w:szCs w:val="24"/>
        </w:rPr>
        <w:t>diagnostiky, které blíže popisují oblast, typ a rozsah nadání a vzdělávací potřeby</w:t>
      </w:r>
    </w:p>
    <w:p w:rsidR="00B162BA" w:rsidRPr="00AC5C2A" w:rsidRDefault="00B162BA" w:rsidP="00AC5C2A">
      <w:pPr>
        <w:autoSpaceDE w:val="0"/>
        <w:autoSpaceDN w:val="0"/>
        <w:adjustRightInd w:val="0"/>
        <w:spacing w:after="0" w:line="240" w:lineRule="auto"/>
        <w:ind w:left="709"/>
        <w:rPr>
          <w:rFonts w:ascii="Times New Roman" w:hAnsi="Times New Roman" w:cs="Times New Roman"/>
          <w:sz w:val="24"/>
          <w:szCs w:val="24"/>
        </w:rPr>
      </w:pPr>
    </w:p>
    <w:p w:rsidR="00B162BA" w:rsidRPr="00AC5C2A" w:rsidRDefault="00B162BA" w:rsidP="00AC5C2A">
      <w:pPr>
        <w:autoSpaceDE w:val="0"/>
        <w:autoSpaceDN w:val="0"/>
        <w:adjustRightInd w:val="0"/>
        <w:spacing w:after="0" w:line="240" w:lineRule="auto"/>
        <w:ind w:left="709"/>
        <w:rPr>
          <w:rFonts w:ascii="Times New Roman" w:hAnsi="Times New Roman" w:cs="Times New Roman"/>
          <w:sz w:val="24"/>
          <w:szCs w:val="24"/>
        </w:rPr>
      </w:pPr>
      <w:r w:rsidRPr="00AC5C2A">
        <w:rPr>
          <w:rFonts w:ascii="Times New Roman" w:hAnsi="Times New Roman" w:cs="Times New Roman"/>
          <w:sz w:val="24"/>
          <w:szCs w:val="24"/>
        </w:rPr>
        <w:t>mimořádně nadaného žáka, případně vyjádření registrujícího praktického lékaře pro děti</w:t>
      </w:r>
    </w:p>
    <w:p w:rsidR="00B162BA" w:rsidRPr="00AC5C2A" w:rsidRDefault="00B162BA" w:rsidP="00AC5C2A">
      <w:pPr>
        <w:autoSpaceDE w:val="0"/>
        <w:autoSpaceDN w:val="0"/>
        <w:adjustRightInd w:val="0"/>
        <w:spacing w:after="0" w:line="240" w:lineRule="auto"/>
        <w:ind w:left="709"/>
        <w:rPr>
          <w:rFonts w:ascii="Times New Roman" w:hAnsi="Times New Roman" w:cs="Times New Roman"/>
          <w:sz w:val="24"/>
          <w:szCs w:val="24"/>
        </w:rPr>
      </w:pPr>
      <w:r w:rsidRPr="00AC5C2A">
        <w:rPr>
          <w:rFonts w:ascii="Times New Roman" w:hAnsi="Times New Roman" w:cs="Times New Roman"/>
          <w:sz w:val="24"/>
          <w:szCs w:val="24"/>
        </w:rPr>
        <w:t>a dorost,</w:t>
      </w:r>
    </w:p>
    <w:p w:rsidR="00B162BA" w:rsidRPr="00AC5C2A" w:rsidRDefault="00B162BA" w:rsidP="00671DCB">
      <w:pPr>
        <w:pStyle w:val="Odstavecseseznamem"/>
        <w:numPr>
          <w:ilvl w:val="0"/>
          <w:numId w:val="161"/>
        </w:num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údaje o způsobu poskytování individuální pedagogické, speciálně pedagogické nebo</w:t>
      </w:r>
    </w:p>
    <w:p w:rsidR="00B162BA" w:rsidRPr="00AC5C2A" w:rsidRDefault="00B162BA" w:rsidP="00AC5C2A">
      <w:pPr>
        <w:autoSpaceDE w:val="0"/>
        <w:autoSpaceDN w:val="0"/>
        <w:adjustRightInd w:val="0"/>
        <w:spacing w:after="0" w:line="240" w:lineRule="auto"/>
        <w:ind w:firstLine="709"/>
        <w:rPr>
          <w:rFonts w:ascii="Times New Roman" w:hAnsi="Times New Roman" w:cs="Times New Roman"/>
          <w:sz w:val="24"/>
          <w:szCs w:val="24"/>
        </w:rPr>
      </w:pPr>
      <w:r w:rsidRPr="00AC5C2A">
        <w:rPr>
          <w:rFonts w:ascii="Times New Roman" w:hAnsi="Times New Roman" w:cs="Times New Roman"/>
          <w:sz w:val="24"/>
          <w:szCs w:val="24"/>
        </w:rPr>
        <w:t>psychologické péče mimořádně nadanému žákovi,</w:t>
      </w:r>
    </w:p>
    <w:p w:rsidR="00AC5C2A" w:rsidRPr="00AC5C2A" w:rsidRDefault="00B162BA" w:rsidP="00671DCB">
      <w:pPr>
        <w:pStyle w:val="Odstavecseseznamem"/>
        <w:numPr>
          <w:ilvl w:val="0"/>
          <w:numId w:val="161"/>
        </w:num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vzdělávací model pro mimořádně nadaného žáka, údaje o potřebě úprav v obsahu</w:t>
      </w:r>
      <w:r w:rsidR="00AC5C2A" w:rsidRPr="00AC5C2A">
        <w:rPr>
          <w:rFonts w:ascii="Times New Roman" w:hAnsi="Times New Roman" w:cs="Times New Roman"/>
          <w:sz w:val="24"/>
          <w:szCs w:val="24"/>
        </w:rPr>
        <w:t xml:space="preserve"> vzdělávání žáka, časové a obsahové rozvržení učiva, volbu pedagogických postupů, způsob zadávání a plnění úkolů, způsob hodnocení, úpravu zkoušek,</w:t>
      </w:r>
    </w:p>
    <w:p w:rsidR="00B162BA" w:rsidRPr="00AC5C2A" w:rsidRDefault="00B162BA" w:rsidP="00671DCB">
      <w:pPr>
        <w:pStyle w:val="Odstavecseseznamem"/>
        <w:numPr>
          <w:ilvl w:val="0"/>
          <w:numId w:val="161"/>
        </w:num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seznam doporučených učebních pomůcek, učebnic a materiálů,</w:t>
      </w:r>
    </w:p>
    <w:p w:rsidR="00B162BA" w:rsidRPr="00AC5C2A" w:rsidRDefault="00B162BA" w:rsidP="00671DCB">
      <w:pPr>
        <w:pStyle w:val="Odstavecseseznamem"/>
        <w:numPr>
          <w:ilvl w:val="0"/>
          <w:numId w:val="161"/>
        </w:num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určení pedagogického pracovníka školského poradenského zařízení, se kterým bude</w:t>
      </w:r>
      <w:r w:rsidR="00AC5C2A" w:rsidRPr="00AC5C2A">
        <w:rPr>
          <w:rFonts w:ascii="Times New Roman" w:hAnsi="Times New Roman" w:cs="Times New Roman"/>
          <w:sz w:val="24"/>
          <w:szCs w:val="24"/>
        </w:rPr>
        <w:t xml:space="preserve"> škola spolupracovat při zajišťování péče o mimořádně nadaného žáka,</w:t>
      </w:r>
    </w:p>
    <w:p w:rsidR="00B162BA" w:rsidRPr="00AC5C2A" w:rsidRDefault="00B162BA" w:rsidP="00671DCB">
      <w:pPr>
        <w:pStyle w:val="Odstavecseseznamem"/>
        <w:numPr>
          <w:ilvl w:val="0"/>
          <w:numId w:val="161"/>
        </w:numPr>
        <w:autoSpaceDE w:val="0"/>
        <w:autoSpaceDN w:val="0"/>
        <w:adjustRightInd w:val="0"/>
        <w:spacing w:after="0" w:line="240" w:lineRule="auto"/>
        <w:rPr>
          <w:rFonts w:ascii="Times New Roman" w:hAnsi="Times New Roman" w:cs="Times New Roman"/>
          <w:sz w:val="24"/>
          <w:szCs w:val="24"/>
        </w:rPr>
      </w:pPr>
      <w:r w:rsidRPr="00AC5C2A">
        <w:rPr>
          <w:rFonts w:ascii="Times New Roman" w:hAnsi="Times New Roman" w:cs="Times New Roman"/>
          <w:sz w:val="24"/>
          <w:szCs w:val="24"/>
        </w:rPr>
        <w:t>personální zajištění úprav a průběhu vzdělávání mimořádně nadaného žáka a</w:t>
      </w:r>
    </w:p>
    <w:p w:rsidR="00D516C9" w:rsidRPr="00D516C9" w:rsidRDefault="00B162BA" w:rsidP="00671DCB">
      <w:pPr>
        <w:pStyle w:val="Odstavecseseznamem"/>
        <w:numPr>
          <w:ilvl w:val="0"/>
          <w:numId w:val="161"/>
        </w:numPr>
        <w:autoSpaceDE w:val="0"/>
        <w:autoSpaceDN w:val="0"/>
        <w:adjustRightInd w:val="0"/>
        <w:spacing w:after="0" w:line="240" w:lineRule="auto"/>
        <w:rPr>
          <w:rFonts w:ascii="Times New Roman" w:hAnsi="Times New Roman" w:cs="Times New Roman"/>
          <w:sz w:val="24"/>
          <w:szCs w:val="24"/>
        </w:rPr>
      </w:pPr>
      <w:r w:rsidRPr="00D516C9">
        <w:rPr>
          <w:rFonts w:ascii="Times New Roman" w:hAnsi="Times New Roman" w:cs="Times New Roman"/>
          <w:sz w:val="24"/>
          <w:szCs w:val="24"/>
        </w:rPr>
        <w:t>určení pedagogického pracovníka školy pro sledování průběhu vzdělávání mimořádně</w:t>
      </w:r>
      <w:r w:rsidR="00D516C9" w:rsidRPr="00D516C9">
        <w:rPr>
          <w:rFonts w:ascii="Times New Roman" w:hAnsi="Times New Roman" w:cs="Times New Roman"/>
          <w:sz w:val="24"/>
          <w:szCs w:val="24"/>
        </w:rPr>
        <w:t xml:space="preserve"> nadaného žáka a pro zajištění spolupráce se školským poradenským zařízením.</w:t>
      </w:r>
    </w:p>
    <w:p w:rsidR="00B162BA" w:rsidRPr="00AC5C2A" w:rsidRDefault="00B162BA" w:rsidP="00D516C9">
      <w:pPr>
        <w:autoSpaceDE w:val="0"/>
        <w:autoSpaceDN w:val="0"/>
        <w:adjustRightInd w:val="0"/>
        <w:spacing w:after="0" w:line="240" w:lineRule="auto"/>
        <w:jc w:val="both"/>
        <w:rPr>
          <w:rFonts w:ascii="Times New Roman" w:hAnsi="Times New Roman" w:cs="Times New Roman"/>
          <w:sz w:val="24"/>
          <w:szCs w:val="24"/>
        </w:rPr>
      </w:pPr>
    </w:p>
    <w:p w:rsidR="00D516C9" w:rsidRPr="00AC5C2A" w:rsidRDefault="00D516C9" w:rsidP="00D516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162BA" w:rsidRPr="00AC5C2A">
        <w:rPr>
          <w:rFonts w:ascii="Times New Roman" w:hAnsi="Times New Roman" w:cs="Times New Roman"/>
          <w:sz w:val="24"/>
          <w:szCs w:val="24"/>
        </w:rPr>
        <w:t xml:space="preserve"> Individuální vzdělávací plán je zpracován po bez zbytečného odkladu po zahájení</w:t>
      </w:r>
      <w:r w:rsidRPr="00D516C9">
        <w:rPr>
          <w:rFonts w:ascii="Times New Roman" w:hAnsi="Times New Roman" w:cs="Times New Roman"/>
          <w:sz w:val="24"/>
          <w:szCs w:val="24"/>
        </w:rPr>
        <w:t xml:space="preserve"> </w:t>
      </w:r>
      <w:r w:rsidRPr="00AC5C2A">
        <w:rPr>
          <w:rFonts w:ascii="Times New Roman" w:hAnsi="Times New Roman" w:cs="Times New Roman"/>
          <w:sz w:val="24"/>
          <w:szCs w:val="24"/>
        </w:rPr>
        <w:t>vzdělávání mimořádně nadaného žáka ve škole, nejpozději však do 1 měsíce ode dne,</w:t>
      </w:r>
      <w:r w:rsidRPr="00D516C9">
        <w:rPr>
          <w:rFonts w:ascii="Times New Roman" w:hAnsi="Times New Roman" w:cs="Times New Roman"/>
          <w:sz w:val="24"/>
          <w:szCs w:val="24"/>
        </w:rPr>
        <w:t xml:space="preserve"> </w:t>
      </w:r>
      <w:r w:rsidRPr="00AC5C2A">
        <w:rPr>
          <w:rFonts w:ascii="Times New Roman" w:hAnsi="Times New Roman" w:cs="Times New Roman"/>
          <w:sz w:val="24"/>
          <w:szCs w:val="24"/>
        </w:rPr>
        <w:t>kdy škola obdržela doporučení. Individuální vzdělávací plán může být doplňován</w:t>
      </w:r>
      <w:r w:rsidRPr="00D516C9">
        <w:rPr>
          <w:rFonts w:ascii="Times New Roman" w:hAnsi="Times New Roman" w:cs="Times New Roman"/>
          <w:sz w:val="24"/>
          <w:szCs w:val="24"/>
        </w:rPr>
        <w:t xml:space="preserve"> </w:t>
      </w:r>
      <w:r w:rsidRPr="00AC5C2A">
        <w:rPr>
          <w:rFonts w:ascii="Times New Roman" w:hAnsi="Times New Roman" w:cs="Times New Roman"/>
          <w:sz w:val="24"/>
          <w:szCs w:val="24"/>
        </w:rPr>
        <w:t>a upravován v průběhu školního roku.</w:t>
      </w:r>
    </w:p>
    <w:p w:rsidR="00B162BA" w:rsidRPr="00AC5C2A" w:rsidRDefault="00B162BA" w:rsidP="00B162BA">
      <w:pPr>
        <w:autoSpaceDE w:val="0"/>
        <w:autoSpaceDN w:val="0"/>
        <w:adjustRightInd w:val="0"/>
        <w:spacing w:after="0" w:line="240" w:lineRule="auto"/>
        <w:rPr>
          <w:rFonts w:ascii="Times New Roman" w:hAnsi="Times New Roman" w:cs="Times New Roman"/>
          <w:sz w:val="24"/>
          <w:szCs w:val="24"/>
        </w:rPr>
      </w:pPr>
    </w:p>
    <w:p w:rsidR="00B162BA" w:rsidRPr="00D516C9" w:rsidRDefault="00D516C9" w:rsidP="00B162B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Přeřazení do vyššího ročníku</w:t>
      </w:r>
    </w:p>
    <w:p w:rsidR="00D516C9" w:rsidRPr="00AC5C2A" w:rsidRDefault="00D516C9" w:rsidP="00D516C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B162BA" w:rsidRPr="00AC5C2A">
        <w:rPr>
          <w:rFonts w:ascii="Times New Roman" w:hAnsi="Times New Roman" w:cs="Times New Roman"/>
          <w:sz w:val="24"/>
          <w:szCs w:val="24"/>
        </w:rPr>
        <w:t>Ředitel školy může přeřadit mimořádně nadaného žáka do vyššího ročníku bez</w:t>
      </w:r>
      <w:r w:rsidRPr="00D516C9">
        <w:rPr>
          <w:rFonts w:ascii="Times New Roman" w:hAnsi="Times New Roman" w:cs="Times New Roman"/>
          <w:sz w:val="24"/>
          <w:szCs w:val="24"/>
        </w:rPr>
        <w:t xml:space="preserve"> </w:t>
      </w:r>
      <w:r w:rsidRPr="00AC5C2A">
        <w:rPr>
          <w:rFonts w:ascii="Times New Roman" w:hAnsi="Times New Roman" w:cs="Times New Roman"/>
          <w:sz w:val="24"/>
          <w:szCs w:val="24"/>
        </w:rPr>
        <w:t>absolvování předchozího ročníku na základě zkoušek vykonaných před komisí, kterou</w:t>
      </w:r>
      <w:r w:rsidRPr="00D516C9">
        <w:rPr>
          <w:rFonts w:ascii="Times New Roman" w:hAnsi="Times New Roman" w:cs="Times New Roman"/>
          <w:sz w:val="24"/>
          <w:szCs w:val="24"/>
        </w:rPr>
        <w:t xml:space="preserve"> </w:t>
      </w:r>
      <w:r w:rsidRPr="00AC5C2A">
        <w:rPr>
          <w:rFonts w:ascii="Times New Roman" w:hAnsi="Times New Roman" w:cs="Times New Roman"/>
          <w:sz w:val="24"/>
          <w:szCs w:val="24"/>
        </w:rPr>
        <w:t>jmenuje ředitel školy.</w:t>
      </w:r>
    </w:p>
    <w:p w:rsidR="00D516C9" w:rsidRPr="00AC5C2A" w:rsidRDefault="00D516C9" w:rsidP="00D516C9">
      <w:pPr>
        <w:autoSpaceDE w:val="0"/>
        <w:autoSpaceDN w:val="0"/>
        <w:adjustRightInd w:val="0"/>
        <w:spacing w:after="0" w:line="240" w:lineRule="auto"/>
        <w:rPr>
          <w:rFonts w:ascii="Times New Roman" w:hAnsi="Times New Roman" w:cs="Times New Roman"/>
          <w:sz w:val="24"/>
          <w:szCs w:val="24"/>
        </w:rPr>
      </w:pPr>
    </w:p>
    <w:p w:rsidR="00B162BA" w:rsidRDefault="00B162BA"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715BBA" w:rsidRDefault="00715BBA"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p w:rsidR="003D69D3" w:rsidRDefault="003D69D3" w:rsidP="00B162BA">
      <w:pPr>
        <w:autoSpaceDE w:val="0"/>
        <w:autoSpaceDN w:val="0"/>
        <w:adjustRightInd w:val="0"/>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041BDE" w:rsidRPr="00F14DAD" w:rsidTr="00E079D4">
        <w:tc>
          <w:tcPr>
            <w:tcW w:w="9628" w:type="dxa"/>
            <w:shd w:val="clear" w:color="auto" w:fill="E0E0E0"/>
          </w:tcPr>
          <w:p w:rsidR="00041BDE" w:rsidRPr="00F14DAD" w:rsidRDefault="00041BDE" w:rsidP="00041BDE">
            <w:pPr>
              <w:spacing w:before="120" w:after="120"/>
              <w:ind w:firstLine="709"/>
              <w:jc w:val="center"/>
              <w:rPr>
                <w:rFonts w:ascii="Times New Roman" w:hAnsi="Times New Roman" w:cs="Times New Roman"/>
                <w:b/>
                <w:bCs/>
                <w:sz w:val="32"/>
                <w:szCs w:val="32"/>
              </w:rPr>
            </w:pPr>
            <w:r>
              <w:rPr>
                <w:rFonts w:ascii="Times New Roman" w:hAnsi="Times New Roman" w:cs="Times New Roman"/>
                <w:b/>
                <w:bCs/>
                <w:sz w:val="32"/>
                <w:szCs w:val="32"/>
              </w:rPr>
              <w:lastRenderedPageBreak/>
              <w:t>4</w:t>
            </w:r>
            <w:r w:rsidRPr="00F14DAD">
              <w:rPr>
                <w:rFonts w:ascii="Times New Roman" w:hAnsi="Times New Roman" w:cs="Times New Roman"/>
                <w:b/>
                <w:bCs/>
                <w:sz w:val="32"/>
                <w:szCs w:val="32"/>
              </w:rPr>
              <w:t xml:space="preserve">. </w:t>
            </w:r>
            <w:r>
              <w:rPr>
                <w:rFonts w:ascii="Times New Roman" w:hAnsi="Times New Roman" w:cs="Times New Roman"/>
                <w:b/>
                <w:bCs/>
                <w:sz w:val="32"/>
                <w:szCs w:val="32"/>
              </w:rPr>
              <w:t>Rámcový učební plán</w:t>
            </w:r>
          </w:p>
        </w:tc>
      </w:tr>
    </w:tbl>
    <w:p w:rsidR="00B73A78" w:rsidRDefault="00B73A7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B73A78" w:rsidRDefault="00B73A7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041BDE" w:rsidRPr="00041BDE" w:rsidRDefault="00041BDE" w:rsidP="00041BDE">
      <w:pPr>
        <w:autoSpaceDE w:val="0"/>
        <w:autoSpaceDN w:val="0"/>
        <w:spacing w:after="0" w:line="240" w:lineRule="auto"/>
        <w:jc w:val="both"/>
        <w:rPr>
          <w:rFonts w:ascii="Times New Roman" w:eastAsia="Times New Roman" w:hAnsi="Times New Roman" w:cs="Times New Roman"/>
          <w:b/>
          <w:sz w:val="28"/>
          <w:szCs w:val="28"/>
          <w:lang w:eastAsia="cs-CZ"/>
        </w:rPr>
      </w:pPr>
      <w:r w:rsidRPr="00041BDE">
        <w:rPr>
          <w:rFonts w:ascii="Times New Roman" w:eastAsia="Times New Roman" w:hAnsi="Times New Roman" w:cs="Times New Roman"/>
          <w:b/>
          <w:sz w:val="28"/>
          <w:szCs w:val="28"/>
          <w:lang w:eastAsia="cs-CZ"/>
        </w:rPr>
        <w:t>4.1. Učební plán ŠVP</w:t>
      </w:r>
    </w:p>
    <w:p w:rsidR="00041BDE" w:rsidRPr="00041BDE" w:rsidRDefault="00041BDE" w:rsidP="00041BDE">
      <w:pPr>
        <w:autoSpaceDE w:val="0"/>
        <w:autoSpaceDN w:val="0"/>
        <w:spacing w:after="0" w:line="240" w:lineRule="auto"/>
        <w:jc w:val="center"/>
        <w:rPr>
          <w:rFonts w:ascii="Times New Roman" w:eastAsia="Times New Roman" w:hAnsi="Times New Roman" w:cs="Times New Roman"/>
          <w:sz w:val="20"/>
          <w:szCs w:val="20"/>
          <w:lang w:eastAsia="cs-CZ"/>
        </w:rPr>
      </w:pPr>
    </w:p>
    <w:p w:rsidR="00041BDE" w:rsidRPr="00041BDE" w:rsidRDefault="00041BDE" w:rsidP="00041BDE">
      <w:pPr>
        <w:autoSpaceDE w:val="0"/>
        <w:autoSpaceDN w:val="0"/>
        <w:spacing w:after="0" w:line="240" w:lineRule="auto"/>
        <w:jc w:val="both"/>
        <w:rPr>
          <w:rFonts w:ascii="Times New Roman" w:eastAsia="Times New Roman" w:hAnsi="Times New Roman" w:cs="Times New Roman"/>
          <w:sz w:val="20"/>
          <w:szCs w:val="20"/>
          <w:lang w:eastAsia="cs-CZ"/>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9"/>
        <w:gridCol w:w="710"/>
        <w:gridCol w:w="643"/>
        <w:gridCol w:w="643"/>
        <w:gridCol w:w="662"/>
        <w:gridCol w:w="643"/>
        <w:gridCol w:w="650"/>
        <w:gridCol w:w="970"/>
        <w:gridCol w:w="1057"/>
        <w:gridCol w:w="1471"/>
      </w:tblGrid>
      <w:tr w:rsidR="00362728" w:rsidRPr="00362728" w:rsidTr="00041BDE">
        <w:tc>
          <w:tcPr>
            <w:tcW w:w="0" w:type="auto"/>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Oblast</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Před</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mět</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1.tř.</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2.tř.</w:t>
            </w:r>
          </w:p>
        </w:tc>
        <w:tc>
          <w:tcPr>
            <w:tcW w:w="662" w:type="dxa"/>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3.tř.</w:t>
            </w:r>
          </w:p>
        </w:tc>
        <w:tc>
          <w:tcPr>
            <w:tcW w:w="643" w:type="dxa"/>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4.tř.</w:t>
            </w:r>
          </w:p>
        </w:tc>
        <w:tc>
          <w:tcPr>
            <w:tcW w:w="650" w:type="dxa"/>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5.tř.</w:t>
            </w:r>
          </w:p>
        </w:tc>
        <w:tc>
          <w:tcPr>
            <w:tcW w:w="970" w:type="dxa"/>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Minim.</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hod.</w:t>
            </w:r>
          </w:p>
        </w:tc>
        <w:tc>
          <w:tcPr>
            <w:tcW w:w="1057" w:type="dxa"/>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Celkem</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hod.</w:t>
            </w:r>
          </w:p>
        </w:tc>
        <w:tc>
          <w:tcPr>
            <w:tcW w:w="1471" w:type="dxa"/>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Disponibilní</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hod.</w:t>
            </w:r>
          </w:p>
        </w:tc>
      </w:tr>
      <w:tr w:rsidR="00362728" w:rsidRPr="00362728" w:rsidTr="00041BDE">
        <w:trPr>
          <w:cantSplit/>
          <w:trHeight w:val="255"/>
        </w:trPr>
        <w:tc>
          <w:tcPr>
            <w:tcW w:w="0" w:type="auto"/>
            <w:vMerge w:val="restart"/>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Jazyk a</w:t>
            </w:r>
          </w:p>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jazyk. komunikace</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ČJ</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9</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10</w:t>
            </w: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8</w:t>
            </w: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7</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7</w:t>
            </w:r>
          </w:p>
        </w:tc>
        <w:tc>
          <w:tcPr>
            <w:tcW w:w="970" w:type="dxa"/>
          </w:tcPr>
          <w:p w:rsidR="00041BDE" w:rsidRPr="00362728" w:rsidRDefault="003E15F4"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33</w:t>
            </w:r>
          </w:p>
        </w:tc>
        <w:tc>
          <w:tcPr>
            <w:tcW w:w="1057"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41</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 xml:space="preserve"> </w:t>
            </w:r>
            <w:r w:rsidR="003E15F4" w:rsidRPr="00362728">
              <w:rPr>
                <w:rFonts w:ascii="Times New Roman" w:eastAsia="Times New Roman" w:hAnsi="Times New Roman" w:cs="Times New Roman"/>
                <w:b/>
                <w:sz w:val="24"/>
                <w:szCs w:val="24"/>
                <w:lang w:eastAsia="cs-CZ"/>
              </w:rPr>
              <w:t>8</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r>
      <w:tr w:rsidR="00362728" w:rsidRPr="00362728" w:rsidTr="00041BDE">
        <w:trPr>
          <w:cantSplit/>
          <w:trHeight w:val="285"/>
        </w:trPr>
        <w:tc>
          <w:tcPr>
            <w:tcW w:w="0" w:type="auto"/>
            <w:vMerge/>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AJ</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w:t>
            </w:r>
          </w:p>
        </w:tc>
        <w:tc>
          <w:tcPr>
            <w:tcW w:w="643" w:type="dxa"/>
          </w:tcPr>
          <w:p w:rsidR="00041BDE" w:rsidRPr="00362728" w:rsidRDefault="003D69D3"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w:t>
            </w:r>
          </w:p>
        </w:tc>
        <w:tc>
          <w:tcPr>
            <w:tcW w:w="97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9</w:t>
            </w:r>
          </w:p>
        </w:tc>
        <w:tc>
          <w:tcPr>
            <w:tcW w:w="1057" w:type="dxa"/>
          </w:tcPr>
          <w:p w:rsidR="00041BDE" w:rsidRPr="00362728" w:rsidRDefault="003D69D3"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9</w:t>
            </w:r>
          </w:p>
        </w:tc>
        <w:tc>
          <w:tcPr>
            <w:tcW w:w="1471" w:type="dxa"/>
          </w:tcPr>
          <w:p w:rsidR="00041BDE" w:rsidRPr="00362728" w:rsidRDefault="003D69D3"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0</w:t>
            </w:r>
            <w:r w:rsidR="00041BDE" w:rsidRPr="00362728">
              <w:rPr>
                <w:rFonts w:ascii="Times New Roman" w:eastAsia="Times New Roman" w:hAnsi="Times New Roman" w:cs="Times New Roman"/>
                <w:b/>
                <w:sz w:val="24"/>
                <w:szCs w:val="24"/>
                <w:lang w:eastAsia="cs-CZ"/>
              </w:rPr>
              <w:t xml:space="preserve"> </w:t>
            </w:r>
          </w:p>
        </w:tc>
      </w:tr>
      <w:tr w:rsidR="00362728" w:rsidRPr="00362728" w:rsidTr="00041BDE">
        <w:tc>
          <w:tcPr>
            <w:tcW w:w="0" w:type="auto"/>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Matematika a aplikace</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M</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4</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p>
        </w:tc>
        <w:tc>
          <w:tcPr>
            <w:tcW w:w="643" w:type="dxa"/>
          </w:tcPr>
          <w:p w:rsidR="00041BDE" w:rsidRPr="00362728" w:rsidRDefault="003D69D3"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6</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p>
        </w:tc>
        <w:tc>
          <w:tcPr>
            <w:tcW w:w="97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20</w:t>
            </w:r>
          </w:p>
        </w:tc>
        <w:tc>
          <w:tcPr>
            <w:tcW w:w="1057" w:type="dxa"/>
          </w:tcPr>
          <w:p w:rsidR="00041BDE" w:rsidRPr="00362728" w:rsidRDefault="00041BDE" w:rsidP="003D69D3">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r w:rsidR="003D69D3" w:rsidRPr="00362728">
              <w:rPr>
                <w:rFonts w:ascii="Times New Roman" w:eastAsia="Times New Roman" w:hAnsi="Times New Roman" w:cs="Times New Roman"/>
                <w:b/>
                <w:sz w:val="24"/>
                <w:szCs w:val="24"/>
                <w:lang w:eastAsia="cs-CZ"/>
              </w:rPr>
              <w:t>5</w:t>
            </w:r>
          </w:p>
        </w:tc>
        <w:tc>
          <w:tcPr>
            <w:tcW w:w="1471" w:type="dxa"/>
          </w:tcPr>
          <w:p w:rsidR="00041BDE" w:rsidRPr="00362728" w:rsidRDefault="003D69D3"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r w:rsidR="00041BDE" w:rsidRPr="00362728">
              <w:rPr>
                <w:rFonts w:ascii="Times New Roman" w:eastAsia="Times New Roman" w:hAnsi="Times New Roman" w:cs="Times New Roman"/>
                <w:b/>
                <w:sz w:val="24"/>
                <w:szCs w:val="24"/>
                <w:lang w:eastAsia="cs-CZ"/>
              </w:rPr>
              <w:t xml:space="preserve"> </w:t>
            </w:r>
          </w:p>
        </w:tc>
      </w:tr>
      <w:tr w:rsidR="00362728" w:rsidRPr="00362728" w:rsidTr="00041BDE">
        <w:tc>
          <w:tcPr>
            <w:tcW w:w="0" w:type="auto"/>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Informační a kom. tech.</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Inf</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97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1057"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0</w:t>
            </w:r>
          </w:p>
        </w:tc>
      </w:tr>
      <w:tr w:rsidR="00362728" w:rsidRPr="00362728" w:rsidTr="00041BDE">
        <w:trPr>
          <w:cantSplit/>
          <w:trHeight w:val="348"/>
        </w:trPr>
        <w:tc>
          <w:tcPr>
            <w:tcW w:w="0" w:type="auto"/>
            <w:vMerge w:val="restart"/>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Člověk a jeho svět</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Prv</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w:t>
            </w: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970"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6</w:t>
            </w:r>
          </w:p>
        </w:tc>
        <w:tc>
          <w:tcPr>
            <w:tcW w:w="1057"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7</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r>
      <w:tr w:rsidR="00362728" w:rsidRPr="00362728" w:rsidTr="00041BDE">
        <w:trPr>
          <w:cantSplit/>
          <w:trHeight w:val="502"/>
        </w:trPr>
        <w:tc>
          <w:tcPr>
            <w:tcW w:w="0" w:type="auto"/>
            <w:vMerge/>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Vl</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43"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970"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w:t>
            </w:r>
          </w:p>
        </w:tc>
        <w:tc>
          <w:tcPr>
            <w:tcW w:w="1057"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4</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r>
      <w:tr w:rsidR="00362728" w:rsidRPr="00362728" w:rsidTr="00041BDE">
        <w:trPr>
          <w:cantSplit/>
          <w:trHeight w:val="375"/>
        </w:trPr>
        <w:tc>
          <w:tcPr>
            <w:tcW w:w="0" w:type="auto"/>
            <w:vMerge/>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Př</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43"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970"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3</w:t>
            </w:r>
          </w:p>
        </w:tc>
        <w:tc>
          <w:tcPr>
            <w:tcW w:w="1057"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4</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r>
      <w:tr w:rsidR="00362728" w:rsidRPr="00362728" w:rsidTr="00041BDE">
        <w:trPr>
          <w:cantSplit/>
          <w:trHeight w:val="300"/>
        </w:trPr>
        <w:tc>
          <w:tcPr>
            <w:tcW w:w="0" w:type="auto"/>
            <w:vMerge w:val="restart"/>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Umění a kultura</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Hv</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970"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p>
        </w:tc>
        <w:tc>
          <w:tcPr>
            <w:tcW w:w="1057"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0</w:t>
            </w:r>
          </w:p>
        </w:tc>
      </w:tr>
      <w:tr w:rsidR="00362728" w:rsidRPr="00362728" w:rsidTr="00041BDE">
        <w:trPr>
          <w:cantSplit/>
          <w:trHeight w:val="255"/>
        </w:trPr>
        <w:tc>
          <w:tcPr>
            <w:tcW w:w="0" w:type="auto"/>
            <w:vMerge/>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Vv</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970"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7</w:t>
            </w:r>
          </w:p>
        </w:tc>
        <w:tc>
          <w:tcPr>
            <w:tcW w:w="1057" w:type="dxa"/>
            <w:shd w:val="clear" w:color="auto" w:fill="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7</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0</w:t>
            </w:r>
          </w:p>
        </w:tc>
      </w:tr>
      <w:tr w:rsidR="00362728" w:rsidRPr="00362728" w:rsidTr="00041BDE">
        <w:tc>
          <w:tcPr>
            <w:tcW w:w="0" w:type="auto"/>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Člověk a zdraví</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Tv</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97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10</w:t>
            </w:r>
          </w:p>
        </w:tc>
        <w:tc>
          <w:tcPr>
            <w:tcW w:w="1057"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10</w:t>
            </w: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0</w:t>
            </w:r>
          </w:p>
        </w:tc>
      </w:tr>
      <w:tr w:rsidR="00362728" w:rsidRPr="00362728" w:rsidTr="00041BDE">
        <w:tc>
          <w:tcPr>
            <w:tcW w:w="0" w:type="auto"/>
            <w:tcBorders>
              <w:bottom w:val="single" w:sz="4" w:space="0" w:color="auto"/>
            </w:tcBorders>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Člověk a svět práce</w:t>
            </w:r>
          </w:p>
        </w:tc>
        <w:tc>
          <w:tcPr>
            <w:tcW w:w="0" w:type="auto"/>
            <w:tcBorders>
              <w:bottom w:val="single" w:sz="4" w:space="0" w:color="auto"/>
            </w:tcBorders>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Pč</w:t>
            </w: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0" w:type="auto"/>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62" w:type="dxa"/>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43" w:type="dxa"/>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50" w:type="dxa"/>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970" w:type="dxa"/>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p>
        </w:tc>
        <w:tc>
          <w:tcPr>
            <w:tcW w:w="1057" w:type="dxa"/>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5</w:t>
            </w:r>
          </w:p>
        </w:tc>
        <w:tc>
          <w:tcPr>
            <w:tcW w:w="1471" w:type="dxa"/>
            <w:tcBorders>
              <w:bottom w:val="single" w:sz="4" w:space="0" w:color="auto"/>
            </w:tcBorders>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0</w:t>
            </w:r>
          </w:p>
        </w:tc>
      </w:tr>
      <w:tr w:rsidR="00362728" w:rsidRPr="00362728" w:rsidTr="00041BDE">
        <w:tc>
          <w:tcPr>
            <w:tcW w:w="0" w:type="auto"/>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Disponibilní hod.</w:t>
            </w:r>
          </w:p>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využití</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0" w:type="auto"/>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62" w:type="dxa"/>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p>
        </w:tc>
        <w:tc>
          <w:tcPr>
            <w:tcW w:w="643" w:type="dxa"/>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4</w:t>
            </w:r>
          </w:p>
        </w:tc>
        <w:tc>
          <w:tcPr>
            <w:tcW w:w="650" w:type="dxa"/>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w:t>
            </w:r>
          </w:p>
        </w:tc>
        <w:tc>
          <w:tcPr>
            <w:tcW w:w="970" w:type="dxa"/>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9</w:t>
            </w:r>
          </w:p>
        </w:tc>
        <w:tc>
          <w:tcPr>
            <w:tcW w:w="1057" w:type="dxa"/>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9</w:t>
            </w:r>
          </w:p>
        </w:tc>
        <w:tc>
          <w:tcPr>
            <w:tcW w:w="1471" w:type="dxa"/>
            <w:shd w:val="clear" w:color="auto" w:fill="E6E6E6"/>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r>
      <w:tr w:rsidR="00362728" w:rsidRPr="00362728" w:rsidTr="00041BDE">
        <w:tc>
          <w:tcPr>
            <w:tcW w:w="0" w:type="auto"/>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Průřezová témata</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97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1057"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1471"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r>
      <w:tr w:rsidR="00362728" w:rsidRPr="00362728" w:rsidTr="00041BDE">
        <w:tc>
          <w:tcPr>
            <w:tcW w:w="0" w:type="auto"/>
            <w:shd w:val="clear" w:color="auto" w:fill="D9D9D9" w:themeFill="background1" w:themeFillShade="D9"/>
          </w:tcPr>
          <w:p w:rsidR="00041BDE" w:rsidRPr="00362728" w:rsidRDefault="00041BDE" w:rsidP="00041BDE">
            <w:pPr>
              <w:autoSpaceDE w:val="0"/>
              <w:autoSpaceDN w:val="0"/>
              <w:spacing w:after="0" w:line="240" w:lineRule="auto"/>
              <w:jc w:val="both"/>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Celkem</w:t>
            </w:r>
          </w:p>
        </w:tc>
        <w:tc>
          <w:tcPr>
            <w:tcW w:w="0" w:type="auto"/>
            <w:shd w:val="clear" w:color="auto" w:fill="D9D9D9" w:themeFill="background1" w:themeFillShade="D9"/>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20</w:t>
            </w:r>
          </w:p>
        </w:tc>
        <w:tc>
          <w:tcPr>
            <w:tcW w:w="0" w:type="auto"/>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22</w:t>
            </w:r>
          </w:p>
        </w:tc>
        <w:tc>
          <w:tcPr>
            <w:tcW w:w="662"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24</w:t>
            </w:r>
          </w:p>
        </w:tc>
        <w:tc>
          <w:tcPr>
            <w:tcW w:w="643"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26</w:t>
            </w:r>
          </w:p>
        </w:tc>
        <w:tc>
          <w:tcPr>
            <w:tcW w:w="650"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26</w:t>
            </w:r>
          </w:p>
        </w:tc>
        <w:tc>
          <w:tcPr>
            <w:tcW w:w="970" w:type="dxa"/>
          </w:tcPr>
          <w:p w:rsidR="00041BDE" w:rsidRPr="00362728" w:rsidRDefault="00041BDE" w:rsidP="003E15F4">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10</w:t>
            </w:r>
            <w:r w:rsidR="003E15F4" w:rsidRPr="00362728">
              <w:rPr>
                <w:rFonts w:ascii="Times New Roman" w:eastAsia="Times New Roman" w:hAnsi="Times New Roman" w:cs="Times New Roman"/>
                <w:b/>
                <w:sz w:val="24"/>
                <w:szCs w:val="24"/>
                <w:lang w:eastAsia="cs-CZ"/>
              </w:rPr>
              <w:t>2</w:t>
            </w:r>
          </w:p>
        </w:tc>
        <w:tc>
          <w:tcPr>
            <w:tcW w:w="1057" w:type="dxa"/>
          </w:tcPr>
          <w:p w:rsidR="00041BDE" w:rsidRPr="00362728" w:rsidRDefault="00041BDE" w:rsidP="00041BDE">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118</w:t>
            </w:r>
          </w:p>
        </w:tc>
        <w:tc>
          <w:tcPr>
            <w:tcW w:w="1471" w:type="dxa"/>
          </w:tcPr>
          <w:p w:rsidR="00041BDE" w:rsidRPr="00362728" w:rsidRDefault="00041BDE" w:rsidP="003E15F4">
            <w:pPr>
              <w:autoSpaceDE w:val="0"/>
              <w:autoSpaceDN w:val="0"/>
              <w:spacing w:after="0" w:line="240" w:lineRule="auto"/>
              <w:jc w:val="center"/>
              <w:rPr>
                <w:rFonts w:ascii="Times New Roman" w:eastAsia="Times New Roman" w:hAnsi="Times New Roman" w:cs="Times New Roman"/>
                <w:b/>
                <w:sz w:val="24"/>
                <w:szCs w:val="24"/>
                <w:lang w:eastAsia="cs-CZ"/>
              </w:rPr>
            </w:pPr>
            <w:r w:rsidRPr="00362728">
              <w:rPr>
                <w:rFonts w:ascii="Times New Roman" w:eastAsia="Times New Roman" w:hAnsi="Times New Roman" w:cs="Times New Roman"/>
                <w:b/>
                <w:sz w:val="24"/>
                <w:szCs w:val="24"/>
                <w:lang w:eastAsia="cs-CZ"/>
              </w:rPr>
              <w:t>1</w:t>
            </w:r>
            <w:r w:rsidR="003E15F4" w:rsidRPr="00362728">
              <w:rPr>
                <w:rFonts w:ascii="Times New Roman" w:eastAsia="Times New Roman" w:hAnsi="Times New Roman" w:cs="Times New Roman"/>
                <w:b/>
                <w:sz w:val="24"/>
                <w:szCs w:val="24"/>
                <w:lang w:eastAsia="cs-CZ"/>
              </w:rPr>
              <w:t>6</w:t>
            </w:r>
          </w:p>
        </w:tc>
      </w:tr>
    </w:tbl>
    <w:p w:rsidR="00041BDE" w:rsidRPr="003D69D3" w:rsidRDefault="00041BDE" w:rsidP="00041BDE">
      <w:pPr>
        <w:autoSpaceDE w:val="0"/>
        <w:autoSpaceDN w:val="0"/>
        <w:spacing w:after="0" w:line="240" w:lineRule="auto"/>
        <w:jc w:val="both"/>
        <w:rPr>
          <w:rFonts w:ascii="Times New Roman" w:eastAsia="Times New Roman" w:hAnsi="Times New Roman" w:cs="Times New Roman"/>
          <w:sz w:val="24"/>
          <w:szCs w:val="24"/>
          <w:lang w:eastAsia="cs-CZ"/>
        </w:rPr>
      </w:pPr>
      <w:r w:rsidRPr="00362728">
        <w:rPr>
          <w:rFonts w:ascii="Times New Roman" w:eastAsia="Times New Roman" w:hAnsi="Times New Roman" w:cs="Times New Roman"/>
          <w:sz w:val="24"/>
          <w:szCs w:val="24"/>
          <w:lang w:eastAsia="cs-CZ"/>
        </w:rPr>
        <w:t>P – povinné zařazení průřezových témat aktualizovaných 1 x ročně jako součást vzdě</w:t>
      </w:r>
      <w:r w:rsidRPr="003D69D3">
        <w:rPr>
          <w:rFonts w:ascii="Times New Roman" w:eastAsia="Times New Roman" w:hAnsi="Times New Roman" w:cs="Times New Roman"/>
          <w:sz w:val="24"/>
          <w:szCs w:val="24"/>
          <w:lang w:eastAsia="cs-CZ"/>
        </w:rPr>
        <w:t>lávacích obsahů.</w:t>
      </w:r>
    </w:p>
    <w:p w:rsidR="00041BDE" w:rsidRPr="003D69D3" w:rsidRDefault="00041BDE" w:rsidP="00041BDE">
      <w:pPr>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DD – využití disponibilní dotace</w:t>
      </w:r>
    </w:p>
    <w:p w:rsidR="00041BDE" w:rsidRPr="003D69D3" w:rsidRDefault="00041BDE" w:rsidP="00041BDE">
      <w:pPr>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 xml:space="preserve">   Využili jsme 14 disponibilních dotací následujícím vyuč. předmětům :</w:t>
      </w:r>
    </w:p>
    <w:p w:rsidR="00041BDE" w:rsidRPr="003D69D3" w:rsidRDefault="00041BDE" w:rsidP="00041BDE">
      <w:pPr>
        <w:autoSpaceDE w:val="0"/>
        <w:autoSpaceDN w:val="0"/>
        <w:spacing w:after="0" w:line="240" w:lineRule="auto"/>
        <w:jc w:val="both"/>
        <w:rPr>
          <w:rFonts w:ascii="Times New Roman" w:eastAsia="Times New Roman" w:hAnsi="Times New Roman" w:cs="Times New Roman"/>
          <w:sz w:val="24"/>
          <w:szCs w:val="24"/>
          <w:lang w:eastAsia="cs-CZ"/>
        </w:rPr>
      </w:pP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b/>
          <w:sz w:val="24"/>
          <w:szCs w:val="24"/>
          <w:lang w:eastAsia="cs-CZ"/>
        </w:rPr>
        <w:t>Český jazyk ...</w:t>
      </w:r>
      <w:r w:rsidR="00362728">
        <w:rPr>
          <w:rFonts w:ascii="Times New Roman" w:eastAsia="Times New Roman" w:hAnsi="Times New Roman" w:cs="Times New Roman"/>
          <w:b/>
          <w:sz w:val="24"/>
          <w:szCs w:val="24"/>
          <w:lang w:eastAsia="cs-CZ"/>
        </w:rPr>
        <w:t xml:space="preserve"> 8 hodin</w:t>
      </w:r>
      <w:r w:rsidRPr="003D69D3">
        <w:rPr>
          <w:rFonts w:ascii="Times New Roman" w:eastAsia="Times New Roman" w:hAnsi="Times New Roman" w:cs="Times New Roman"/>
          <w:b/>
          <w:sz w:val="24"/>
          <w:szCs w:val="24"/>
          <w:lang w:eastAsia="cs-CZ"/>
        </w:rPr>
        <w:t>.....</w:t>
      </w:r>
      <w:r w:rsidRPr="003D69D3">
        <w:rPr>
          <w:rFonts w:ascii="Times New Roman" w:eastAsia="Times New Roman" w:hAnsi="Times New Roman" w:cs="Times New Roman"/>
          <w:b/>
          <w:sz w:val="24"/>
          <w:szCs w:val="24"/>
          <w:lang w:eastAsia="cs-CZ"/>
        </w:rPr>
        <w:tab/>
      </w:r>
      <w:r w:rsidRPr="003D69D3">
        <w:rPr>
          <w:rFonts w:ascii="Times New Roman" w:eastAsia="Times New Roman" w:hAnsi="Times New Roman" w:cs="Times New Roman"/>
          <w:sz w:val="24"/>
          <w:szCs w:val="24"/>
          <w:lang w:eastAsia="cs-CZ"/>
        </w:rPr>
        <w:t>1. ročník  .........................</w:t>
      </w:r>
      <w:r w:rsidRPr="003D69D3">
        <w:rPr>
          <w:rFonts w:ascii="Times New Roman" w:eastAsia="Times New Roman" w:hAnsi="Times New Roman" w:cs="Times New Roman"/>
          <w:sz w:val="24"/>
          <w:szCs w:val="24"/>
          <w:lang w:eastAsia="cs-CZ"/>
        </w:rPr>
        <w:tab/>
      </w:r>
      <w:r w:rsidR="003E15F4">
        <w:rPr>
          <w:rFonts w:ascii="Times New Roman" w:eastAsia="Times New Roman" w:hAnsi="Times New Roman" w:cs="Times New Roman"/>
          <w:sz w:val="24"/>
          <w:szCs w:val="24"/>
          <w:lang w:eastAsia="cs-CZ"/>
        </w:rPr>
        <w:t>2</w:t>
      </w:r>
      <w:r w:rsidRPr="003D69D3">
        <w:rPr>
          <w:rFonts w:ascii="Times New Roman" w:eastAsia="Times New Roman" w:hAnsi="Times New Roman" w:cs="Times New Roman"/>
          <w:sz w:val="24"/>
          <w:szCs w:val="24"/>
          <w:lang w:eastAsia="cs-CZ"/>
        </w:rPr>
        <w:t xml:space="preserve"> hodin</w:t>
      </w:r>
      <w:r w:rsidR="003E15F4">
        <w:rPr>
          <w:rFonts w:ascii="Times New Roman" w:eastAsia="Times New Roman" w:hAnsi="Times New Roman" w:cs="Times New Roman"/>
          <w:sz w:val="24"/>
          <w:szCs w:val="24"/>
          <w:lang w:eastAsia="cs-CZ"/>
        </w:rPr>
        <w:t>y</w:t>
      </w:r>
      <w:r w:rsidRPr="003D69D3">
        <w:rPr>
          <w:rFonts w:ascii="Times New Roman" w:eastAsia="Times New Roman" w:hAnsi="Times New Roman" w:cs="Times New Roman"/>
          <w:sz w:val="24"/>
          <w:szCs w:val="24"/>
          <w:lang w:eastAsia="cs-CZ"/>
        </w:rPr>
        <w:t xml:space="preserve"> DD</w:t>
      </w: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ab/>
        <w:t>2. ročník</w:t>
      </w:r>
      <w:r w:rsidRPr="003D69D3">
        <w:rPr>
          <w:rFonts w:ascii="Times New Roman" w:eastAsia="Times New Roman" w:hAnsi="Times New Roman" w:cs="Times New Roman"/>
          <w:sz w:val="24"/>
          <w:szCs w:val="24"/>
          <w:lang w:eastAsia="cs-CZ"/>
        </w:rPr>
        <w:tab/>
        <w:t>2 hodiny DD</w:t>
      </w: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ab/>
        <w:t>3. ročník</w:t>
      </w:r>
      <w:r w:rsidRPr="003D69D3">
        <w:rPr>
          <w:rFonts w:ascii="Times New Roman" w:eastAsia="Times New Roman" w:hAnsi="Times New Roman" w:cs="Times New Roman"/>
          <w:sz w:val="24"/>
          <w:szCs w:val="24"/>
          <w:lang w:eastAsia="cs-CZ"/>
        </w:rPr>
        <w:tab/>
        <w:t>2 hodiny DD</w:t>
      </w:r>
    </w:p>
    <w:p w:rsidR="00041BDE"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ab/>
        <w:t>4. ročník</w:t>
      </w:r>
      <w:r w:rsidRPr="003D69D3">
        <w:rPr>
          <w:rFonts w:ascii="Times New Roman" w:eastAsia="Times New Roman" w:hAnsi="Times New Roman" w:cs="Times New Roman"/>
          <w:sz w:val="24"/>
          <w:szCs w:val="24"/>
          <w:lang w:eastAsia="cs-CZ"/>
        </w:rPr>
        <w:tab/>
        <w:t>1 hodina DD</w:t>
      </w:r>
    </w:p>
    <w:p w:rsidR="00362728" w:rsidRPr="003D69D3" w:rsidRDefault="00362728"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t>5. ročník</w:t>
      </w:r>
      <w:r>
        <w:rPr>
          <w:rFonts w:ascii="Times New Roman" w:eastAsia="Times New Roman" w:hAnsi="Times New Roman" w:cs="Times New Roman"/>
          <w:sz w:val="24"/>
          <w:szCs w:val="24"/>
          <w:lang w:eastAsia="cs-CZ"/>
        </w:rPr>
        <w:tab/>
        <w:t>1 hodina DD</w:t>
      </w: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b/>
          <w:sz w:val="24"/>
          <w:szCs w:val="24"/>
          <w:lang w:eastAsia="cs-CZ"/>
        </w:rPr>
        <w:t>Matematika ....</w:t>
      </w:r>
      <w:r w:rsidR="00362728">
        <w:rPr>
          <w:rFonts w:ascii="Times New Roman" w:eastAsia="Times New Roman" w:hAnsi="Times New Roman" w:cs="Times New Roman"/>
          <w:b/>
          <w:sz w:val="24"/>
          <w:szCs w:val="24"/>
          <w:lang w:eastAsia="cs-CZ"/>
        </w:rPr>
        <w:t xml:space="preserve"> 5 hodin</w:t>
      </w:r>
      <w:r w:rsidRPr="003D69D3">
        <w:rPr>
          <w:rFonts w:ascii="Times New Roman" w:eastAsia="Times New Roman" w:hAnsi="Times New Roman" w:cs="Times New Roman"/>
          <w:b/>
          <w:sz w:val="24"/>
          <w:szCs w:val="24"/>
          <w:lang w:eastAsia="cs-CZ"/>
        </w:rPr>
        <w:t>.....</w:t>
      </w:r>
      <w:r w:rsidRPr="003D69D3">
        <w:rPr>
          <w:rFonts w:ascii="Times New Roman" w:eastAsia="Times New Roman" w:hAnsi="Times New Roman" w:cs="Times New Roman"/>
          <w:b/>
          <w:sz w:val="24"/>
          <w:szCs w:val="24"/>
          <w:lang w:eastAsia="cs-CZ"/>
        </w:rPr>
        <w:tab/>
      </w:r>
      <w:r w:rsidRPr="003D69D3">
        <w:rPr>
          <w:rFonts w:ascii="Times New Roman" w:eastAsia="Times New Roman" w:hAnsi="Times New Roman" w:cs="Times New Roman"/>
          <w:sz w:val="24"/>
          <w:szCs w:val="24"/>
          <w:lang w:eastAsia="cs-CZ"/>
        </w:rPr>
        <w:t>2. ročník  .........................</w:t>
      </w:r>
      <w:r w:rsidRPr="003D69D3">
        <w:rPr>
          <w:rFonts w:ascii="Times New Roman" w:eastAsia="Times New Roman" w:hAnsi="Times New Roman" w:cs="Times New Roman"/>
          <w:sz w:val="24"/>
          <w:szCs w:val="24"/>
          <w:lang w:eastAsia="cs-CZ"/>
        </w:rPr>
        <w:tab/>
        <w:t>1 hodina DD</w:t>
      </w: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ab/>
        <w:t>3. ročník</w:t>
      </w:r>
      <w:r w:rsidRPr="003D69D3">
        <w:rPr>
          <w:rFonts w:ascii="Times New Roman" w:eastAsia="Times New Roman" w:hAnsi="Times New Roman" w:cs="Times New Roman"/>
          <w:sz w:val="24"/>
          <w:szCs w:val="24"/>
          <w:lang w:eastAsia="cs-CZ"/>
        </w:rPr>
        <w:tab/>
        <w:t>1.hodina DD</w:t>
      </w: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ab/>
        <w:t>4. ročník</w:t>
      </w:r>
      <w:r w:rsidRPr="003D69D3">
        <w:rPr>
          <w:rFonts w:ascii="Times New Roman" w:eastAsia="Times New Roman" w:hAnsi="Times New Roman" w:cs="Times New Roman"/>
          <w:sz w:val="24"/>
          <w:szCs w:val="24"/>
          <w:lang w:eastAsia="cs-CZ"/>
        </w:rPr>
        <w:tab/>
      </w:r>
      <w:r w:rsidR="003D69D3" w:rsidRPr="003D69D3">
        <w:rPr>
          <w:rFonts w:ascii="Times New Roman" w:eastAsia="Times New Roman" w:hAnsi="Times New Roman" w:cs="Times New Roman"/>
          <w:sz w:val="24"/>
          <w:szCs w:val="24"/>
          <w:lang w:eastAsia="cs-CZ"/>
        </w:rPr>
        <w:t xml:space="preserve">2 </w:t>
      </w:r>
      <w:r w:rsidRPr="003D69D3">
        <w:rPr>
          <w:rFonts w:ascii="Times New Roman" w:eastAsia="Times New Roman" w:hAnsi="Times New Roman" w:cs="Times New Roman"/>
          <w:sz w:val="24"/>
          <w:szCs w:val="24"/>
          <w:lang w:eastAsia="cs-CZ"/>
        </w:rPr>
        <w:t>hodin</w:t>
      </w:r>
      <w:r w:rsidR="003D69D3" w:rsidRPr="003D69D3">
        <w:rPr>
          <w:rFonts w:ascii="Times New Roman" w:eastAsia="Times New Roman" w:hAnsi="Times New Roman" w:cs="Times New Roman"/>
          <w:sz w:val="24"/>
          <w:szCs w:val="24"/>
          <w:lang w:eastAsia="cs-CZ"/>
        </w:rPr>
        <w:t>y</w:t>
      </w:r>
      <w:r w:rsidRPr="003D69D3">
        <w:rPr>
          <w:rFonts w:ascii="Times New Roman" w:eastAsia="Times New Roman" w:hAnsi="Times New Roman" w:cs="Times New Roman"/>
          <w:sz w:val="24"/>
          <w:szCs w:val="24"/>
          <w:lang w:eastAsia="cs-CZ"/>
        </w:rPr>
        <w:t xml:space="preserve"> DD</w:t>
      </w:r>
    </w:p>
    <w:p w:rsidR="00362728"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sz w:val="24"/>
          <w:szCs w:val="24"/>
          <w:lang w:eastAsia="cs-CZ"/>
        </w:rPr>
        <w:tab/>
        <w:t>5. ročník</w:t>
      </w:r>
      <w:r w:rsidRPr="003D69D3">
        <w:rPr>
          <w:rFonts w:ascii="Times New Roman" w:eastAsia="Times New Roman" w:hAnsi="Times New Roman" w:cs="Times New Roman"/>
          <w:sz w:val="24"/>
          <w:szCs w:val="24"/>
          <w:lang w:eastAsia="cs-CZ"/>
        </w:rPr>
        <w:tab/>
        <w:t>1 hodina DD</w:t>
      </w:r>
    </w:p>
    <w:p w:rsidR="00041BDE" w:rsidRPr="00362728" w:rsidRDefault="00362728"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62728">
        <w:rPr>
          <w:rFonts w:ascii="Times New Roman" w:eastAsia="Times New Roman" w:hAnsi="Times New Roman" w:cs="Times New Roman"/>
          <w:b/>
          <w:sz w:val="24"/>
          <w:szCs w:val="24"/>
          <w:lang w:eastAsia="cs-CZ"/>
        </w:rPr>
        <w:lastRenderedPageBreak/>
        <w:t>Prvouka</w:t>
      </w:r>
      <w:r>
        <w:rPr>
          <w:rFonts w:ascii="Times New Roman" w:eastAsia="Times New Roman" w:hAnsi="Times New Roman" w:cs="Times New Roman"/>
          <w:b/>
          <w:sz w:val="24"/>
          <w:szCs w:val="24"/>
          <w:lang w:eastAsia="cs-CZ"/>
        </w:rPr>
        <w:t xml:space="preserve"> …</w:t>
      </w:r>
      <w:r w:rsidR="00715BBA">
        <w:rPr>
          <w:rFonts w:ascii="Times New Roman" w:eastAsia="Times New Roman" w:hAnsi="Times New Roman" w:cs="Times New Roman"/>
          <w:b/>
          <w:sz w:val="24"/>
          <w:szCs w:val="24"/>
          <w:lang w:eastAsia="cs-CZ"/>
        </w:rPr>
        <w:t>…</w:t>
      </w:r>
      <w:r>
        <w:rPr>
          <w:rFonts w:ascii="Times New Roman" w:eastAsia="Times New Roman" w:hAnsi="Times New Roman" w:cs="Times New Roman"/>
          <w:b/>
          <w:sz w:val="24"/>
          <w:szCs w:val="24"/>
          <w:lang w:eastAsia="cs-CZ"/>
        </w:rPr>
        <w:t xml:space="preserve"> 1 hodina …</w:t>
      </w:r>
      <w:r>
        <w:rPr>
          <w:rFonts w:ascii="Times New Roman" w:eastAsia="Times New Roman" w:hAnsi="Times New Roman" w:cs="Times New Roman"/>
          <w:b/>
          <w:sz w:val="24"/>
          <w:szCs w:val="24"/>
          <w:lang w:eastAsia="cs-CZ"/>
        </w:rPr>
        <w:tab/>
      </w:r>
      <w:r w:rsidRPr="00362728">
        <w:rPr>
          <w:rFonts w:ascii="Times New Roman" w:eastAsia="Times New Roman" w:hAnsi="Times New Roman" w:cs="Times New Roman"/>
          <w:sz w:val="24"/>
          <w:szCs w:val="24"/>
          <w:lang w:eastAsia="cs-CZ"/>
        </w:rPr>
        <w:t>3. ročník ……………….</w:t>
      </w:r>
      <w:r>
        <w:rPr>
          <w:rFonts w:ascii="Times New Roman" w:eastAsia="Times New Roman" w:hAnsi="Times New Roman" w:cs="Times New Roman"/>
          <w:sz w:val="24"/>
          <w:szCs w:val="24"/>
          <w:lang w:eastAsia="cs-CZ"/>
        </w:rPr>
        <w:tab/>
        <w:t>1 hodina DD</w:t>
      </w:r>
      <w:r w:rsidR="00041BDE" w:rsidRPr="00362728">
        <w:rPr>
          <w:rFonts w:ascii="Times New Roman" w:eastAsia="Times New Roman" w:hAnsi="Times New Roman" w:cs="Times New Roman"/>
          <w:sz w:val="24"/>
          <w:szCs w:val="24"/>
          <w:lang w:eastAsia="cs-CZ"/>
        </w:rPr>
        <w:tab/>
      </w: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b/>
          <w:sz w:val="24"/>
          <w:szCs w:val="24"/>
          <w:lang w:eastAsia="cs-CZ"/>
        </w:rPr>
        <w:t>Vlastivěda  ....</w:t>
      </w:r>
      <w:r w:rsidR="00362728">
        <w:rPr>
          <w:rFonts w:ascii="Times New Roman" w:eastAsia="Times New Roman" w:hAnsi="Times New Roman" w:cs="Times New Roman"/>
          <w:b/>
          <w:sz w:val="24"/>
          <w:szCs w:val="24"/>
          <w:lang w:eastAsia="cs-CZ"/>
        </w:rPr>
        <w:t xml:space="preserve"> 1 hodina</w:t>
      </w:r>
      <w:r w:rsidRPr="003D69D3">
        <w:rPr>
          <w:rFonts w:ascii="Times New Roman" w:eastAsia="Times New Roman" w:hAnsi="Times New Roman" w:cs="Times New Roman"/>
          <w:b/>
          <w:sz w:val="24"/>
          <w:szCs w:val="24"/>
          <w:lang w:eastAsia="cs-CZ"/>
        </w:rPr>
        <w:t>.....</w:t>
      </w:r>
      <w:r w:rsidRPr="003D69D3">
        <w:rPr>
          <w:rFonts w:ascii="Times New Roman" w:eastAsia="Times New Roman" w:hAnsi="Times New Roman" w:cs="Times New Roman"/>
          <w:sz w:val="24"/>
          <w:szCs w:val="24"/>
          <w:lang w:eastAsia="cs-CZ"/>
        </w:rPr>
        <w:tab/>
        <w:t>4. ročník  .........................</w:t>
      </w:r>
      <w:r w:rsidRPr="003D69D3">
        <w:rPr>
          <w:rFonts w:ascii="Times New Roman" w:eastAsia="Times New Roman" w:hAnsi="Times New Roman" w:cs="Times New Roman"/>
          <w:sz w:val="24"/>
          <w:szCs w:val="24"/>
          <w:lang w:eastAsia="cs-CZ"/>
        </w:rPr>
        <w:tab/>
        <w:t>1 hodina DD</w:t>
      </w:r>
    </w:p>
    <w:p w:rsidR="00041BDE" w:rsidRPr="003D69D3"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sz w:val="24"/>
          <w:szCs w:val="24"/>
          <w:lang w:eastAsia="cs-CZ"/>
        </w:rPr>
      </w:pPr>
      <w:r w:rsidRPr="003D69D3">
        <w:rPr>
          <w:rFonts w:ascii="Times New Roman" w:eastAsia="Times New Roman" w:hAnsi="Times New Roman" w:cs="Times New Roman"/>
          <w:b/>
          <w:sz w:val="24"/>
          <w:szCs w:val="24"/>
          <w:lang w:eastAsia="cs-CZ"/>
        </w:rPr>
        <w:t>Přírodověda  .</w:t>
      </w:r>
      <w:r w:rsidR="00362728">
        <w:rPr>
          <w:rFonts w:ascii="Times New Roman" w:eastAsia="Times New Roman" w:hAnsi="Times New Roman" w:cs="Times New Roman"/>
          <w:b/>
          <w:sz w:val="24"/>
          <w:szCs w:val="24"/>
          <w:lang w:eastAsia="cs-CZ"/>
        </w:rPr>
        <w:t xml:space="preserve"> 1 hodina</w:t>
      </w:r>
      <w:r w:rsidRPr="003D69D3">
        <w:rPr>
          <w:rFonts w:ascii="Times New Roman" w:eastAsia="Times New Roman" w:hAnsi="Times New Roman" w:cs="Times New Roman"/>
          <w:b/>
          <w:sz w:val="24"/>
          <w:szCs w:val="24"/>
          <w:lang w:eastAsia="cs-CZ"/>
        </w:rPr>
        <w:t>...</w:t>
      </w:r>
      <w:r w:rsidRPr="003D69D3">
        <w:rPr>
          <w:rFonts w:ascii="Times New Roman" w:eastAsia="Times New Roman" w:hAnsi="Times New Roman" w:cs="Times New Roman"/>
          <w:sz w:val="24"/>
          <w:szCs w:val="24"/>
          <w:lang w:eastAsia="cs-CZ"/>
        </w:rPr>
        <w:tab/>
        <w:t>4. ročník  .........................</w:t>
      </w:r>
      <w:r w:rsidRPr="003D69D3">
        <w:rPr>
          <w:rFonts w:ascii="Times New Roman" w:eastAsia="Times New Roman" w:hAnsi="Times New Roman" w:cs="Times New Roman"/>
          <w:sz w:val="24"/>
          <w:szCs w:val="24"/>
          <w:lang w:eastAsia="cs-CZ"/>
        </w:rPr>
        <w:tab/>
        <w:t>1 hodina DD</w:t>
      </w:r>
    </w:p>
    <w:p w:rsidR="007A4A89" w:rsidRPr="00041BDE" w:rsidRDefault="00041BDE" w:rsidP="00041BDE">
      <w:pPr>
        <w:tabs>
          <w:tab w:val="left" w:pos="2700"/>
          <w:tab w:val="left" w:pos="5220"/>
        </w:tabs>
        <w:autoSpaceDE w:val="0"/>
        <w:autoSpaceDN w:val="0"/>
        <w:spacing w:after="0" w:line="240" w:lineRule="auto"/>
        <w:jc w:val="both"/>
        <w:rPr>
          <w:rFonts w:ascii="Times New Roman" w:eastAsia="Times New Roman" w:hAnsi="Times New Roman" w:cs="Times New Roman"/>
          <w:color w:val="FF0000"/>
          <w:sz w:val="24"/>
          <w:szCs w:val="24"/>
          <w:lang w:eastAsia="cs-CZ"/>
        </w:rPr>
      </w:pPr>
      <w:r w:rsidRPr="003D69D3">
        <w:rPr>
          <w:rFonts w:ascii="Times New Roman" w:eastAsia="Times New Roman" w:hAnsi="Times New Roman" w:cs="Times New Roman"/>
          <w:sz w:val="24"/>
          <w:szCs w:val="24"/>
          <w:lang w:eastAsia="cs-CZ"/>
        </w:rPr>
        <w:tab/>
      </w:r>
    </w:p>
    <w:p w:rsidR="007A4A89" w:rsidRDefault="007A4A89" w:rsidP="00B73A78">
      <w:pPr>
        <w:autoSpaceDE w:val="0"/>
        <w:autoSpaceDN w:val="0"/>
        <w:spacing w:after="0" w:line="240" w:lineRule="auto"/>
        <w:jc w:val="both"/>
        <w:rPr>
          <w:rFonts w:ascii="Times New Roman" w:hAnsi="Times New Roman" w:cs="Times New Roman"/>
          <w:sz w:val="24"/>
          <w:szCs w:val="24"/>
        </w:rPr>
      </w:pPr>
    </w:p>
    <w:p w:rsidR="007A4A89" w:rsidRPr="007A4A89" w:rsidRDefault="008125E8" w:rsidP="00B73A78">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w:t>
      </w:r>
      <w:r w:rsidR="007A4A89" w:rsidRPr="007A4A89">
        <w:rPr>
          <w:rFonts w:ascii="Times New Roman" w:eastAsia="Times New Roman" w:hAnsi="Times New Roman" w:cs="Times New Roman"/>
          <w:sz w:val="24"/>
          <w:szCs w:val="24"/>
          <w:lang w:eastAsia="cs-CZ"/>
        </w:rPr>
        <w:t>zdělávací obsah</w:t>
      </w:r>
      <w:r w:rsidR="007A4A89">
        <w:rPr>
          <w:rFonts w:ascii="Times New Roman" w:eastAsia="Times New Roman" w:hAnsi="Times New Roman" w:cs="Times New Roman"/>
          <w:sz w:val="24"/>
          <w:szCs w:val="24"/>
          <w:lang w:eastAsia="cs-CZ"/>
        </w:rPr>
        <w:t xml:space="preserve"> vzdělávacího oboru</w:t>
      </w:r>
      <w:r w:rsidR="007A4A89" w:rsidRPr="007A4A89">
        <w:rPr>
          <w:rFonts w:ascii="Times New Roman" w:eastAsia="Times New Roman" w:hAnsi="Times New Roman" w:cs="Times New Roman"/>
          <w:sz w:val="24"/>
          <w:szCs w:val="24"/>
          <w:lang w:eastAsia="cs-CZ"/>
        </w:rPr>
        <w:t xml:space="preserve"> Cizí jazyk je možné nahradit v nejlepším zájmu žáka s přiznanými podpůrnými opatřeními od třetího stupně dle § 16 odst. 2 písm. b) jiným vzdělávacím obsahem v rámci IVP </w:t>
      </w:r>
    </w:p>
    <w:p w:rsidR="00B73A78" w:rsidRDefault="00B73A7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Pr="00F44447" w:rsidRDefault="00F44447" w:rsidP="00B73A78">
      <w:pPr>
        <w:autoSpaceDE w:val="0"/>
        <w:autoSpaceDN w:val="0"/>
        <w:spacing w:after="0" w:line="240" w:lineRule="auto"/>
        <w:jc w:val="both"/>
        <w:rPr>
          <w:rFonts w:ascii="Times New Roman" w:eastAsia="Times New Roman" w:hAnsi="Times New Roman" w:cs="Times New Roman"/>
          <w:sz w:val="24"/>
          <w:szCs w:val="24"/>
          <w:lang w:eastAsia="cs-CZ"/>
        </w:rPr>
      </w:pPr>
      <w:r w:rsidRPr="00F44447">
        <w:rPr>
          <w:rFonts w:ascii="Times New Roman" w:hAnsi="Times New Roman" w:cs="Times New Roman"/>
          <w:sz w:val="24"/>
          <w:szCs w:val="24"/>
        </w:rPr>
        <w:t>Ředitel školy použije disponibilní časovou dotaci také k realizaci předmětů speciálně pedagogické péče, jsou-li tato podpůrná opatření žákovi doporučena školským poradenským zařízením a zákonný zástupce žáka souhlasil s jejich poskytováním</w:t>
      </w:r>
      <w:r w:rsidRPr="00F44447">
        <w:t xml:space="preserve"> </w:t>
      </w:r>
      <w:r>
        <w:t xml:space="preserve"> (</w:t>
      </w:r>
      <w:r w:rsidRPr="00F44447">
        <w:rPr>
          <w:rFonts w:ascii="Times New Roman" w:hAnsi="Times New Roman" w:cs="Times New Roman"/>
        </w:rPr>
        <w:t xml:space="preserve">Vyhláška č. 27/2016 Sb. )  </w:t>
      </w:r>
    </w:p>
    <w:p w:rsidR="00C2239D" w:rsidRPr="00F44447"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7E156C" w:rsidRDefault="007E156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7E156C" w:rsidRDefault="007E156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7E156C" w:rsidRDefault="007E156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7E156C" w:rsidRDefault="007E156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62728" w:rsidRDefault="0036272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62728" w:rsidRDefault="0036272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62728" w:rsidRDefault="0036272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62728" w:rsidRDefault="0036272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62728" w:rsidRDefault="0036272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62728" w:rsidRDefault="0036272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62728" w:rsidRDefault="0036272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2239D" w:rsidRDefault="00C2239D"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B73A78" w:rsidRPr="00F14DAD" w:rsidTr="00C80377">
        <w:tc>
          <w:tcPr>
            <w:tcW w:w="9628" w:type="dxa"/>
            <w:shd w:val="clear" w:color="auto" w:fill="E0E0E0"/>
          </w:tcPr>
          <w:p w:rsidR="00B73A78" w:rsidRPr="00F14DAD" w:rsidRDefault="008125E8" w:rsidP="008125E8">
            <w:pPr>
              <w:spacing w:before="120" w:after="120"/>
              <w:ind w:firstLine="709"/>
              <w:jc w:val="center"/>
              <w:rPr>
                <w:rFonts w:ascii="Times New Roman" w:hAnsi="Times New Roman" w:cs="Times New Roman"/>
                <w:b/>
                <w:bCs/>
                <w:sz w:val="32"/>
                <w:szCs w:val="32"/>
              </w:rPr>
            </w:pPr>
            <w:r>
              <w:rPr>
                <w:rFonts w:ascii="Times New Roman" w:hAnsi="Times New Roman" w:cs="Times New Roman"/>
                <w:b/>
                <w:bCs/>
                <w:sz w:val="32"/>
                <w:szCs w:val="32"/>
              </w:rPr>
              <w:lastRenderedPageBreak/>
              <w:t>5</w:t>
            </w:r>
            <w:r w:rsidR="00B73A78" w:rsidRPr="00F14DAD">
              <w:rPr>
                <w:rFonts w:ascii="Times New Roman" w:hAnsi="Times New Roman" w:cs="Times New Roman"/>
                <w:b/>
                <w:bCs/>
                <w:sz w:val="32"/>
                <w:szCs w:val="32"/>
              </w:rPr>
              <w:t xml:space="preserve">. </w:t>
            </w:r>
            <w:r>
              <w:rPr>
                <w:rFonts w:ascii="Times New Roman" w:hAnsi="Times New Roman" w:cs="Times New Roman"/>
                <w:b/>
                <w:bCs/>
                <w:sz w:val="32"/>
                <w:szCs w:val="32"/>
              </w:rPr>
              <w:t>Vzdělávací oblasti</w:t>
            </w:r>
          </w:p>
        </w:tc>
      </w:tr>
    </w:tbl>
    <w:p w:rsidR="00B73A78" w:rsidRDefault="00B73A7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b/>
          <w:lang w:eastAsia="cs-CZ"/>
        </w:rPr>
      </w:pPr>
    </w:p>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b/>
          <w:lang w:eastAsia="cs-CZ"/>
        </w:rPr>
      </w:pPr>
    </w:p>
    <w:tbl>
      <w:tblPr>
        <w:tblStyle w:val="Mkatabulky2"/>
        <w:tblW w:w="0" w:type="auto"/>
        <w:shd w:val="clear" w:color="auto" w:fill="E6E6E6"/>
        <w:tblLook w:val="01E0" w:firstRow="1" w:lastRow="1" w:firstColumn="1" w:lastColumn="1" w:noHBand="0" w:noVBand="0"/>
      </w:tblPr>
      <w:tblGrid>
        <w:gridCol w:w="9628"/>
      </w:tblGrid>
      <w:tr w:rsidR="00076067" w:rsidRPr="00076067" w:rsidTr="00076067">
        <w:tc>
          <w:tcPr>
            <w:tcW w:w="10686" w:type="dxa"/>
            <w:shd w:val="clear" w:color="auto" w:fill="E6E6E6"/>
          </w:tcPr>
          <w:p w:rsidR="00076067" w:rsidRPr="00076067" w:rsidRDefault="007E156C" w:rsidP="00076067">
            <w:pPr>
              <w:autoSpaceDE w:val="0"/>
              <w:autoSpaceDN w:val="0"/>
              <w:rPr>
                <w:b/>
                <w:sz w:val="28"/>
                <w:szCs w:val="28"/>
              </w:rPr>
            </w:pPr>
            <w:r>
              <w:rPr>
                <w:b/>
                <w:sz w:val="28"/>
                <w:szCs w:val="28"/>
              </w:rPr>
              <w:t xml:space="preserve">5.1   </w:t>
            </w:r>
            <w:r w:rsidR="00076067" w:rsidRPr="00076067">
              <w:rPr>
                <w:b/>
                <w:sz w:val="28"/>
                <w:szCs w:val="28"/>
              </w:rPr>
              <w:t>Jazyk a jazyková komunikace</w:t>
            </w:r>
          </w:p>
          <w:p w:rsidR="00076067" w:rsidRPr="00076067" w:rsidRDefault="00076067" w:rsidP="00076067">
            <w:pPr>
              <w:tabs>
                <w:tab w:val="left" w:pos="8820"/>
                <w:tab w:val="left" w:pos="9540"/>
              </w:tabs>
              <w:autoSpaceDE w:val="0"/>
              <w:autoSpaceDN w:val="0"/>
              <w:rPr>
                <w:b/>
              </w:rPr>
            </w:pPr>
          </w:p>
        </w:tc>
      </w:tr>
    </w:tbl>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b/>
          <w:lang w:eastAsia="cs-CZ"/>
        </w:rPr>
      </w:pPr>
    </w:p>
    <w:tbl>
      <w:tblPr>
        <w:tblStyle w:val="Mkatabulky2"/>
        <w:tblW w:w="0" w:type="auto"/>
        <w:shd w:val="clear" w:color="auto" w:fill="E6E6E6"/>
        <w:tblLook w:val="01E0" w:firstRow="1" w:lastRow="1" w:firstColumn="1" w:lastColumn="1" w:noHBand="0" w:noVBand="0"/>
      </w:tblPr>
      <w:tblGrid>
        <w:gridCol w:w="9628"/>
      </w:tblGrid>
      <w:tr w:rsidR="00076067" w:rsidRPr="00076067" w:rsidTr="00076067">
        <w:tc>
          <w:tcPr>
            <w:tcW w:w="10344" w:type="dxa"/>
            <w:shd w:val="clear" w:color="auto" w:fill="E6E6E6"/>
          </w:tcPr>
          <w:p w:rsidR="00076067" w:rsidRPr="00076067" w:rsidRDefault="00076067" w:rsidP="00076067">
            <w:pPr>
              <w:autoSpaceDE w:val="0"/>
              <w:autoSpaceDN w:val="0"/>
              <w:adjustRightInd w:val="0"/>
              <w:jc w:val="center"/>
              <w:rPr>
                <w:b/>
                <w:color w:val="000000"/>
                <w:sz w:val="28"/>
                <w:szCs w:val="28"/>
              </w:rPr>
            </w:pPr>
            <w:r w:rsidRPr="00076067">
              <w:rPr>
                <w:b/>
                <w:color w:val="000000"/>
                <w:sz w:val="28"/>
                <w:szCs w:val="28"/>
              </w:rPr>
              <w:t>Charakteristika vzdělávací oblasti</w:t>
            </w:r>
          </w:p>
          <w:p w:rsidR="00076067" w:rsidRPr="00076067" w:rsidRDefault="00076067" w:rsidP="00076067">
            <w:pPr>
              <w:tabs>
                <w:tab w:val="left" w:pos="8820"/>
                <w:tab w:val="left" w:pos="9540"/>
              </w:tabs>
              <w:autoSpaceDE w:val="0"/>
              <w:autoSpaceDN w:val="0"/>
              <w:rPr>
                <w:b/>
              </w:rPr>
            </w:pPr>
          </w:p>
        </w:tc>
      </w:tr>
    </w:tbl>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b/>
          <w:lang w:eastAsia="cs-CZ"/>
        </w:rPr>
      </w:pPr>
    </w:p>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b/>
          <w:color w:val="000000"/>
          <w:lang w:eastAsia="cs-CZ"/>
        </w:rPr>
      </w:pPr>
    </w:p>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lang w:eastAsia="cs-CZ"/>
        </w:rPr>
        <w:t xml:space="preserve">Vzdělávací oblast Jazyk a jazyková komunikace zaujímá stěžejní postavení ve výchovně vzdělávacím procesu. Dobrá úroveň jazykové kultury patří k podstatným znakům všeobecné vyspělosti absolventa základního vzdělávání. Jazykové vyučování </w:t>
      </w:r>
      <w:r w:rsidRPr="00076067">
        <w:rPr>
          <w:rFonts w:ascii="Times New Roman" w:eastAsia="Times New Roman" w:hAnsi="Times New Roman" w:cs="Times New Roman"/>
          <w:b/>
          <w:bCs/>
          <w:color w:val="000000"/>
          <w:lang w:eastAsia="cs-CZ"/>
        </w:rPr>
        <w:t>Jazyková výuka, jejímž cílem je zejména podpora rozvoje komunikačních kompetencí</w:t>
      </w:r>
      <w:r w:rsidRPr="00076067">
        <w:rPr>
          <w:rFonts w:ascii="Times New Roman" w:eastAsia="Times New Roman" w:hAnsi="Times New Roman" w:cs="Times New Roman"/>
          <w:color w:val="000000"/>
          <w:lang w:eastAsia="cs-CZ"/>
        </w:rPr>
        <w:t xml:space="preserve">, vybavuje žáka takovými znalostmi a dovednostmi, které mu umožňují správně vnímat různá jazyková sdělení, rozumět jim, vhodně se vyjadřovat a účinně uplatňovat i prosazovat výsledky svého poznávání. </w:t>
      </w:r>
    </w:p>
    <w:p w:rsidR="00076067" w:rsidRPr="00076067" w:rsidRDefault="00076067" w:rsidP="00076067">
      <w:pPr>
        <w:autoSpaceDE w:val="0"/>
        <w:autoSpaceDN w:val="0"/>
        <w:spacing w:after="0" w:line="240" w:lineRule="auto"/>
        <w:jc w:val="both"/>
        <w:rPr>
          <w:rFonts w:ascii="Times New Roman" w:eastAsia="Times New Roman" w:hAnsi="Times New Roman" w:cs="Times New Roman"/>
          <w:sz w:val="20"/>
          <w:szCs w:val="20"/>
          <w:lang w:eastAsia="cs-CZ"/>
        </w:rPr>
      </w:pPr>
      <w:r w:rsidRPr="00076067">
        <w:rPr>
          <w:rFonts w:ascii="Times New Roman" w:eastAsia="Times New Roman" w:hAnsi="Times New Roman" w:cs="Times New Roman"/>
          <w:lang w:eastAsia="cs-CZ"/>
        </w:rPr>
        <w:t xml:space="preserve">Obsah vzdělávací oblasti Jazyk a jazyková komunikace se realizuje ve vzdělávacích oborech Český jazyk a literatura a  Cizí jazyk . </w:t>
      </w:r>
      <w:r w:rsidRPr="00076067">
        <w:rPr>
          <w:rFonts w:ascii="Times New Roman" w:eastAsia="Times New Roman" w:hAnsi="Times New Roman" w:cs="Times New Roman"/>
          <w:b/>
          <w:bCs/>
          <w:lang w:eastAsia="cs-CZ"/>
        </w:rPr>
        <w:t>Kultivace jazykových dovedností a jejich využívání je nedílnou součástí všech vzdělávacích oblastí</w:t>
      </w:r>
    </w:p>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b/>
          <w:lang w:eastAsia="cs-CZ"/>
        </w:rPr>
      </w:pPr>
    </w:p>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b/>
          <w:lang w:eastAsia="cs-CZ"/>
        </w:rPr>
      </w:pPr>
    </w:p>
    <w:tbl>
      <w:tblPr>
        <w:tblStyle w:val="Mkatabulky2"/>
        <w:tblW w:w="0" w:type="auto"/>
        <w:shd w:val="clear" w:color="auto" w:fill="E6E6E6"/>
        <w:tblLook w:val="01E0" w:firstRow="1" w:lastRow="1" w:firstColumn="1" w:lastColumn="1" w:noHBand="0" w:noVBand="0"/>
      </w:tblPr>
      <w:tblGrid>
        <w:gridCol w:w="9628"/>
      </w:tblGrid>
      <w:tr w:rsidR="00076067" w:rsidRPr="00076067" w:rsidTr="00076067">
        <w:tc>
          <w:tcPr>
            <w:tcW w:w="10344" w:type="dxa"/>
            <w:shd w:val="clear" w:color="auto" w:fill="E6E6E6"/>
          </w:tcPr>
          <w:p w:rsidR="00076067" w:rsidRPr="00076067" w:rsidRDefault="00076067" w:rsidP="00076067">
            <w:pPr>
              <w:tabs>
                <w:tab w:val="left" w:pos="8820"/>
                <w:tab w:val="left" w:pos="9540"/>
              </w:tabs>
              <w:autoSpaceDE w:val="0"/>
              <w:autoSpaceDN w:val="0"/>
              <w:jc w:val="center"/>
              <w:rPr>
                <w:b/>
                <w:sz w:val="28"/>
                <w:szCs w:val="28"/>
              </w:rPr>
            </w:pPr>
            <w:r w:rsidRPr="00076067">
              <w:rPr>
                <w:b/>
                <w:sz w:val="28"/>
                <w:szCs w:val="28"/>
              </w:rPr>
              <w:t>Cílové zaměření vzdělávací oblasti</w:t>
            </w:r>
          </w:p>
          <w:p w:rsidR="00076067" w:rsidRPr="00076067" w:rsidRDefault="00076067" w:rsidP="00076067">
            <w:pPr>
              <w:tabs>
                <w:tab w:val="left" w:pos="8820"/>
                <w:tab w:val="left" w:pos="9540"/>
              </w:tabs>
              <w:autoSpaceDE w:val="0"/>
              <w:autoSpaceDN w:val="0"/>
              <w:jc w:val="center"/>
              <w:rPr>
                <w:b/>
                <w:sz w:val="28"/>
                <w:szCs w:val="28"/>
              </w:rPr>
            </w:pPr>
          </w:p>
        </w:tc>
      </w:tr>
    </w:tbl>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lang w:eastAsia="cs-CZ"/>
        </w:rPr>
      </w:pPr>
    </w:p>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lang w:eastAsia="cs-CZ"/>
        </w:rPr>
      </w:pPr>
    </w:p>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lang w:eastAsia="cs-CZ"/>
        </w:rPr>
      </w:pPr>
      <w:r w:rsidRPr="00076067">
        <w:rPr>
          <w:rFonts w:ascii="Times New Roman" w:eastAsia="Times New Roman" w:hAnsi="Times New Roman" w:cs="Times New Roman"/>
          <w:lang w:eastAsia="cs-CZ"/>
        </w:rPr>
        <w:t>Vzdělávání v dané vzdělávací oblasti směřuje k utváření a rozvíjení klíčových kompetencí tím, že vede žáka k:</w:t>
      </w:r>
    </w:p>
    <w:p w:rsidR="00076067" w:rsidRPr="00076067" w:rsidRDefault="00076067" w:rsidP="00076067">
      <w:pPr>
        <w:tabs>
          <w:tab w:val="left" w:pos="8820"/>
          <w:tab w:val="left" w:pos="9540"/>
        </w:tabs>
        <w:autoSpaceDE w:val="0"/>
        <w:autoSpaceDN w:val="0"/>
        <w:spacing w:after="0" w:line="240" w:lineRule="auto"/>
        <w:rPr>
          <w:rFonts w:ascii="Times New Roman" w:eastAsia="Times New Roman" w:hAnsi="Times New Roman" w:cs="Times New Roman"/>
          <w:b/>
          <w:lang w:eastAsia="cs-CZ"/>
        </w:rPr>
      </w:pPr>
    </w:p>
    <w:p w:rsidR="00076067" w:rsidRPr="00076067" w:rsidRDefault="00076067" w:rsidP="00AE1B99">
      <w:pPr>
        <w:numPr>
          <w:ilvl w:val="0"/>
          <w:numId w:val="11"/>
        </w:numPr>
        <w:autoSpaceDE w:val="0"/>
        <w:autoSpaceDN w:val="0"/>
        <w:adjustRightInd w:val="0"/>
        <w:spacing w:after="94" w:line="240" w:lineRule="auto"/>
        <w:jc w:val="both"/>
        <w:rPr>
          <w:rFonts w:ascii="Times New Roman" w:eastAsia="Times New Roman" w:hAnsi="Times New Roman" w:cs="Times New Roman"/>
          <w:color w:val="000000"/>
          <w:lang w:eastAsia="cs-CZ"/>
        </w:rPr>
      </w:pPr>
      <w:r w:rsidRPr="00076067">
        <w:rPr>
          <w:rFonts w:ascii="Times New Roman" w:eastAsia="Times New Roman" w:hAnsi="Times New Roman" w:cs="Times New Roman"/>
          <w:b/>
          <w:bCs/>
          <w:color w:val="000000"/>
          <w:lang w:eastAsia="cs-CZ"/>
        </w:rPr>
        <w:t xml:space="preserve">pochopení </w:t>
      </w:r>
      <w:r w:rsidRPr="00076067">
        <w:rPr>
          <w:rFonts w:ascii="Times New Roman" w:eastAsia="Times New Roman" w:hAnsi="Times New Roman" w:cs="Times New Roman"/>
          <w:color w:val="000000"/>
          <w:lang w:eastAsia="cs-CZ"/>
        </w:rPr>
        <w:t xml:space="preserve">jazyka jako </w:t>
      </w:r>
      <w:r w:rsidRPr="00076067">
        <w:rPr>
          <w:rFonts w:ascii="Times New Roman" w:eastAsia="Times New Roman" w:hAnsi="Times New Roman" w:cs="Times New Roman"/>
          <w:b/>
          <w:bCs/>
          <w:color w:val="000000"/>
          <w:lang w:eastAsia="cs-CZ"/>
        </w:rPr>
        <w:t xml:space="preserve">prostředku </w:t>
      </w:r>
      <w:r w:rsidRPr="00076067">
        <w:rPr>
          <w:rFonts w:ascii="Times New Roman" w:eastAsia="Times New Roman" w:hAnsi="Times New Roman" w:cs="Times New Roman"/>
          <w:color w:val="000000"/>
          <w:lang w:eastAsia="cs-CZ"/>
        </w:rPr>
        <w:t xml:space="preserve"> </w:t>
      </w:r>
      <w:r w:rsidRPr="00076067">
        <w:rPr>
          <w:rFonts w:ascii="Times New Roman" w:eastAsia="Times New Roman" w:hAnsi="Times New Roman" w:cs="Times New Roman"/>
          <w:b/>
          <w:bCs/>
          <w:color w:val="000000"/>
          <w:lang w:eastAsia="cs-CZ"/>
        </w:rPr>
        <w:t xml:space="preserve">historického a kulturního vývoje </w:t>
      </w:r>
      <w:r w:rsidRPr="00076067">
        <w:rPr>
          <w:rFonts w:ascii="Times New Roman" w:eastAsia="Times New Roman" w:hAnsi="Times New Roman" w:cs="Times New Roman"/>
          <w:color w:val="000000"/>
          <w:lang w:eastAsia="cs-CZ"/>
        </w:rPr>
        <w:t xml:space="preserve">národa, důležitého sjednocujícího činitele národního společenství </w:t>
      </w:r>
    </w:p>
    <w:p w:rsidR="00076067" w:rsidRPr="00076067" w:rsidRDefault="00076067" w:rsidP="00AE1B99">
      <w:pPr>
        <w:numPr>
          <w:ilvl w:val="0"/>
          <w:numId w:val="11"/>
        </w:numPr>
        <w:autoSpaceDE w:val="0"/>
        <w:autoSpaceDN w:val="0"/>
        <w:adjustRightInd w:val="0"/>
        <w:spacing w:after="94" w:line="240" w:lineRule="auto"/>
        <w:jc w:val="both"/>
        <w:rPr>
          <w:rFonts w:ascii="Times New Roman" w:eastAsia="Times New Roman" w:hAnsi="Times New Roman" w:cs="Times New Roman"/>
          <w:color w:val="000000"/>
          <w:lang w:eastAsia="cs-CZ"/>
        </w:rPr>
      </w:pPr>
      <w:r w:rsidRPr="00076067">
        <w:rPr>
          <w:rFonts w:ascii="Times New Roman" w:eastAsia="Times New Roman" w:hAnsi="Times New Roman" w:cs="Times New Roman"/>
          <w:b/>
          <w:bCs/>
          <w:color w:val="000000"/>
          <w:lang w:eastAsia="cs-CZ"/>
        </w:rPr>
        <w:t xml:space="preserve">pochopení jazyka a jako důležitého nástroje celoživotního vzdělávání </w:t>
      </w:r>
    </w:p>
    <w:p w:rsidR="00076067" w:rsidRPr="00076067" w:rsidRDefault="00076067" w:rsidP="00AE1B99">
      <w:pPr>
        <w:numPr>
          <w:ilvl w:val="0"/>
          <w:numId w:val="11"/>
        </w:numPr>
        <w:autoSpaceDE w:val="0"/>
        <w:autoSpaceDN w:val="0"/>
        <w:adjustRightInd w:val="0"/>
        <w:spacing w:after="94" w:line="240" w:lineRule="auto"/>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lang w:eastAsia="cs-CZ"/>
        </w:rPr>
        <w:t xml:space="preserve">rozvíjení pozitivního vztahu k mateřskému jazyku a jeho chápání jako potenciálního zdroje pro rozvoj osobního i kulturního bohatství </w:t>
      </w:r>
    </w:p>
    <w:p w:rsidR="00076067" w:rsidRPr="00076067" w:rsidRDefault="00076067" w:rsidP="00AE1B99">
      <w:pPr>
        <w:numPr>
          <w:ilvl w:val="0"/>
          <w:numId w:val="11"/>
        </w:numPr>
        <w:autoSpaceDE w:val="0"/>
        <w:autoSpaceDN w:val="0"/>
        <w:adjustRightInd w:val="0"/>
        <w:spacing w:after="94" w:line="240" w:lineRule="auto"/>
        <w:rPr>
          <w:rFonts w:ascii="Times New Roman" w:eastAsia="Times New Roman" w:hAnsi="Times New Roman" w:cs="Times New Roman"/>
          <w:color w:val="000000"/>
          <w:lang w:eastAsia="cs-CZ"/>
        </w:rPr>
      </w:pPr>
      <w:r w:rsidRPr="00076067">
        <w:rPr>
          <w:rFonts w:ascii="Times New Roman" w:eastAsia="Times New Roman" w:hAnsi="Times New Roman" w:cs="Times New Roman"/>
          <w:b/>
          <w:bCs/>
          <w:color w:val="000000"/>
          <w:lang w:eastAsia="cs-CZ"/>
        </w:rPr>
        <w:t xml:space="preserve">rozvíjení pozitivního vztahu k mnohojazyčnosti a respektování kulturní rozmanitosti </w:t>
      </w:r>
    </w:p>
    <w:p w:rsidR="00076067" w:rsidRPr="00076067" w:rsidRDefault="00076067" w:rsidP="00AE1B99">
      <w:pPr>
        <w:numPr>
          <w:ilvl w:val="0"/>
          <w:numId w:val="11"/>
        </w:numPr>
        <w:autoSpaceDE w:val="0"/>
        <w:autoSpaceDN w:val="0"/>
        <w:adjustRightInd w:val="0"/>
        <w:spacing w:after="94" w:line="240" w:lineRule="auto"/>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lang w:eastAsia="cs-CZ"/>
        </w:rPr>
        <w:t xml:space="preserve">vnímání a postupnému osvojování jazyka jako prostředku k získávání a předávání informací, k vyjádření jeho potřeb i prožitků a ke sdělování názorů </w:t>
      </w:r>
    </w:p>
    <w:p w:rsidR="00076067" w:rsidRPr="00076067" w:rsidRDefault="00076067" w:rsidP="00AE1B99">
      <w:pPr>
        <w:numPr>
          <w:ilvl w:val="0"/>
          <w:numId w:val="11"/>
        </w:numPr>
        <w:autoSpaceDE w:val="0"/>
        <w:autoSpaceDN w:val="0"/>
        <w:adjustRightInd w:val="0"/>
        <w:spacing w:after="94" w:line="240" w:lineRule="auto"/>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lang w:eastAsia="cs-CZ"/>
        </w:rPr>
        <w:t xml:space="preserve">zvládnutí pravidel mezilidské komunikace daného kulturního prostředí a rozvíjení pozitivního vztahu k jazyku v rámci interkulturní komunikace </w:t>
      </w:r>
    </w:p>
    <w:p w:rsidR="00076067" w:rsidRPr="00076067" w:rsidRDefault="00076067" w:rsidP="00AE1B99">
      <w:pPr>
        <w:numPr>
          <w:ilvl w:val="0"/>
          <w:numId w:val="11"/>
        </w:numPr>
        <w:autoSpaceDE w:val="0"/>
        <w:autoSpaceDN w:val="0"/>
        <w:adjustRightInd w:val="0"/>
        <w:spacing w:after="94" w:line="240" w:lineRule="auto"/>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lang w:eastAsia="cs-CZ"/>
        </w:rPr>
        <w:t xml:space="preserve">samostatnému získávání informací z různých zdrojů a k zvládnutí práce s jazykovými a literárními prameny i s texty různého zaměření </w:t>
      </w:r>
    </w:p>
    <w:p w:rsidR="00076067" w:rsidRPr="00076067" w:rsidRDefault="00076067" w:rsidP="00AE1B99">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lang w:eastAsia="cs-CZ"/>
        </w:rPr>
        <w:t xml:space="preserve">získávání sebedůvěry při vystupování na veřejnosti a ke kultivovanému projevu jako prostředku prosazení sebe sama </w:t>
      </w:r>
    </w:p>
    <w:p w:rsidR="00076067" w:rsidRPr="00076067" w:rsidRDefault="00076067" w:rsidP="00AE1B99">
      <w:pPr>
        <w:numPr>
          <w:ilvl w:val="0"/>
          <w:numId w:val="11"/>
        </w:numPr>
        <w:autoSpaceDE w:val="0"/>
        <w:autoSpaceDN w:val="0"/>
        <w:adjustRightInd w:val="0"/>
        <w:spacing w:after="0" w:line="240" w:lineRule="auto"/>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lang w:eastAsia="cs-CZ"/>
        </w:rPr>
        <w:t xml:space="preserve">individuálnímu prožívání slovesného uměleckého díla, ke sdílení čtenářských zážitků, k rozvíjení pozitivního vztahu k literatuře i k dalším druhům umění založených na uměleckém textu a k rozvíjení emocionálního a estetického vnímání </w:t>
      </w:r>
    </w:p>
    <w:p w:rsidR="00076067" w:rsidRDefault="00076067" w:rsidP="00076067">
      <w:pPr>
        <w:autoSpaceDE w:val="0"/>
        <w:autoSpaceDN w:val="0"/>
        <w:spacing w:after="0" w:line="240" w:lineRule="auto"/>
        <w:rPr>
          <w:rFonts w:ascii="Times New Roman" w:eastAsia="Times New Roman" w:hAnsi="Times New Roman" w:cs="Times New Roman"/>
          <w:b/>
          <w:sz w:val="28"/>
          <w:szCs w:val="28"/>
          <w:lang w:eastAsia="cs-CZ"/>
        </w:rPr>
      </w:pPr>
    </w:p>
    <w:p w:rsidR="007E156C" w:rsidRDefault="007E156C" w:rsidP="00076067">
      <w:pPr>
        <w:autoSpaceDE w:val="0"/>
        <w:autoSpaceDN w:val="0"/>
        <w:spacing w:after="0" w:line="240" w:lineRule="auto"/>
        <w:rPr>
          <w:rFonts w:ascii="Times New Roman" w:eastAsia="Times New Roman" w:hAnsi="Times New Roman" w:cs="Times New Roman"/>
          <w:b/>
          <w:sz w:val="28"/>
          <w:szCs w:val="28"/>
          <w:lang w:eastAsia="cs-CZ"/>
        </w:rPr>
      </w:pPr>
    </w:p>
    <w:p w:rsidR="007E156C" w:rsidRDefault="007E156C" w:rsidP="00076067">
      <w:pPr>
        <w:autoSpaceDE w:val="0"/>
        <w:autoSpaceDN w:val="0"/>
        <w:spacing w:after="0" w:line="240" w:lineRule="auto"/>
        <w:rPr>
          <w:rFonts w:ascii="Times New Roman" w:eastAsia="Times New Roman" w:hAnsi="Times New Roman" w:cs="Times New Roman"/>
          <w:b/>
          <w:sz w:val="28"/>
          <w:szCs w:val="28"/>
          <w:lang w:eastAsia="cs-CZ"/>
        </w:rPr>
      </w:pPr>
    </w:p>
    <w:p w:rsidR="007E156C" w:rsidRPr="00076067" w:rsidRDefault="007E156C" w:rsidP="00076067">
      <w:pPr>
        <w:autoSpaceDE w:val="0"/>
        <w:autoSpaceDN w:val="0"/>
        <w:spacing w:after="0" w:line="240" w:lineRule="auto"/>
        <w:rPr>
          <w:rFonts w:ascii="Times New Roman" w:eastAsia="Times New Roman" w:hAnsi="Times New Roman" w:cs="Times New Roman"/>
          <w:b/>
          <w:sz w:val="28"/>
          <w:szCs w:val="28"/>
          <w:lang w:eastAsia="cs-CZ"/>
        </w:rPr>
      </w:pPr>
    </w:p>
    <w:p w:rsidR="00076067" w:rsidRPr="00076067" w:rsidRDefault="00FF4F1A" w:rsidP="00076067">
      <w:pPr>
        <w:autoSpaceDE w:val="0"/>
        <w:autoSpaceDN w:val="0"/>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5.1.1</w:t>
      </w:r>
    </w:p>
    <w:p w:rsidR="00076067" w:rsidRPr="00076067" w:rsidRDefault="00076067" w:rsidP="00076067">
      <w:pPr>
        <w:autoSpaceDE w:val="0"/>
        <w:autoSpaceDN w:val="0"/>
        <w:spacing w:after="0" w:line="240" w:lineRule="auto"/>
        <w:rPr>
          <w:rFonts w:ascii="Times New Roman" w:eastAsia="Times New Roman" w:hAnsi="Times New Roman" w:cs="Times New Roman"/>
          <w:b/>
          <w:sz w:val="28"/>
          <w:szCs w:val="28"/>
          <w:lang w:eastAsia="cs-CZ"/>
        </w:rPr>
      </w:pPr>
    </w:p>
    <w:tbl>
      <w:tblPr>
        <w:tblStyle w:val="Mkatabulky2"/>
        <w:tblpPr w:leftFromText="141" w:rightFromText="141" w:vertAnchor="text" w:horzAnchor="margin" w:tblpY="-6"/>
        <w:tblW w:w="9606" w:type="dxa"/>
        <w:tblLook w:val="01E0" w:firstRow="1" w:lastRow="1" w:firstColumn="1" w:lastColumn="1" w:noHBand="0" w:noVBand="0"/>
      </w:tblPr>
      <w:tblGrid>
        <w:gridCol w:w="2268"/>
        <w:gridCol w:w="7338"/>
      </w:tblGrid>
      <w:tr w:rsidR="00076067" w:rsidRPr="00076067" w:rsidTr="007E156C">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FFFFFF"/>
            <w:vAlign w:val="center"/>
          </w:tcPr>
          <w:p w:rsidR="00076067" w:rsidRPr="00076067" w:rsidRDefault="00076067" w:rsidP="00076067">
            <w:pPr>
              <w:tabs>
                <w:tab w:val="left" w:pos="540"/>
                <w:tab w:val="left" w:pos="720"/>
              </w:tabs>
              <w:autoSpaceDE w:val="0"/>
              <w:autoSpaceDN w:val="0"/>
              <w:rPr>
                <w:b/>
                <w:color w:val="000000"/>
                <w:sz w:val="24"/>
                <w:szCs w:val="24"/>
              </w:rPr>
            </w:pPr>
            <w:r w:rsidRPr="00076067">
              <w:rPr>
                <w:b/>
                <w:color w:val="000000"/>
                <w:sz w:val="24"/>
                <w:szCs w:val="24"/>
              </w:rPr>
              <w:t>Název předmětu:</w:t>
            </w:r>
          </w:p>
        </w:tc>
        <w:tc>
          <w:tcPr>
            <w:tcW w:w="733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076067" w:rsidRPr="00076067" w:rsidRDefault="00076067" w:rsidP="00076067">
            <w:pPr>
              <w:tabs>
                <w:tab w:val="left" w:pos="540"/>
                <w:tab w:val="left" w:pos="720"/>
              </w:tabs>
              <w:autoSpaceDE w:val="0"/>
              <w:autoSpaceDN w:val="0"/>
              <w:jc w:val="center"/>
              <w:rPr>
                <w:b/>
                <w:sz w:val="32"/>
                <w:szCs w:val="32"/>
              </w:rPr>
            </w:pPr>
            <w:r w:rsidRPr="00076067">
              <w:rPr>
                <w:b/>
                <w:sz w:val="32"/>
                <w:szCs w:val="32"/>
              </w:rPr>
              <w:t>ČESKÝ JAZYK</w:t>
            </w:r>
          </w:p>
        </w:tc>
      </w:tr>
      <w:tr w:rsidR="00076067" w:rsidRPr="00076067" w:rsidTr="007E156C">
        <w:trPr>
          <w:trHeight w:val="523"/>
        </w:trPr>
        <w:tc>
          <w:tcPr>
            <w:tcW w:w="2268" w:type="dxa"/>
            <w:tcBorders>
              <w:top w:val="single" w:sz="4" w:space="0" w:color="auto"/>
              <w:left w:val="single" w:sz="12" w:space="0" w:color="auto"/>
              <w:bottom w:val="single" w:sz="12" w:space="0" w:color="auto"/>
            </w:tcBorders>
            <w:shd w:val="clear" w:color="auto" w:fill="FFFFFF"/>
            <w:vAlign w:val="center"/>
          </w:tcPr>
          <w:p w:rsidR="00076067" w:rsidRPr="00076067" w:rsidRDefault="00076067" w:rsidP="00076067">
            <w:pPr>
              <w:tabs>
                <w:tab w:val="left" w:pos="540"/>
                <w:tab w:val="left" w:pos="720"/>
              </w:tabs>
              <w:autoSpaceDE w:val="0"/>
              <w:autoSpaceDN w:val="0"/>
              <w:rPr>
                <w:b/>
                <w:color w:val="000000"/>
                <w:sz w:val="24"/>
                <w:szCs w:val="24"/>
              </w:rPr>
            </w:pPr>
            <w:r w:rsidRPr="00076067">
              <w:rPr>
                <w:b/>
                <w:color w:val="000000"/>
                <w:sz w:val="24"/>
                <w:szCs w:val="24"/>
              </w:rPr>
              <w:t>Vzdělávací oblast:</w:t>
            </w:r>
          </w:p>
        </w:tc>
        <w:tc>
          <w:tcPr>
            <w:tcW w:w="7338" w:type="dxa"/>
            <w:tcBorders>
              <w:top w:val="single" w:sz="4" w:space="0" w:color="auto"/>
              <w:bottom w:val="single" w:sz="12" w:space="0" w:color="auto"/>
              <w:right w:val="single" w:sz="12" w:space="0" w:color="auto"/>
            </w:tcBorders>
            <w:shd w:val="clear" w:color="auto" w:fill="D9D9D9" w:themeFill="background1" w:themeFillShade="D9"/>
            <w:vAlign w:val="center"/>
          </w:tcPr>
          <w:p w:rsidR="00076067" w:rsidRPr="00076067" w:rsidRDefault="00076067" w:rsidP="00076067">
            <w:pPr>
              <w:tabs>
                <w:tab w:val="left" w:pos="540"/>
                <w:tab w:val="left" w:pos="720"/>
              </w:tabs>
              <w:autoSpaceDE w:val="0"/>
              <w:autoSpaceDN w:val="0"/>
              <w:jc w:val="center"/>
              <w:rPr>
                <w:b/>
                <w:sz w:val="28"/>
                <w:szCs w:val="28"/>
              </w:rPr>
            </w:pPr>
            <w:r w:rsidRPr="00076067">
              <w:rPr>
                <w:b/>
                <w:sz w:val="28"/>
                <w:szCs w:val="28"/>
              </w:rPr>
              <w:t>Jazyk a jazyková komunikace</w:t>
            </w:r>
          </w:p>
        </w:tc>
      </w:tr>
    </w:tbl>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tbl>
      <w:tblPr>
        <w:tblStyle w:val="Mkatabulky2"/>
        <w:tblW w:w="0" w:type="auto"/>
        <w:shd w:val="clear" w:color="auto" w:fill="E6E6E6"/>
        <w:tblLook w:val="01E0" w:firstRow="1" w:lastRow="1" w:firstColumn="1" w:lastColumn="1" w:noHBand="0" w:noVBand="0"/>
      </w:tblPr>
      <w:tblGrid>
        <w:gridCol w:w="9628"/>
      </w:tblGrid>
      <w:tr w:rsidR="00076067" w:rsidRPr="00076067" w:rsidTr="007E156C">
        <w:tc>
          <w:tcPr>
            <w:tcW w:w="10344" w:type="dxa"/>
            <w:shd w:val="clear" w:color="auto" w:fill="D9D9D9" w:themeFill="background1" w:themeFillShade="D9"/>
          </w:tcPr>
          <w:p w:rsidR="00076067" w:rsidRPr="00076067" w:rsidRDefault="00076067" w:rsidP="00076067">
            <w:pPr>
              <w:autoSpaceDE w:val="0"/>
              <w:autoSpaceDN w:val="0"/>
              <w:adjustRightInd w:val="0"/>
              <w:jc w:val="center"/>
              <w:rPr>
                <w:b/>
                <w:bCs/>
                <w:color w:val="000000"/>
                <w:sz w:val="28"/>
                <w:szCs w:val="28"/>
              </w:rPr>
            </w:pPr>
            <w:r w:rsidRPr="00076067">
              <w:rPr>
                <w:b/>
                <w:bCs/>
                <w:color w:val="000000"/>
                <w:sz w:val="28"/>
                <w:szCs w:val="28"/>
              </w:rPr>
              <w:t>Charakteristika předmětu</w:t>
            </w:r>
          </w:p>
          <w:p w:rsidR="00076067" w:rsidRPr="00076067" w:rsidRDefault="00076067" w:rsidP="00076067">
            <w:pPr>
              <w:autoSpaceDE w:val="0"/>
              <w:autoSpaceDN w:val="0"/>
              <w:adjustRightInd w:val="0"/>
              <w:jc w:val="center"/>
              <w:rPr>
                <w:b/>
                <w:bCs/>
                <w:color w:val="000000"/>
                <w:sz w:val="28"/>
                <w:szCs w:val="28"/>
              </w:rPr>
            </w:pPr>
          </w:p>
        </w:tc>
      </w:tr>
    </w:tbl>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076067" w:rsidRPr="00076067" w:rsidRDefault="00076067" w:rsidP="00076067">
      <w:pPr>
        <w:framePr w:hSpace="141" w:wrap="around" w:vAnchor="text" w:hAnchor="margin" w:y="-6"/>
        <w:autoSpaceDE w:val="0"/>
        <w:autoSpaceDN w:val="0"/>
        <w:spacing w:after="0" w:line="240" w:lineRule="auto"/>
        <w:jc w:val="both"/>
        <w:rPr>
          <w:rFonts w:ascii="Times New Roman" w:eastAsia="Times New Roman" w:hAnsi="Times New Roman" w:cs="Times New Roman"/>
          <w:b/>
          <w:bCs/>
          <w:sz w:val="24"/>
          <w:szCs w:val="24"/>
          <w:lang w:eastAsia="cs-CZ"/>
        </w:rPr>
      </w:pPr>
      <w:r w:rsidRPr="00076067">
        <w:rPr>
          <w:rFonts w:ascii="Times New Roman" w:eastAsia="Times New Roman" w:hAnsi="Times New Roman" w:cs="Times New Roman"/>
          <w:b/>
          <w:bCs/>
          <w:sz w:val="24"/>
          <w:szCs w:val="24"/>
          <w:lang w:eastAsia="cs-CZ"/>
        </w:rPr>
        <w:t xml:space="preserve">Jazyk je nástrojem dorozumívání a integrace do lidského společenství. Prostřednictvím jazykové a literární výchovy získává žák schopnost vyjadřovat své myšlenky a city, komunikovat s ostatními lidmi. </w:t>
      </w:r>
    </w:p>
    <w:p w:rsidR="00076067" w:rsidRPr="00076067" w:rsidRDefault="00076067" w:rsidP="00076067">
      <w:pPr>
        <w:autoSpaceDE w:val="0"/>
        <w:autoSpaceDN w:val="0"/>
        <w:adjustRightInd w:val="0"/>
        <w:spacing w:after="0" w:line="240" w:lineRule="auto"/>
        <w:jc w:val="both"/>
        <w:rPr>
          <w:rFonts w:ascii="TimesNewRomanPSMT" w:eastAsia="Times New Roman" w:hAnsi="TimesNewRomanPSMT" w:cs="TimesNewRomanPSMT"/>
          <w:sz w:val="24"/>
          <w:szCs w:val="24"/>
          <w:lang w:eastAsia="cs-CZ"/>
        </w:rPr>
      </w:pPr>
      <w:r w:rsidRPr="00076067">
        <w:rPr>
          <w:rFonts w:ascii="TimesNewRomanPSMT" w:eastAsia="Times New Roman" w:hAnsi="TimesNewRomanPSMT" w:cs="TimesNewRomanPSMT"/>
          <w:sz w:val="24"/>
          <w:szCs w:val="24"/>
          <w:lang w:eastAsia="cs-CZ"/>
        </w:rPr>
        <w:tab/>
        <w:t>Český jazyk zaujímá významné postavení ve výchovně vzdělávacím procesu, jelikož se promítá do všech oblastí vzdělávání. Je základním nástrojem pro získávání informací a poznatků ve všech dalších oborech.</w:t>
      </w:r>
      <w:r w:rsidR="004536C8">
        <w:rPr>
          <w:rFonts w:ascii="TimesNewRomanPSMT" w:eastAsia="Times New Roman" w:hAnsi="TimesNewRomanPSMT" w:cs="TimesNewRomanPSMT"/>
          <w:sz w:val="24"/>
          <w:szCs w:val="24"/>
          <w:lang w:eastAsia="cs-CZ"/>
        </w:rPr>
        <w:t xml:space="preserve"> </w:t>
      </w:r>
      <w:r w:rsidRPr="00076067">
        <w:rPr>
          <w:rFonts w:ascii="TimesNewRomanPSMT" w:eastAsia="Times New Roman" w:hAnsi="TimesNewRomanPSMT" w:cs="TimesNewRomanPSMT"/>
          <w:sz w:val="24"/>
          <w:szCs w:val="24"/>
          <w:lang w:eastAsia="cs-CZ"/>
        </w:rPr>
        <w:t>Dovednosti, které si v jeho rámci žáci osvojují, jsou důležité nejen pro vzdělávání v rámci oblasti</w:t>
      </w:r>
    </w:p>
    <w:p w:rsidR="00076067" w:rsidRPr="00076067" w:rsidRDefault="00076067" w:rsidP="00076067">
      <w:pPr>
        <w:autoSpaceDE w:val="0"/>
        <w:autoSpaceDN w:val="0"/>
        <w:adjustRightInd w:val="0"/>
        <w:spacing w:after="0" w:line="240" w:lineRule="auto"/>
        <w:rPr>
          <w:rFonts w:ascii="TimesNewRomanPSMT" w:eastAsia="Times New Roman" w:hAnsi="TimesNewRomanPSMT" w:cs="TimesNewRomanPSMT"/>
          <w:sz w:val="24"/>
          <w:szCs w:val="24"/>
          <w:lang w:eastAsia="cs-CZ"/>
        </w:rPr>
      </w:pPr>
      <w:r w:rsidRPr="00076067">
        <w:rPr>
          <w:rFonts w:ascii="TimesNewRomanPSMT" w:eastAsia="Times New Roman" w:hAnsi="TimesNewRomanPSMT" w:cs="TimesNewRomanPSMT"/>
          <w:sz w:val="24"/>
          <w:szCs w:val="24"/>
          <w:lang w:eastAsia="cs-CZ"/>
        </w:rPr>
        <w:tab/>
        <w:t>Jazyk a jazyková komunikace, ale umožňují získávání poznatků ve všech dalších oborech. Český jazyk a literatura má komplexní charakter, jednotlivé složky se plynule prolínají</w:t>
      </w:r>
    </w:p>
    <w:p w:rsidR="00076067" w:rsidRPr="00076067" w:rsidRDefault="00076067" w:rsidP="00076067">
      <w:pPr>
        <w:autoSpaceDE w:val="0"/>
        <w:autoSpaceDN w:val="0"/>
        <w:adjustRightInd w:val="0"/>
        <w:spacing w:after="0" w:line="240" w:lineRule="auto"/>
        <w:rPr>
          <w:rFonts w:ascii="TimesNewRomanPSMT" w:eastAsia="Times New Roman" w:hAnsi="TimesNewRomanPSMT" w:cs="TimesNewRomanPSMT"/>
          <w:sz w:val="24"/>
          <w:szCs w:val="24"/>
          <w:lang w:eastAsia="cs-CZ"/>
        </w:rPr>
      </w:pPr>
    </w:p>
    <w:p w:rsidR="00076067" w:rsidRPr="00076067" w:rsidRDefault="00076067" w:rsidP="00076067">
      <w:pPr>
        <w:autoSpaceDE w:val="0"/>
        <w:autoSpaceDN w:val="0"/>
        <w:adjustRightInd w:val="0"/>
        <w:spacing w:after="0" w:line="240" w:lineRule="auto"/>
        <w:rPr>
          <w:rFonts w:ascii="TimesNewRomanPSMT" w:eastAsia="Times New Roman" w:hAnsi="TimesNewRomanPSMT" w:cs="TimesNewRomanPSMT"/>
          <w:sz w:val="24"/>
          <w:szCs w:val="24"/>
          <w:lang w:eastAsia="cs-CZ"/>
        </w:rPr>
      </w:pPr>
    </w:p>
    <w:tbl>
      <w:tblPr>
        <w:tblStyle w:val="Mkatabulky2"/>
        <w:tblW w:w="0" w:type="auto"/>
        <w:shd w:val="clear" w:color="auto" w:fill="E6E6E6"/>
        <w:tblLook w:val="01E0" w:firstRow="1" w:lastRow="1" w:firstColumn="1" w:lastColumn="1" w:noHBand="0" w:noVBand="0"/>
      </w:tblPr>
      <w:tblGrid>
        <w:gridCol w:w="9628"/>
      </w:tblGrid>
      <w:tr w:rsidR="00076067" w:rsidRPr="00076067" w:rsidTr="007E156C">
        <w:tc>
          <w:tcPr>
            <w:tcW w:w="10344" w:type="dxa"/>
            <w:shd w:val="clear" w:color="auto" w:fill="D9D9D9" w:themeFill="background1" w:themeFillShade="D9"/>
          </w:tcPr>
          <w:p w:rsidR="00076067" w:rsidRPr="00076067" w:rsidRDefault="00076067" w:rsidP="00076067">
            <w:pPr>
              <w:autoSpaceDE w:val="0"/>
              <w:autoSpaceDN w:val="0"/>
              <w:adjustRightInd w:val="0"/>
              <w:jc w:val="center"/>
              <w:rPr>
                <w:color w:val="000000"/>
                <w:sz w:val="28"/>
                <w:szCs w:val="28"/>
              </w:rPr>
            </w:pPr>
            <w:r w:rsidRPr="00076067">
              <w:rPr>
                <w:b/>
                <w:bCs/>
                <w:color w:val="000000"/>
                <w:sz w:val="28"/>
                <w:szCs w:val="28"/>
              </w:rPr>
              <w:t>Vzdělávací obsah:</w:t>
            </w:r>
          </w:p>
          <w:p w:rsidR="00076067" w:rsidRPr="00076067" w:rsidRDefault="00076067" w:rsidP="00076067">
            <w:pPr>
              <w:autoSpaceDE w:val="0"/>
              <w:autoSpaceDN w:val="0"/>
              <w:adjustRightInd w:val="0"/>
              <w:rPr>
                <w:rFonts w:ascii="TimesNewRomanPSMT" w:hAnsi="TimesNewRomanPSMT" w:cs="TimesNewRomanPSMT"/>
                <w:sz w:val="24"/>
                <w:szCs w:val="24"/>
              </w:rPr>
            </w:pPr>
          </w:p>
        </w:tc>
      </w:tr>
    </w:tbl>
    <w:p w:rsidR="00076067" w:rsidRPr="00076067" w:rsidRDefault="00076067" w:rsidP="00076067">
      <w:pPr>
        <w:autoSpaceDE w:val="0"/>
        <w:autoSpaceDN w:val="0"/>
        <w:adjustRightInd w:val="0"/>
        <w:spacing w:after="0" w:line="240" w:lineRule="auto"/>
        <w:rPr>
          <w:rFonts w:ascii="TimesNewRomanPSMT" w:eastAsia="Times New Roman" w:hAnsi="TimesNewRomanPSMT" w:cs="TimesNewRomanPSMT"/>
          <w:sz w:val="24"/>
          <w:szCs w:val="24"/>
          <w:lang w:eastAsia="cs-CZ"/>
        </w:rPr>
      </w:pPr>
    </w:p>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cs-CZ"/>
        </w:rPr>
      </w:pPr>
    </w:p>
    <w:p w:rsidR="00076067" w:rsidRPr="00076067" w:rsidRDefault="00076067" w:rsidP="00076067">
      <w:pPr>
        <w:autoSpaceDE w:val="0"/>
        <w:autoSpaceDN w:val="0"/>
        <w:spacing w:after="0" w:line="240" w:lineRule="auto"/>
        <w:jc w:val="both"/>
        <w:rPr>
          <w:rFonts w:ascii="Times New Roman" w:eastAsia="Times New Roman" w:hAnsi="Times New Roman" w:cs="Times New Roman"/>
          <w:color w:val="000000"/>
          <w:sz w:val="24"/>
          <w:szCs w:val="24"/>
          <w:lang w:eastAsia="cs-CZ"/>
        </w:rPr>
      </w:pPr>
      <w:r w:rsidRPr="00076067">
        <w:rPr>
          <w:rFonts w:ascii="Times New Roman" w:eastAsia="Times New Roman" w:hAnsi="Times New Roman" w:cs="Times New Roman"/>
          <w:color w:val="000000"/>
          <w:sz w:val="24"/>
          <w:szCs w:val="24"/>
          <w:lang w:eastAsia="cs-CZ"/>
        </w:rPr>
        <w:t>Základem vzdělávacího obsahu předmětu Český jazyk je vzdělávací obsah vzdělávacího oboru Český jazyk a literatura pro 1. stupeň ze vzdělávací oblasti Jazyk a jazyková komunikace. Předmět je rozdělen na tři složky: komunikační a slohová výchova, jazyková výchova a literární výchova.</w:t>
      </w:r>
      <w:r w:rsidRPr="00076067">
        <w:rPr>
          <w:rFonts w:ascii="TimesNewRomanPSMT" w:eastAsia="Times New Roman" w:hAnsi="TimesNewRomanPSMT" w:cs="TimesNewRomanPSMT"/>
          <w:sz w:val="24"/>
          <w:szCs w:val="24"/>
          <w:lang w:eastAsia="cs-CZ"/>
        </w:rPr>
        <w:t xml:space="preserve"> Český jazyk a literatura má komplexní charakter, jednotlivé složky se plynule prolínají</w:t>
      </w:r>
    </w:p>
    <w:p w:rsidR="00076067" w:rsidRPr="00076067" w:rsidRDefault="00076067" w:rsidP="00076067">
      <w:pPr>
        <w:autoSpaceDE w:val="0"/>
        <w:autoSpaceDN w:val="0"/>
        <w:spacing w:after="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w:t>
      </w:r>
    </w:p>
    <w:p w:rsidR="00076067" w:rsidRPr="00076067" w:rsidRDefault="00076067" w:rsidP="00076067">
      <w:pPr>
        <w:tabs>
          <w:tab w:val="left" w:pos="1080"/>
        </w:tabs>
        <w:autoSpaceDE w:val="0"/>
        <w:autoSpaceDN w:val="0"/>
        <w:spacing w:after="0" w:line="240" w:lineRule="auto"/>
        <w:jc w:val="both"/>
        <w:rPr>
          <w:rFonts w:ascii="Times New Roman" w:eastAsia="Times New Roman" w:hAnsi="Times New Roman" w:cs="Times New Roman"/>
          <w:b/>
          <w:sz w:val="24"/>
          <w:szCs w:val="24"/>
          <w:lang w:eastAsia="cs-CZ"/>
        </w:rPr>
      </w:pPr>
      <w:r w:rsidRPr="00076067">
        <w:rPr>
          <w:rFonts w:ascii="Times New Roman" w:eastAsia="Times New Roman" w:hAnsi="Times New Roman" w:cs="Times New Roman"/>
          <w:b/>
          <w:sz w:val="24"/>
          <w:szCs w:val="24"/>
          <w:lang w:eastAsia="cs-CZ"/>
        </w:rPr>
        <w:t xml:space="preserve">Jazykové vyučování </w:t>
      </w:r>
    </w:p>
    <w:p w:rsidR="00076067" w:rsidRPr="00076067" w:rsidRDefault="00076067" w:rsidP="00076067">
      <w:pPr>
        <w:tabs>
          <w:tab w:val="left" w:pos="1080"/>
        </w:tabs>
        <w:autoSpaceDE w:val="0"/>
        <w:autoSpaceDN w:val="0"/>
        <w:spacing w:after="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b/>
          <w:sz w:val="24"/>
          <w:szCs w:val="24"/>
          <w:lang w:eastAsia="cs-CZ"/>
        </w:rPr>
        <w:t xml:space="preserve"> </w:t>
      </w:r>
      <w:r w:rsidRPr="00076067">
        <w:rPr>
          <w:rFonts w:ascii="Times New Roman" w:eastAsia="Times New Roman" w:hAnsi="Times New Roman" w:cs="Times New Roman"/>
          <w:sz w:val="24"/>
          <w:szCs w:val="24"/>
          <w:lang w:eastAsia="cs-CZ"/>
        </w:rPr>
        <w:t>Žáci získávají vědomosti a dovednosti potřebné k osvojování spisovné češtiny. Učí se</w:t>
      </w:r>
      <w:r w:rsidRPr="00076067">
        <w:rPr>
          <w:rFonts w:ascii="Times New Roman" w:eastAsia="Times New Roman" w:hAnsi="Times New Roman" w:cs="Times New Roman"/>
          <w:b/>
          <w:sz w:val="24"/>
          <w:szCs w:val="24"/>
          <w:lang w:eastAsia="cs-CZ"/>
        </w:rPr>
        <w:t xml:space="preserve"> </w:t>
      </w:r>
      <w:r w:rsidRPr="00076067">
        <w:rPr>
          <w:rFonts w:ascii="Times New Roman" w:eastAsia="Times New Roman" w:hAnsi="Times New Roman" w:cs="Times New Roman"/>
          <w:sz w:val="24"/>
          <w:szCs w:val="24"/>
          <w:lang w:eastAsia="cs-CZ"/>
        </w:rPr>
        <w:t>správně a kultivovaně používat mateřský jazyk jak v mluvené tak v psané podobě.</w:t>
      </w:r>
    </w:p>
    <w:p w:rsidR="00076067" w:rsidRPr="00076067" w:rsidRDefault="00076067" w:rsidP="00076067">
      <w:pPr>
        <w:tabs>
          <w:tab w:val="left" w:pos="1080"/>
        </w:tabs>
        <w:autoSpaceDE w:val="0"/>
        <w:autoSpaceDN w:val="0"/>
        <w:spacing w:after="0" w:line="240" w:lineRule="auto"/>
        <w:jc w:val="both"/>
        <w:rPr>
          <w:rFonts w:ascii="Times New Roman" w:eastAsia="Times New Roman" w:hAnsi="Times New Roman" w:cs="Times New Roman"/>
          <w:b/>
          <w:sz w:val="24"/>
          <w:szCs w:val="24"/>
          <w:lang w:eastAsia="cs-CZ"/>
        </w:rPr>
      </w:pPr>
      <w:r w:rsidRPr="00076067">
        <w:rPr>
          <w:rFonts w:ascii="Times New Roman" w:eastAsia="Times New Roman" w:hAnsi="Times New Roman" w:cs="Times New Roman"/>
          <w:b/>
          <w:sz w:val="24"/>
          <w:szCs w:val="24"/>
          <w:lang w:eastAsia="cs-CZ"/>
        </w:rPr>
        <w:t>Psaní</w:t>
      </w:r>
    </w:p>
    <w:p w:rsidR="00076067" w:rsidRPr="00076067" w:rsidRDefault="00076067" w:rsidP="00076067">
      <w:pPr>
        <w:tabs>
          <w:tab w:val="left" w:pos="1080"/>
        </w:tabs>
        <w:autoSpaceDE w:val="0"/>
        <w:autoSpaceDN w:val="0"/>
        <w:spacing w:after="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 xml:space="preserve"> Žáci si kvalitně a trvale osvojují správnou techniku psaní. Jsou schopni se písemně vyjadřovat, osvojují si elementární pravidla stylistiky.</w:t>
      </w:r>
    </w:p>
    <w:p w:rsidR="00076067" w:rsidRPr="00076067" w:rsidRDefault="00076067" w:rsidP="00076067">
      <w:pPr>
        <w:tabs>
          <w:tab w:val="left" w:pos="540"/>
        </w:tabs>
        <w:autoSpaceDE w:val="0"/>
        <w:autoSpaceDN w:val="0"/>
        <w:spacing w:after="0" w:line="240" w:lineRule="auto"/>
        <w:jc w:val="both"/>
        <w:rPr>
          <w:rFonts w:ascii="Times New Roman" w:eastAsia="Times New Roman" w:hAnsi="Times New Roman" w:cs="Times New Roman"/>
          <w:b/>
          <w:sz w:val="24"/>
          <w:szCs w:val="24"/>
          <w:lang w:eastAsia="cs-CZ"/>
        </w:rPr>
      </w:pPr>
      <w:r w:rsidRPr="00076067">
        <w:rPr>
          <w:rFonts w:ascii="Times New Roman" w:eastAsia="Times New Roman" w:hAnsi="Times New Roman" w:cs="Times New Roman"/>
          <w:b/>
          <w:sz w:val="24"/>
          <w:szCs w:val="24"/>
          <w:lang w:eastAsia="cs-CZ"/>
        </w:rPr>
        <w:t>Sloh</w:t>
      </w:r>
    </w:p>
    <w:p w:rsidR="00076067" w:rsidRPr="00076067" w:rsidRDefault="00076067" w:rsidP="00076067">
      <w:pPr>
        <w:tabs>
          <w:tab w:val="left" w:pos="540"/>
        </w:tabs>
        <w:autoSpaceDE w:val="0"/>
        <w:autoSpaceDN w:val="0"/>
        <w:spacing w:after="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 xml:space="preserve"> Žáci se učí chápat různá jazyková sdělení a výstižně formulovat a sdělovat své myšlenky   a prožitky jak v mluvené, tak v psané podobě. Velký důraz je kladen na rozvoj a zdokonalování komunikačních dovedností a návyků. Využívá se prvků dramatické výchovy.</w:t>
      </w:r>
    </w:p>
    <w:p w:rsidR="00076067" w:rsidRPr="00076067" w:rsidRDefault="00076067" w:rsidP="00076067">
      <w:pPr>
        <w:tabs>
          <w:tab w:val="left" w:pos="540"/>
        </w:tabs>
        <w:autoSpaceDE w:val="0"/>
        <w:autoSpaceDN w:val="0"/>
        <w:spacing w:after="0" w:line="240" w:lineRule="auto"/>
        <w:jc w:val="both"/>
        <w:rPr>
          <w:rFonts w:ascii="Times New Roman" w:eastAsia="Times New Roman" w:hAnsi="Times New Roman" w:cs="Times New Roman"/>
          <w:b/>
          <w:sz w:val="24"/>
          <w:szCs w:val="24"/>
          <w:lang w:eastAsia="cs-CZ"/>
        </w:rPr>
      </w:pPr>
      <w:r w:rsidRPr="00076067">
        <w:rPr>
          <w:rFonts w:ascii="Times New Roman" w:eastAsia="Times New Roman" w:hAnsi="Times New Roman" w:cs="Times New Roman"/>
          <w:b/>
          <w:sz w:val="24"/>
          <w:szCs w:val="24"/>
          <w:lang w:eastAsia="cs-CZ"/>
        </w:rPr>
        <w:t xml:space="preserve">Čtení a literární výchova </w:t>
      </w:r>
    </w:p>
    <w:p w:rsidR="00076067" w:rsidRPr="00076067" w:rsidRDefault="00076067" w:rsidP="00076067">
      <w:pPr>
        <w:tabs>
          <w:tab w:val="left" w:pos="540"/>
        </w:tabs>
        <w:autoSpaceDE w:val="0"/>
        <w:autoSpaceDN w:val="0"/>
        <w:spacing w:after="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b/>
          <w:sz w:val="24"/>
          <w:szCs w:val="24"/>
          <w:lang w:eastAsia="cs-CZ"/>
        </w:rPr>
        <w:t xml:space="preserve"> </w:t>
      </w:r>
      <w:r w:rsidRPr="00076067">
        <w:rPr>
          <w:rFonts w:ascii="Times New Roman" w:eastAsia="Times New Roman" w:hAnsi="Times New Roman" w:cs="Times New Roman"/>
          <w:sz w:val="24"/>
          <w:szCs w:val="24"/>
          <w:lang w:eastAsia="cs-CZ"/>
        </w:rPr>
        <w:t>Žáci si osvojují správnou techniku čtení, která směřuje ke čtení s porozuměním. Prostřednictvím četby poznávají žáci základní literární žánry a utvářejí si vlastní čtenářský vkus. Prostřednictvím čtení vhodných textů se seznamují s krásou mateřského jazyka    a osvojují si životní a mravní hodnoty. Jsou využívány prvky dramatické výchovy.</w:t>
      </w:r>
    </w:p>
    <w:p w:rsidR="00076067" w:rsidRPr="00076067" w:rsidRDefault="00076067" w:rsidP="00076067">
      <w:pPr>
        <w:autoSpaceDE w:val="0"/>
        <w:autoSpaceDN w:val="0"/>
        <w:spacing w:after="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ab/>
        <w:t>Na prvním stupni neexistují pevné hranice mezi jednotlivými složkami českého jazyka, často dochází k jejich propojování.</w:t>
      </w:r>
    </w:p>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076067" w:rsidRPr="00076067" w:rsidRDefault="00076067" w:rsidP="00076067">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076067">
        <w:rPr>
          <w:rFonts w:ascii="Times New Roman" w:eastAsia="Times New Roman" w:hAnsi="Times New Roman" w:cs="Times New Roman"/>
          <w:color w:val="000000"/>
          <w:sz w:val="24"/>
          <w:szCs w:val="24"/>
          <w:lang w:eastAsia="cs-CZ"/>
        </w:rPr>
        <w:lastRenderedPageBreak/>
        <w:t xml:space="preserve">. </w:t>
      </w:r>
    </w:p>
    <w:p w:rsidR="00076067" w:rsidRPr="00076067" w:rsidRDefault="00076067" w:rsidP="00076067">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076067">
        <w:rPr>
          <w:rFonts w:ascii="Times New Roman" w:eastAsia="Times New Roman" w:hAnsi="Times New Roman" w:cs="Times New Roman"/>
          <w:b/>
          <w:bCs/>
          <w:color w:val="000000"/>
          <w:sz w:val="24"/>
          <w:szCs w:val="24"/>
          <w:lang w:eastAsia="cs-CZ"/>
        </w:rPr>
        <w:t xml:space="preserve">Organizace výuky: </w:t>
      </w:r>
    </w:p>
    <w:p w:rsidR="00076067" w:rsidRPr="00076067" w:rsidRDefault="00076067" w:rsidP="00076067">
      <w:pPr>
        <w:autoSpaceDE w:val="0"/>
        <w:autoSpaceDN w:val="0"/>
        <w:adjustRightInd w:val="0"/>
        <w:spacing w:after="0" w:line="240" w:lineRule="auto"/>
        <w:jc w:val="both"/>
        <w:rPr>
          <w:rFonts w:ascii="Times New Roman" w:eastAsia="Times New Roman" w:hAnsi="Times New Roman" w:cs="Times New Roman"/>
          <w:color w:val="000000"/>
          <w:lang w:eastAsia="cs-CZ"/>
        </w:rPr>
      </w:pPr>
      <w:r w:rsidRPr="00076067">
        <w:rPr>
          <w:rFonts w:ascii="Times New Roman" w:eastAsia="Times New Roman" w:hAnsi="Times New Roman" w:cs="Times New Roman"/>
          <w:color w:val="000000"/>
          <w:sz w:val="24"/>
          <w:szCs w:val="24"/>
          <w:lang w:eastAsia="cs-CZ"/>
        </w:rPr>
        <w:tab/>
        <w:t>Výuka je realizována formou vyučovací hodiny (45 minut),</w:t>
      </w:r>
      <w:r w:rsidRPr="00076067">
        <w:rPr>
          <w:rFonts w:ascii="Times New Roman" w:eastAsia="Times New Roman" w:hAnsi="Times New Roman" w:cs="Times New Roman"/>
          <w:color w:val="000000"/>
          <w:lang w:eastAsia="cs-CZ"/>
        </w:rPr>
        <w:t xml:space="preserve"> probíhá  převážně v kmenové třídě. Při výuce mohou být rovněž využívány výukové počítačové programy, kdy výuka probíhá v počítačové učebně, </w:t>
      </w:r>
      <w:r w:rsidRPr="00076067">
        <w:rPr>
          <w:rFonts w:ascii="Times New Roman" w:eastAsia="Times New Roman" w:hAnsi="Times New Roman" w:cs="Times New Roman"/>
          <w:color w:val="000000"/>
          <w:sz w:val="24"/>
          <w:szCs w:val="24"/>
          <w:lang w:eastAsia="cs-CZ"/>
        </w:rPr>
        <w:t>Pravidelně se střídají hodiny mluvnice, literatury a slohu</w:t>
      </w:r>
    </w:p>
    <w:p w:rsidR="00076067" w:rsidRPr="00076067" w:rsidRDefault="00076067" w:rsidP="00076067">
      <w:pPr>
        <w:autoSpaceDE w:val="0"/>
        <w:autoSpaceDN w:val="0"/>
        <w:spacing w:after="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 xml:space="preserve">Cíle vyučovacího předmětu Český jazyk jsou kromě běžných vyučovacích hodin naplňovány různými školními i třídními miniprojekty, návštěvami městské knihovny a účastí na divadelních představeních nebo komponovaných pořadech. </w:t>
      </w: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tbl>
      <w:tblPr>
        <w:tblStyle w:val="Mkatabulky2"/>
        <w:tblW w:w="0" w:type="auto"/>
        <w:shd w:val="clear" w:color="auto" w:fill="E6E6E6"/>
        <w:tblLook w:val="01E0" w:firstRow="1" w:lastRow="1" w:firstColumn="1" w:lastColumn="1" w:noHBand="0" w:noVBand="0"/>
      </w:tblPr>
      <w:tblGrid>
        <w:gridCol w:w="9628"/>
      </w:tblGrid>
      <w:tr w:rsidR="00076067" w:rsidRPr="00076067" w:rsidTr="007E156C">
        <w:tc>
          <w:tcPr>
            <w:tcW w:w="9628" w:type="dxa"/>
            <w:shd w:val="clear" w:color="auto" w:fill="E6E6E6"/>
          </w:tcPr>
          <w:p w:rsidR="00076067" w:rsidRPr="00076067" w:rsidRDefault="00076067" w:rsidP="00076067">
            <w:pPr>
              <w:autoSpaceDE w:val="0"/>
              <w:autoSpaceDN w:val="0"/>
              <w:jc w:val="center"/>
              <w:rPr>
                <w:b/>
                <w:sz w:val="28"/>
                <w:szCs w:val="28"/>
              </w:rPr>
            </w:pPr>
            <w:r w:rsidRPr="00076067">
              <w:rPr>
                <w:b/>
                <w:sz w:val="28"/>
                <w:szCs w:val="28"/>
              </w:rPr>
              <w:t>Výchovně vzdělávací cíle :</w:t>
            </w:r>
          </w:p>
          <w:p w:rsidR="00076067" w:rsidRPr="00076067" w:rsidRDefault="00076067" w:rsidP="00076067">
            <w:pPr>
              <w:autoSpaceDE w:val="0"/>
              <w:autoSpaceDN w:val="0"/>
            </w:pPr>
          </w:p>
        </w:tc>
      </w:tr>
    </w:tbl>
    <w:p w:rsidR="00076067" w:rsidRPr="00076067" w:rsidRDefault="00076067" w:rsidP="00076067">
      <w:pPr>
        <w:spacing w:before="120" w:after="120" w:line="240" w:lineRule="auto"/>
        <w:jc w:val="both"/>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Naším prvořadým cílem je vytvořit žákům na 1. stupni vzdělávací nástroje – čtení a psaní. Přitom klademe důraz na čtení s porozuměním. Žáci, kteří nastupují do školy,  se již dokážou 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w:t>
      </w:r>
    </w:p>
    <w:p w:rsidR="00076067" w:rsidRPr="00076067" w:rsidRDefault="00076067" w:rsidP="00076067">
      <w:pPr>
        <w:autoSpaceDE w:val="0"/>
        <w:autoSpaceDN w:val="0"/>
        <w:spacing w:after="0" w:line="240" w:lineRule="auto"/>
        <w:rPr>
          <w:rFonts w:ascii="Times New Roman" w:eastAsia="Times New Roman" w:hAnsi="Times New Roman" w:cs="Times New Roman"/>
          <w:sz w:val="24"/>
          <w:szCs w:val="24"/>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Vyučuje se po celou dobu základní školní docházky a patří mezi základní předměty.</w:t>
      </w:r>
    </w:p>
    <w:p w:rsidR="00076067" w:rsidRPr="00076067" w:rsidRDefault="00076067" w:rsidP="00076067">
      <w:p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Žáci by měli:</w:t>
      </w:r>
    </w:p>
    <w:p w:rsidR="00076067" w:rsidRPr="00076067" w:rsidRDefault="0007606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Umět se souvisle vyjadřovat a kultivovaně používat bohatství jazyka</w:t>
      </w:r>
    </w:p>
    <w:p w:rsidR="00076067" w:rsidRPr="00076067" w:rsidRDefault="0007606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Osvojit si podstatné znaky ze systému českého jazyka</w:t>
      </w:r>
    </w:p>
    <w:p w:rsidR="00076067" w:rsidRPr="00076067" w:rsidRDefault="0007606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Vytvářet si základní čtenářské návyky a dovednosti</w:t>
      </w:r>
    </w:p>
    <w:p w:rsidR="00076067" w:rsidRPr="00076067" w:rsidRDefault="0007606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Získat elementární literárněvědné poznatky</w:t>
      </w:r>
    </w:p>
    <w:p w:rsidR="00076067" w:rsidRPr="00076067" w:rsidRDefault="0007606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Ozřejmovat si životní a mravní hodnoty, vedoucí k sebepoznání a pozitivním motivacím</w:t>
      </w:r>
    </w:p>
    <w:p w:rsidR="00076067" w:rsidRPr="00076067" w:rsidRDefault="0007606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076067">
        <w:rPr>
          <w:rFonts w:ascii="Times New Roman" w:eastAsia="Times New Roman" w:hAnsi="Times New Roman" w:cs="Times New Roman"/>
          <w:sz w:val="24"/>
          <w:szCs w:val="24"/>
          <w:lang w:eastAsia="cs-CZ"/>
        </w:rPr>
        <w:t>Umět vyhledávat a zpracovávat informace pro tvorbu projektů</w:t>
      </w:r>
    </w:p>
    <w:p w:rsidR="00076067" w:rsidRPr="00076067" w:rsidRDefault="00076067" w:rsidP="00076067">
      <w:pPr>
        <w:autoSpaceDE w:val="0"/>
        <w:autoSpaceDN w:val="0"/>
        <w:spacing w:after="0" w:line="240" w:lineRule="auto"/>
        <w:rPr>
          <w:rFonts w:ascii="Times New Roman" w:eastAsia="Times New Roman" w:hAnsi="Times New Roman" w:cs="Times New Roman"/>
          <w:sz w:val="24"/>
          <w:szCs w:val="24"/>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4"/>
          <w:szCs w:val="24"/>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tbl>
      <w:tblPr>
        <w:tblStyle w:val="Mkatabulky2"/>
        <w:tblpPr w:leftFromText="141" w:rightFromText="141" w:vertAnchor="text" w:horzAnchor="margin" w:tblpY="-6"/>
        <w:tblW w:w="9606" w:type="dxa"/>
        <w:tblLook w:val="01E0" w:firstRow="1" w:lastRow="1" w:firstColumn="1" w:lastColumn="1" w:noHBand="0" w:noVBand="0"/>
      </w:tblPr>
      <w:tblGrid>
        <w:gridCol w:w="2421"/>
        <w:gridCol w:w="7185"/>
      </w:tblGrid>
      <w:tr w:rsidR="00076067" w:rsidRPr="00076067" w:rsidTr="00C80377">
        <w:trPr>
          <w:trHeight w:val="513"/>
        </w:trPr>
        <w:tc>
          <w:tcPr>
            <w:tcW w:w="9606" w:type="dxa"/>
            <w:gridSpan w:val="2"/>
            <w:tcBorders>
              <w:left w:val="single" w:sz="12" w:space="0" w:color="auto"/>
              <w:bottom w:val="single" w:sz="4" w:space="0" w:color="auto"/>
              <w:right w:val="single" w:sz="12" w:space="0" w:color="auto"/>
            </w:tcBorders>
            <w:shd w:val="clear" w:color="auto" w:fill="E6E6E6"/>
            <w:vAlign w:val="center"/>
          </w:tcPr>
          <w:p w:rsidR="00076067" w:rsidRPr="00076067" w:rsidRDefault="00076067" w:rsidP="00076067">
            <w:pPr>
              <w:autoSpaceDE w:val="0"/>
              <w:autoSpaceDN w:val="0"/>
              <w:adjustRightInd w:val="0"/>
              <w:jc w:val="center"/>
              <w:rPr>
                <w:b/>
                <w:color w:val="000000"/>
                <w:sz w:val="28"/>
                <w:szCs w:val="28"/>
              </w:rPr>
            </w:pPr>
            <w:r w:rsidRPr="00076067">
              <w:rPr>
                <w:b/>
                <w:color w:val="000000"/>
                <w:sz w:val="28"/>
                <w:szCs w:val="28"/>
              </w:rPr>
              <w:t>Utváření  klíčových kompetencí</w:t>
            </w:r>
          </w:p>
          <w:p w:rsidR="00076067" w:rsidRPr="00076067" w:rsidRDefault="00076067" w:rsidP="00076067">
            <w:pPr>
              <w:autoSpaceDE w:val="0"/>
              <w:autoSpaceDN w:val="0"/>
              <w:jc w:val="center"/>
              <w:rPr>
                <w:sz w:val="28"/>
                <w:szCs w:val="28"/>
              </w:rPr>
            </w:pPr>
          </w:p>
        </w:tc>
      </w:tr>
      <w:tr w:rsidR="00076067" w:rsidRPr="00076067" w:rsidTr="00C80377">
        <w:trPr>
          <w:trHeight w:val="1760"/>
        </w:trPr>
        <w:tc>
          <w:tcPr>
            <w:tcW w:w="2421" w:type="dxa"/>
            <w:tcBorders>
              <w:left w:val="single" w:sz="12" w:space="0" w:color="auto"/>
              <w:right w:val="single" w:sz="8" w:space="0" w:color="auto"/>
            </w:tcBorders>
            <w:shd w:val="clear" w:color="auto" w:fill="F3F3F3"/>
            <w:vAlign w:val="center"/>
          </w:tcPr>
          <w:p w:rsidR="00076067" w:rsidRPr="00076067" w:rsidRDefault="00076067" w:rsidP="00076067">
            <w:pPr>
              <w:autoSpaceDE w:val="0"/>
              <w:autoSpaceDN w:val="0"/>
              <w:rPr>
                <w:b/>
                <w:color w:val="00CCFF"/>
                <w:sz w:val="24"/>
                <w:szCs w:val="24"/>
              </w:rPr>
            </w:pPr>
            <w:r w:rsidRPr="00076067">
              <w:rPr>
                <w:b/>
                <w:sz w:val="24"/>
                <w:szCs w:val="24"/>
              </w:rPr>
              <w:t>Kompetence     k učení</w:t>
            </w:r>
          </w:p>
        </w:tc>
        <w:tc>
          <w:tcPr>
            <w:tcW w:w="7185" w:type="dxa"/>
            <w:tcBorders>
              <w:left w:val="single" w:sz="8"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při práci s textem vedeme žáky ke čtení s porozuměním</w:t>
            </w:r>
          </w:p>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třídíme s žáky získané informace, aby je využili pro další učení</w:t>
            </w:r>
          </w:p>
        </w:tc>
      </w:tr>
      <w:tr w:rsidR="00076067" w:rsidRPr="00076067" w:rsidTr="00C80377">
        <w:trPr>
          <w:trHeight w:val="1760"/>
        </w:trPr>
        <w:tc>
          <w:tcPr>
            <w:tcW w:w="2421" w:type="dxa"/>
            <w:tcBorders>
              <w:left w:val="single" w:sz="12" w:space="0" w:color="auto"/>
              <w:right w:val="single" w:sz="8"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t>Kompetence     k řešení problémů</w:t>
            </w:r>
          </w:p>
          <w:p w:rsidR="00076067" w:rsidRPr="00076067" w:rsidRDefault="00076067" w:rsidP="00076067">
            <w:pPr>
              <w:autoSpaceDE w:val="0"/>
              <w:autoSpaceDN w:val="0"/>
              <w:rPr>
                <w:b/>
                <w:sz w:val="24"/>
                <w:szCs w:val="24"/>
              </w:rPr>
            </w:pPr>
          </w:p>
        </w:tc>
        <w:tc>
          <w:tcPr>
            <w:tcW w:w="7185" w:type="dxa"/>
            <w:tcBorders>
              <w:left w:val="single" w:sz="8"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 xml:space="preserve">zařazujeme často takové činnosti, při kterých žáci řeší zadané    </w:t>
            </w:r>
          </w:p>
          <w:p w:rsidR="00076067" w:rsidRPr="00076067" w:rsidRDefault="00076067" w:rsidP="00076067">
            <w:pPr>
              <w:tabs>
                <w:tab w:val="left" w:pos="360"/>
              </w:tabs>
              <w:autoSpaceDE w:val="0"/>
              <w:autoSpaceDN w:val="0"/>
              <w:rPr>
                <w:sz w:val="24"/>
                <w:szCs w:val="24"/>
              </w:rPr>
            </w:pPr>
            <w:r w:rsidRPr="00076067">
              <w:rPr>
                <w:sz w:val="24"/>
                <w:szCs w:val="24"/>
              </w:rPr>
              <w:t xml:space="preserve">      úkoly ve skupinách</w:t>
            </w:r>
          </w:p>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 xml:space="preserve">poskytujeme žákům materiál k používání a ověřování  </w:t>
            </w:r>
          </w:p>
          <w:p w:rsidR="00076067" w:rsidRPr="00076067" w:rsidRDefault="00076067" w:rsidP="00076067">
            <w:pPr>
              <w:tabs>
                <w:tab w:val="left" w:pos="360"/>
              </w:tabs>
              <w:autoSpaceDE w:val="0"/>
              <w:autoSpaceDN w:val="0"/>
              <w:rPr>
                <w:sz w:val="24"/>
                <w:szCs w:val="24"/>
              </w:rPr>
            </w:pPr>
            <w:r w:rsidRPr="00076067">
              <w:rPr>
                <w:sz w:val="24"/>
                <w:szCs w:val="24"/>
              </w:rPr>
              <w:t xml:space="preserve">      gramatických pravidel (např. Pravidla českého pravopisu,   </w:t>
            </w:r>
          </w:p>
          <w:p w:rsidR="00076067" w:rsidRPr="00076067" w:rsidRDefault="00076067" w:rsidP="00076067">
            <w:pPr>
              <w:tabs>
                <w:tab w:val="left" w:pos="360"/>
              </w:tabs>
              <w:autoSpaceDE w:val="0"/>
              <w:autoSpaceDN w:val="0"/>
              <w:rPr>
                <w:sz w:val="24"/>
                <w:szCs w:val="24"/>
              </w:rPr>
            </w:pPr>
            <w:r w:rsidRPr="00076067">
              <w:rPr>
                <w:sz w:val="24"/>
                <w:szCs w:val="24"/>
              </w:rPr>
              <w:t xml:space="preserve">      kartičky, tabulky)</w:t>
            </w:r>
          </w:p>
          <w:p w:rsidR="00076067" w:rsidRPr="00076067" w:rsidRDefault="00076067" w:rsidP="00076067">
            <w:pPr>
              <w:tabs>
                <w:tab w:val="left" w:pos="360"/>
              </w:tabs>
              <w:autoSpaceDE w:val="0"/>
              <w:autoSpaceDN w:val="0"/>
              <w:rPr>
                <w:sz w:val="24"/>
                <w:szCs w:val="24"/>
              </w:rPr>
            </w:pPr>
            <w:r w:rsidRPr="00076067">
              <w:rPr>
                <w:sz w:val="24"/>
                <w:szCs w:val="24"/>
              </w:rPr>
              <w:t xml:space="preserve">-    vytváříme u žáků nový pohled na chybu, chybu využíváme ve </w:t>
            </w:r>
          </w:p>
          <w:p w:rsidR="00076067" w:rsidRPr="00076067" w:rsidRDefault="00076067" w:rsidP="00076067">
            <w:pPr>
              <w:tabs>
                <w:tab w:val="left" w:pos="360"/>
              </w:tabs>
              <w:autoSpaceDE w:val="0"/>
              <w:autoSpaceDN w:val="0"/>
              <w:rPr>
                <w:sz w:val="24"/>
                <w:szCs w:val="24"/>
              </w:rPr>
            </w:pPr>
            <w:r w:rsidRPr="00076067">
              <w:rPr>
                <w:sz w:val="24"/>
                <w:szCs w:val="24"/>
              </w:rPr>
              <w:t xml:space="preserve">      zpětné vazbě („chybami se člověk učí“)</w:t>
            </w:r>
          </w:p>
        </w:tc>
      </w:tr>
      <w:tr w:rsidR="00076067" w:rsidRPr="00076067" w:rsidTr="00C80377">
        <w:trPr>
          <w:trHeight w:val="1760"/>
        </w:trPr>
        <w:tc>
          <w:tcPr>
            <w:tcW w:w="2421" w:type="dxa"/>
            <w:tcBorders>
              <w:left w:val="single" w:sz="12" w:space="0" w:color="auto"/>
              <w:right w:val="single" w:sz="8"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lastRenderedPageBreak/>
              <w:t>Kompetence    komunikativní</w:t>
            </w:r>
          </w:p>
          <w:p w:rsidR="00076067" w:rsidRPr="00076067" w:rsidRDefault="00076067" w:rsidP="00076067">
            <w:pPr>
              <w:autoSpaceDE w:val="0"/>
              <w:autoSpaceDN w:val="0"/>
              <w:rPr>
                <w:b/>
                <w:sz w:val="24"/>
                <w:szCs w:val="24"/>
              </w:rPr>
            </w:pPr>
          </w:p>
        </w:tc>
        <w:tc>
          <w:tcPr>
            <w:tcW w:w="7185" w:type="dxa"/>
            <w:tcBorders>
              <w:left w:val="single" w:sz="8"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 xml:space="preserve">-    v hojné míře poskytujeme žákům prostor k vyjadřování a </w:t>
            </w:r>
          </w:p>
          <w:p w:rsidR="00076067" w:rsidRPr="00076067" w:rsidRDefault="00076067" w:rsidP="00076067">
            <w:pPr>
              <w:tabs>
                <w:tab w:val="left" w:pos="360"/>
              </w:tabs>
              <w:autoSpaceDE w:val="0"/>
              <w:autoSpaceDN w:val="0"/>
              <w:rPr>
                <w:sz w:val="24"/>
                <w:szCs w:val="24"/>
              </w:rPr>
            </w:pPr>
            <w:r w:rsidRPr="00076067">
              <w:rPr>
                <w:sz w:val="24"/>
                <w:szCs w:val="24"/>
              </w:rPr>
              <w:t xml:space="preserve">      interpretaci myšlenek, pocitů a informací v mluvené i psané  </w:t>
            </w:r>
          </w:p>
          <w:p w:rsidR="00076067" w:rsidRPr="00076067" w:rsidRDefault="00076067" w:rsidP="00076067">
            <w:pPr>
              <w:tabs>
                <w:tab w:val="left" w:pos="360"/>
              </w:tabs>
              <w:autoSpaceDE w:val="0"/>
              <w:autoSpaceDN w:val="0"/>
              <w:rPr>
                <w:sz w:val="24"/>
                <w:szCs w:val="24"/>
              </w:rPr>
            </w:pPr>
            <w:r w:rsidRPr="00076067">
              <w:rPr>
                <w:sz w:val="24"/>
                <w:szCs w:val="24"/>
              </w:rPr>
              <w:t xml:space="preserve">      podobě</w:t>
            </w:r>
          </w:p>
          <w:p w:rsidR="00076067" w:rsidRPr="00076067" w:rsidRDefault="00076067" w:rsidP="00076067">
            <w:pPr>
              <w:tabs>
                <w:tab w:val="left" w:pos="360"/>
              </w:tabs>
              <w:autoSpaceDE w:val="0"/>
              <w:autoSpaceDN w:val="0"/>
              <w:rPr>
                <w:sz w:val="24"/>
                <w:szCs w:val="24"/>
              </w:rPr>
            </w:pPr>
            <w:r w:rsidRPr="00076067">
              <w:rPr>
                <w:sz w:val="24"/>
                <w:szCs w:val="24"/>
              </w:rPr>
              <w:t>-    vytváříme s žáky pravidla diskuse a dbáme na jejich dodržování</w:t>
            </w:r>
          </w:p>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neustále rozšiřujeme slovní zásobu žáků</w:t>
            </w:r>
          </w:p>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 xml:space="preserve">vedeme žáky k tomu, aby pracovali podle pokynů zadaných ústně </w:t>
            </w:r>
          </w:p>
          <w:p w:rsidR="00076067" w:rsidRPr="00076067" w:rsidRDefault="00076067" w:rsidP="00076067">
            <w:pPr>
              <w:tabs>
                <w:tab w:val="left" w:pos="360"/>
              </w:tabs>
              <w:autoSpaceDE w:val="0"/>
              <w:autoSpaceDN w:val="0"/>
              <w:rPr>
                <w:sz w:val="24"/>
                <w:szCs w:val="24"/>
              </w:rPr>
            </w:pPr>
            <w:r w:rsidRPr="00076067">
              <w:rPr>
                <w:sz w:val="24"/>
                <w:szCs w:val="24"/>
              </w:rPr>
              <w:t xml:space="preserve">      i písemně</w:t>
            </w:r>
          </w:p>
        </w:tc>
      </w:tr>
      <w:tr w:rsidR="00076067" w:rsidRPr="00076067" w:rsidTr="00C80377">
        <w:trPr>
          <w:trHeight w:val="1760"/>
        </w:trPr>
        <w:tc>
          <w:tcPr>
            <w:tcW w:w="2421" w:type="dxa"/>
            <w:tcBorders>
              <w:left w:val="single" w:sz="12" w:space="0" w:color="auto"/>
              <w:right w:val="single" w:sz="8"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t>Kompetence    sociální a personální</w:t>
            </w:r>
          </w:p>
          <w:p w:rsidR="00076067" w:rsidRPr="00076067" w:rsidRDefault="00076067" w:rsidP="00076067">
            <w:pPr>
              <w:autoSpaceDE w:val="0"/>
              <w:autoSpaceDN w:val="0"/>
              <w:rPr>
                <w:b/>
                <w:sz w:val="24"/>
                <w:szCs w:val="24"/>
              </w:rPr>
            </w:pPr>
          </w:p>
        </w:tc>
        <w:tc>
          <w:tcPr>
            <w:tcW w:w="7185" w:type="dxa"/>
            <w:tcBorders>
              <w:left w:val="single" w:sz="8"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    vedeme žáky k týmové spolupráci a kooperaci</w:t>
            </w:r>
          </w:p>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 xml:space="preserve">při náhodných i modelových situacích poukazujeme na ohleduplné </w:t>
            </w:r>
          </w:p>
          <w:p w:rsidR="00076067" w:rsidRPr="00076067" w:rsidRDefault="00076067" w:rsidP="00076067">
            <w:pPr>
              <w:tabs>
                <w:tab w:val="left" w:pos="360"/>
              </w:tabs>
              <w:autoSpaceDE w:val="0"/>
              <w:autoSpaceDN w:val="0"/>
              <w:rPr>
                <w:sz w:val="24"/>
                <w:szCs w:val="24"/>
              </w:rPr>
            </w:pPr>
            <w:r w:rsidRPr="00076067">
              <w:rPr>
                <w:sz w:val="24"/>
                <w:szCs w:val="24"/>
              </w:rPr>
              <w:t xml:space="preserve">      jednání s ostatními</w:t>
            </w:r>
          </w:p>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žáci mohou kdykoli a kohokoli požádat o pomoc</w:t>
            </w:r>
          </w:p>
        </w:tc>
      </w:tr>
      <w:tr w:rsidR="00076067" w:rsidRPr="00076067" w:rsidTr="00C80377">
        <w:trPr>
          <w:trHeight w:val="1760"/>
        </w:trPr>
        <w:tc>
          <w:tcPr>
            <w:tcW w:w="2421" w:type="dxa"/>
            <w:tcBorders>
              <w:left w:val="single" w:sz="12" w:space="0" w:color="auto"/>
              <w:right w:val="single" w:sz="8"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t>Kompetence      občanské</w:t>
            </w:r>
          </w:p>
          <w:p w:rsidR="00076067" w:rsidRPr="00076067" w:rsidRDefault="00076067" w:rsidP="00076067">
            <w:pPr>
              <w:autoSpaceDE w:val="0"/>
              <w:autoSpaceDN w:val="0"/>
              <w:rPr>
                <w:b/>
                <w:sz w:val="24"/>
                <w:szCs w:val="24"/>
              </w:rPr>
            </w:pPr>
          </w:p>
        </w:tc>
        <w:tc>
          <w:tcPr>
            <w:tcW w:w="7185" w:type="dxa"/>
            <w:tcBorders>
              <w:left w:val="single" w:sz="8"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nabízíme žákům různé cesty k vyřešení daného úkolu</w:t>
            </w:r>
          </w:p>
          <w:p w:rsidR="00076067" w:rsidRPr="00076067" w:rsidRDefault="00076067" w:rsidP="00076067">
            <w:pPr>
              <w:tabs>
                <w:tab w:val="left" w:pos="360"/>
              </w:tabs>
              <w:autoSpaceDE w:val="0"/>
              <w:autoSpaceDN w:val="0"/>
              <w:rPr>
                <w:sz w:val="24"/>
                <w:szCs w:val="24"/>
              </w:rPr>
            </w:pPr>
            <w:r w:rsidRPr="00076067">
              <w:rPr>
                <w:sz w:val="24"/>
                <w:szCs w:val="24"/>
              </w:rPr>
              <w:t>-</w:t>
            </w:r>
            <w:r w:rsidRPr="00076067">
              <w:rPr>
                <w:sz w:val="24"/>
                <w:szCs w:val="24"/>
              </w:rPr>
              <w:tab/>
              <w:t>vedeme žáky k respektování názorů druhých</w:t>
            </w:r>
          </w:p>
          <w:p w:rsidR="00076067" w:rsidRPr="00076067" w:rsidRDefault="00076067" w:rsidP="00C2239D">
            <w:pPr>
              <w:tabs>
                <w:tab w:val="left" w:pos="360"/>
              </w:tabs>
              <w:autoSpaceDE w:val="0"/>
              <w:autoSpaceDN w:val="0"/>
              <w:ind w:left="414" w:hanging="414"/>
              <w:rPr>
                <w:sz w:val="24"/>
                <w:szCs w:val="24"/>
              </w:rPr>
            </w:pPr>
            <w:r w:rsidRPr="00076067">
              <w:rPr>
                <w:sz w:val="24"/>
                <w:szCs w:val="24"/>
              </w:rPr>
              <w:t>-</w:t>
            </w:r>
            <w:r w:rsidRPr="00076067">
              <w:rPr>
                <w:sz w:val="24"/>
                <w:szCs w:val="24"/>
              </w:rPr>
              <w:tab/>
              <w:t>nabízíme žákům takové texty, které podněcují jeho zájem o literární díla a o krásu mateřského jazyka</w:t>
            </w:r>
          </w:p>
          <w:p w:rsidR="00076067" w:rsidRPr="00076067" w:rsidRDefault="00076067" w:rsidP="00C2239D">
            <w:pPr>
              <w:tabs>
                <w:tab w:val="left" w:pos="360"/>
              </w:tabs>
              <w:autoSpaceDE w:val="0"/>
              <w:autoSpaceDN w:val="0"/>
              <w:rPr>
                <w:sz w:val="24"/>
                <w:szCs w:val="24"/>
              </w:rPr>
            </w:pPr>
            <w:r w:rsidRPr="00076067">
              <w:rPr>
                <w:sz w:val="24"/>
                <w:szCs w:val="24"/>
              </w:rPr>
              <w:t>-</w:t>
            </w:r>
            <w:r w:rsidRPr="00076067">
              <w:rPr>
                <w:sz w:val="24"/>
                <w:szCs w:val="24"/>
              </w:rPr>
              <w:tab/>
              <w:t>vedeme žáky k prvním pokusům o vlastní literární tvorbu, kterou mohou prezentovat v Postřekovském zpravodaji nebo na recitační přehlídce</w:t>
            </w:r>
          </w:p>
        </w:tc>
      </w:tr>
      <w:tr w:rsidR="00076067" w:rsidRPr="00076067" w:rsidTr="00C80377">
        <w:trPr>
          <w:trHeight w:val="1760"/>
        </w:trPr>
        <w:tc>
          <w:tcPr>
            <w:tcW w:w="2421" w:type="dxa"/>
            <w:tcBorders>
              <w:left w:val="single" w:sz="12" w:space="0" w:color="auto"/>
              <w:bottom w:val="single" w:sz="12" w:space="0" w:color="auto"/>
              <w:right w:val="single" w:sz="8"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t>Kompetence      pracovní</w:t>
            </w:r>
          </w:p>
        </w:tc>
        <w:tc>
          <w:tcPr>
            <w:tcW w:w="7185" w:type="dxa"/>
            <w:tcBorders>
              <w:left w:val="single" w:sz="8" w:space="0" w:color="auto"/>
              <w:bottom w:val="single" w:sz="12" w:space="0" w:color="auto"/>
              <w:right w:val="single" w:sz="12" w:space="0" w:color="auto"/>
            </w:tcBorders>
            <w:vAlign w:val="center"/>
          </w:tcPr>
          <w:p w:rsidR="00076067" w:rsidRPr="00076067" w:rsidRDefault="00076067" w:rsidP="00C2239D">
            <w:pPr>
              <w:tabs>
                <w:tab w:val="left" w:pos="360"/>
              </w:tabs>
              <w:autoSpaceDE w:val="0"/>
              <w:autoSpaceDN w:val="0"/>
              <w:rPr>
                <w:sz w:val="24"/>
                <w:szCs w:val="24"/>
              </w:rPr>
            </w:pPr>
            <w:r w:rsidRPr="00076067">
              <w:rPr>
                <w:sz w:val="24"/>
                <w:szCs w:val="24"/>
              </w:rPr>
              <w:t>-</w:t>
            </w:r>
            <w:r w:rsidRPr="00076067">
              <w:rPr>
                <w:sz w:val="24"/>
                <w:szCs w:val="24"/>
              </w:rPr>
              <w:tab/>
              <w:t>vedeme žáky k používání osvojených gramatických pravidel nejen v hodinách českého jazyka</w:t>
            </w:r>
          </w:p>
        </w:tc>
      </w:tr>
    </w:tbl>
    <w:p w:rsidR="00076067" w:rsidRP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4"/>
          <w:szCs w:val="24"/>
          <w:lang w:eastAsia="cs-CZ"/>
        </w:rPr>
      </w:pPr>
    </w:p>
    <w:p w:rsid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4"/>
          <w:szCs w:val="24"/>
          <w:lang w:eastAsia="cs-CZ"/>
        </w:rPr>
      </w:pPr>
    </w:p>
    <w:p w:rsidR="00C80377" w:rsidRDefault="00C8037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4"/>
          <w:szCs w:val="24"/>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tbl>
      <w:tblPr>
        <w:tblStyle w:val="Mkatabulky2"/>
        <w:tblpPr w:leftFromText="141" w:rightFromText="141" w:vertAnchor="text" w:horzAnchor="margin" w:tblpY="5"/>
        <w:tblW w:w="9606" w:type="dxa"/>
        <w:tblLook w:val="01E0" w:firstRow="1" w:lastRow="1" w:firstColumn="1" w:lastColumn="1" w:noHBand="0" w:noVBand="0"/>
      </w:tblPr>
      <w:tblGrid>
        <w:gridCol w:w="2421"/>
        <w:gridCol w:w="2395"/>
        <w:gridCol w:w="26"/>
        <w:gridCol w:w="2369"/>
        <w:gridCol w:w="52"/>
        <w:gridCol w:w="2343"/>
      </w:tblGrid>
      <w:tr w:rsidR="00076067" w:rsidRPr="00076067" w:rsidTr="00C80377">
        <w:trPr>
          <w:trHeight w:val="515"/>
        </w:trPr>
        <w:tc>
          <w:tcPr>
            <w:tcW w:w="9606"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076067" w:rsidRPr="00076067" w:rsidRDefault="00076067" w:rsidP="00076067">
            <w:pPr>
              <w:tabs>
                <w:tab w:val="left" w:pos="360"/>
              </w:tabs>
              <w:autoSpaceDE w:val="0"/>
              <w:autoSpaceDN w:val="0"/>
              <w:jc w:val="center"/>
              <w:rPr>
                <w:sz w:val="28"/>
                <w:szCs w:val="28"/>
              </w:rPr>
            </w:pPr>
            <w:r w:rsidRPr="00076067">
              <w:rPr>
                <w:sz w:val="28"/>
                <w:szCs w:val="28"/>
              </w:rPr>
              <w:t>Zařazení průřezových témat</w:t>
            </w:r>
          </w:p>
        </w:tc>
      </w:tr>
      <w:tr w:rsidR="00076067" w:rsidRPr="00076067" w:rsidTr="00C80377">
        <w:trPr>
          <w:trHeight w:val="349"/>
        </w:trPr>
        <w:tc>
          <w:tcPr>
            <w:tcW w:w="2421" w:type="dxa"/>
            <w:tcBorders>
              <w:top w:val="single" w:sz="4" w:space="0" w:color="auto"/>
              <w:left w:val="single" w:sz="12" w:space="0" w:color="auto"/>
              <w:bottom w:val="single" w:sz="4" w:space="0" w:color="auto"/>
              <w:right w:val="single" w:sz="4" w:space="0" w:color="auto"/>
            </w:tcBorders>
            <w:shd w:val="clear" w:color="auto" w:fill="E6E6E6"/>
            <w:vAlign w:val="center"/>
          </w:tcPr>
          <w:p w:rsidR="00076067" w:rsidRPr="00076067" w:rsidRDefault="00076067" w:rsidP="00076067">
            <w:pPr>
              <w:tabs>
                <w:tab w:val="left" w:pos="360"/>
              </w:tabs>
              <w:autoSpaceDE w:val="0"/>
              <w:autoSpaceDN w:val="0"/>
              <w:jc w:val="center"/>
              <w:rPr>
                <w:b/>
                <w:sz w:val="24"/>
                <w:szCs w:val="24"/>
              </w:rPr>
            </w:pPr>
            <w:r w:rsidRPr="00076067">
              <w:rPr>
                <w:b/>
                <w:sz w:val="24"/>
                <w:szCs w:val="24"/>
              </w:rPr>
              <w:t>Téma</w:t>
            </w:r>
          </w:p>
        </w:tc>
        <w:tc>
          <w:tcPr>
            <w:tcW w:w="2395" w:type="dxa"/>
            <w:tcBorders>
              <w:top w:val="single" w:sz="4" w:space="0" w:color="auto"/>
              <w:left w:val="single" w:sz="4" w:space="0" w:color="auto"/>
              <w:bottom w:val="single" w:sz="4" w:space="0" w:color="auto"/>
              <w:right w:val="single" w:sz="4" w:space="0" w:color="auto"/>
            </w:tcBorders>
            <w:shd w:val="clear" w:color="auto" w:fill="E6E6E6"/>
            <w:vAlign w:val="center"/>
          </w:tcPr>
          <w:p w:rsidR="00076067" w:rsidRPr="00076067" w:rsidRDefault="00076067" w:rsidP="00076067">
            <w:pPr>
              <w:tabs>
                <w:tab w:val="left" w:pos="360"/>
              </w:tabs>
              <w:autoSpaceDE w:val="0"/>
              <w:autoSpaceDN w:val="0"/>
              <w:jc w:val="center"/>
              <w:rPr>
                <w:b/>
                <w:sz w:val="24"/>
                <w:szCs w:val="24"/>
              </w:rPr>
            </w:pPr>
            <w:r w:rsidRPr="00076067">
              <w:rPr>
                <w:b/>
                <w:sz w:val="24"/>
                <w:szCs w:val="24"/>
              </w:rPr>
              <w:t>Tématický okruh</w:t>
            </w:r>
          </w:p>
        </w:tc>
        <w:tc>
          <w:tcPr>
            <w:tcW w:w="239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76067" w:rsidRPr="00076067" w:rsidRDefault="00076067" w:rsidP="00076067">
            <w:pPr>
              <w:tabs>
                <w:tab w:val="left" w:pos="360"/>
              </w:tabs>
              <w:autoSpaceDE w:val="0"/>
              <w:autoSpaceDN w:val="0"/>
              <w:jc w:val="center"/>
              <w:rPr>
                <w:b/>
                <w:sz w:val="24"/>
                <w:szCs w:val="24"/>
              </w:rPr>
            </w:pPr>
            <w:r w:rsidRPr="00076067">
              <w:rPr>
                <w:b/>
                <w:sz w:val="24"/>
                <w:szCs w:val="24"/>
              </w:rPr>
              <w:t xml:space="preserve">Námět </w:t>
            </w:r>
          </w:p>
        </w:tc>
        <w:tc>
          <w:tcPr>
            <w:tcW w:w="2395" w:type="dxa"/>
            <w:gridSpan w:val="2"/>
            <w:tcBorders>
              <w:top w:val="single" w:sz="4" w:space="0" w:color="auto"/>
              <w:left w:val="single" w:sz="4" w:space="0" w:color="auto"/>
              <w:bottom w:val="single" w:sz="4" w:space="0" w:color="auto"/>
              <w:right w:val="single" w:sz="12" w:space="0" w:color="auto"/>
            </w:tcBorders>
            <w:shd w:val="clear" w:color="auto" w:fill="E6E6E6"/>
            <w:vAlign w:val="center"/>
          </w:tcPr>
          <w:p w:rsidR="00076067" w:rsidRPr="00076067" w:rsidRDefault="00076067" w:rsidP="00076067">
            <w:pPr>
              <w:tabs>
                <w:tab w:val="left" w:pos="360"/>
              </w:tabs>
              <w:autoSpaceDE w:val="0"/>
              <w:autoSpaceDN w:val="0"/>
              <w:jc w:val="center"/>
              <w:rPr>
                <w:b/>
                <w:sz w:val="24"/>
                <w:szCs w:val="24"/>
              </w:rPr>
            </w:pPr>
            <w:r w:rsidRPr="00076067">
              <w:rPr>
                <w:b/>
                <w:sz w:val="24"/>
                <w:szCs w:val="24"/>
              </w:rPr>
              <w:t>Forma</w:t>
            </w:r>
          </w:p>
        </w:tc>
      </w:tr>
      <w:tr w:rsidR="00076067" w:rsidRPr="00076067" w:rsidTr="00C80377">
        <w:trPr>
          <w:trHeight w:val="1929"/>
        </w:trPr>
        <w:tc>
          <w:tcPr>
            <w:tcW w:w="2421" w:type="dxa"/>
            <w:vMerge w:val="restart"/>
            <w:tcBorders>
              <w:top w:val="single" w:sz="4" w:space="0" w:color="auto"/>
              <w:left w:val="single" w:sz="12" w:space="0" w:color="auto"/>
              <w:right w:val="single" w:sz="4"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t>Osobnostní a sociální výchova</w:t>
            </w:r>
          </w:p>
        </w:tc>
        <w:tc>
          <w:tcPr>
            <w:tcW w:w="2395" w:type="dxa"/>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autoSpaceDE w:val="0"/>
              <w:autoSpaceDN w:val="0"/>
              <w:rPr>
                <w:b/>
                <w:sz w:val="24"/>
                <w:szCs w:val="24"/>
              </w:rPr>
            </w:pPr>
            <w:r w:rsidRPr="00076067">
              <w:rPr>
                <w:b/>
                <w:sz w:val="24"/>
                <w:szCs w:val="24"/>
              </w:rPr>
              <w:t>Sociální rozvoj</w:t>
            </w:r>
          </w:p>
          <w:p w:rsidR="00076067" w:rsidRPr="00076067" w:rsidRDefault="00076067" w:rsidP="00076067">
            <w:pPr>
              <w:autoSpaceDE w:val="0"/>
              <w:autoSpaceDN w:val="0"/>
              <w:rPr>
                <w:sz w:val="24"/>
                <w:szCs w:val="24"/>
              </w:rPr>
            </w:pPr>
            <w:r w:rsidRPr="00076067">
              <w:rPr>
                <w:sz w:val="24"/>
                <w:szCs w:val="24"/>
              </w:rPr>
              <w:t>Mezilidské vztahy</w:t>
            </w:r>
          </w:p>
        </w:tc>
        <w:tc>
          <w:tcPr>
            <w:tcW w:w="2395" w:type="dxa"/>
            <w:gridSpan w:val="2"/>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Divadlo, film</w:t>
            </w:r>
          </w:p>
          <w:p w:rsidR="00076067" w:rsidRPr="00076067" w:rsidRDefault="00076067" w:rsidP="00076067">
            <w:pPr>
              <w:tabs>
                <w:tab w:val="left" w:pos="360"/>
              </w:tabs>
              <w:autoSpaceDE w:val="0"/>
              <w:autoSpaceDN w:val="0"/>
              <w:rPr>
                <w:sz w:val="24"/>
                <w:szCs w:val="24"/>
              </w:rPr>
            </w:pPr>
          </w:p>
          <w:p w:rsidR="00076067" w:rsidRPr="00076067" w:rsidRDefault="00076067" w:rsidP="00076067">
            <w:pPr>
              <w:tabs>
                <w:tab w:val="left" w:pos="360"/>
              </w:tabs>
              <w:autoSpaceDE w:val="0"/>
              <w:autoSpaceDN w:val="0"/>
              <w:rPr>
                <w:sz w:val="24"/>
                <w:szCs w:val="24"/>
              </w:rPr>
            </w:pPr>
            <w:r w:rsidRPr="00076067">
              <w:rPr>
                <w:sz w:val="24"/>
                <w:szCs w:val="24"/>
              </w:rPr>
              <w:t>Charakteristika</w:t>
            </w:r>
          </w:p>
          <w:p w:rsidR="00076067" w:rsidRPr="00076067" w:rsidRDefault="00076067" w:rsidP="00076067">
            <w:pPr>
              <w:tabs>
                <w:tab w:val="left" w:pos="360"/>
              </w:tabs>
              <w:autoSpaceDE w:val="0"/>
              <w:autoSpaceDN w:val="0"/>
              <w:rPr>
                <w:sz w:val="24"/>
                <w:szCs w:val="24"/>
              </w:rPr>
            </w:pPr>
            <w:r w:rsidRPr="00076067">
              <w:rPr>
                <w:sz w:val="24"/>
                <w:szCs w:val="24"/>
              </w:rPr>
              <w:t>literárních postav</w:t>
            </w:r>
          </w:p>
        </w:tc>
        <w:tc>
          <w:tcPr>
            <w:tcW w:w="2395" w:type="dxa"/>
            <w:gridSpan w:val="2"/>
            <w:tcBorders>
              <w:top w:val="single" w:sz="4" w:space="0" w:color="auto"/>
              <w:left w:val="single" w:sz="4" w:space="0" w:color="auto"/>
              <w:bottom w:val="single" w:sz="4"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Integrace do LV</w:t>
            </w:r>
          </w:p>
          <w:p w:rsidR="00076067" w:rsidRPr="00076067" w:rsidRDefault="00076067" w:rsidP="00076067">
            <w:pPr>
              <w:tabs>
                <w:tab w:val="left" w:pos="360"/>
              </w:tabs>
              <w:autoSpaceDE w:val="0"/>
              <w:autoSpaceDN w:val="0"/>
              <w:rPr>
                <w:sz w:val="24"/>
                <w:szCs w:val="24"/>
              </w:rPr>
            </w:pPr>
            <w:r w:rsidRPr="00076067">
              <w:rPr>
                <w:sz w:val="24"/>
                <w:szCs w:val="24"/>
              </w:rPr>
              <w:t>2. ročník</w:t>
            </w:r>
          </w:p>
          <w:p w:rsidR="00076067" w:rsidRPr="00076067" w:rsidRDefault="00076067" w:rsidP="00076067">
            <w:pPr>
              <w:tabs>
                <w:tab w:val="left" w:pos="360"/>
              </w:tabs>
              <w:autoSpaceDE w:val="0"/>
              <w:autoSpaceDN w:val="0"/>
              <w:rPr>
                <w:sz w:val="24"/>
                <w:szCs w:val="24"/>
              </w:rPr>
            </w:pPr>
            <w:r w:rsidRPr="00076067">
              <w:rPr>
                <w:sz w:val="24"/>
                <w:szCs w:val="24"/>
              </w:rPr>
              <w:t>Integrace do LV</w:t>
            </w:r>
          </w:p>
          <w:p w:rsidR="00076067" w:rsidRPr="00076067" w:rsidRDefault="00076067" w:rsidP="00076067">
            <w:pPr>
              <w:tabs>
                <w:tab w:val="left" w:pos="360"/>
              </w:tabs>
              <w:autoSpaceDE w:val="0"/>
              <w:autoSpaceDN w:val="0"/>
              <w:rPr>
                <w:sz w:val="24"/>
                <w:szCs w:val="24"/>
              </w:rPr>
            </w:pPr>
            <w:r w:rsidRPr="00076067">
              <w:rPr>
                <w:sz w:val="24"/>
                <w:szCs w:val="24"/>
              </w:rPr>
              <w:t>4., 5. ročník</w:t>
            </w:r>
          </w:p>
          <w:p w:rsidR="00076067" w:rsidRPr="00076067" w:rsidRDefault="00076067" w:rsidP="00076067">
            <w:pPr>
              <w:tabs>
                <w:tab w:val="left" w:pos="360"/>
              </w:tabs>
              <w:autoSpaceDE w:val="0"/>
              <w:autoSpaceDN w:val="0"/>
              <w:rPr>
                <w:sz w:val="24"/>
                <w:szCs w:val="24"/>
              </w:rPr>
            </w:pPr>
            <w:r w:rsidRPr="00076067">
              <w:rPr>
                <w:sz w:val="24"/>
                <w:szCs w:val="24"/>
              </w:rPr>
              <w:t>Návštěva divadla</w:t>
            </w:r>
          </w:p>
          <w:p w:rsidR="00076067" w:rsidRPr="00076067" w:rsidRDefault="00076067" w:rsidP="00076067">
            <w:pPr>
              <w:tabs>
                <w:tab w:val="left" w:pos="360"/>
              </w:tabs>
              <w:autoSpaceDE w:val="0"/>
              <w:autoSpaceDN w:val="0"/>
              <w:rPr>
                <w:sz w:val="24"/>
                <w:szCs w:val="24"/>
              </w:rPr>
            </w:pPr>
            <w:r w:rsidRPr="00076067">
              <w:rPr>
                <w:sz w:val="24"/>
                <w:szCs w:val="24"/>
              </w:rPr>
              <w:t>1. – 5. ročník</w:t>
            </w:r>
          </w:p>
        </w:tc>
      </w:tr>
      <w:tr w:rsidR="00076067" w:rsidRPr="00076067" w:rsidTr="00C80377">
        <w:trPr>
          <w:trHeight w:val="1022"/>
        </w:trPr>
        <w:tc>
          <w:tcPr>
            <w:tcW w:w="2421" w:type="dxa"/>
            <w:vMerge/>
            <w:tcBorders>
              <w:left w:val="single" w:sz="12" w:space="0" w:color="auto"/>
              <w:bottom w:val="single" w:sz="4" w:space="0" w:color="auto"/>
              <w:right w:val="single" w:sz="4" w:space="0" w:color="auto"/>
            </w:tcBorders>
            <w:shd w:val="clear" w:color="auto" w:fill="F3F3F3"/>
            <w:vAlign w:val="center"/>
          </w:tcPr>
          <w:p w:rsidR="00076067" w:rsidRPr="00076067" w:rsidRDefault="00076067" w:rsidP="00076067">
            <w:pPr>
              <w:autoSpaceDE w:val="0"/>
              <w:autoSpaceDN w:val="0"/>
              <w:rPr>
                <w:b/>
                <w:sz w:val="24"/>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tabs>
                <w:tab w:val="left" w:pos="360"/>
              </w:tabs>
              <w:autoSpaceDE w:val="0"/>
              <w:autoSpaceDN w:val="0"/>
              <w:rPr>
                <w:color w:val="000080"/>
                <w:sz w:val="24"/>
                <w:szCs w:val="24"/>
              </w:rPr>
            </w:pPr>
            <w:r w:rsidRPr="00076067">
              <w:rPr>
                <w:sz w:val="24"/>
                <w:szCs w:val="24"/>
              </w:rPr>
              <w:t>Komunikace</w:t>
            </w: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Pozdrav, prosba,</w:t>
            </w:r>
          </w:p>
          <w:p w:rsidR="00076067" w:rsidRPr="00076067" w:rsidRDefault="00076067" w:rsidP="00076067">
            <w:pPr>
              <w:tabs>
                <w:tab w:val="left" w:pos="18"/>
              </w:tabs>
              <w:autoSpaceDE w:val="0"/>
              <w:autoSpaceDN w:val="0"/>
              <w:rPr>
                <w:sz w:val="24"/>
                <w:szCs w:val="24"/>
              </w:rPr>
            </w:pPr>
            <w:r w:rsidRPr="00076067">
              <w:rPr>
                <w:sz w:val="24"/>
                <w:szCs w:val="24"/>
              </w:rPr>
              <w:t>omluva, vzkaz,</w:t>
            </w:r>
          </w:p>
          <w:p w:rsidR="00076067" w:rsidRPr="00076067" w:rsidRDefault="00076067" w:rsidP="00076067">
            <w:pPr>
              <w:tabs>
                <w:tab w:val="left" w:pos="360"/>
              </w:tabs>
              <w:autoSpaceDE w:val="0"/>
              <w:autoSpaceDN w:val="0"/>
              <w:rPr>
                <w:sz w:val="24"/>
                <w:szCs w:val="24"/>
              </w:rPr>
            </w:pPr>
            <w:r w:rsidRPr="00076067">
              <w:rPr>
                <w:sz w:val="24"/>
                <w:szCs w:val="24"/>
              </w:rPr>
              <w:t>rozhovor</w:t>
            </w:r>
          </w:p>
        </w:tc>
        <w:tc>
          <w:tcPr>
            <w:tcW w:w="2343" w:type="dxa"/>
            <w:tcBorders>
              <w:top w:val="single" w:sz="4" w:space="0" w:color="auto"/>
              <w:left w:val="single" w:sz="4" w:space="0" w:color="auto"/>
              <w:bottom w:val="single" w:sz="4"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Integrace do ČJ – sloh</w:t>
            </w:r>
          </w:p>
          <w:p w:rsidR="00076067" w:rsidRPr="00076067" w:rsidRDefault="00076067" w:rsidP="00076067">
            <w:pPr>
              <w:tabs>
                <w:tab w:val="left" w:pos="360"/>
              </w:tabs>
              <w:autoSpaceDE w:val="0"/>
              <w:autoSpaceDN w:val="0"/>
              <w:rPr>
                <w:sz w:val="24"/>
                <w:szCs w:val="24"/>
              </w:rPr>
            </w:pPr>
            <w:r w:rsidRPr="00076067">
              <w:rPr>
                <w:sz w:val="24"/>
                <w:szCs w:val="24"/>
              </w:rPr>
              <w:t>1.. – 5. ročník</w:t>
            </w:r>
          </w:p>
        </w:tc>
      </w:tr>
      <w:tr w:rsidR="00076067" w:rsidRPr="00076067" w:rsidTr="00C80377">
        <w:trPr>
          <w:trHeight w:val="1851"/>
        </w:trPr>
        <w:tc>
          <w:tcPr>
            <w:tcW w:w="2421" w:type="dxa"/>
            <w:tcBorders>
              <w:top w:val="single" w:sz="4" w:space="0" w:color="auto"/>
              <w:left w:val="single" w:sz="12" w:space="0" w:color="auto"/>
              <w:bottom w:val="single" w:sz="4" w:space="0" w:color="auto"/>
              <w:right w:val="single" w:sz="4"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t>Výchova k myšlení v evropských a globálních souvislostech</w:t>
            </w: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tabs>
                <w:tab w:val="left" w:pos="-81"/>
              </w:tabs>
              <w:autoSpaceDE w:val="0"/>
              <w:autoSpaceDN w:val="0"/>
              <w:rPr>
                <w:sz w:val="24"/>
                <w:szCs w:val="24"/>
              </w:rPr>
            </w:pPr>
            <w:r w:rsidRPr="00076067">
              <w:rPr>
                <w:sz w:val="24"/>
                <w:szCs w:val="24"/>
              </w:rPr>
              <w:t>Evropa a svět nás zajímá</w:t>
            </w: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tabs>
                <w:tab w:val="left" w:pos="0"/>
              </w:tabs>
              <w:autoSpaceDE w:val="0"/>
              <w:autoSpaceDN w:val="0"/>
              <w:rPr>
                <w:sz w:val="24"/>
                <w:szCs w:val="24"/>
              </w:rPr>
            </w:pPr>
            <w:r w:rsidRPr="00076067">
              <w:rPr>
                <w:sz w:val="24"/>
                <w:szCs w:val="24"/>
              </w:rPr>
              <w:t>Práce s literárním textem světových autorů a ilustrátorů</w:t>
            </w:r>
          </w:p>
        </w:tc>
        <w:tc>
          <w:tcPr>
            <w:tcW w:w="2343" w:type="dxa"/>
            <w:tcBorders>
              <w:top w:val="single" w:sz="4" w:space="0" w:color="auto"/>
              <w:left w:val="single" w:sz="4" w:space="0" w:color="auto"/>
              <w:bottom w:val="single" w:sz="4"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Integrace do LV</w:t>
            </w:r>
          </w:p>
          <w:p w:rsidR="00076067" w:rsidRPr="00076067" w:rsidRDefault="00076067" w:rsidP="00076067">
            <w:pPr>
              <w:tabs>
                <w:tab w:val="left" w:pos="360"/>
              </w:tabs>
              <w:autoSpaceDE w:val="0"/>
              <w:autoSpaceDN w:val="0"/>
              <w:rPr>
                <w:sz w:val="24"/>
                <w:szCs w:val="24"/>
              </w:rPr>
            </w:pPr>
            <w:r w:rsidRPr="00076067">
              <w:rPr>
                <w:sz w:val="24"/>
                <w:szCs w:val="24"/>
              </w:rPr>
              <w:t>3. – 5. ročník</w:t>
            </w:r>
          </w:p>
          <w:p w:rsidR="00076067" w:rsidRPr="00076067" w:rsidRDefault="00076067" w:rsidP="00076067">
            <w:pPr>
              <w:tabs>
                <w:tab w:val="left" w:pos="360"/>
              </w:tabs>
              <w:autoSpaceDE w:val="0"/>
              <w:autoSpaceDN w:val="0"/>
              <w:rPr>
                <w:sz w:val="24"/>
                <w:szCs w:val="24"/>
              </w:rPr>
            </w:pPr>
            <w:r w:rsidRPr="00076067">
              <w:rPr>
                <w:sz w:val="24"/>
                <w:szCs w:val="24"/>
              </w:rPr>
              <w:t>Návštěva knihovny</w:t>
            </w:r>
          </w:p>
          <w:p w:rsidR="00076067" w:rsidRPr="00076067" w:rsidRDefault="00076067" w:rsidP="00076067">
            <w:pPr>
              <w:tabs>
                <w:tab w:val="left" w:pos="360"/>
              </w:tabs>
              <w:autoSpaceDE w:val="0"/>
              <w:autoSpaceDN w:val="0"/>
              <w:rPr>
                <w:sz w:val="24"/>
                <w:szCs w:val="24"/>
              </w:rPr>
            </w:pPr>
            <w:r w:rsidRPr="00076067">
              <w:rPr>
                <w:sz w:val="24"/>
                <w:szCs w:val="24"/>
              </w:rPr>
              <w:t>2. – 5. ročník</w:t>
            </w:r>
          </w:p>
        </w:tc>
      </w:tr>
      <w:tr w:rsidR="00076067" w:rsidRPr="00076067" w:rsidTr="00C80377">
        <w:trPr>
          <w:trHeight w:val="1851"/>
        </w:trPr>
        <w:tc>
          <w:tcPr>
            <w:tcW w:w="2421" w:type="dxa"/>
            <w:tcBorders>
              <w:top w:val="single" w:sz="4" w:space="0" w:color="auto"/>
              <w:left w:val="single" w:sz="12" w:space="0" w:color="auto"/>
              <w:bottom w:val="single" w:sz="4" w:space="0" w:color="auto"/>
              <w:right w:val="single" w:sz="4"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lastRenderedPageBreak/>
              <w:t>Multikulturní výchova</w:t>
            </w: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tabs>
                <w:tab w:val="left" w:pos="-81"/>
              </w:tabs>
              <w:autoSpaceDE w:val="0"/>
              <w:autoSpaceDN w:val="0"/>
              <w:rPr>
                <w:sz w:val="24"/>
                <w:szCs w:val="24"/>
              </w:rPr>
            </w:pPr>
            <w:r w:rsidRPr="00076067">
              <w:rPr>
                <w:sz w:val="24"/>
                <w:szCs w:val="24"/>
              </w:rPr>
              <w:t>Kulturní diference</w:t>
            </w:r>
          </w:p>
          <w:p w:rsidR="00076067" w:rsidRPr="00076067" w:rsidRDefault="00076067" w:rsidP="00076067">
            <w:pPr>
              <w:tabs>
                <w:tab w:val="left" w:pos="-81"/>
              </w:tabs>
              <w:autoSpaceDE w:val="0"/>
              <w:autoSpaceDN w:val="0"/>
              <w:rPr>
                <w:sz w:val="24"/>
                <w:szCs w:val="24"/>
              </w:rPr>
            </w:pPr>
          </w:p>
        </w:tc>
        <w:tc>
          <w:tcPr>
            <w:tcW w:w="2421" w:type="dxa"/>
            <w:gridSpan w:val="2"/>
            <w:tcBorders>
              <w:top w:val="single" w:sz="4" w:space="0" w:color="auto"/>
              <w:left w:val="single" w:sz="4" w:space="0" w:color="auto"/>
              <w:bottom w:val="single" w:sz="4" w:space="0" w:color="auto"/>
              <w:right w:val="single" w:sz="4" w:space="0" w:color="auto"/>
            </w:tcBorders>
            <w:vAlign w:val="center"/>
          </w:tcPr>
          <w:p w:rsidR="00076067" w:rsidRPr="00076067" w:rsidRDefault="00076067" w:rsidP="00076067">
            <w:pPr>
              <w:tabs>
                <w:tab w:val="left" w:pos="0"/>
              </w:tabs>
              <w:autoSpaceDE w:val="0"/>
              <w:autoSpaceDN w:val="0"/>
              <w:rPr>
                <w:sz w:val="24"/>
                <w:szCs w:val="24"/>
              </w:rPr>
            </w:pPr>
            <w:r w:rsidRPr="00076067">
              <w:rPr>
                <w:sz w:val="24"/>
                <w:szCs w:val="24"/>
              </w:rPr>
              <w:t>Vánoce, Velikonoce</w:t>
            </w:r>
          </w:p>
          <w:p w:rsidR="00076067" w:rsidRPr="00076067" w:rsidRDefault="00076067" w:rsidP="00076067">
            <w:pPr>
              <w:tabs>
                <w:tab w:val="left" w:pos="0"/>
              </w:tabs>
              <w:autoSpaceDE w:val="0"/>
              <w:autoSpaceDN w:val="0"/>
              <w:rPr>
                <w:sz w:val="24"/>
                <w:szCs w:val="24"/>
              </w:rPr>
            </w:pPr>
          </w:p>
        </w:tc>
        <w:tc>
          <w:tcPr>
            <w:tcW w:w="2343" w:type="dxa"/>
            <w:tcBorders>
              <w:top w:val="single" w:sz="4" w:space="0" w:color="auto"/>
              <w:left w:val="single" w:sz="4" w:space="0" w:color="auto"/>
              <w:bottom w:val="single" w:sz="4"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Integrace do LV</w:t>
            </w:r>
          </w:p>
          <w:p w:rsidR="00076067" w:rsidRPr="00076067" w:rsidRDefault="00076067" w:rsidP="00076067">
            <w:pPr>
              <w:tabs>
                <w:tab w:val="left" w:pos="360"/>
              </w:tabs>
              <w:autoSpaceDE w:val="0"/>
              <w:autoSpaceDN w:val="0"/>
              <w:rPr>
                <w:sz w:val="24"/>
                <w:szCs w:val="24"/>
              </w:rPr>
            </w:pPr>
            <w:r w:rsidRPr="00076067">
              <w:rPr>
                <w:sz w:val="24"/>
                <w:szCs w:val="24"/>
              </w:rPr>
              <w:t>2. – 5. ročník</w:t>
            </w:r>
          </w:p>
          <w:p w:rsidR="00076067" w:rsidRPr="00076067" w:rsidRDefault="00076067" w:rsidP="00076067">
            <w:pPr>
              <w:tabs>
                <w:tab w:val="left" w:pos="360"/>
              </w:tabs>
              <w:autoSpaceDE w:val="0"/>
              <w:autoSpaceDN w:val="0"/>
              <w:rPr>
                <w:sz w:val="24"/>
                <w:szCs w:val="24"/>
              </w:rPr>
            </w:pPr>
            <w:r w:rsidRPr="00076067">
              <w:rPr>
                <w:sz w:val="24"/>
                <w:szCs w:val="24"/>
              </w:rPr>
              <w:t>Vánoční škola</w:t>
            </w:r>
          </w:p>
          <w:p w:rsidR="00076067" w:rsidRPr="00076067" w:rsidRDefault="00076067" w:rsidP="00076067">
            <w:pPr>
              <w:tabs>
                <w:tab w:val="left" w:pos="360"/>
              </w:tabs>
              <w:autoSpaceDE w:val="0"/>
              <w:autoSpaceDN w:val="0"/>
              <w:rPr>
                <w:sz w:val="24"/>
                <w:szCs w:val="24"/>
              </w:rPr>
            </w:pPr>
            <w:r w:rsidRPr="00076067">
              <w:rPr>
                <w:sz w:val="24"/>
                <w:szCs w:val="24"/>
              </w:rPr>
              <w:t>1. – 5. ročník</w:t>
            </w:r>
          </w:p>
        </w:tc>
      </w:tr>
      <w:tr w:rsidR="00076067" w:rsidRPr="00076067" w:rsidTr="00C80377">
        <w:trPr>
          <w:trHeight w:val="1851"/>
        </w:trPr>
        <w:tc>
          <w:tcPr>
            <w:tcW w:w="2421" w:type="dxa"/>
            <w:tcBorders>
              <w:top w:val="single" w:sz="4" w:space="0" w:color="auto"/>
              <w:left w:val="single" w:sz="12" w:space="0" w:color="auto"/>
              <w:bottom w:val="single" w:sz="12" w:space="0" w:color="auto"/>
              <w:right w:val="single" w:sz="4" w:space="0" w:color="auto"/>
            </w:tcBorders>
            <w:shd w:val="clear" w:color="auto" w:fill="F3F3F3"/>
            <w:vAlign w:val="center"/>
          </w:tcPr>
          <w:p w:rsidR="00076067" w:rsidRPr="00076067" w:rsidRDefault="00076067" w:rsidP="00076067">
            <w:pPr>
              <w:autoSpaceDE w:val="0"/>
              <w:autoSpaceDN w:val="0"/>
              <w:rPr>
                <w:b/>
                <w:sz w:val="24"/>
                <w:szCs w:val="24"/>
              </w:rPr>
            </w:pPr>
            <w:r w:rsidRPr="00076067">
              <w:rPr>
                <w:b/>
                <w:sz w:val="24"/>
                <w:szCs w:val="24"/>
              </w:rPr>
              <w:t>Mediální výchova</w:t>
            </w:r>
          </w:p>
        </w:tc>
        <w:tc>
          <w:tcPr>
            <w:tcW w:w="2421" w:type="dxa"/>
            <w:gridSpan w:val="2"/>
            <w:tcBorders>
              <w:top w:val="single" w:sz="4" w:space="0" w:color="auto"/>
              <w:left w:val="single" w:sz="4" w:space="0" w:color="auto"/>
              <w:bottom w:val="single" w:sz="12" w:space="0" w:color="auto"/>
              <w:right w:val="single" w:sz="4" w:space="0" w:color="auto"/>
            </w:tcBorders>
            <w:vAlign w:val="center"/>
          </w:tcPr>
          <w:p w:rsidR="00076067" w:rsidRPr="00076067" w:rsidRDefault="00076067" w:rsidP="00076067">
            <w:pPr>
              <w:tabs>
                <w:tab w:val="left" w:pos="-81"/>
              </w:tabs>
              <w:autoSpaceDE w:val="0"/>
              <w:autoSpaceDN w:val="0"/>
              <w:rPr>
                <w:sz w:val="24"/>
                <w:szCs w:val="24"/>
              </w:rPr>
            </w:pPr>
            <w:r w:rsidRPr="00076067">
              <w:rPr>
                <w:sz w:val="24"/>
                <w:szCs w:val="24"/>
              </w:rPr>
              <w:t>Tvorba mediálního sdělení</w:t>
            </w:r>
          </w:p>
        </w:tc>
        <w:tc>
          <w:tcPr>
            <w:tcW w:w="2421" w:type="dxa"/>
            <w:gridSpan w:val="2"/>
            <w:tcBorders>
              <w:top w:val="single" w:sz="4" w:space="0" w:color="auto"/>
              <w:left w:val="single" w:sz="4" w:space="0" w:color="auto"/>
              <w:bottom w:val="single" w:sz="12" w:space="0" w:color="auto"/>
              <w:right w:val="single" w:sz="4" w:space="0" w:color="auto"/>
            </w:tcBorders>
            <w:vAlign w:val="center"/>
          </w:tcPr>
          <w:p w:rsidR="00076067" w:rsidRPr="00076067" w:rsidRDefault="00076067" w:rsidP="00076067">
            <w:pPr>
              <w:tabs>
                <w:tab w:val="left" w:pos="0"/>
              </w:tabs>
              <w:autoSpaceDE w:val="0"/>
              <w:autoSpaceDN w:val="0"/>
              <w:rPr>
                <w:sz w:val="24"/>
                <w:szCs w:val="24"/>
              </w:rPr>
            </w:pPr>
            <w:r w:rsidRPr="00076067">
              <w:rPr>
                <w:sz w:val="24"/>
                <w:szCs w:val="24"/>
              </w:rPr>
              <w:t>Reklama, plakát, pozvánka</w:t>
            </w:r>
          </w:p>
        </w:tc>
        <w:tc>
          <w:tcPr>
            <w:tcW w:w="2343" w:type="dxa"/>
            <w:tcBorders>
              <w:top w:val="single" w:sz="4" w:space="0" w:color="auto"/>
              <w:left w:val="single" w:sz="4" w:space="0" w:color="auto"/>
              <w:bottom w:val="single" w:sz="12" w:space="0" w:color="auto"/>
              <w:right w:val="single" w:sz="12" w:space="0" w:color="auto"/>
            </w:tcBorders>
            <w:vAlign w:val="center"/>
          </w:tcPr>
          <w:p w:rsidR="00076067" w:rsidRPr="00076067" w:rsidRDefault="00076067" w:rsidP="00076067">
            <w:pPr>
              <w:tabs>
                <w:tab w:val="left" w:pos="360"/>
              </w:tabs>
              <w:autoSpaceDE w:val="0"/>
              <w:autoSpaceDN w:val="0"/>
              <w:rPr>
                <w:sz w:val="24"/>
                <w:szCs w:val="24"/>
              </w:rPr>
            </w:pPr>
            <w:r w:rsidRPr="00076067">
              <w:rPr>
                <w:sz w:val="24"/>
                <w:szCs w:val="24"/>
              </w:rPr>
              <w:t>Integrace do ČJ – sloh</w:t>
            </w:r>
          </w:p>
          <w:p w:rsidR="00076067" w:rsidRPr="00076067" w:rsidRDefault="00076067" w:rsidP="00076067">
            <w:pPr>
              <w:tabs>
                <w:tab w:val="left" w:pos="360"/>
              </w:tabs>
              <w:autoSpaceDE w:val="0"/>
              <w:autoSpaceDN w:val="0"/>
              <w:rPr>
                <w:sz w:val="24"/>
                <w:szCs w:val="24"/>
              </w:rPr>
            </w:pPr>
            <w:r w:rsidRPr="00076067">
              <w:rPr>
                <w:sz w:val="24"/>
                <w:szCs w:val="24"/>
              </w:rPr>
              <w:t>4., 5. ročník</w:t>
            </w:r>
          </w:p>
        </w:tc>
      </w:tr>
    </w:tbl>
    <w:p w:rsidR="00076067" w:rsidRPr="00076067" w:rsidRDefault="00076067" w:rsidP="00076067">
      <w:pPr>
        <w:tabs>
          <w:tab w:val="left" w:pos="540"/>
          <w:tab w:val="left" w:pos="720"/>
        </w:tabs>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spacing w:after="0" w:line="240" w:lineRule="auto"/>
        <w:rPr>
          <w:rFonts w:ascii="Times New Roman" w:eastAsia="Times New Roman" w:hAnsi="Times New Roman" w:cs="Times New Roman"/>
          <w:sz w:val="24"/>
          <w:szCs w:val="24"/>
          <w:lang w:eastAsia="cs-CZ"/>
        </w:rPr>
      </w:pPr>
    </w:p>
    <w:p w:rsidR="00076067" w:rsidRPr="00076067" w:rsidRDefault="00076067" w:rsidP="00076067">
      <w:pPr>
        <w:spacing w:after="0" w:line="240" w:lineRule="auto"/>
        <w:rPr>
          <w:rFonts w:ascii="Times New Roman" w:eastAsia="Times New Roman" w:hAnsi="Times New Roman" w:cs="Times New Roman"/>
          <w:sz w:val="24"/>
          <w:szCs w:val="24"/>
          <w:lang w:eastAsia="cs-CZ"/>
        </w:rPr>
      </w:pPr>
    </w:p>
    <w:p w:rsidR="00076067" w:rsidRP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0"/>
          <w:szCs w:val="20"/>
          <w:lang w:eastAsia="cs-CZ"/>
        </w:rPr>
      </w:pPr>
    </w:p>
    <w:p w:rsidR="00076067" w:rsidRP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0"/>
          <w:szCs w:val="20"/>
          <w:lang w:eastAsia="cs-CZ"/>
        </w:rPr>
      </w:pPr>
    </w:p>
    <w:p w:rsidR="00076067" w:rsidRP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0"/>
          <w:szCs w:val="20"/>
          <w:lang w:eastAsia="cs-CZ"/>
        </w:rPr>
      </w:pPr>
    </w:p>
    <w:p w:rsidR="00076067" w:rsidRP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0"/>
          <w:szCs w:val="20"/>
          <w:lang w:eastAsia="cs-CZ"/>
        </w:rPr>
      </w:pPr>
    </w:p>
    <w:p w:rsidR="00076067" w:rsidRP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0"/>
          <w:szCs w:val="20"/>
          <w:lang w:eastAsia="cs-CZ"/>
        </w:rPr>
      </w:pPr>
    </w:p>
    <w:p w:rsidR="00076067" w:rsidRPr="00076067" w:rsidRDefault="00076067" w:rsidP="00076067">
      <w:pPr>
        <w:tabs>
          <w:tab w:val="left" w:pos="540"/>
          <w:tab w:val="left" w:pos="720"/>
        </w:tabs>
        <w:autoSpaceDE w:val="0"/>
        <w:autoSpaceDN w:val="0"/>
        <w:spacing w:after="0" w:line="240" w:lineRule="auto"/>
        <w:jc w:val="center"/>
        <w:rPr>
          <w:rFonts w:ascii="Times New Roman" w:eastAsia="Times New Roman" w:hAnsi="Times New Roman" w:cs="Times New Roman"/>
          <w:sz w:val="20"/>
          <w:szCs w:val="20"/>
          <w:lang w:eastAsia="cs-CZ"/>
        </w:rPr>
      </w:pPr>
    </w:p>
    <w:p w:rsid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9C4460" w:rsidRPr="00076067" w:rsidRDefault="009C4460"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076067" w:rsidRPr="00076067" w:rsidRDefault="00076067" w:rsidP="00076067">
      <w:pPr>
        <w:autoSpaceDE w:val="0"/>
        <w:autoSpaceDN w:val="0"/>
        <w:spacing w:after="0" w:line="240" w:lineRule="auto"/>
        <w:rPr>
          <w:rFonts w:ascii="Times New Roman" w:eastAsia="Times New Roman" w:hAnsi="Times New Roman" w:cs="Times New Roman"/>
          <w:sz w:val="20"/>
          <w:szCs w:val="20"/>
          <w:lang w:eastAsia="cs-CZ"/>
        </w:rPr>
      </w:pPr>
    </w:p>
    <w:p w:rsidR="0071788D" w:rsidRDefault="0071788D"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882"/>
        <w:gridCol w:w="6746"/>
      </w:tblGrid>
      <w:tr w:rsidR="0071788D" w:rsidRPr="0071788D" w:rsidTr="0075736A">
        <w:tc>
          <w:tcPr>
            <w:tcW w:w="2943" w:type="dxa"/>
          </w:tcPr>
          <w:p w:rsidR="0071788D" w:rsidRPr="0071788D" w:rsidRDefault="0071788D" w:rsidP="00B73A78">
            <w:pPr>
              <w:autoSpaceDE w:val="0"/>
              <w:autoSpaceDN w:val="0"/>
              <w:jc w:val="both"/>
              <w:rPr>
                <w:rFonts w:ascii="Times New Roman" w:eastAsia="Times New Roman" w:hAnsi="Times New Roman" w:cs="Times New Roman"/>
                <w:b/>
                <w:sz w:val="28"/>
                <w:szCs w:val="28"/>
                <w:lang w:eastAsia="cs-CZ"/>
              </w:rPr>
            </w:pPr>
            <w:r w:rsidRPr="0071788D">
              <w:rPr>
                <w:rFonts w:ascii="Times New Roman" w:eastAsia="Times New Roman" w:hAnsi="Times New Roman" w:cs="Times New Roman"/>
                <w:b/>
                <w:sz w:val="28"/>
                <w:szCs w:val="28"/>
                <w:lang w:eastAsia="cs-CZ"/>
              </w:rPr>
              <w:t>Vzdělávací oblast</w:t>
            </w:r>
          </w:p>
        </w:tc>
        <w:tc>
          <w:tcPr>
            <w:tcW w:w="6944" w:type="dxa"/>
            <w:shd w:val="clear" w:color="auto" w:fill="D9D9D9" w:themeFill="background1" w:themeFillShade="D9"/>
          </w:tcPr>
          <w:p w:rsidR="0071788D" w:rsidRDefault="0071788D" w:rsidP="0071788D">
            <w:pPr>
              <w:autoSpaceDE w:val="0"/>
              <w:autoSpaceDN w:val="0"/>
              <w:jc w:val="center"/>
              <w:rPr>
                <w:rFonts w:ascii="Times New Roman" w:eastAsia="Times New Roman" w:hAnsi="Times New Roman" w:cs="Times New Roman"/>
                <w:b/>
                <w:sz w:val="16"/>
                <w:szCs w:val="16"/>
                <w:lang w:eastAsia="cs-CZ"/>
              </w:rPr>
            </w:pPr>
            <w:r w:rsidRPr="0075736A">
              <w:rPr>
                <w:rFonts w:ascii="Times New Roman" w:eastAsia="Times New Roman" w:hAnsi="Times New Roman" w:cs="Times New Roman"/>
                <w:b/>
                <w:sz w:val="28"/>
                <w:szCs w:val="28"/>
                <w:lang w:eastAsia="cs-CZ"/>
              </w:rPr>
              <w:t>Jazyk a jazyková komunikace</w:t>
            </w:r>
          </w:p>
          <w:p w:rsidR="0075736A" w:rsidRPr="0075736A" w:rsidRDefault="0075736A" w:rsidP="0071788D">
            <w:pPr>
              <w:autoSpaceDE w:val="0"/>
              <w:autoSpaceDN w:val="0"/>
              <w:jc w:val="center"/>
              <w:rPr>
                <w:rFonts w:ascii="Times New Roman" w:eastAsia="Times New Roman" w:hAnsi="Times New Roman" w:cs="Times New Roman"/>
                <w:b/>
                <w:sz w:val="16"/>
                <w:szCs w:val="16"/>
                <w:lang w:eastAsia="cs-CZ"/>
              </w:rPr>
            </w:pPr>
          </w:p>
        </w:tc>
      </w:tr>
      <w:tr w:rsidR="0071788D" w:rsidRPr="0071788D" w:rsidTr="0075736A">
        <w:tc>
          <w:tcPr>
            <w:tcW w:w="2943" w:type="dxa"/>
          </w:tcPr>
          <w:p w:rsidR="0071788D" w:rsidRPr="0071788D" w:rsidRDefault="0071788D" w:rsidP="00B73A78">
            <w:pPr>
              <w:autoSpaceDE w:val="0"/>
              <w:autoSpaceDN w:val="0"/>
              <w:jc w:val="both"/>
              <w:rPr>
                <w:rFonts w:ascii="Times New Roman" w:eastAsia="Times New Roman" w:hAnsi="Times New Roman" w:cs="Times New Roman"/>
                <w:b/>
                <w:sz w:val="28"/>
                <w:szCs w:val="28"/>
                <w:lang w:eastAsia="cs-CZ"/>
              </w:rPr>
            </w:pPr>
            <w:r w:rsidRPr="0071788D">
              <w:rPr>
                <w:rFonts w:ascii="Times New Roman" w:eastAsia="Times New Roman" w:hAnsi="Times New Roman" w:cs="Times New Roman"/>
                <w:b/>
                <w:sz w:val="28"/>
                <w:szCs w:val="28"/>
                <w:lang w:eastAsia="cs-CZ"/>
              </w:rPr>
              <w:t>Název předmětu</w:t>
            </w:r>
          </w:p>
        </w:tc>
        <w:tc>
          <w:tcPr>
            <w:tcW w:w="6944" w:type="dxa"/>
            <w:shd w:val="clear" w:color="auto" w:fill="D9D9D9" w:themeFill="background1" w:themeFillShade="D9"/>
          </w:tcPr>
          <w:p w:rsidR="0071788D" w:rsidRDefault="0075736A" w:rsidP="0071788D">
            <w:pPr>
              <w:autoSpaceDE w:val="0"/>
              <w:autoSpaceDN w:val="0"/>
              <w:jc w:val="center"/>
              <w:rPr>
                <w:rFonts w:ascii="Times New Roman" w:eastAsia="Times New Roman" w:hAnsi="Times New Roman" w:cs="Times New Roman"/>
                <w:b/>
                <w:sz w:val="16"/>
                <w:szCs w:val="16"/>
                <w:lang w:eastAsia="cs-CZ"/>
              </w:rPr>
            </w:pPr>
            <w:r w:rsidRPr="0075736A">
              <w:rPr>
                <w:rFonts w:ascii="Times New Roman" w:eastAsia="Times New Roman" w:hAnsi="Times New Roman" w:cs="Times New Roman"/>
                <w:b/>
                <w:sz w:val="32"/>
                <w:szCs w:val="32"/>
                <w:lang w:eastAsia="cs-CZ"/>
              </w:rPr>
              <w:t>ČESKÝ JAZYK A LITERATURA</w:t>
            </w:r>
          </w:p>
          <w:p w:rsidR="0075736A" w:rsidRPr="0075736A" w:rsidRDefault="0075736A" w:rsidP="0071788D">
            <w:pPr>
              <w:autoSpaceDE w:val="0"/>
              <w:autoSpaceDN w:val="0"/>
              <w:jc w:val="center"/>
              <w:rPr>
                <w:rFonts w:ascii="Times New Roman" w:eastAsia="Times New Roman" w:hAnsi="Times New Roman" w:cs="Times New Roman"/>
                <w:b/>
                <w:sz w:val="16"/>
                <w:szCs w:val="16"/>
                <w:lang w:eastAsia="cs-CZ"/>
              </w:rPr>
            </w:pPr>
          </w:p>
        </w:tc>
      </w:tr>
    </w:tbl>
    <w:p w:rsidR="0071788D" w:rsidRDefault="0071788D"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B73A78" w:rsidRDefault="00B73A78"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4A715C" w:rsidRDefault="004A715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4A715C" w:rsidRDefault="004A715C"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pPr w:leftFromText="141" w:rightFromText="141" w:vertAnchor="text" w:horzAnchor="margin"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A715C" w:rsidRPr="004A715C" w:rsidTr="009C4460">
        <w:trPr>
          <w:trHeight w:val="502"/>
        </w:trPr>
        <w:tc>
          <w:tcPr>
            <w:tcW w:w="9606" w:type="dxa"/>
            <w:tcBorders>
              <w:top w:val="single" w:sz="12" w:space="0" w:color="auto"/>
              <w:left w:val="single" w:sz="12" w:space="0" w:color="auto"/>
              <w:right w:val="single" w:sz="12" w:space="0" w:color="auto"/>
            </w:tcBorders>
            <w:shd w:val="clear" w:color="auto" w:fill="D9D9D9"/>
            <w:vAlign w:val="center"/>
          </w:tcPr>
          <w:p w:rsidR="004A715C" w:rsidRPr="004A715C" w:rsidRDefault="004A715C" w:rsidP="004A715C">
            <w:pPr>
              <w:autoSpaceDE w:val="0"/>
              <w:autoSpaceDN w:val="0"/>
              <w:spacing w:after="0" w:line="240" w:lineRule="auto"/>
              <w:jc w:val="center"/>
              <w:rPr>
                <w:rFonts w:ascii="Times New Roman" w:eastAsia="Times New Roman" w:hAnsi="Times New Roman" w:cs="Times New Roman"/>
                <w:b/>
                <w:sz w:val="28"/>
                <w:szCs w:val="28"/>
                <w:lang w:eastAsia="cs-CZ"/>
              </w:rPr>
            </w:pPr>
            <w:r w:rsidRPr="004A715C">
              <w:rPr>
                <w:rFonts w:ascii="Times New Roman" w:eastAsia="Times New Roman" w:hAnsi="Times New Roman" w:cs="Times New Roman"/>
                <w:b/>
                <w:sz w:val="28"/>
                <w:szCs w:val="28"/>
                <w:lang w:eastAsia="cs-CZ"/>
              </w:rPr>
              <w:t>Charakteristika vyučovacího předmětu</w:t>
            </w:r>
          </w:p>
          <w:p w:rsidR="004A715C" w:rsidRPr="004A715C" w:rsidRDefault="004A715C" w:rsidP="004A715C">
            <w:pPr>
              <w:tabs>
                <w:tab w:val="left" w:pos="540"/>
                <w:tab w:val="left" w:pos="720"/>
              </w:tabs>
              <w:autoSpaceDE w:val="0"/>
              <w:autoSpaceDN w:val="0"/>
              <w:spacing w:after="0" w:line="240" w:lineRule="auto"/>
              <w:rPr>
                <w:rFonts w:ascii="Times New Roman" w:eastAsia="Times New Roman" w:hAnsi="Times New Roman" w:cs="Times New Roman"/>
                <w:b/>
                <w:sz w:val="28"/>
                <w:szCs w:val="28"/>
                <w:lang w:eastAsia="cs-CZ"/>
              </w:rPr>
            </w:pPr>
          </w:p>
        </w:tc>
      </w:tr>
    </w:tbl>
    <w:p w:rsidR="004A715C" w:rsidRPr="004A715C" w:rsidRDefault="004A715C" w:rsidP="004A715C">
      <w:pPr>
        <w:autoSpaceDE w:val="0"/>
        <w:autoSpaceDN w:val="0"/>
        <w:spacing w:after="0" w:line="240" w:lineRule="auto"/>
        <w:rPr>
          <w:rFonts w:ascii="Times New Roman" w:eastAsia="Times New Roman" w:hAnsi="Times New Roman" w:cs="Times New Roman"/>
          <w:sz w:val="20"/>
          <w:szCs w:val="20"/>
          <w:lang w:eastAsia="cs-CZ"/>
        </w:rPr>
      </w:pPr>
    </w:p>
    <w:p w:rsidR="004A715C" w:rsidRPr="004A715C" w:rsidRDefault="004A715C" w:rsidP="00CB3DF6">
      <w:pPr>
        <w:autoSpaceDE w:val="0"/>
        <w:autoSpaceDN w:val="0"/>
        <w:spacing w:after="0" w:line="240" w:lineRule="auto"/>
        <w:jc w:val="both"/>
        <w:rPr>
          <w:rFonts w:ascii="Times New Roman" w:eastAsia="Times New Roman" w:hAnsi="Times New Roman" w:cs="Times New Roman"/>
          <w:b/>
          <w:bCs/>
          <w:sz w:val="24"/>
          <w:szCs w:val="24"/>
          <w:lang w:eastAsia="cs-CZ"/>
        </w:rPr>
      </w:pPr>
      <w:r w:rsidRPr="004A715C">
        <w:rPr>
          <w:rFonts w:ascii="Times New Roman" w:eastAsia="Times New Roman" w:hAnsi="Times New Roman" w:cs="Times New Roman"/>
          <w:b/>
          <w:bCs/>
          <w:sz w:val="24"/>
          <w:szCs w:val="24"/>
          <w:lang w:eastAsia="cs-CZ"/>
        </w:rPr>
        <w:t xml:space="preserve">Jazyk je nástrojem dorozumívání a integrace do lidského společenství. Prostřednictvím jazykové a literární výchovy získává žák schopnost vyjadřovat své myšlenky a city, komunikovat s ostatními lidmi. </w:t>
      </w:r>
    </w:p>
    <w:p w:rsidR="004A715C" w:rsidRPr="004A715C" w:rsidRDefault="004A715C" w:rsidP="004A715C">
      <w:pPr>
        <w:autoSpaceDE w:val="0"/>
        <w:autoSpaceDN w:val="0"/>
        <w:spacing w:after="0" w:line="240" w:lineRule="auto"/>
        <w:rPr>
          <w:rFonts w:ascii="Times New Roman" w:eastAsia="Times New Roman" w:hAnsi="Times New Roman" w:cs="Times New Roman"/>
          <w:sz w:val="20"/>
          <w:szCs w:val="20"/>
          <w:lang w:eastAsia="cs-CZ"/>
        </w:rPr>
      </w:pPr>
    </w:p>
    <w:p w:rsidR="004A715C" w:rsidRPr="004A715C" w:rsidRDefault="004A715C" w:rsidP="004A715C">
      <w:pPr>
        <w:spacing w:before="120" w:after="120" w:line="240" w:lineRule="auto"/>
        <w:ind w:firstLine="709"/>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 xml:space="preserve">Dovednosti, které si v jeho rámci žáci osvojují, jsou důležité nejen pro vzdělávání v rámci oblasti Jazyk a jazyková komunikace, ale umožňují získávání poznatků ve všech dalších oborech. </w:t>
      </w:r>
    </w:p>
    <w:tbl>
      <w:tblPr>
        <w:tblpPr w:leftFromText="141" w:rightFromText="141" w:vertAnchor="text" w:horzAnchor="margin" w:tblpY="183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2239D" w:rsidRPr="004A715C" w:rsidTr="009C4460">
        <w:trPr>
          <w:trHeight w:val="502"/>
        </w:trPr>
        <w:tc>
          <w:tcPr>
            <w:tcW w:w="9606" w:type="dxa"/>
            <w:tcBorders>
              <w:top w:val="single" w:sz="12" w:space="0" w:color="auto"/>
              <w:left w:val="single" w:sz="12" w:space="0" w:color="auto"/>
              <w:right w:val="single" w:sz="12" w:space="0" w:color="auto"/>
            </w:tcBorders>
            <w:shd w:val="clear" w:color="auto" w:fill="D9D9D9"/>
            <w:vAlign w:val="center"/>
          </w:tcPr>
          <w:p w:rsidR="00C2239D" w:rsidRPr="004A715C" w:rsidRDefault="00C2239D" w:rsidP="00C2239D">
            <w:pPr>
              <w:autoSpaceDE w:val="0"/>
              <w:autoSpaceDN w:val="0"/>
              <w:spacing w:after="0" w:line="240" w:lineRule="auto"/>
              <w:jc w:val="center"/>
              <w:rPr>
                <w:rFonts w:ascii="Times New Roman" w:eastAsia="Times New Roman" w:hAnsi="Times New Roman" w:cs="Times New Roman"/>
                <w:b/>
                <w:sz w:val="28"/>
                <w:szCs w:val="28"/>
                <w:lang w:eastAsia="cs-CZ"/>
              </w:rPr>
            </w:pPr>
            <w:r w:rsidRPr="004A715C">
              <w:rPr>
                <w:rFonts w:ascii="Times New Roman" w:eastAsia="Times New Roman" w:hAnsi="Times New Roman" w:cs="Times New Roman"/>
                <w:b/>
                <w:sz w:val="28"/>
                <w:szCs w:val="28"/>
                <w:lang w:eastAsia="cs-CZ"/>
              </w:rPr>
              <w:t>Obsah</w:t>
            </w:r>
          </w:p>
          <w:p w:rsidR="00C2239D" w:rsidRPr="004A715C" w:rsidRDefault="00C2239D" w:rsidP="00C2239D">
            <w:pPr>
              <w:tabs>
                <w:tab w:val="left" w:pos="540"/>
                <w:tab w:val="left" w:pos="720"/>
              </w:tabs>
              <w:autoSpaceDE w:val="0"/>
              <w:autoSpaceDN w:val="0"/>
              <w:spacing w:after="0" w:line="240" w:lineRule="auto"/>
              <w:rPr>
                <w:rFonts w:ascii="Times New Roman" w:eastAsia="Times New Roman" w:hAnsi="Times New Roman" w:cs="Times New Roman"/>
                <w:b/>
                <w:sz w:val="28"/>
                <w:szCs w:val="28"/>
                <w:lang w:eastAsia="cs-CZ"/>
              </w:rPr>
            </w:pPr>
          </w:p>
        </w:tc>
      </w:tr>
    </w:tbl>
    <w:p w:rsidR="004A715C" w:rsidRPr="004A715C" w:rsidRDefault="004A715C" w:rsidP="004A715C">
      <w:pPr>
        <w:autoSpaceDE w:val="0"/>
        <w:autoSpaceDN w:val="0"/>
        <w:spacing w:after="0" w:line="240" w:lineRule="auto"/>
        <w:ind w:firstLine="540"/>
        <w:jc w:val="both"/>
        <w:rPr>
          <w:rFonts w:ascii="Times New Roman" w:eastAsia="Times New Roman" w:hAnsi="Times New Roman" w:cs="Times New Roman"/>
          <w:sz w:val="20"/>
          <w:szCs w:val="20"/>
          <w:lang w:eastAsia="cs-CZ"/>
        </w:rPr>
      </w:pPr>
      <w:r w:rsidRPr="004A715C">
        <w:rPr>
          <w:rFonts w:ascii="Times New Roman" w:eastAsia="Times New Roman" w:hAnsi="Times New Roman" w:cs="Times New Roman"/>
          <w:sz w:val="24"/>
          <w:szCs w:val="24"/>
          <w:lang w:eastAsia="cs-CZ"/>
        </w:rPr>
        <w:t>Český jazyk zaujímá významné postavení ve výchovně vzdělávacím procesu, jelikož se promítá do všech oblastí vzdělávání. Je základním nástrojem pro získávání informací a poznatků ve všech dalších oborech.  Český jazyk a literatura má komplexní charakter, jednotlivé složky se plynule prolínají</w:t>
      </w:r>
    </w:p>
    <w:p w:rsidR="004A715C" w:rsidRPr="004A715C" w:rsidRDefault="004A715C" w:rsidP="004A715C">
      <w:pPr>
        <w:autoSpaceDE w:val="0"/>
        <w:autoSpaceDN w:val="0"/>
        <w:spacing w:after="0" w:line="240" w:lineRule="auto"/>
        <w:rPr>
          <w:rFonts w:ascii="Times New Roman" w:eastAsia="Times New Roman" w:hAnsi="Times New Roman" w:cs="Times New Roman"/>
          <w:sz w:val="20"/>
          <w:szCs w:val="20"/>
          <w:lang w:eastAsia="cs-CZ"/>
        </w:rPr>
      </w:pPr>
    </w:p>
    <w:p w:rsidR="004A715C" w:rsidRPr="004A715C" w:rsidRDefault="004A715C" w:rsidP="004A715C">
      <w:pPr>
        <w:autoSpaceDE w:val="0"/>
        <w:autoSpaceDN w:val="0"/>
        <w:spacing w:after="0" w:line="240" w:lineRule="auto"/>
        <w:rPr>
          <w:rFonts w:ascii="Times New Roman" w:eastAsia="Times New Roman" w:hAnsi="Times New Roman" w:cs="Times New Roman"/>
          <w:sz w:val="20"/>
          <w:szCs w:val="20"/>
          <w:lang w:eastAsia="cs-CZ"/>
        </w:rPr>
      </w:pPr>
    </w:p>
    <w:p w:rsidR="00C2239D" w:rsidRDefault="00C2239D" w:rsidP="004A715C">
      <w:pPr>
        <w:autoSpaceDE w:val="0"/>
        <w:autoSpaceDN w:val="0"/>
        <w:spacing w:after="0" w:line="240" w:lineRule="auto"/>
        <w:ind w:firstLine="540"/>
        <w:jc w:val="both"/>
        <w:rPr>
          <w:rFonts w:ascii="Times New Roman" w:eastAsia="Times New Roman" w:hAnsi="Times New Roman" w:cs="Times New Roman"/>
          <w:sz w:val="24"/>
          <w:szCs w:val="24"/>
          <w:lang w:eastAsia="cs-CZ"/>
        </w:rPr>
      </w:pPr>
    </w:p>
    <w:p w:rsidR="00C2239D" w:rsidRDefault="00C2239D" w:rsidP="004A715C">
      <w:pPr>
        <w:autoSpaceDE w:val="0"/>
        <w:autoSpaceDN w:val="0"/>
        <w:spacing w:after="0" w:line="240" w:lineRule="auto"/>
        <w:ind w:firstLine="540"/>
        <w:jc w:val="both"/>
        <w:rPr>
          <w:rFonts w:ascii="Times New Roman" w:eastAsia="Times New Roman" w:hAnsi="Times New Roman" w:cs="Times New Roman"/>
          <w:sz w:val="24"/>
          <w:szCs w:val="24"/>
          <w:lang w:eastAsia="cs-CZ"/>
        </w:rPr>
      </w:pPr>
    </w:p>
    <w:p w:rsidR="004A715C" w:rsidRPr="004A715C" w:rsidRDefault="004A715C" w:rsidP="004A715C">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V 1. ročníku má Český jazyk komplexní charakter, od 2. ročníku se specifikuje na:</w:t>
      </w:r>
    </w:p>
    <w:p w:rsidR="004A715C" w:rsidRPr="004A715C" w:rsidRDefault="004A715C" w:rsidP="004A715C">
      <w:pPr>
        <w:tabs>
          <w:tab w:val="left" w:pos="1080"/>
        </w:tabs>
        <w:autoSpaceDE w:val="0"/>
        <w:autoSpaceDN w:val="0"/>
        <w:spacing w:after="0" w:line="240" w:lineRule="auto"/>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b/>
          <w:sz w:val="24"/>
          <w:szCs w:val="24"/>
          <w:lang w:eastAsia="cs-CZ"/>
        </w:rPr>
        <w:t xml:space="preserve">Jazykové vyučování </w:t>
      </w:r>
      <w:r w:rsidRPr="004A715C">
        <w:rPr>
          <w:rFonts w:ascii="Times New Roman" w:eastAsia="Times New Roman" w:hAnsi="Times New Roman" w:cs="Times New Roman"/>
          <w:sz w:val="24"/>
          <w:szCs w:val="24"/>
          <w:lang w:eastAsia="cs-CZ"/>
        </w:rPr>
        <w:t>–</w:t>
      </w:r>
      <w:r w:rsidRPr="004A715C">
        <w:rPr>
          <w:rFonts w:ascii="Times New Roman" w:eastAsia="Times New Roman" w:hAnsi="Times New Roman" w:cs="Times New Roman"/>
          <w:b/>
          <w:sz w:val="24"/>
          <w:szCs w:val="24"/>
          <w:lang w:eastAsia="cs-CZ"/>
        </w:rPr>
        <w:t xml:space="preserve"> </w:t>
      </w:r>
      <w:r w:rsidRPr="004A715C">
        <w:rPr>
          <w:rFonts w:ascii="Times New Roman" w:eastAsia="Times New Roman" w:hAnsi="Times New Roman" w:cs="Times New Roman"/>
          <w:sz w:val="24"/>
          <w:szCs w:val="24"/>
          <w:lang w:eastAsia="cs-CZ"/>
        </w:rPr>
        <w:t>Žáci získávají vědomosti a dovednosti potřebné k osvojování spisovné češtiny. Učí se</w:t>
      </w:r>
      <w:r w:rsidRPr="004A715C">
        <w:rPr>
          <w:rFonts w:ascii="Times New Roman" w:eastAsia="Times New Roman" w:hAnsi="Times New Roman" w:cs="Times New Roman"/>
          <w:b/>
          <w:sz w:val="24"/>
          <w:szCs w:val="24"/>
          <w:lang w:eastAsia="cs-CZ"/>
        </w:rPr>
        <w:t xml:space="preserve"> </w:t>
      </w:r>
      <w:r w:rsidRPr="004A715C">
        <w:rPr>
          <w:rFonts w:ascii="Times New Roman" w:eastAsia="Times New Roman" w:hAnsi="Times New Roman" w:cs="Times New Roman"/>
          <w:sz w:val="24"/>
          <w:szCs w:val="24"/>
          <w:lang w:eastAsia="cs-CZ"/>
        </w:rPr>
        <w:t>správně a kultivovaně používat mateřský jazyk jak v mluvené tak v psané podobě.</w:t>
      </w:r>
    </w:p>
    <w:p w:rsidR="004A715C" w:rsidRPr="004A715C" w:rsidRDefault="004A715C" w:rsidP="004A715C">
      <w:pPr>
        <w:tabs>
          <w:tab w:val="left" w:pos="1080"/>
        </w:tabs>
        <w:autoSpaceDE w:val="0"/>
        <w:autoSpaceDN w:val="0"/>
        <w:spacing w:after="0" w:line="240" w:lineRule="auto"/>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b/>
          <w:sz w:val="24"/>
          <w:szCs w:val="24"/>
          <w:lang w:eastAsia="cs-CZ"/>
        </w:rPr>
        <w:t xml:space="preserve">Psaní </w:t>
      </w:r>
      <w:r w:rsidRPr="004A715C">
        <w:rPr>
          <w:rFonts w:ascii="Times New Roman" w:eastAsia="Times New Roman" w:hAnsi="Times New Roman" w:cs="Times New Roman"/>
          <w:sz w:val="24"/>
          <w:szCs w:val="24"/>
          <w:lang w:eastAsia="cs-CZ"/>
        </w:rPr>
        <w:t>– Žáci si kvalitně a trvale osvojují správnou techniku psaní. Jsou schopni se písemně vyjadřovat, osvojují si elementární pravidla stylistiky.</w:t>
      </w:r>
    </w:p>
    <w:p w:rsidR="004A715C" w:rsidRPr="004A715C" w:rsidRDefault="004A715C" w:rsidP="004A715C">
      <w:pPr>
        <w:tabs>
          <w:tab w:val="left" w:pos="540"/>
        </w:tabs>
        <w:autoSpaceDE w:val="0"/>
        <w:autoSpaceDN w:val="0"/>
        <w:spacing w:after="0" w:line="240" w:lineRule="auto"/>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b/>
          <w:sz w:val="24"/>
          <w:szCs w:val="24"/>
          <w:lang w:eastAsia="cs-CZ"/>
        </w:rPr>
        <w:t>Sloh</w:t>
      </w:r>
      <w:r w:rsidRPr="004A715C">
        <w:rPr>
          <w:rFonts w:ascii="Times New Roman" w:eastAsia="Times New Roman" w:hAnsi="Times New Roman" w:cs="Times New Roman"/>
          <w:sz w:val="24"/>
          <w:szCs w:val="24"/>
          <w:lang w:eastAsia="cs-CZ"/>
        </w:rPr>
        <w:t xml:space="preserve"> – Žáci se učí chápat různá jazyková sdělení a výstižně formulovat a sdělovat své myšlenky   a prožitky jak v mluvené, tak v psané podobě. Velký důraz je kladen na rozvoj a zdokonalování komunikačních dovedností a návyků. Využívá se prvků dramatické výchovy.</w:t>
      </w:r>
    </w:p>
    <w:p w:rsidR="004A715C" w:rsidRPr="004A715C" w:rsidRDefault="004A715C" w:rsidP="004A715C">
      <w:pPr>
        <w:tabs>
          <w:tab w:val="left" w:pos="540"/>
        </w:tabs>
        <w:autoSpaceDE w:val="0"/>
        <w:autoSpaceDN w:val="0"/>
        <w:spacing w:after="0" w:line="240" w:lineRule="auto"/>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b/>
          <w:sz w:val="24"/>
          <w:szCs w:val="24"/>
          <w:lang w:eastAsia="cs-CZ"/>
        </w:rPr>
        <w:t xml:space="preserve">Čtení a literární výchova – </w:t>
      </w:r>
      <w:r w:rsidRPr="004A715C">
        <w:rPr>
          <w:rFonts w:ascii="Times New Roman" w:eastAsia="Times New Roman" w:hAnsi="Times New Roman" w:cs="Times New Roman"/>
          <w:sz w:val="24"/>
          <w:szCs w:val="24"/>
          <w:lang w:eastAsia="cs-CZ"/>
        </w:rPr>
        <w:t>Žáci si osvojují správnou techniku čtení, která směřuje ke čtení s porozuměním. Prostřednictvím četby poznávají žáci základní literární žánry a utvářejí si vlastní čtenářský vkus. Prostřednictvím čtení vhodných textů se seznamují s krásou mateřského jazyka    a osvojují si životní a mravní hodnoty. Jsou využívány prvky dramatické výchovy.</w:t>
      </w:r>
    </w:p>
    <w:p w:rsidR="004A715C" w:rsidRDefault="004A715C" w:rsidP="004A715C">
      <w:pPr>
        <w:autoSpaceDE w:val="0"/>
        <w:autoSpaceDN w:val="0"/>
        <w:spacing w:after="0" w:line="240" w:lineRule="auto"/>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Na prvním stupni neexistují pevné hranice mezi jednotlivými složkami českého jazyka, často dochází k jejich propojování.</w:t>
      </w:r>
    </w:p>
    <w:p w:rsidR="00021247" w:rsidRDefault="00021247" w:rsidP="004A715C">
      <w:pPr>
        <w:autoSpaceDE w:val="0"/>
        <w:autoSpaceDN w:val="0"/>
        <w:spacing w:after="0" w:line="240" w:lineRule="auto"/>
        <w:jc w:val="both"/>
        <w:rPr>
          <w:rFonts w:ascii="Times New Roman" w:eastAsia="Times New Roman" w:hAnsi="Times New Roman" w:cs="Times New Roman"/>
          <w:sz w:val="24"/>
          <w:szCs w:val="24"/>
          <w:lang w:eastAsia="cs-CZ"/>
        </w:rPr>
      </w:pPr>
    </w:p>
    <w:tbl>
      <w:tblPr>
        <w:tblpPr w:leftFromText="141" w:rightFromText="141" w:vertAnchor="text" w:horzAnchor="margin" w:tblpY="-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021247" w:rsidRPr="004A715C" w:rsidTr="009C4460">
        <w:trPr>
          <w:trHeight w:val="502"/>
        </w:trPr>
        <w:tc>
          <w:tcPr>
            <w:tcW w:w="9747" w:type="dxa"/>
            <w:tcBorders>
              <w:top w:val="single" w:sz="12" w:space="0" w:color="auto"/>
              <w:left w:val="single" w:sz="12" w:space="0" w:color="auto"/>
              <w:right w:val="single" w:sz="12" w:space="0" w:color="auto"/>
            </w:tcBorders>
            <w:shd w:val="clear" w:color="auto" w:fill="D9D9D9" w:themeFill="background1" w:themeFillShade="D9"/>
            <w:vAlign w:val="center"/>
          </w:tcPr>
          <w:p w:rsidR="00021247" w:rsidRPr="004A715C" w:rsidRDefault="00021247" w:rsidP="00021247">
            <w:pPr>
              <w:autoSpaceDE w:val="0"/>
              <w:autoSpaceDN w:val="0"/>
              <w:spacing w:after="0" w:line="240" w:lineRule="auto"/>
              <w:jc w:val="center"/>
              <w:rPr>
                <w:rFonts w:ascii="Times New Roman" w:eastAsia="Times New Roman" w:hAnsi="Times New Roman" w:cs="Times New Roman"/>
                <w:b/>
                <w:sz w:val="28"/>
                <w:szCs w:val="28"/>
                <w:lang w:eastAsia="cs-CZ"/>
              </w:rPr>
            </w:pPr>
            <w:r w:rsidRPr="004A715C">
              <w:rPr>
                <w:rFonts w:ascii="Times New Roman" w:eastAsia="Times New Roman" w:hAnsi="Times New Roman" w:cs="Times New Roman"/>
                <w:b/>
                <w:sz w:val="28"/>
                <w:szCs w:val="28"/>
                <w:lang w:eastAsia="cs-CZ"/>
              </w:rPr>
              <w:t>Výchovně vzdělávací cíle :</w:t>
            </w:r>
          </w:p>
          <w:p w:rsidR="00021247" w:rsidRPr="004A715C" w:rsidRDefault="00021247" w:rsidP="00076067">
            <w:pPr>
              <w:tabs>
                <w:tab w:val="left" w:pos="540"/>
                <w:tab w:val="left" w:pos="720"/>
              </w:tabs>
              <w:autoSpaceDE w:val="0"/>
              <w:autoSpaceDN w:val="0"/>
              <w:spacing w:after="0" w:line="240" w:lineRule="auto"/>
              <w:rPr>
                <w:rFonts w:ascii="Times New Roman" w:eastAsia="Times New Roman" w:hAnsi="Times New Roman" w:cs="Times New Roman"/>
                <w:b/>
                <w:sz w:val="28"/>
                <w:szCs w:val="28"/>
                <w:lang w:eastAsia="cs-CZ"/>
              </w:rPr>
            </w:pPr>
          </w:p>
        </w:tc>
      </w:tr>
    </w:tbl>
    <w:p w:rsidR="00021247" w:rsidRPr="004A715C" w:rsidRDefault="00021247" w:rsidP="00021247">
      <w:pPr>
        <w:spacing w:before="120" w:after="120" w:line="240" w:lineRule="auto"/>
        <w:ind w:firstLine="709"/>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 xml:space="preserve">Naším prvořadým cílem je vytvořit žákům na 1. stupni vzdělávací nástroje – čtení a psaní. Přitom klademe důraz na čtení s porozuměním. Žáci, kteří nastupují do školy,  se již dokážou </w:t>
      </w:r>
      <w:r w:rsidRPr="004A715C">
        <w:rPr>
          <w:rFonts w:ascii="Times New Roman" w:eastAsia="Times New Roman" w:hAnsi="Times New Roman" w:cs="Times New Roman"/>
          <w:sz w:val="24"/>
          <w:szCs w:val="24"/>
          <w:lang w:eastAsia="cs-CZ"/>
        </w:rPr>
        <w:lastRenderedPageBreak/>
        <w:t>česky dorozumět. Snažíme se proto tuto jejich dovednost dále rozvíjet, obohacovat jejich slovní zásobu a seznamovat je se spisovnou podobou českého jazyka. Výuku gramatiky chápeme nikoliv jako cíl, ale jako cestu, jak díky poznávání struktury jazyka rozvíjet komunikační dovednosti.</w:t>
      </w:r>
    </w:p>
    <w:p w:rsidR="00021247" w:rsidRDefault="00021247" w:rsidP="004A715C">
      <w:pPr>
        <w:autoSpaceDE w:val="0"/>
        <w:autoSpaceDN w:val="0"/>
        <w:spacing w:after="0" w:line="240" w:lineRule="auto"/>
        <w:jc w:val="both"/>
        <w:rPr>
          <w:rFonts w:ascii="Times New Roman" w:eastAsia="Times New Roman" w:hAnsi="Times New Roman" w:cs="Times New Roman"/>
          <w:sz w:val="24"/>
          <w:szCs w:val="24"/>
          <w:lang w:eastAsia="cs-CZ"/>
        </w:rPr>
      </w:pPr>
    </w:p>
    <w:p w:rsidR="00021247" w:rsidRPr="004A715C" w:rsidRDefault="00021247" w:rsidP="00021247">
      <w:p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Vyučuje se po celou dobu základní školní docházky a patří mezi základní předměty.</w:t>
      </w:r>
      <w:r>
        <w:rPr>
          <w:rFonts w:ascii="Times New Roman" w:eastAsia="Times New Roman" w:hAnsi="Times New Roman" w:cs="Times New Roman"/>
          <w:sz w:val="24"/>
          <w:szCs w:val="24"/>
          <w:lang w:eastAsia="cs-CZ"/>
        </w:rPr>
        <w:t xml:space="preserve"> </w:t>
      </w:r>
      <w:r w:rsidRPr="004A715C">
        <w:rPr>
          <w:rFonts w:ascii="Times New Roman" w:eastAsia="Times New Roman" w:hAnsi="Times New Roman" w:cs="Times New Roman"/>
          <w:sz w:val="24"/>
          <w:szCs w:val="24"/>
          <w:lang w:eastAsia="cs-CZ"/>
        </w:rPr>
        <w:t>Žáci by měli:</w:t>
      </w:r>
    </w:p>
    <w:p w:rsidR="00021247" w:rsidRPr="004A715C" w:rsidRDefault="0002124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Umět se souvisle vyjadřovat a kultivovaně používat bohatství jazyka</w:t>
      </w:r>
    </w:p>
    <w:p w:rsidR="00021247" w:rsidRPr="004A715C" w:rsidRDefault="0002124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Osvojit si podstatné znaky ze systému českého jazyka</w:t>
      </w:r>
    </w:p>
    <w:p w:rsidR="00021247" w:rsidRPr="004A715C" w:rsidRDefault="0002124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Vytvářet si základní čtenářské návyky a dovednosti</w:t>
      </w:r>
    </w:p>
    <w:p w:rsidR="00021247" w:rsidRPr="004A715C" w:rsidRDefault="0002124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Získat elementární literárněvědné poznatky</w:t>
      </w:r>
    </w:p>
    <w:p w:rsidR="00021247" w:rsidRPr="004A715C" w:rsidRDefault="0002124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Ozřejmovat si životní a mravní hodnoty, vedoucí k sebepoznání a pozitivním motivacím</w:t>
      </w:r>
    </w:p>
    <w:p w:rsidR="00021247" w:rsidRPr="004A715C" w:rsidRDefault="00021247" w:rsidP="00AE1B99">
      <w:pPr>
        <w:numPr>
          <w:ilvl w:val="0"/>
          <w:numId w:val="12"/>
        </w:num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Umět vyhledávat a zpracovávat informace pro tvorbu projektů</w:t>
      </w:r>
    </w:p>
    <w:p w:rsidR="00021247" w:rsidRDefault="00021247" w:rsidP="004A715C">
      <w:pPr>
        <w:autoSpaceDE w:val="0"/>
        <w:autoSpaceDN w:val="0"/>
        <w:spacing w:after="0" w:line="240" w:lineRule="auto"/>
        <w:jc w:val="both"/>
        <w:rPr>
          <w:rFonts w:ascii="Times New Roman" w:eastAsia="Times New Roman" w:hAnsi="Times New Roman" w:cs="Times New Roman"/>
          <w:sz w:val="24"/>
          <w:szCs w:val="24"/>
          <w:lang w:eastAsia="cs-CZ"/>
        </w:rPr>
      </w:pPr>
    </w:p>
    <w:p w:rsidR="00021247" w:rsidRPr="004A715C" w:rsidRDefault="00021247" w:rsidP="00021247">
      <w:pPr>
        <w:autoSpaceDE w:val="0"/>
        <w:autoSpaceDN w:val="0"/>
        <w:spacing w:after="0" w:line="240" w:lineRule="auto"/>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Základem realizace je vyučovací hodina. Pravidelně se střídají hodiny mluvnice, literatury a slohu . Je nezbytná mezipředmětová spolupráce.</w:t>
      </w:r>
    </w:p>
    <w:p w:rsidR="00021247" w:rsidRDefault="00021247" w:rsidP="004A715C">
      <w:pPr>
        <w:autoSpaceDE w:val="0"/>
        <w:autoSpaceDN w:val="0"/>
        <w:spacing w:after="0" w:line="240" w:lineRule="auto"/>
        <w:jc w:val="both"/>
        <w:rPr>
          <w:rFonts w:ascii="Times New Roman" w:eastAsia="Times New Roman" w:hAnsi="Times New Roman" w:cs="Times New Roman"/>
          <w:sz w:val="24"/>
          <w:szCs w:val="24"/>
          <w:lang w:eastAsia="cs-CZ"/>
        </w:rPr>
      </w:pPr>
    </w:p>
    <w:p w:rsidR="00021247" w:rsidRDefault="007A0C82" w:rsidP="004A715C">
      <w:pPr>
        <w:autoSpaceDE w:val="0"/>
        <w:autoSpaceDN w:val="0"/>
        <w:spacing w:after="0" w:line="240" w:lineRule="auto"/>
        <w:jc w:val="both"/>
        <w:rPr>
          <w:rFonts w:ascii="Times New Roman" w:eastAsia="Times New Roman" w:hAnsi="Times New Roman" w:cs="Times New Roman"/>
          <w:sz w:val="24"/>
          <w:szCs w:val="24"/>
          <w:lang w:eastAsia="cs-CZ"/>
        </w:rPr>
      </w:pPr>
      <w:r w:rsidRPr="004A715C">
        <w:rPr>
          <w:rFonts w:ascii="Times New Roman" w:eastAsia="Times New Roman" w:hAnsi="Times New Roman" w:cs="Times New Roman"/>
          <w:sz w:val="24"/>
          <w:szCs w:val="24"/>
          <w:lang w:eastAsia="cs-CZ"/>
        </w:rPr>
        <w:t xml:space="preserve">Cíle vyučovacího předmětu Český jazyk jsou kromě běžných vyučovacích hodin naplňovány různými školními i třídními miniprojekty, návštěvami městské knihovny a účastí na divadelních představeních nebo komponovaných pořadech. </w:t>
      </w:r>
    </w:p>
    <w:p w:rsidR="00021247" w:rsidRPr="004A715C" w:rsidRDefault="00021247" w:rsidP="004A715C">
      <w:pPr>
        <w:autoSpaceDE w:val="0"/>
        <w:autoSpaceDN w:val="0"/>
        <w:spacing w:after="0" w:line="240" w:lineRule="auto"/>
        <w:jc w:val="both"/>
        <w:rPr>
          <w:rFonts w:ascii="Times New Roman" w:eastAsia="Times New Roman" w:hAnsi="Times New Roman" w:cs="Times New Roman"/>
          <w:sz w:val="24"/>
          <w:szCs w:val="24"/>
          <w:lang w:eastAsia="cs-CZ"/>
        </w:rPr>
      </w:pPr>
    </w:p>
    <w:p w:rsidR="004A715C" w:rsidRPr="004A715C" w:rsidRDefault="004A715C" w:rsidP="004A715C">
      <w:pPr>
        <w:autoSpaceDE w:val="0"/>
        <w:autoSpaceDN w:val="0"/>
        <w:spacing w:after="0" w:line="240" w:lineRule="auto"/>
        <w:rPr>
          <w:rFonts w:ascii="Times New Roman" w:eastAsia="Times New Roman" w:hAnsi="Times New Roman" w:cs="Times New Roman"/>
          <w:sz w:val="20"/>
          <w:szCs w:val="20"/>
          <w:lang w:eastAsia="cs-CZ"/>
        </w:rPr>
      </w:pPr>
    </w:p>
    <w:p w:rsidR="004A715C" w:rsidRPr="004A715C" w:rsidRDefault="004A715C" w:rsidP="004A715C">
      <w:pPr>
        <w:autoSpaceDE w:val="0"/>
        <w:autoSpaceDN w:val="0"/>
        <w:spacing w:after="0" w:line="240" w:lineRule="auto"/>
        <w:rPr>
          <w:rFonts w:ascii="Times New Roman" w:eastAsia="Times New Roman" w:hAnsi="Times New Roman" w:cs="Times New Roman"/>
          <w:sz w:val="20"/>
          <w:szCs w:val="20"/>
          <w:lang w:eastAsia="cs-CZ"/>
        </w:rPr>
      </w:pPr>
    </w:p>
    <w:p w:rsidR="004A715C" w:rsidRDefault="004A715C"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C2239D" w:rsidRDefault="00C2239D" w:rsidP="004A715C">
      <w:pPr>
        <w:autoSpaceDE w:val="0"/>
        <w:autoSpaceDN w:val="0"/>
        <w:spacing w:after="0" w:line="240" w:lineRule="auto"/>
        <w:rPr>
          <w:rFonts w:ascii="Times New Roman" w:eastAsia="Times New Roman" w:hAnsi="Times New Roman" w:cs="Times New Roman"/>
          <w:sz w:val="20"/>
          <w:szCs w:val="20"/>
          <w:lang w:eastAsia="cs-CZ"/>
        </w:rPr>
      </w:pPr>
    </w:p>
    <w:p w:rsidR="00C2239D" w:rsidRDefault="00C2239D" w:rsidP="004A715C">
      <w:pPr>
        <w:autoSpaceDE w:val="0"/>
        <w:autoSpaceDN w:val="0"/>
        <w:spacing w:after="0" w:line="240" w:lineRule="auto"/>
        <w:rPr>
          <w:rFonts w:ascii="Times New Roman" w:eastAsia="Times New Roman" w:hAnsi="Times New Roman" w:cs="Times New Roman"/>
          <w:sz w:val="20"/>
          <w:szCs w:val="20"/>
          <w:lang w:eastAsia="cs-CZ"/>
        </w:rPr>
      </w:pPr>
    </w:p>
    <w:p w:rsidR="00C2239D" w:rsidRDefault="00C2239D" w:rsidP="004A715C">
      <w:pPr>
        <w:autoSpaceDE w:val="0"/>
        <w:autoSpaceDN w:val="0"/>
        <w:spacing w:after="0" w:line="240" w:lineRule="auto"/>
        <w:rPr>
          <w:rFonts w:ascii="Times New Roman" w:eastAsia="Times New Roman" w:hAnsi="Times New Roman" w:cs="Times New Roman"/>
          <w:sz w:val="20"/>
          <w:szCs w:val="20"/>
          <w:lang w:eastAsia="cs-CZ"/>
        </w:rPr>
      </w:pPr>
    </w:p>
    <w:p w:rsidR="00C2239D" w:rsidRDefault="00C2239D" w:rsidP="004A715C">
      <w:pPr>
        <w:autoSpaceDE w:val="0"/>
        <w:autoSpaceDN w:val="0"/>
        <w:spacing w:after="0" w:line="240" w:lineRule="auto"/>
        <w:rPr>
          <w:rFonts w:ascii="Times New Roman" w:eastAsia="Times New Roman" w:hAnsi="Times New Roman" w:cs="Times New Roman"/>
          <w:sz w:val="20"/>
          <w:szCs w:val="20"/>
          <w:lang w:eastAsia="cs-CZ"/>
        </w:rPr>
      </w:pPr>
    </w:p>
    <w:p w:rsidR="00C2239D" w:rsidRDefault="00C2239D" w:rsidP="004A715C">
      <w:pPr>
        <w:autoSpaceDE w:val="0"/>
        <w:autoSpaceDN w:val="0"/>
        <w:spacing w:after="0" w:line="240" w:lineRule="auto"/>
        <w:rPr>
          <w:rFonts w:ascii="Times New Roman" w:eastAsia="Times New Roman" w:hAnsi="Times New Roman" w:cs="Times New Roman"/>
          <w:sz w:val="20"/>
          <w:szCs w:val="20"/>
          <w:lang w:eastAsia="cs-CZ"/>
        </w:rPr>
      </w:pPr>
    </w:p>
    <w:p w:rsidR="00C2239D" w:rsidRDefault="00C2239D" w:rsidP="004A715C">
      <w:pPr>
        <w:autoSpaceDE w:val="0"/>
        <w:autoSpaceDN w:val="0"/>
        <w:spacing w:after="0" w:line="240" w:lineRule="auto"/>
        <w:rPr>
          <w:rFonts w:ascii="Times New Roman" w:eastAsia="Times New Roman" w:hAnsi="Times New Roman" w:cs="Times New Roman"/>
          <w:sz w:val="20"/>
          <w:szCs w:val="20"/>
          <w:lang w:eastAsia="cs-CZ"/>
        </w:rPr>
      </w:pPr>
    </w:p>
    <w:p w:rsidR="009B46EE" w:rsidRDefault="009B46EE"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FF4F1A" w:rsidRDefault="00FF4F1A" w:rsidP="004A715C">
      <w:pPr>
        <w:autoSpaceDE w:val="0"/>
        <w:autoSpaceDN w:val="0"/>
        <w:spacing w:after="0" w:line="240" w:lineRule="auto"/>
        <w:rPr>
          <w:rFonts w:ascii="Times New Roman" w:eastAsia="Times New Roman" w:hAnsi="Times New Roman" w:cs="Times New Roman"/>
          <w:sz w:val="20"/>
          <w:szCs w:val="20"/>
          <w:lang w:eastAsia="cs-CZ"/>
        </w:rPr>
      </w:pPr>
    </w:p>
    <w:p w:rsidR="00FF4F1A" w:rsidRDefault="00FF4F1A" w:rsidP="004A715C">
      <w:pPr>
        <w:autoSpaceDE w:val="0"/>
        <w:autoSpaceDN w:val="0"/>
        <w:spacing w:after="0" w:line="240" w:lineRule="auto"/>
        <w:rPr>
          <w:rFonts w:ascii="Times New Roman" w:eastAsia="Times New Roman" w:hAnsi="Times New Roman" w:cs="Times New Roman"/>
          <w:sz w:val="20"/>
          <w:szCs w:val="20"/>
          <w:lang w:eastAsia="cs-CZ"/>
        </w:rPr>
      </w:pPr>
    </w:p>
    <w:p w:rsidR="00FF4F1A" w:rsidRDefault="00FF4F1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4A715C">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4A715C">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4A715C">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4A715C">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Look w:val="04A0" w:firstRow="1" w:lastRow="0" w:firstColumn="1" w:lastColumn="0" w:noHBand="0" w:noVBand="1"/>
      </w:tblPr>
      <w:tblGrid>
        <w:gridCol w:w="9628"/>
      </w:tblGrid>
      <w:tr w:rsidR="00C2239D" w:rsidTr="003D69D3">
        <w:tc>
          <w:tcPr>
            <w:tcW w:w="9628" w:type="dxa"/>
            <w:shd w:val="clear" w:color="auto" w:fill="D9D9D9" w:themeFill="background1" w:themeFillShade="D9"/>
          </w:tcPr>
          <w:p w:rsidR="00C2239D" w:rsidRDefault="00C2239D" w:rsidP="00C2239D">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lastRenderedPageBreak/>
              <w:t>Vzdělávací obsah vzdělávacího oboru</w:t>
            </w:r>
          </w:p>
          <w:p w:rsidR="009B46EE" w:rsidRDefault="009B46EE" w:rsidP="00C2239D">
            <w:pPr>
              <w:autoSpaceDE w:val="0"/>
              <w:autoSpaceDN w:val="0"/>
              <w:jc w:val="center"/>
              <w:rPr>
                <w:rFonts w:ascii="Times New Roman" w:eastAsia="Times New Roman" w:hAnsi="Times New Roman" w:cs="Times New Roman"/>
                <w:sz w:val="20"/>
                <w:szCs w:val="20"/>
                <w:lang w:eastAsia="cs-CZ"/>
              </w:rPr>
            </w:pPr>
          </w:p>
        </w:tc>
      </w:tr>
    </w:tbl>
    <w:p w:rsidR="00037E6A" w:rsidRDefault="00037E6A" w:rsidP="004A715C">
      <w:pPr>
        <w:autoSpaceDE w:val="0"/>
        <w:autoSpaceDN w:val="0"/>
        <w:spacing w:after="0" w:line="240" w:lineRule="auto"/>
        <w:rPr>
          <w:rFonts w:ascii="Times New Roman" w:eastAsia="Times New Roman" w:hAnsi="Times New Roman" w:cs="Times New Roman"/>
          <w:sz w:val="20"/>
          <w:szCs w:val="20"/>
          <w:lang w:eastAsia="cs-CZ"/>
        </w:rPr>
      </w:pPr>
    </w:p>
    <w:p w:rsidR="00C12704" w:rsidRPr="004A715C" w:rsidRDefault="00C12704" w:rsidP="004A715C">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pPr w:leftFromText="141" w:rightFromText="141" w:vertAnchor="text" w:horzAnchor="margin" w:tblpY="133"/>
        <w:tblW w:w="0" w:type="auto"/>
        <w:tblLook w:val="04A0" w:firstRow="1" w:lastRow="0" w:firstColumn="1" w:lastColumn="0" w:noHBand="0" w:noVBand="1"/>
      </w:tblPr>
      <w:tblGrid>
        <w:gridCol w:w="9628"/>
      </w:tblGrid>
      <w:tr w:rsidR="00C12704" w:rsidTr="00C12704">
        <w:tc>
          <w:tcPr>
            <w:tcW w:w="9887" w:type="dxa"/>
            <w:shd w:val="clear" w:color="auto" w:fill="D9D9D9" w:themeFill="background1" w:themeFillShade="D9"/>
          </w:tcPr>
          <w:p w:rsidR="00C12704" w:rsidRPr="00C80377" w:rsidRDefault="00C12704" w:rsidP="00C12704">
            <w:pPr>
              <w:autoSpaceDE w:val="0"/>
              <w:autoSpaceDN w:val="0"/>
              <w:adjustRightInd w:val="0"/>
              <w:rPr>
                <w:rFonts w:ascii="Times New Roman" w:hAnsi="Times New Roman" w:cs="Times New Roman"/>
                <w:b/>
                <w:bCs/>
                <w:iCs/>
                <w:color w:val="000000"/>
              </w:rPr>
            </w:pPr>
            <w:r w:rsidRPr="00C80377">
              <w:rPr>
                <w:rFonts w:ascii="Times New Roman" w:hAnsi="Times New Roman" w:cs="Times New Roman"/>
                <w:b/>
                <w:bCs/>
                <w:iCs/>
                <w:color w:val="000000"/>
              </w:rPr>
              <w:t>KOMUNIKAČNÍ A SLOHOVÁ VÝCHOVA</w:t>
            </w:r>
          </w:p>
          <w:p w:rsidR="00C2239D" w:rsidRPr="00C80377" w:rsidRDefault="00C2239D" w:rsidP="00C12704">
            <w:pPr>
              <w:autoSpaceDE w:val="0"/>
              <w:autoSpaceDN w:val="0"/>
              <w:adjustRightInd w:val="0"/>
              <w:rPr>
                <w:rFonts w:ascii="Times New Roman" w:hAnsi="Times New Roman" w:cs="Times New Roman"/>
                <w:color w:val="000000"/>
              </w:rPr>
            </w:pPr>
          </w:p>
        </w:tc>
      </w:tr>
    </w:tbl>
    <w:p w:rsidR="00180798" w:rsidRPr="0043692C" w:rsidRDefault="00180798" w:rsidP="00180798">
      <w:pPr>
        <w:autoSpaceDE w:val="0"/>
        <w:autoSpaceDN w:val="0"/>
        <w:adjustRightInd w:val="0"/>
        <w:spacing w:after="0" w:line="240" w:lineRule="auto"/>
        <w:rPr>
          <w:rFonts w:ascii="Times New Roman" w:hAnsi="Times New Roman" w:cs="Times New Roman"/>
          <w:color w:val="000000"/>
        </w:rPr>
      </w:pPr>
    </w:p>
    <w:p w:rsidR="0043692C" w:rsidRDefault="0043692C" w:rsidP="00B73A78">
      <w:pPr>
        <w:autoSpaceDE w:val="0"/>
        <w:autoSpaceDN w:val="0"/>
        <w:spacing w:after="0" w:line="240" w:lineRule="auto"/>
        <w:jc w:val="both"/>
        <w:rPr>
          <w:rFonts w:ascii="Times New Roman" w:hAnsi="Times New Roman" w:cs="Times New Roman"/>
          <w:b/>
          <w:bCs/>
          <w:i/>
          <w:iCs/>
          <w:color w:val="000000"/>
        </w:rPr>
      </w:pPr>
    </w:p>
    <w:p w:rsidR="00C12704" w:rsidRPr="003D69D3" w:rsidRDefault="00C12704" w:rsidP="003D69D3">
      <w:pPr>
        <w:autoSpaceDE w:val="0"/>
        <w:autoSpaceDN w:val="0"/>
        <w:adjustRightInd w:val="0"/>
        <w:spacing w:after="0" w:line="240" w:lineRule="auto"/>
        <w:jc w:val="both"/>
        <w:rPr>
          <w:rFonts w:ascii="Times New Roman" w:hAnsi="Times New Roman" w:cs="Times New Roman"/>
          <w:color w:val="000000"/>
          <w:sz w:val="24"/>
          <w:szCs w:val="24"/>
        </w:rPr>
      </w:pPr>
      <w:r w:rsidRPr="003D69D3">
        <w:rPr>
          <w:rFonts w:ascii="Times New Roman" w:hAnsi="Times New Roman" w:cs="Times New Roman"/>
          <w:b/>
          <w:bCs/>
          <w:color w:val="000000"/>
          <w:sz w:val="24"/>
          <w:szCs w:val="24"/>
        </w:rPr>
        <w:t xml:space="preserve">Učivo </w:t>
      </w:r>
    </w:p>
    <w:p w:rsidR="00C12704" w:rsidRPr="003D69D3" w:rsidRDefault="00C12704" w:rsidP="003D69D3">
      <w:pPr>
        <w:autoSpaceDE w:val="0"/>
        <w:autoSpaceDN w:val="0"/>
        <w:adjustRightInd w:val="0"/>
        <w:spacing w:after="49" w:line="240" w:lineRule="auto"/>
        <w:jc w:val="both"/>
        <w:rPr>
          <w:rFonts w:ascii="Times New Roman" w:hAnsi="Times New Roman" w:cs="Times New Roman"/>
          <w:color w:val="000000"/>
          <w:sz w:val="24"/>
          <w:szCs w:val="24"/>
        </w:rPr>
      </w:pPr>
      <w:r w:rsidRPr="003D69D3">
        <w:rPr>
          <w:rFonts w:ascii="Wingdings" w:hAnsi="Wingdings" w:cs="Wingdings"/>
          <w:color w:val="000000"/>
          <w:sz w:val="24"/>
          <w:szCs w:val="24"/>
        </w:rPr>
        <w:t></w:t>
      </w:r>
      <w:r w:rsidRPr="003D69D3">
        <w:rPr>
          <w:rFonts w:ascii="Wingdings" w:hAnsi="Wingdings" w:cs="Wingdings"/>
          <w:color w:val="000000"/>
          <w:sz w:val="24"/>
          <w:szCs w:val="24"/>
        </w:rPr>
        <w:t></w:t>
      </w:r>
      <w:r w:rsidRPr="003D69D3">
        <w:rPr>
          <w:rFonts w:ascii="Times New Roman" w:hAnsi="Times New Roman" w:cs="Times New Roman"/>
          <w:b/>
          <w:bCs/>
          <w:color w:val="000000"/>
          <w:sz w:val="24"/>
          <w:szCs w:val="24"/>
        </w:rPr>
        <w:t xml:space="preserve">čtení </w:t>
      </w:r>
      <w:r w:rsidRPr="003D69D3">
        <w:rPr>
          <w:rFonts w:ascii="Times New Roman" w:hAnsi="Times New Roman" w:cs="Times New Roman"/>
          <w:color w:val="000000"/>
          <w:sz w:val="24"/>
          <w:szCs w:val="24"/>
        </w:rPr>
        <w:t xml:space="preserve">– praktické čtení (technika čtení, čtení pozorné, plynulé, znalost orientačních prvků v textu); věcné čtení (čtení jako zdroj informací, čtení vyhledávací, klíčová slova) </w:t>
      </w:r>
    </w:p>
    <w:p w:rsidR="00C12704" w:rsidRPr="003D69D3" w:rsidRDefault="00C12704" w:rsidP="003D69D3">
      <w:pPr>
        <w:autoSpaceDE w:val="0"/>
        <w:autoSpaceDN w:val="0"/>
        <w:adjustRightInd w:val="0"/>
        <w:spacing w:after="49" w:line="240" w:lineRule="auto"/>
        <w:jc w:val="both"/>
        <w:rPr>
          <w:rFonts w:ascii="Times New Roman" w:hAnsi="Times New Roman" w:cs="Times New Roman"/>
          <w:color w:val="000000"/>
          <w:sz w:val="24"/>
          <w:szCs w:val="24"/>
        </w:rPr>
      </w:pPr>
      <w:r w:rsidRPr="003D69D3">
        <w:rPr>
          <w:rFonts w:ascii="Wingdings" w:hAnsi="Wingdings" w:cs="Wingdings"/>
          <w:color w:val="000000"/>
          <w:sz w:val="24"/>
          <w:szCs w:val="24"/>
        </w:rPr>
        <w:t></w:t>
      </w:r>
      <w:r w:rsidRPr="003D69D3">
        <w:rPr>
          <w:rFonts w:ascii="Wingdings" w:hAnsi="Wingdings" w:cs="Wingdings"/>
          <w:color w:val="000000"/>
          <w:sz w:val="24"/>
          <w:szCs w:val="24"/>
        </w:rPr>
        <w:t></w:t>
      </w:r>
      <w:r w:rsidRPr="003D69D3">
        <w:rPr>
          <w:rFonts w:ascii="Times New Roman" w:hAnsi="Times New Roman" w:cs="Times New Roman"/>
          <w:b/>
          <w:bCs/>
          <w:color w:val="000000"/>
          <w:sz w:val="24"/>
          <w:szCs w:val="24"/>
        </w:rPr>
        <w:t xml:space="preserve">naslouchání </w:t>
      </w:r>
      <w:r w:rsidRPr="003D69D3">
        <w:rPr>
          <w:rFonts w:ascii="Times New Roman" w:hAnsi="Times New Roman" w:cs="Times New Roman"/>
          <w:color w:val="000000"/>
          <w:sz w:val="24"/>
          <w:szCs w:val="24"/>
        </w:rPr>
        <w:t xml:space="preserve">– praktické naslouchání (zdvořilé, vyjádření kontaktu s partnerem); věcné naslouchání (pozorné, soustředěné, aktivní – zaznamenat slyšené, reagovat otázkami) </w:t>
      </w:r>
    </w:p>
    <w:p w:rsidR="00C12704" w:rsidRPr="003D69D3" w:rsidRDefault="00C12704" w:rsidP="003D69D3">
      <w:pPr>
        <w:autoSpaceDE w:val="0"/>
        <w:autoSpaceDN w:val="0"/>
        <w:adjustRightInd w:val="0"/>
        <w:spacing w:after="49" w:line="240" w:lineRule="auto"/>
        <w:jc w:val="both"/>
        <w:rPr>
          <w:rFonts w:ascii="Times New Roman" w:hAnsi="Times New Roman" w:cs="Times New Roman"/>
          <w:color w:val="000000"/>
          <w:sz w:val="24"/>
          <w:szCs w:val="24"/>
        </w:rPr>
      </w:pPr>
      <w:r w:rsidRPr="003D69D3">
        <w:rPr>
          <w:rFonts w:ascii="Wingdings" w:hAnsi="Wingdings" w:cs="Wingdings"/>
          <w:color w:val="000000"/>
          <w:sz w:val="24"/>
          <w:szCs w:val="24"/>
        </w:rPr>
        <w:t></w:t>
      </w:r>
      <w:r w:rsidRPr="003D69D3">
        <w:rPr>
          <w:rFonts w:ascii="Wingdings" w:hAnsi="Wingdings" w:cs="Wingdings"/>
          <w:color w:val="000000"/>
          <w:sz w:val="24"/>
          <w:szCs w:val="24"/>
        </w:rPr>
        <w:t></w:t>
      </w:r>
      <w:r w:rsidRPr="003D69D3">
        <w:rPr>
          <w:rFonts w:ascii="Times New Roman" w:hAnsi="Times New Roman" w:cs="Times New Roman"/>
          <w:b/>
          <w:bCs/>
          <w:color w:val="000000"/>
          <w:sz w:val="24"/>
          <w:szCs w:val="24"/>
        </w:rPr>
        <w:t xml:space="preserve">mluvený projev </w:t>
      </w:r>
      <w:r w:rsidRPr="003D69D3">
        <w:rPr>
          <w:rFonts w:ascii="Times New Roman" w:hAnsi="Times New Roman" w:cs="Times New Roman"/>
          <w:color w:val="000000"/>
          <w:sz w:val="24"/>
          <w:szCs w:val="24"/>
        </w:rPr>
        <w:t xml:space="preserve">– základy techniky mluveného projevu (dýchání, tvoření hlasu, výslovnost), vyjadřování závislé na komunikační situaci; komunikační žánry: pozdrav, oslovení, omluva, prosba, vzkaz, zpráva, oznámení, vypravování, dialog na základě obrazového materiálu; základní komunikační pravidla (oslovení, zahájení a ukončení dialogu, střídání rolí mluvčího a posluchače, zdvořilé vystupování), mimojazykové prostředky řeči (mimika, gesta) </w:t>
      </w:r>
    </w:p>
    <w:p w:rsidR="00C12704" w:rsidRPr="003D69D3" w:rsidRDefault="00C12704" w:rsidP="003D69D3">
      <w:pPr>
        <w:autoSpaceDE w:val="0"/>
        <w:autoSpaceDN w:val="0"/>
        <w:adjustRightInd w:val="0"/>
        <w:spacing w:after="0" w:line="240" w:lineRule="auto"/>
        <w:jc w:val="both"/>
        <w:rPr>
          <w:rFonts w:ascii="Times New Roman" w:hAnsi="Times New Roman" w:cs="Times New Roman"/>
          <w:color w:val="000000"/>
          <w:sz w:val="24"/>
          <w:szCs w:val="24"/>
        </w:rPr>
      </w:pPr>
      <w:r w:rsidRPr="003D69D3">
        <w:rPr>
          <w:rFonts w:ascii="Wingdings" w:hAnsi="Wingdings" w:cs="Wingdings"/>
          <w:color w:val="000000"/>
          <w:sz w:val="24"/>
          <w:szCs w:val="24"/>
        </w:rPr>
        <w:t></w:t>
      </w:r>
      <w:r w:rsidRPr="003D69D3">
        <w:rPr>
          <w:rFonts w:ascii="Wingdings" w:hAnsi="Wingdings" w:cs="Wingdings"/>
          <w:color w:val="000000"/>
          <w:sz w:val="24"/>
          <w:szCs w:val="24"/>
        </w:rPr>
        <w:t></w:t>
      </w:r>
      <w:r w:rsidRPr="003D69D3">
        <w:rPr>
          <w:rFonts w:ascii="Times New Roman" w:hAnsi="Times New Roman" w:cs="Times New Roman"/>
          <w:b/>
          <w:bCs/>
          <w:color w:val="000000"/>
          <w:sz w:val="24"/>
          <w:szCs w:val="24"/>
        </w:rPr>
        <w:t xml:space="preserve">písemný projev </w:t>
      </w:r>
      <w:r w:rsidRPr="003D69D3">
        <w:rPr>
          <w:rFonts w:ascii="Times New Roman" w:hAnsi="Times New Roman" w:cs="Times New Roman"/>
          <w:color w:val="000000"/>
          <w:sz w:val="24"/>
          <w:szCs w:val="24"/>
        </w:rPr>
        <w:t xml:space="preserve">– základní hygienické návyky (správné sezení, držení psacího náčiní, hygiena zraku, zacházení s grafickým materiálem); technika psaní (úhledný, čitelný a přehledný písemný projev, formální úprava textu); žánry písemného projevu: adresa, blahopřání, pozdrav z prázdnin, omluvenka; zpráva, oznámení, pozvánka, vzkaz, inzerát, dopis, popis; jednoduché tiskopisy (přihláška, dotazník), vypravování </w:t>
      </w:r>
    </w:p>
    <w:p w:rsidR="00C12704" w:rsidRDefault="00C12704" w:rsidP="00B73A78">
      <w:pPr>
        <w:autoSpaceDE w:val="0"/>
        <w:autoSpaceDN w:val="0"/>
        <w:spacing w:after="0" w:line="240" w:lineRule="auto"/>
        <w:jc w:val="both"/>
        <w:rPr>
          <w:rFonts w:ascii="Times New Roman" w:hAnsi="Times New Roman" w:cs="Times New Roman"/>
          <w:b/>
          <w:bCs/>
          <w:i/>
          <w:iCs/>
          <w:color w:val="000000"/>
        </w:rPr>
      </w:pPr>
    </w:p>
    <w:p w:rsidR="00C12704" w:rsidRDefault="00C12704" w:rsidP="00C12704">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8E374C" w:rsidRPr="0043692C" w:rsidRDefault="008E374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43692C" w:rsidRPr="008E374C" w:rsidRDefault="008E374C" w:rsidP="00B73A78">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977"/>
        <w:gridCol w:w="4944"/>
      </w:tblGrid>
      <w:tr w:rsidR="00083E5A" w:rsidTr="00B12877">
        <w:tc>
          <w:tcPr>
            <w:tcW w:w="4977" w:type="dxa"/>
            <w:shd w:val="clear" w:color="auto" w:fill="D9D9D9" w:themeFill="background1" w:themeFillShade="D9"/>
          </w:tcPr>
          <w:p w:rsidR="00083E5A" w:rsidRPr="0043692C" w:rsidRDefault="00083E5A" w:rsidP="0043692C">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944" w:type="dxa"/>
            <w:shd w:val="clear" w:color="auto" w:fill="D9D9D9" w:themeFill="background1" w:themeFillShade="D9"/>
          </w:tcPr>
          <w:p w:rsidR="00083E5A" w:rsidRPr="0043692C" w:rsidRDefault="00083E5A" w:rsidP="0043692C">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43692C" w:rsidRPr="00C80377" w:rsidTr="00AC17F7">
        <w:tc>
          <w:tcPr>
            <w:tcW w:w="4977" w:type="dxa"/>
          </w:tcPr>
          <w:p w:rsidR="00180798" w:rsidRPr="00C80377" w:rsidRDefault="0043692C" w:rsidP="00AE1B99">
            <w:pPr>
              <w:pStyle w:val="Odstavecseseznamem"/>
              <w:numPr>
                <w:ilvl w:val="0"/>
                <w:numId w:val="13"/>
              </w:num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ČJL-3-1-01</w:t>
            </w:r>
          </w:p>
          <w:p w:rsidR="0043692C" w:rsidRPr="00C80377" w:rsidRDefault="0043692C" w:rsidP="00AC17F7">
            <w:pPr>
              <w:pStyle w:val="Odstavecseseznamem"/>
              <w:autoSpaceDE w:val="0"/>
              <w:autoSpaceDN w:val="0"/>
              <w:adjustRightInd w:val="0"/>
              <w:ind w:left="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plynule čte s porozuměním texty přiměřeného rozsahu a náročnosti </w:t>
            </w:r>
          </w:p>
          <w:p w:rsidR="0043692C" w:rsidRPr="00C80377" w:rsidRDefault="0043692C" w:rsidP="00180798">
            <w:pPr>
              <w:autoSpaceDE w:val="0"/>
              <w:autoSpaceDN w:val="0"/>
              <w:adjustRightInd w:val="0"/>
              <w:rPr>
                <w:rFonts w:ascii="Times New Roman" w:eastAsia="Times New Roman" w:hAnsi="Times New Roman" w:cs="Times New Roman"/>
                <w:b/>
                <w:sz w:val="24"/>
                <w:szCs w:val="24"/>
                <w:lang w:eastAsia="cs-CZ"/>
              </w:rPr>
            </w:pPr>
          </w:p>
        </w:tc>
        <w:tc>
          <w:tcPr>
            <w:tcW w:w="4944" w:type="dxa"/>
          </w:tcPr>
          <w:p w:rsidR="00AC17F7" w:rsidRPr="00C80377" w:rsidRDefault="00AC17F7" w:rsidP="00C80377">
            <w:pPr>
              <w:pStyle w:val="Odstavecseseznamem"/>
              <w:numPr>
                <w:ilvl w:val="0"/>
                <w:numId w:val="13"/>
              </w:numPr>
              <w:autoSpaceDE w:val="0"/>
              <w:autoSpaceDN w:val="0"/>
              <w:jc w:val="both"/>
              <w:rPr>
                <w:rFonts w:ascii="Times New Roman" w:eastAsia="Times New Roman" w:hAnsi="Times New Roman" w:cs="Times New Roman"/>
                <w:b/>
                <w:sz w:val="23"/>
                <w:szCs w:val="23"/>
                <w:lang w:eastAsia="cs-CZ"/>
              </w:rPr>
            </w:pPr>
            <w:r w:rsidRPr="00C80377">
              <w:rPr>
                <w:rFonts w:ascii="Times New Roman" w:eastAsia="Times New Roman" w:hAnsi="Times New Roman" w:cs="Times New Roman"/>
                <w:b/>
                <w:sz w:val="23"/>
                <w:szCs w:val="23"/>
                <w:lang w:eastAsia="cs-CZ"/>
              </w:rPr>
              <w:t>ČJL-5-1-01</w:t>
            </w:r>
          </w:p>
          <w:p w:rsidR="00AC17F7" w:rsidRPr="00C80377" w:rsidRDefault="00AC17F7" w:rsidP="00AC17F7">
            <w:pPr>
              <w:autoSpaceDE w:val="0"/>
              <w:autoSpaceDN w:val="0"/>
              <w:jc w:val="both"/>
              <w:rPr>
                <w:rFonts w:ascii="Times New Roman" w:eastAsia="Times New Roman" w:hAnsi="Times New Roman" w:cs="Times New Roman"/>
                <w:b/>
                <w:sz w:val="23"/>
                <w:szCs w:val="23"/>
                <w:lang w:eastAsia="cs-CZ"/>
              </w:rPr>
            </w:pPr>
            <w:r w:rsidRPr="00C80377">
              <w:rPr>
                <w:rFonts w:ascii="Times New Roman" w:eastAsia="Times New Roman" w:hAnsi="Times New Roman" w:cs="Times New Roman"/>
                <w:b/>
                <w:sz w:val="23"/>
                <w:szCs w:val="23"/>
                <w:lang w:eastAsia="cs-CZ"/>
              </w:rPr>
              <w:t xml:space="preserve"> čte s porozuměním přiměřeně náročné texty potichu i nahlas</w:t>
            </w:r>
          </w:p>
          <w:p w:rsidR="0043692C" w:rsidRPr="00C80377" w:rsidRDefault="0043692C" w:rsidP="00B73A78">
            <w:pPr>
              <w:autoSpaceDE w:val="0"/>
              <w:autoSpaceDN w:val="0"/>
              <w:jc w:val="both"/>
              <w:rPr>
                <w:rFonts w:ascii="Times New Roman" w:eastAsia="Times New Roman" w:hAnsi="Times New Roman" w:cs="Times New Roman"/>
                <w:b/>
                <w:sz w:val="24"/>
                <w:szCs w:val="24"/>
                <w:lang w:eastAsia="cs-CZ"/>
              </w:rPr>
            </w:pPr>
          </w:p>
        </w:tc>
      </w:tr>
      <w:tr w:rsidR="00180798" w:rsidRPr="00C80377" w:rsidTr="00AC17F7">
        <w:tc>
          <w:tcPr>
            <w:tcW w:w="4977" w:type="dxa"/>
          </w:tcPr>
          <w:p w:rsidR="00180798" w:rsidRPr="00C80377" w:rsidRDefault="00180798" w:rsidP="00AE1B99">
            <w:pPr>
              <w:pStyle w:val="Odstavecseseznamem"/>
              <w:numPr>
                <w:ilvl w:val="0"/>
                <w:numId w:val="13"/>
              </w:num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ČJL-3-1-02 </w:t>
            </w:r>
          </w:p>
          <w:p w:rsidR="00180798" w:rsidRPr="00C80377" w:rsidRDefault="00180798" w:rsidP="00AC17F7">
            <w:pPr>
              <w:pStyle w:val="Odstavecseseznamem"/>
              <w:autoSpaceDE w:val="0"/>
              <w:autoSpaceDN w:val="0"/>
              <w:adjustRightInd w:val="0"/>
              <w:ind w:left="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porozumí písemným nebo mluveným pokynům přiměřené složitosti </w:t>
            </w:r>
          </w:p>
          <w:p w:rsidR="00180798" w:rsidRPr="00C80377" w:rsidRDefault="00180798" w:rsidP="00180798">
            <w:pPr>
              <w:pStyle w:val="Odstavecseseznamem"/>
              <w:autoSpaceDE w:val="0"/>
              <w:autoSpaceDN w:val="0"/>
              <w:adjustRightInd w:val="0"/>
              <w:ind w:left="360"/>
              <w:rPr>
                <w:rFonts w:ascii="Times New Roman" w:hAnsi="Times New Roman" w:cs="Times New Roman"/>
                <w:b/>
                <w:bCs/>
                <w:iCs/>
                <w:color w:val="000000"/>
                <w:sz w:val="23"/>
                <w:szCs w:val="23"/>
              </w:rPr>
            </w:pPr>
          </w:p>
        </w:tc>
        <w:tc>
          <w:tcPr>
            <w:tcW w:w="4944" w:type="dxa"/>
          </w:tcPr>
          <w:p w:rsidR="00083E5A" w:rsidRPr="00C80377" w:rsidRDefault="00AC17F7" w:rsidP="00C80377">
            <w:pPr>
              <w:pStyle w:val="Odstavecseseznamem"/>
              <w:numPr>
                <w:ilvl w:val="0"/>
                <w:numId w:val="13"/>
              </w:num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 xml:space="preserve">ČJL-5-1-02 </w:t>
            </w:r>
          </w:p>
          <w:p w:rsidR="00180798" w:rsidRPr="00C80377" w:rsidRDefault="00AC17F7" w:rsidP="00B73A78">
            <w:p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rozlišuje podstatné a okrajové informace v textu vhodném pro daný věk, podstatné informace zaznamenává</w:t>
            </w:r>
          </w:p>
        </w:tc>
      </w:tr>
      <w:tr w:rsidR="00180798" w:rsidRPr="00C80377" w:rsidTr="00AC17F7">
        <w:tc>
          <w:tcPr>
            <w:tcW w:w="4977" w:type="dxa"/>
          </w:tcPr>
          <w:p w:rsidR="00180798" w:rsidRPr="00C80377" w:rsidRDefault="00180798" w:rsidP="00AE1B99">
            <w:pPr>
              <w:pStyle w:val="Odstavecseseznamem"/>
              <w:numPr>
                <w:ilvl w:val="0"/>
                <w:numId w:val="13"/>
              </w:num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ČJL-3-1-03</w:t>
            </w:r>
          </w:p>
          <w:p w:rsidR="00180798" w:rsidRPr="00C80377" w:rsidRDefault="00180798" w:rsidP="008E374C">
            <w:pPr>
              <w:pStyle w:val="Odstavecseseznamem"/>
              <w:autoSpaceDE w:val="0"/>
              <w:autoSpaceDN w:val="0"/>
              <w:adjustRightInd w:val="0"/>
              <w:ind w:left="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 respektuje základní komunikační pravidla v rozhovoru </w:t>
            </w:r>
          </w:p>
        </w:tc>
        <w:tc>
          <w:tcPr>
            <w:tcW w:w="4944" w:type="dxa"/>
          </w:tcPr>
          <w:p w:rsidR="008E374C" w:rsidRPr="00C80377" w:rsidRDefault="00AC17F7" w:rsidP="00C80377">
            <w:pPr>
              <w:pStyle w:val="Odstavecseseznamem"/>
              <w:numPr>
                <w:ilvl w:val="0"/>
                <w:numId w:val="13"/>
              </w:num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 xml:space="preserve">ČJL-5-1-03 </w:t>
            </w:r>
          </w:p>
          <w:p w:rsidR="00180798" w:rsidRPr="00C80377" w:rsidRDefault="00AC17F7" w:rsidP="00B73A78">
            <w:p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posuzuje úplnost či neúplnost jednoduchého sdělení</w:t>
            </w:r>
          </w:p>
        </w:tc>
      </w:tr>
      <w:tr w:rsidR="00180798" w:rsidRPr="00C80377" w:rsidTr="00AC17F7">
        <w:tc>
          <w:tcPr>
            <w:tcW w:w="4977" w:type="dxa"/>
          </w:tcPr>
          <w:p w:rsidR="00180798" w:rsidRPr="00C80377" w:rsidRDefault="00180798" w:rsidP="00AE1B99">
            <w:pPr>
              <w:pStyle w:val="Odstavecseseznamem"/>
              <w:numPr>
                <w:ilvl w:val="0"/>
                <w:numId w:val="13"/>
              </w:numPr>
              <w:autoSpaceDE w:val="0"/>
              <w:autoSpaceDN w:val="0"/>
              <w:adjustRightInd w:val="0"/>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t xml:space="preserve">ČJL-3-1-04 </w:t>
            </w:r>
          </w:p>
          <w:p w:rsidR="00180798" w:rsidRPr="00C80377" w:rsidRDefault="00180798" w:rsidP="00AC17F7">
            <w:p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pečlivě vyslovuje, opravuje svou nesprávnou nebo nedbalou výslovnost </w:t>
            </w:r>
          </w:p>
          <w:p w:rsidR="00180798" w:rsidRPr="00C80377" w:rsidRDefault="00180798" w:rsidP="00180798">
            <w:pPr>
              <w:pStyle w:val="Odstavecseseznamem"/>
              <w:autoSpaceDE w:val="0"/>
              <w:autoSpaceDN w:val="0"/>
              <w:adjustRightInd w:val="0"/>
              <w:ind w:left="360"/>
              <w:rPr>
                <w:rFonts w:ascii="Times New Roman" w:hAnsi="Times New Roman" w:cs="Times New Roman"/>
                <w:b/>
                <w:bCs/>
                <w:iCs/>
                <w:color w:val="000000"/>
                <w:sz w:val="23"/>
                <w:szCs w:val="23"/>
              </w:rPr>
            </w:pPr>
          </w:p>
        </w:tc>
        <w:tc>
          <w:tcPr>
            <w:tcW w:w="4944" w:type="dxa"/>
          </w:tcPr>
          <w:p w:rsidR="008E374C" w:rsidRPr="00C80377" w:rsidRDefault="00AC17F7" w:rsidP="00C80377">
            <w:pPr>
              <w:pStyle w:val="Odstavecseseznamem"/>
              <w:numPr>
                <w:ilvl w:val="0"/>
                <w:numId w:val="13"/>
              </w:numPr>
              <w:autoSpaceDE w:val="0"/>
              <w:autoSpaceDN w:val="0"/>
              <w:jc w:val="both"/>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t xml:space="preserve">ČJL-5-1-04 </w:t>
            </w:r>
          </w:p>
          <w:p w:rsidR="00180798" w:rsidRPr="00C80377" w:rsidRDefault="00AC17F7" w:rsidP="00B73A78">
            <w:pPr>
              <w:autoSpaceDE w:val="0"/>
              <w:autoSpaceDN w:val="0"/>
              <w:jc w:val="both"/>
              <w:rPr>
                <w:rFonts w:ascii="Times New Roman" w:eastAsia="Times New Roman" w:hAnsi="Times New Roman" w:cs="Times New Roman"/>
                <w:b/>
                <w:sz w:val="24"/>
                <w:szCs w:val="24"/>
                <w:lang w:eastAsia="cs-CZ"/>
              </w:rPr>
            </w:pPr>
            <w:r w:rsidRPr="00C80377">
              <w:rPr>
                <w:rFonts w:ascii="Times New Roman" w:hAnsi="Times New Roman" w:cs="Times New Roman"/>
                <w:b/>
                <w:bCs/>
                <w:iCs/>
                <w:color w:val="000000"/>
                <w:sz w:val="23"/>
                <w:szCs w:val="23"/>
              </w:rPr>
              <w:t>reprodukuje obsah přiměřeně složitého sdělení a zapamatuje si z něj podstatná fakta</w:t>
            </w:r>
          </w:p>
        </w:tc>
      </w:tr>
      <w:tr w:rsidR="00180798" w:rsidRPr="00C80377" w:rsidTr="00AC17F7">
        <w:tc>
          <w:tcPr>
            <w:tcW w:w="4977" w:type="dxa"/>
          </w:tcPr>
          <w:p w:rsidR="00180798" w:rsidRPr="00C80377" w:rsidRDefault="00180798" w:rsidP="00AE1B99">
            <w:pPr>
              <w:pStyle w:val="Odstavecseseznamem"/>
              <w:numPr>
                <w:ilvl w:val="0"/>
                <w:numId w:val="13"/>
              </w:numPr>
              <w:autoSpaceDE w:val="0"/>
              <w:autoSpaceDN w:val="0"/>
              <w:adjustRightInd w:val="0"/>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t xml:space="preserve">ČJL-3-1-05 </w:t>
            </w:r>
          </w:p>
          <w:p w:rsidR="00180798" w:rsidRPr="00C80377" w:rsidRDefault="00180798" w:rsidP="00180798">
            <w:p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v krátkých mluvených projevech správně dýchá a volí vhodné tempo řeči </w:t>
            </w:r>
          </w:p>
          <w:p w:rsidR="00180798" w:rsidRPr="00C80377" w:rsidRDefault="00180798" w:rsidP="00180798">
            <w:pPr>
              <w:pStyle w:val="Odstavecseseznamem"/>
              <w:autoSpaceDE w:val="0"/>
              <w:autoSpaceDN w:val="0"/>
              <w:adjustRightInd w:val="0"/>
              <w:ind w:left="360"/>
              <w:rPr>
                <w:rFonts w:ascii="Times New Roman" w:hAnsi="Times New Roman" w:cs="Times New Roman"/>
                <w:b/>
                <w:bCs/>
                <w:iCs/>
                <w:color w:val="000000"/>
                <w:sz w:val="23"/>
                <w:szCs w:val="23"/>
              </w:rPr>
            </w:pPr>
          </w:p>
        </w:tc>
        <w:tc>
          <w:tcPr>
            <w:tcW w:w="4944" w:type="dxa"/>
          </w:tcPr>
          <w:p w:rsidR="008E374C" w:rsidRPr="00C80377" w:rsidRDefault="00AC17F7" w:rsidP="00C80377">
            <w:pPr>
              <w:pStyle w:val="Odstavecseseznamem"/>
              <w:numPr>
                <w:ilvl w:val="0"/>
                <w:numId w:val="13"/>
              </w:numPr>
              <w:autoSpaceDE w:val="0"/>
              <w:autoSpaceDN w:val="0"/>
              <w:jc w:val="both"/>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t xml:space="preserve">ČJL-5-1-05 </w:t>
            </w:r>
          </w:p>
          <w:p w:rsidR="00AC17F7" w:rsidRPr="00C80377" w:rsidRDefault="00AC17F7" w:rsidP="00AC17F7">
            <w:pPr>
              <w:autoSpaceDE w:val="0"/>
              <w:autoSpaceDN w:val="0"/>
              <w:jc w:val="both"/>
              <w:rPr>
                <w:rFonts w:ascii="Times New Roman" w:eastAsia="Times New Roman" w:hAnsi="Times New Roman" w:cs="Times New Roman"/>
                <w:b/>
                <w:sz w:val="24"/>
                <w:szCs w:val="24"/>
                <w:lang w:eastAsia="cs-CZ"/>
              </w:rPr>
            </w:pPr>
            <w:r w:rsidRPr="00C80377">
              <w:rPr>
                <w:rFonts w:ascii="Times New Roman" w:hAnsi="Times New Roman" w:cs="Times New Roman"/>
                <w:b/>
                <w:bCs/>
                <w:iCs/>
                <w:color w:val="000000"/>
                <w:sz w:val="23"/>
                <w:szCs w:val="23"/>
              </w:rPr>
              <w:t xml:space="preserve">vede správně dialog, telefonický rozhovor, zanechá vzkaz na záznamníku </w:t>
            </w:r>
          </w:p>
          <w:p w:rsidR="00180798" w:rsidRPr="00C80377" w:rsidRDefault="00180798" w:rsidP="00B73A78">
            <w:pPr>
              <w:autoSpaceDE w:val="0"/>
              <w:autoSpaceDN w:val="0"/>
              <w:jc w:val="both"/>
              <w:rPr>
                <w:rFonts w:ascii="Times New Roman" w:eastAsia="Times New Roman" w:hAnsi="Times New Roman" w:cs="Times New Roman"/>
                <w:b/>
                <w:sz w:val="24"/>
                <w:szCs w:val="24"/>
                <w:lang w:eastAsia="cs-CZ"/>
              </w:rPr>
            </w:pPr>
          </w:p>
        </w:tc>
      </w:tr>
      <w:tr w:rsidR="00180798" w:rsidRPr="00C80377" w:rsidTr="00AC17F7">
        <w:tc>
          <w:tcPr>
            <w:tcW w:w="4977" w:type="dxa"/>
          </w:tcPr>
          <w:p w:rsidR="00180798" w:rsidRPr="00C80377" w:rsidRDefault="00180798" w:rsidP="00AE1B99">
            <w:pPr>
              <w:pStyle w:val="Odstavecseseznamem"/>
              <w:numPr>
                <w:ilvl w:val="0"/>
                <w:numId w:val="13"/>
              </w:numPr>
              <w:autoSpaceDE w:val="0"/>
              <w:autoSpaceDN w:val="0"/>
              <w:adjustRightInd w:val="0"/>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t xml:space="preserve">ČJL-3-1-06 </w:t>
            </w:r>
          </w:p>
          <w:p w:rsidR="00180798" w:rsidRPr="00C80377" w:rsidRDefault="00180798" w:rsidP="00180798">
            <w:p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volí vhodné verbální i nonverbální prostředky řeči v běžných školních i mimoškolních situacích </w:t>
            </w:r>
          </w:p>
          <w:p w:rsidR="00180798" w:rsidRPr="00C80377" w:rsidRDefault="00180798" w:rsidP="00180798">
            <w:pPr>
              <w:pStyle w:val="Odstavecseseznamem"/>
              <w:autoSpaceDE w:val="0"/>
              <w:autoSpaceDN w:val="0"/>
              <w:adjustRightInd w:val="0"/>
              <w:ind w:left="360"/>
              <w:rPr>
                <w:rFonts w:ascii="Times New Roman" w:hAnsi="Times New Roman" w:cs="Times New Roman"/>
                <w:b/>
                <w:bCs/>
                <w:iCs/>
                <w:color w:val="000000"/>
                <w:sz w:val="23"/>
                <w:szCs w:val="23"/>
              </w:rPr>
            </w:pPr>
          </w:p>
        </w:tc>
        <w:tc>
          <w:tcPr>
            <w:tcW w:w="4944" w:type="dxa"/>
          </w:tcPr>
          <w:p w:rsidR="008E374C" w:rsidRPr="00C80377" w:rsidRDefault="00AC17F7" w:rsidP="00C80377">
            <w:pPr>
              <w:pStyle w:val="Odstavecseseznamem"/>
              <w:numPr>
                <w:ilvl w:val="0"/>
                <w:numId w:val="13"/>
              </w:numPr>
              <w:autoSpaceDE w:val="0"/>
              <w:autoSpaceDN w:val="0"/>
              <w:adjustRightInd w:val="0"/>
              <w:jc w:val="both"/>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t>ČJL-5-1-06</w:t>
            </w:r>
          </w:p>
          <w:p w:rsidR="00AC17F7" w:rsidRPr="00C80377" w:rsidRDefault="00AC17F7" w:rsidP="00AC17F7">
            <w:pPr>
              <w:autoSpaceDE w:val="0"/>
              <w:autoSpaceDN w:val="0"/>
              <w:adjustRightInd w:val="0"/>
              <w:jc w:val="both"/>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 rozpoznává manipulativní komunikaci v reklam</w:t>
            </w:r>
            <w:r w:rsidR="00403F3C" w:rsidRPr="00C80377">
              <w:rPr>
                <w:rFonts w:ascii="Times New Roman" w:hAnsi="Times New Roman" w:cs="Times New Roman"/>
                <w:b/>
                <w:bCs/>
                <w:iCs/>
                <w:color w:val="000000"/>
                <w:sz w:val="23"/>
                <w:szCs w:val="23"/>
              </w:rPr>
              <w:t>ě</w:t>
            </w:r>
            <w:r w:rsidRPr="00C80377">
              <w:rPr>
                <w:rFonts w:ascii="Times New Roman" w:hAnsi="Times New Roman" w:cs="Times New Roman"/>
                <w:b/>
                <w:bCs/>
                <w:iCs/>
                <w:color w:val="000000"/>
                <w:sz w:val="23"/>
                <w:szCs w:val="23"/>
              </w:rPr>
              <w:t xml:space="preserve"> </w:t>
            </w:r>
          </w:p>
          <w:p w:rsidR="00180798" w:rsidRPr="00C80377" w:rsidRDefault="00180798" w:rsidP="00B73A78">
            <w:pPr>
              <w:autoSpaceDE w:val="0"/>
              <w:autoSpaceDN w:val="0"/>
              <w:jc w:val="both"/>
              <w:rPr>
                <w:rFonts w:ascii="Times New Roman" w:eastAsia="Times New Roman" w:hAnsi="Times New Roman" w:cs="Times New Roman"/>
                <w:b/>
                <w:sz w:val="24"/>
                <w:szCs w:val="24"/>
                <w:lang w:eastAsia="cs-CZ"/>
              </w:rPr>
            </w:pPr>
          </w:p>
        </w:tc>
      </w:tr>
      <w:tr w:rsidR="00180798" w:rsidRPr="00C80377" w:rsidTr="00AC17F7">
        <w:tc>
          <w:tcPr>
            <w:tcW w:w="4977" w:type="dxa"/>
          </w:tcPr>
          <w:p w:rsidR="00180798" w:rsidRPr="00C80377" w:rsidRDefault="00180798" w:rsidP="00AE1B99">
            <w:pPr>
              <w:pStyle w:val="Odstavecseseznamem"/>
              <w:numPr>
                <w:ilvl w:val="0"/>
                <w:numId w:val="13"/>
              </w:numPr>
              <w:autoSpaceDE w:val="0"/>
              <w:autoSpaceDN w:val="0"/>
              <w:adjustRightInd w:val="0"/>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lastRenderedPageBreak/>
              <w:t xml:space="preserve">ČJL-3-1-07 </w:t>
            </w:r>
          </w:p>
          <w:p w:rsidR="00180798" w:rsidRPr="00C80377" w:rsidRDefault="00180798" w:rsidP="00180798">
            <w:p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na základě vlastních zážitků tvoří krátký mluvený projev </w:t>
            </w:r>
          </w:p>
          <w:p w:rsidR="00180798" w:rsidRPr="00C80377" w:rsidRDefault="00180798" w:rsidP="00180798">
            <w:pPr>
              <w:pStyle w:val="Odstavecseseznamem"/>
              <w:autoSpaceDE w:val="0"/>
              <w:autoSpaceDN w:val="0"/>
              <w:adjustRightInd w:val="0"/>
              <w:ind w:left="360"/>
              <w:rPr>
                <w:rFonts w:ascii="Times New Roman" w:hAnsi="Times New Roman" w:cs="Times New Roman"/>
                <w:b/>
                <w:bCs/>
                <w:iCs/>
                <w:color w:val="000000"/>
                <w:sz w:val="23"/>
                <w:szCs w:val="23"/>
              </w:rPr>
            </w:pPr>
          </w:p>
        </w:tc>
        <w:tc>
          <w:tcPr>
            <w:tcW w:w="4944" w:type="dxa"/>
          </w:tcPr>
          <w:p w:rsidR="008E374C" w:rsidRPr="00C80377" w:rsidRDefault="00AC17F7" w:rsidP="00C80377">
            <w:pPr>
              <w:pStyle w:val="Odstavecseseznamem"/>
              <w:numPr>
                <w:ilvl w:val="0"/>
                <w:numId w:val="13"/>
              </w:numPr>
              <w:autoSpaceDE w:val="0"/>
              <w:autoSpaceDN w:val="0"/>
              <w:adjustRightInd w:val="0"/>
              <w:jc w:val="both"/>
              <w:rPr>
                <w:rFonts w:ascii="Times New Roman" w:hAnsi="Times New Roman" w:cs="Times New Roman"/>
                <w:b/>
                <w:bCs/>
                <w:iCs/>
                <w:color w:val="000000"/>
                <w:sz w:val="23"/>
                <w:szCs w:val="23"/>
              </w:rPr>
            </w:pPr>
            <w:r w:rsidRPr="00C80377">
              <w:rPr>
                <w:rFonts w:ascii="Times New Roman" w:hAnsi="Times New Roman" w:cs="Times New Roman"/>
                <w:b/>
                <w:bCs/>
                <w:iCs/>
                <w:color w:val="000000"/>
                <w:sz w:val="23"/>
                <w:szCs w:val="23"/>
              </w:rPr>
              <w:t>ČJL-5-1-07</w:t>
            </w:r>
          </w:p>
          <w:p w:rsidR="00AC17F7" w:rsidRPr="00C80377" w:rsidRDefault="00AC17F7" w:rsidP="00AC17F7">
            <w:pPr>
              <w:autoSpaceDE w:val="0"/>
              <w:autoSpaceDN w:val="0"/>
              <w:adjustRightInd w:val="0"/>
              <w:jc w:val="both"/>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 volí náležitou intonaci, přízvuk, pauzy a tempo podle svého komunikačního záměru </w:t>
            </w:r>
          </w:p>
          <w:p w:rsidR="00180798" w:rsidRPr="00C80377" w:rsidRDefault="00180798" w:rsidP="00B73A78">
            <w:pPr>
              <w:autoSpaceDE w:val="0"/>
              <w:autoSpaceDN w:val="0"/>
              <w:jc w:val="both"/>
              <w:rPr>
                <w:rFonts w:ascii="Times New Roman" w:eastAsia="Times New Roman" w:hAnsi="Times New Roman" w:cs="Times New Roman"/>
                <w:b/>
                <w:sz w:val="24"/>
                <w:szCs w:val="24"/>
                <w:lang w:eastAsia="cs-CZ"/>
              </w:rPr>
            </w:pPr>
          </w:p>
        </w:tc>
      </w:tr>
      <w:tr w:rsidR="00180798" w:rsidRPr="00C80377" w:rsidTr="00AC17F7">
        <w:tc>
          <w:tcPr>
            <w:tcW w:w="4977" w:type="dxa"/>
          </w:tcPr>
          <w:p w:rsidR="00AC17F7" w:rsidRPr="00C80377" w:rsidRDefault="00180798" w:rsidP="00AE1B99">
            <w:pPr>
              <w:pStyle w:val="Odstavecseseznamem"/>
              <w:numPr>
                <w:ilvl w:val="0"/>
                <w:numId w:val="13"/>
              </w:num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ČJL-3-1-08 </w:t>
            </w:r>
          </w:p>
          <w:p w:rsidR="00180798" w:rsidRPr="00C80377" w:rsidRDefault="00180798" w:rsidP="00AC17F7">
            <w:pPr>
              <w:pStyle w:val="Odstavecseseznamem"/>
              <w:autoSpaceDE w:val="0"/>
              <w:autoSpaceDN w:val="0"/>
              <w:adjustRightInd w:val="0"/>
              <w:ind w:left="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zvládá základní hygienické návyky spojené se psaním </w:t>
            </w:r>
          </w:p>
          <w:p w:rsidR="00180798" w:rsidRPr="00C80377" w:rsidRDefault="00180798" w:rsidP="00180798">
            <w:pPr>
              <w:autoSpaceDE w:val="0"/>
              <w:autoSpaceDN w:val="0"/>
              <w:adjustRightInd w:val="0"/>
              <w:rPr>
                <w:rFonts w:ascii="Times New Roman" w:hAnsi="Times New Roman" w:cs="Times New Roman"/>
                <w:b/>
                <w:bCs/>
                <w:iCs/>
                <w:color w:val="000000"/>
                <w:sz w:val="23"/>
                <w:szCs w:val="23"/>
              </w:rPr>
            </w:pPr>
          </w:p>
        </w:tc>
        <w:tc>
          <w:tcPr>
            <w:tcW w:w="4944" w:type="dxa"/>
          </w:tcPr>
          <w:p w:rsidR="008E374C" w:rsidRPr="00C80377" w:rsidRDefault="00AC17F7" w:rsidP="00C80377">
            <w:pPr>
              <w:pStyle w:val="Odstavecseseznamem"/>
              <w:numPr>
                <w:ilvl w:val="0"/>
                <w:numId w:val="13"/>
              </w:num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ČJL-5-1-08</w:t>
            </w:r>
          </w:p>
          <w:p w:rsidR="00180798" w:rsidRPr="00C80377" w:rsidRDefault="00AC17F7" w:rsidP="00B73A78">
            <w:p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 xml:space="preserve"> rozlišuje spisovnou a nespisovnou výslovnost a vhodně ji užívá podle komunikační situace</w:t>
            </w:r>
          </w:p>
        </w:tc>
      </w:tr>
      <w:tr w:rsidR="00180798" w:rsidRPr="00C80377" w:rsidTr="00AC17F7">
        <w:tc>
          <w:tcPr>
            <w:tcW w:w="4977" w:type="dxa"/>
          </w:tcPr>
          <w:p w:rsidR="00CB3DF6" w:rsidRPr="00C80377" w:rsidRDefault="00180798" w:rsidP="00AE1B99">
            <w:pPr>
              <w:pStyle w:val="Odstavecseseznamem"/>
              <w:numPr>
                <w:ilvl w:val="0"/>
                <w:numId w:val="13"/>
              </w:num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ČJL-3-1-09</w:t>
            </w:r>
          </w:p>
          <w:p w:rsidR="00180798" w:rsidRPr="00C80377" w:rsidRDefault="00180798" w:rsidP="00CB3DF6">
            <w:pPr>
              <w:pStyle w:val="Odstavecseseznamem"/>
              <w:autoSpaceDE w:val="0"/>
              <w:autoSpaceDN w:val="0"/>
              <w:adjustRightInd w:val="0"/>
              <w:ind w:left="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 píše správné tvary písmen a číslic, správně spojuje písmena i slabiky; kontroluje vlastní písemný projev </w:t>
            </w:r>
          </w:p>
          <w:p w:rsidR="00180798" w:rsidRPr="00C80377" w:rsidRDefault="00180798" w:rsidP="00180798">
            <w:pPr>
              <w:autoSpaceDE w:val="0"/>
              <w:autoSpaceDN w:val="0"/>
              <w:adjustRightInd w:val="0"/>
              <w:rPr>
                <w:rFonts w:ascii="Times New Roman" w:hAnsi="Times New Roman" w:cs="Times New Roman"/>
                <w:b/>
                <w:bCs/>
                <w:iCs/>
                <w:color w:val="000000"/>
                <w:sz w:val="23"/>
                <w:szCs w:val="23"/>
              </w:rPr>
            </w:pPr>
          </w:p>
        </w:tc>
        <w:tc>
          <w:tcPr>
            <w:tcW w:w="4944" w:type="dxa"/>
          </w:tcPr>
          <w:p w:rsidR="008E374C" w:rsidRPr="00C80377" w:rsidRDefault="00AC17F7" w:rsidP="00C80377">
            <w:pPr>
              <w:pStyle w:val="Odstavecseseznamem"/>
              <w:numPr>
                <w:ilvl w:val="0"/>
                <w:numId w:val="13"/>
              </w:num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 xml:space="preserve">ČJL-5-1-09 </w:t>
            </w:r>
          </w:p>
          <w:p w:rsidR="00180798" w:rsidRPr="00C80377" w:rsidRDefault="00AC17F7" w:rsidP="00B73A78">
            <w:p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píše správně po stránce obsahové i formální jednoduché komunikační žánry</w:t>
            </w:r>
          </w:p>
        </w:tc>
      </w:tr>
      <w:tr w:rsidR="00180798" w:rsidRPr="00C80377" w:rsidTr="00AC17F7">
        <w:tc>
          <w:tcPr>
            <w:tcW w:w="4977" w:type="dxa"/>
          </w:tcPr>
          <w:p w:rsidR="00CB3DF6" w:rsidRPr="00C80377" w:rsidRDefault="00180798" w:rsidP="00AE1B99">
            <w:pPr>
              <w:pStyle w:val="Odstavecseseznamem"/>
              <w:numPr>
                <w:ilvl w:val="0"/>
                <w:numId w:val="13"/>
              </w:num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ČJL-3-1-10</w:t>
            </w:r>
          </w:p>
          <w:p w:rsidR="00180798" w:rsidRPr="00C80377" w:rsidRDefault="00180798" w:rsidP="00CB3DF6">
            <w:pPr>
              <w:pStyle w:val="Odstavecseseznamem"/>
              <w:autoSpaceDE w:val="0"/>
              <w:autoSpaceDN w:val="0"/>
              <w:adjustRightInd w:val="0"/>
              <w:ind w:left="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 píše věcně i formálně správně jednoduchá sdělení </w:t>
            </w:r>
          </w:p>
          <w:p w:rsidR="00180798" w:rsidRPr="00C80377" w:rsidRDefault="00180798" w:rsidP="00180798">
            <w:pPr>
              <w:autoSpaceDE w:val="0"/>
              <w:autoSpaceDN w:val="0"/>
              <w:adjustRightInd w:val="0"/>
              <w:rPr>
                <w:rFonts w:ascii="Times New Roman" w:hAnsi="Times New Roman" w:cs="Times New Roman"/>
                <w:b/>
                <w:bCs/>
                <w:iCs/>
                <w:color w:val="000000"/>
                <w:sz w:val="23"/>
                <w:szCs w:val="23"/>
              </w:rPr>
            </w:pPr>
          </w:p>
        </w:tc>
        <w:tc>
          <w:tcPr>
            <w:tcW w:w="4944" w:type="dxa"/>
          </w:tcPr>
          <w:p w:rsidR="008E374C" w:rsidRPr="00C80377" w:rsidRDefault="00AC17F7" w:rsidP="00C80377">
            <w:pPr>
              <w:pStyle w:val="Odstavecseseznamem"/>
              <w:numPr>
                <w:ilvl w:val="0"/>
                <w:numId w:val="13"/>
              </w:num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 xml:space="preserve">ČJL-5-1-10 </w:t>
            </w:r>
          </w:p>
          <w:p w:rsidR="00AC17F7" w:rsidRPr="00C80377" w:rsidRDefault="00AC17F7" w:rsidP="00AC17F7">
            <w:pPr>
              <w:autoSpaceDE w:val="0"/>
              <w:autoSpaceDN w:val="0"/>
              <w:jc w:val="both"/>
              <w:rPr>
                <w:rFonts w:ascii="Times New Roman" w:eastAsia="Times New Roman" w:hAnsi="Times New Roman" w:cs="Times New Roman"/>
                <w:b/>
                <w:sz w:val="24"/>
                <w:szCs w:val="24"/>
                <w:lang w:eastAsia="cs-CZ"/>
              </w:rPr>
            </w:pPr>
            <w:r w:rsidRPr="00C80377">
              <w:rPr>
                <w:rFonts w:ascii="Times New Roman" w:eastAsia="Times New Roman" w:hAnsi="Times New Roman" w:cs="Times New Roman"/>
                <w:b/>
                <w:sz w:val="24"/>
                <w:szCs w:val="24"/>
                <w:lang w:eastAsia="cs-CZ"/>
              </w:rPr>
              <w:t>sestaví osnovu vyprávění a na jejím základě vytváří krátký mluvený nebo písemný projev s dodržením časové posloupnosti</w:t>
            </w:r>
          </w:p>
          <w:p w:rsidR="00180798" w:rsidRPr="00C80377" w:rsidRDefault="00180798" w:rsidP="00B73A78">
            <w:pPr>
              <w:autoSpaceDE w:val="0"/>
              <w:autoSpaceDN w:val="0"/>
              <w:jc w:val="both"/>
              <w:rPr>
                <w:rFonts w:ascii="Times New Roman" w:eastAsia="Times New Roman" w:hAnsi="Times New Roman" w:cs="Times New Roman"/>
                <w:b/>
                <w:sz w:val="24"/>
                <w:szCs w:val="24"/>
                <w:lang w:eastAsia="cs-CZ"/>
              </w:rPr>
            </w:pPr>
          </w:p>
        </w:tc>
      </w:tr>
      <w:tr w:rsidR="00180798" w:rsidRPr="00C80377" w:rsidTr="00AC17F7">
        <w:tc>
          <w:tcPr>
            <w:tcW w:w="4977" w:type="dxa"/>
          </w:tcPr>
          <w:p w:rsidR="00CB3DF6" w:rsidRPr="00C80377" w:rsidRDefault="00180798" w:rsidP="00AE1B99">
            <w:pPr>
              <w:pStyle w:val="Odstavecseseznamem"/>
              <w:numPr>
                <w:ilvl w:val="0"/>
                <w:numId w:val="13"/>
              </w:numPr>
              <w:autoSpaceDE w:val="0"/>
              <w:autoSpaceDN w:val="0"/>
              <w:adjustRightInd w:val="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ČJL-3-1-11</w:t>
            </w:r>
          </w:p>
          <w:p w:rsidR="00180798" w:rsidRPr="00C80377" w:rsidRDefault="00180798" w:rsidP="00CB3DF6">
            <w:pPr>
              <w:pStyle w:val="Odstavecseseznamem"/>
              <w:autoSpaceDE w:val="0"/>
              <w:autoSpaceDN w:val="0"/>
              <w:adjustRightInd w:val="0"/>
              <w:ind w:left="0"/>
              <w:rPr>
                <w:rFonts w:ascii="Times New Roman" w:hAnsi="Times New Roman" w:cs="Times New Roman"/>
                <w:b/>
                <w:color w:val="000000"/>
                <w:sz w:val="23"/>
                <w:szCs w:val="23"/>
              </w:rPr>
            </w:pPr>
            <w:r w:rsidRPr="00C80377">
              <w:rPr>
                <w:rFonts w:ascii="Times New Roman" w:hAnsi="Times New Roman" w:cs="Times New Roman"/>
                <w:b/>
                <w:bCs/>
                <w:iCs/>
                <w:color w:val="000000"/>
                <w:sz w:val="23"/>
                <w:szCs w:val="23"/>
              </w:rPr>
              <w:t xml:space="preserve"> seřadí ilustrace podle dějové posloupnosti a vypráví podle nich jednoduchý příběh </w:t>
            </w:r>
          </w:p>
          <w:p w:rsidR="00180798" w:rsidRPr="00C80377" w:rsidRDefault="00180798" w:rsidP="00180798">
            <w:pPr>
              <w:autoSpaceDE w:val="0"/>
              <w:autoSpaceDN w:val="0"/>
              <w:adjustRightInd w:val="0"/>
              <w:rPr>
                <w:rFonts w:ascii="Times New Roman" w:hAnsi="Times New Roman" w:cs="Times New Roman"/>
                <w:b/>
                <w:bCs/>
                <w:iCs/>
                <w:color w:val="000000"/>
                <w:sz w:val="23"/>
                <w:szCs w:val="23"/>
              </w:rPr>
            </w:pPr>
          </w:p>
        </w:tc>
        <w:tc>
          <w:tcPr>
            <w:tcW w:w="4944" w:type="dxa"/>
          </w:tcPr>
          <w:p w:rsidR="00180798" w:rsidRPr="00C80377" w:rsidRDefault="00180798" w:rsidP="00B73A78">
            <w:pPr>
              <w:autoSpaceDE w:val="0"/>
              <w:autoSpaceDN w:val="0"/>
              <w:jc w:val="both"/>
              <w:rPr>
                <w:rFonts w:ascii="Times New Roman" w:eastAsia="Times New Roman" w:hAnsi="Times New Roman" w:cs="Times New Roman"/>
                <w:b/>
                <w:sz w:val="24"/>
                <w:szCs w:val="24"/>
                <w:lang w:eastAsia="cs-CZ"/>
              </w:rPr>
            </w:pPr>
          </w:p>
        </w:tc>
      </w:tr>
    </w:tbl>
    <w:p w:rsidR="0043692C" w:rsidRDefault="0043692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9C4460" w:rsidRDefault="009C4460"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B3DF6" w:rsidRPr="00CB3DF6" w:rsidRDefault="00CB3DF6" w:rsidP="00CB3DF6">
      <w:pPr>
        <w:autoSpaceDE w:val="0"/>
        <w:autoSpaceDN w:val="0"/>
        <w:adjustRightInd w:val="0"/>
        <w:spacing w:after="0" w:line="240" w:lineRule="auto"/>
        <w:jc w:val="both"/>
        <w:rPr>
          <w:rFonts w:ascii="Times New Roman" w:hAnsi="Times New Roman" w:cs="Times New Roman"/>
          <w:color w:val="000000"/>
          <w:sz w:val="23"/>
          <w:szCs w:val="23"/>
        </w:rPr>
      </w:pPr>
    </w:p>
    <w:p w:rsidR="00037E6A" w:rsidRDefault="00037E6A"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jc w:val="center"/>
        <w:shd w:val="clear" w:color="auto" w:fill="D9D9D9" w:themeFill="background1" w:themeFillShade="D9"/>
        <w:tblLook w:val="04A0" w:firstRow="1" w:lastRow="0" w:firstColumn="1" w:lastColumn="0" w:noHBand="0" w:noVBand="1"/>
      </w:tblPr>
      <w:tblGrid>
        <w:gridCol w:w="9628"/>
      </w:tblGrid>
      <w:tr w:rsidR="00037E6A" w:rsidTr="00037E6A">
        <w:trPr>
          <w:jc w:val="center"/>
        </w:trPr>
        <w:tc>
          <w:tcPr>
            <w:tcW w:w="9887" w:type="dxa"/>
            <w:shd w:val="clear" w:color="auto" w:fill="D9D9D9" w:themeFill="background1" w:themeFillShade="D9"/>
          </w:tcPr>
          <w:p w:rsidR="00037E6A" w:rsidRPr="00037E6A" w:rsidRDefault="00037E6A" w:rsidP="00037E6A">
            <w:pPr>
              <w:autoSpaceDE w:val="0"/>
              <w:autoSpaceDN w:val="0"/>
              <w:jc w:val="center"/>
              <w:rPr>
                <w:rFonts w:ascii="Times New Roman" w:eastAsia="Times New Roman" w:hAnsi="Times New Roman" w:cs="Times New Roman"/>
                <w:sz w:val="24"/>
                <w:szCs w:val="24"/>
                <w:lang w:eastAsia="cs-CZ"/>
              </w:rPr>
            </w:pPr>
            <w:r w:rsidRPr="0043692C">
              <w:rPr>
                <w:rFonts w:ascii="Times New Roman" w:hAnsi="Times New Roman" w:cs="Times New Roman"/>
                <w:b/>
                <w:bCs/>
                <w:color w:val="000000"/>
                <w:sz w:val="24"/>
                <w:szCs w:val="24"/>
              </w:rPr>
              <w:t>Minimální doporučená úroveň pro úpravy očekávaných výstupů v rámci podpůrných opatření:</w:t>
            </w:r>
          </w:p>
        </w:tc>
      </w:tr>
    </w:tbl>
    <w:p w:rsidR="00037E6A" w:rsidRDefault="00037E6A"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180798" w:rsidRDefault="008E374C" w:rsidP="00180798">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žák</w:t>
      </w:r>
    </w:p>
    <w:tbl>
      <w:tblPr>
        <w:tblStyle w:val="Mkatabulky"/>
        <w:tblW w:w="0" w:type="auto"/>
        <w:tblLook w:val="04A0" w:firstRow="1" w:lastRow="0" w:firstColumn="1" w:lastColumn="0" w:noHBand="0" w:noVBand="1"/>
      </w:tblPr>
      <w:tblGrid>
        <w:gridCol w:w="4802"/>
        <w:gridCol w:w="4826"/>
      </w:tblGrid>
      <w:tr w:rsidR="008E374C" w:rsidTr="00B12877">
        <w:tc>
          <w:tcPr>
            <w:tcW w:w="4928" w:type="dxa"/>
            <w:shd w:val="clear" w:color="auto" w:fill="D9D9D9" w:themeFill="background1" w:themeFillShade="D9"/>
          </w:tcPr>
          <w:p w:rsidR="008E374C" w:rsidRPr="0043692C" w:rsidRDefault="008E374C" w:rsidP="0007606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959" w:type="dxa"/>
            <w:shd w:val="clear" w:color="auto" w:fill="D9D9D9" w:themeFill="background1" w:themeFillShade="D9"/>
          </w:tcPr>
          <w:p w:rsidR="008E374C" w:rsidRPr="0043692C" w:rsidRDefault="008E374C" w:rsidP="0007606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180798" w:rsidRPr="00C80377" w:rsidTr="00CB3DF6">
        <w:tc>
          <w:tcPr>
            <w:tcW w:w="4928" w:type="dxa"/>
          </w:tcPr>
          <w:p w:rsidR="00037E6A" w:rsidRPr="00C80377" w:rsidRDefault="00180798" w:rsidP="00AE1B99">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 xml:space="preserve">ČJL-3-1-01p </w:t>
            </w:r>
          </w:p>
          <w:p w:rsidR="00180798" w:rsidRPr="00C80377" w:rsidRDefault="00180798" w:rsidP="00180798">
            <w:pPr>
              <w:autoSpaceDE w:val="0"/>
              <w:autoSpaceDN w:val="0"/>
              <w:adjustRightInd w:val="0"/>
              <w:rPr>
                <w:rFonts w:ascii="Times New Roman" w:hAnsi="Times New Roman" w:cs="Times New Roman"/>
                <w:b/>
                <w:color w:val="000000"/>
              </w:rPr>
            </w:pPr>
            <w:r w:rsidRPr="00C80377">
              <w:rPr>
                <w:rFonts w:ascii="Times New Roman" w:hAnsi="Times New Roman" w:cs="Times New Roman"/>
                <w:b/>
                <w:iCs/>
                <w:color w:val="000000"/>
              </w:rPr>
              <w:t xml:space="preserve">čte s porozuměním jednoduché texty </w:t>
            </w:r>
          </w:p>
          <w:p w:rsidR="00180798" w:rsidRPr="00C80377" w:rsidRDefault="00180798" w:rsidP="00180798">
            <w:pPr>
              <w:pStyle w:val="Odstavecseseznamem"/>
              <w:autoSpaceDE w:val="0"/>
              <w:autoSpaceDN w:val="0"/>
              <w:adjustRightInd w:val="0"/>
              <w:ind w:left="360"/>
              <w:rPr>
                <w:rFonts w:ascii="Times New Roman" w:eastAsia="Times New Roman" w:hAnsi="Times New Roman" w:cs="Times New Roman"/>
                <w:b/>
                <w:lang w:eastAsia="cs-CZ"/>
              </w:rPr>
            </w:pPr>
          </w:p>
        </w:tc>
        <w:tc>
          <w:tcPr>
            <w:tcW w:w="4959" w:type="dxa"/>
          </w:tcPr>
          <w:p w:rsidR="008E374C" w:rsidRPr="00C80377" w:rsidRDefault="00CB3DF6" w:rsidP="00C80377">
            <w:pPr>
              <w:pStyle w:val="Odstavecseseznamem"/>
              <w:numPr>
                <w:ilvl w:val="0"/>
                <w:numId w:val="14"/>
              </w:num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 xml:space="preserve">ČJL-5-1-05p, ČJL-5-1-10p </w:t>
            </w:r>
          </w:p>
          <w:p w:rsidR="00CB3DF6" w:rsidRPr="00C80377" w:rsidRDefault="00CB3DF6" w:rsidP="00CB3DF6">
            <w:pPr>
              <w:autoSpaceDE w:val="0"/>
              <w:autoSpaceDN w:val="0"/>
              <w:adjustRightInd w:val="0"/>
              <w:jc w:val="both"/>
              <w:rPr>
                <w:rFonts w:ascii="Times New Roman" w:hAnsi="Times New Roman" w:cs="Times New Roman"/>
                <w:b/>
                <w:color w:val="000000"/>
              </w:rPr>
            </w:pPr>
            <w:r w:rsidRPr="00C80377">
              <w:rPr>
                <w:rFonts w:ascii="Times New Roman" w:hAnsi="Times New Roman" w:cs="Times New Roman"/>
                <w:b/>
                <w:iCs/>
                <w:color w:val="000000"/>
              </w:rPr>
              <w:t xml:space="preserve">vypráví vlastní zážitky, jednoduchý příběh podle přečtené předlohy nebo ilustrací a domluví se v běžných situacích </w:t>
            </w:r>
          </w:p>
          <w:p w:rsidR="00180798" w:rsidRPr="00C80377" w:rsidRDefault="00180798" w:rsidP="00076067">
            <w:pPr>
              <w:autoSpaceDE w:val="0"/>
              <w:autoSpaceDN w:val="0"/>
              <w:jc w:val="both"/>
              <w:rPr>
                <w:rFonts w:ascii="Times New Roman" w:eastAsia="Times New Roman" w:hAnsi="Times New Roman" w:cs="Times New Roman"/>
                <w:b/>
                <w:lang w:eastAsia="cs-CZ"/>
              </w:rPr>
            </w:pPr>
          </w:p>
        </w:tc>
      </w:tr>
      <w:tr w:rsidR="00180798" w:rsidRPr="00C80377" w:rsidTr="00CB3DF6">
        <w:tc>
          <w:tcPr>
            <w:tcW w:w="4928" w:type="dxa"/>
          </w:tcPr>
          <w:p w:rsidR="00037E6A" w:rsidRPr="00C80377" w:rsidRDefault="00180798" w:rsidP="00AE1B99">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ČJL-3-1-02p</w:t>
            </w:r>
          </w:p>
          <w:p w:rsidR="00180798" w:rsidRPr="00C80377" w:rsidRDefault="00180798" w:rsidP="00180798">
            <w:pPr>
              <w:autoSpaceDE w:val="0"/>
              <w:autoSpaceDN w:val="0"/>
              <w:adjustRightInd w:val="0"/>
              <w:rPr>
                <w:rFonts w:ascii="Times New Roman" w:hAnsi="Times New Roman" w:cs="Times New Roman"/>
                <w:b/>
                <w:color w:val="000000"/>
              </w:rPr>
            </w:pPr>
            <w:r w:rsidRPr="00C80377">
              <w:rPr>
                <w:rFonts w:ascii="Times New Roman" w:hAnsi="Times New Roman" w:cs="Times New Roman"/>
                <w:b/>
                <w:iCs/>
                <w:color w:val="000000"/>
              </w:rPr>
              <w:t xml:space="preserve">rozumí pokynům přiměřené složitosti </w:t>
            </w:r>
          </w:p>
          <w:p w:rsidR="00180798" w:rsidRPr="00C80377" w:rsidRDefault="00180798" w:rsidP="00180798">
            <w:pPr>
              <w:autoSpaceDE w:val="0"/>
              <w:autoSpaceDN w:val="0"/>
              <w:adjustRightInd w:val="0"/>
              <w:rPr>
                <w:rFonts w:ascii="Times New Roman" w:hAnsi="Times New Roman" w:cs="Times New Roman"/>
                <w:b/>
                <w:iCs/>
                <w:color w:val="000000"/>
              </w:rPr>
            </w:pPr>
          </w:p>
        </w:tc>
        <w:tc>
          <w:tcPr>
            <w:tcW w:w="4959" w:type="dxa"/>
          </w:tcPr>
          <w:p w:rsidR="008E374C" w:rsidRPr="00C80377" w:rsidRDefault="00CB3DF6" w:rsidP="00C80377">
            <w:pPr>
              <w:pStyle w:val="Odstavecseseznamem"/>
              <w:numPr>
                <w:ilvl w:val="0"/>
                <w:numId w:val="14"/>
              </w:num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ČJL-5-1-05p</w:t>
            </w:r>
          </w:p>
          <w:p w:rsidR="00180798" w:rsidRPr="00C80377" w:rsidRDefault="00CB3DF6" w:rsidP="00CB3DF6">
            <w:p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 xml:space="preserve"> má odpovídající slovní zásobu k souvislému vyjadřování</w:t>
            </w:r>
          </w:p>
        </w:tc>
      </w:tr>
      <w:tr w:rsidR="00180798" w:rsidRPr="00C80377" w:rsidTr="00CB3DF6">
        <w:tc>
          <w:tcPr>
            <w:tcW w:w="4928" w:type="dxa"/>
          </w:tcPr>
          <w:p w:rsidR="00037E6A" w:rsidRPr="00C80377" w:rsidRDefault="00180798" w:rsidP="00C80377">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 xml:space="preserve">ČJL-3-1-04p, ČJL-3-1-05p, ČJL-3-1-06p </w:t>
            </w:r>
          </w:p>
          <w:p w:rsidR="00180798" w:rsidRPr="00C80377" w:rsidRDefault="00180798" w:rsidP="00180798">
            <w:pPr>
              <w:autoSpaceDE w:val="0"/>
              <w:autoSpaceDN w:val="0"/>
              <w:adjustRightInd w:val="0"/>
              <w:rPr>
                <w:rFonts w:ascii="Times New Roman" w:hAnsi="Times New Roman" w:cs="Times New Roman"/>
                <w:b/>
                <w:color w:val="000000"/>
              </w:rPr>
            </w:pPr>
            <w:r w:rsidRPr="00C80377">
              <w:rPr>
                <w:rFonts w:ascii="Times New Roman" w:hAnsi="Times New Roman" w:cs="Times New Roman"/>
                <w:b/>
                <w:iCs/>
                <w:color w:val="000000"/>
              </w:rPr>
              <w:t xml:space="preserve">dbá na správnou výslovnost, tempo řeči a pravidelné dýchání </w:t>
            </w:r>
          </w:p>
          <w:p w:rsidR="00180798" w:rsidRPr="00C80377" w:rsidRDefault="00180798" w:rsidP="00180798">
            <w:pPr>
              <w:autoSpaceDE w:val="0"/>
              <w:autoSpaceDN w:val="0"/>
              <w:adjustRightInd w:val="0"/>
              <w:rPr>
                <w:rFonts w:ascii="Times New Roman" w:hAnsi="Times New Roman" w:cs="Times New Roman"/>
                <w:b/>
                <w:iCs/>
                <w:color w:val="000000"/>
              </w:rPr>
            </w:pPr>
          </w:p>
        </w:tc>
        <w:tc>
          <w:tcPr>
            <w:tcW w:w="4959" w:type="dxa"/>
          </w:tcPr>
          <w:p w:rsidR="008E374C" w:rsidRPr="00C80377" w:rsidRDefault="00CB3DF6" w:rsidP="00C80377">
            <w:pPr>
              <w:pStyle w:val="Odstavecseseznamem"/>
              <w:numPr>
                <w:ilvl w:val="0"/>
                <w:numId w:val="14"/>
              </w:num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ČJL-5-1-07p</w:t>
            </w:r>
          </w:p>
          <w:p w:rsidR="00CB3DF6" w:rsidRPr="00C80377" w:rsidRDefault="00CB3DF6" w:rsidP="00CB3DF6">
            <w:pPr>
              <w:autoSpaceDE w:val="0"/>
              <w:autoSpaceDN w:val="0"/>
              <w:adjustRightInd w:val="0"/>
              <w:jc w:val="both"/>
              <w:rPr>
                <w:rFonts w:ascii="Times New Roman" w:hAnsi="Times New Roman" w:cs="Times New Roman"/>
                <w:b/>
                <w:color w:val="000000"/>
              </w:rPr>
            </w:pPr>
            <w:r w:rsidRPr="00C80377">
              <w:rPr>
                <w:rFonts w:ascii="Times New Roman" w:hAnsi="Times New Roman" w:cs="Times New Roman"/>
                <w:b/>
                <w:iCs/>
                <w:color w:val="000000"/>
              </w:rPr>
              <w:t xml:space="preserve"> v mluveném projevu volí správnou intonaci, přízvuk, pauzy a tempo řeči </w:t>
            </w:r>
          </w:p>
          <w:p w:rsidR="00180798" w:rsidRPr="00C80377" w:rsidRDefault="00180798" w:rsidP="00CB3DF6">
            <w:pPr>
              <w:autoSpaceDE w:val="0"/>
              <w:autoSpaceDN w:val="0"/>
              <w:adjustRightInd w:val="0"/>
              <w:jc w:val="both"/>
              <w:rPr>
                <w:rFonts w:ascii="Times New Roman" w:eastAsia="Times New Roman" w:hAnsi="Times New Roman" w:cs="Times New Roman"/>
                <w:b/>
                <w:lang w:eastAsia="cs-CZ"/>
              </w:rPr>
            </w:pPr>
          </w:p>
        </w:tc>
      </w:tr>
      <w:tr w:rsidR="00180798" w:rsidRPr="00C80377" w:rsidTr="00CB3DF6">
        <w:tc>
          <w:tcPr>
            <w:tcW w:w="4928" w:type="dxa"/>
          </w:tcPr>
          <w:p w:rsidR="00037E6A" w:rsidRPr="00C80377" w:rsidRDefault="00037E6A" w:rsidP="00C80377">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 xml:space="preserve">ČJL-3-1-08 </w:t>
            </w:r>
          </w:p>
          <w:p w:rsidR="00180798" w:rsidRPr="00C80377" w:rsidRDefault="00037E6A" w:rsidP="00CB3DF6">
            <w:pPr>
              <w:pStyle w:val="Odstavecseseznamem"/>
              <w:autoSpaceDE w:val="0"/>
              <w:autoSpaceDN w:val="0"/>
              <w:adjustRightInd w:val="0"/>
              <w:ind w:left="0"/>
              <w:rPr>
                <w:rFonts w:ascii="Times New Roman" w:hAnsi="Times New Roman" w:cs="Times New Roman"/>
                <w:b/>
                <w:iCs/>
                <w:color w:val="000000"/>
              </w:rPr>
            </w:pPr>
            <w:r w:rsidRPr="00C80377">
              <w:rPr>
                <w:rFonts w:ascii="Times New Roman" w:hAnsi="Times New Roman" w:cs="Times New Roman"/>
                <w:b/>
                <w:iCs/>
                <w:color w:val="000000"/>
              </w:rPr>
              <w:t>zvládá základní hygienické návyky spojené se psaním</w:t>
            </w:r>
          </w:p>
        </w:tc>
        <w:tc>
          <w:tcPr>
            <w:tcW w:w="4959" w:type="dxa"/>
          </w:tcPr>
          <w:p w:rsidR="008E374C" w:rsidRPr="00C80377" w:rsidRDefault="00CB3DF6" w:rsidP="00C80377">
            <w:pPr>
              <w:pStyle w:val="Odstavecseseznamem"/>
              <w:numPr>
                <w:ilvl w:val="0"/>
                <w:numId w:val="14"/>
              </w:num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 xml:space="preserve">ČJL-5-1-09p </w:t>
            </w:r>
          </w:p>
          <w:p w:rsidR="00CB3DF6" w:rsidRPr="00C80377" w:rsidRDefault="00CB3DF6" w:rsidP="00CB3DF6">
            <w:pPr>
              <w:autoSpaceDE w:val="0"/>
              <w:autoSpaceDN w:val="0"/>
              <w:adjustRightInd w:val="0"/>
              <w:jc w:val="both"/>
              <w:rPr>
                <w:rFonts w:ascii="Times New Roman" w:hAnsi="Times New Roman" w:cs="Times New Roman"/>
                <w:b/>
                <w:color w:val="000000"/>
              </w:rPr>
            </w:pPr>
            <w:r w:rsidRPr="00C80377">
              <w:rPr>
                <w:rFonts w:ascii="Times New Roman" w:hAnsi="Times New Roman" w:cs="Times New Roman"/>
                <w:b/>
                <w:iCs/>
                <w:color w:val="000000"/>
              </w:rPr>
              <w:t xml:space="preserve">popíše jednoduché předměty, činnosti a děje </w:t>
            </w:r>
          </w:p>
          <w:p w:rsidR="00180798" w:rsidRPr="00C80377" w:rsidRDefault="00180798" w:rsidP="00CB3DF6">
            <w:pPr>
              <w:autoSpaceDE w:val="0"/>
              <w:autoSpaceDN w:val="0"/>
              <w:adjustRightInd w:val="0"/>
              <w:jc w:val="both"/>
              <w:rPr>
                <w:rFonts w:ascii="Times New Roman" w:eastAsia="Times New Roman" w:hAnsi="Times New Roman" w:cs="Times New Roman"/>
                <w:b/>
                <w:lang w:eastAsia="cs-CZ"/>
              </w:rPr>
            </w:pPr>
          </w:p>
        </w:tc>
      </w:tr>
      <w:tr w:rsidR="00180798" w:rsidRPr="00C80377" w:rsidTr="00CB3DF6">
        <w:tc>
          <w:tcPr>
            <w:tcW w:w="4928" w:type="dxa"/>
          </w:tcPr>
          <w:p w:rsidR="00037E6A" w:rsidRPr="00C80377" w:rsidRDefault="00037E6A" w:rsidP="00C80377">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ČJL-3-1-09p</w:t>
            </w:r>
          </w:p>
          <w:p w:rsidR="00037E6A" w:rsidRPr="00C80377" w:rsidRDefault="00037E6A" w:rsidP="00037E6A">
            <w:pPr>
              <w:autoSpaceDE w:val="0"/>
              <w:autoSpaceDN w:val="0"/>
              <w:adjustRightInd w:val="0"/>
              <w:rPr>
                <w:rFonts w:ascii="Times New Roman" w:hAnsi="Times New Roman" w:cs="Times New Roman"/>
                <w:b/>
                <w:color w:val="000000"/>
              </w:rPr>
            </w:pPr>
            <w:r w:rsidRPr="00C80377">
              <w:rPr>
                <w:rFonts w:ascii="Times New Roman" w:hAnsi="Times New Roman" w:cs="Times New Roman"/>
                <w:b/>
                <w:iCs/>
                <w:color w:val="000000"/>
              </w:rPr>
              <w:t xml:space="preserve">píše písmena a číslice – dodržuje správný poměr výšky písmen ve slově, velikost, sklon a správné tvary písmen </w:t>
            </w:r>
          </w:p>
          <w:p w:rsidR="00180798" w:rsidRPr="00C80377" w:rsidRDefault="00180798" w:rsidP="00180798">
            <w:pPr>
              <w:autoSpaceDE w:val="0"/>
              <w:autoSpaceDN w:val="0"/>
              <w:adjustRightInd w:val="0"/>
              <w:rPr>
                <w:rFonts w:ascii="Times New Roman" w:hAnsi="Times New Roman" w:cs="Times New Roman"/>
                <w:b/>
                <w:iCs/>
                <w:color w:val="000000"/>
              </w:rPr>
            </w:pPr>
          </w:p>
        </w:tc>
        <w:tc>
          <w:tcPr>
            <w:tcW w:w="4959" w:type="dxa"/>
          </w:tcPr>
          <w:p w:rsidR="008E374C" w:rsidRPr="00C80377" w:rsidRDefault="00CB3DF6" w:rsidP="00C80377">
            <w:pPr>
              <w:pStyle w:val="Odstavecseseznamem"/>
              <w:numPr>
                <w:ilvl w:val="0"/>
                <w:numId w:val="14"/>
              </w:num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ČJL-5-1-09p</w:t>
            </w:r>
          </w:p>
          <w:p w:rsidR="00CB3DF6" w:rsidRPr="00C80377" w:rsidRDefault="00CB3DF6" w:rsidP="00CB3DF6">
            <w:pPr>
              <w:autoSpaceDE w:val="0"/>
              <w:autoSpaceDN w:val="0"/>
              <w:adjustRightInd w:val="0"/>
              <w:jc w:val="both"/>
              <w:rPr>
                <w:rFonts w:ascii="Times New Roman" w:hAnsi="Times New Roman" w:cs="Times New Roman"/>
                <w:b/>
                <w:color w:val="000000"/>
              </w:rPr>
            </w:pPr>
            <w:r w:rsidRPr="00C80377">
              <w:rPr>
                <w:rFonts w:ascii="Times New Roman" w:hAnsi="Times New Roman" w:cs="Times New Roman"/>
                <w:b/>
                <w:iCs/>
                <w:color w:val="000000"/>
              </w:rPr>
              <w:t xml:space="preserve"> opisuje a přepisuje jednoduché texty </w:t>
            </w:r>
          </w:p>
          <w:p w:rsidR="00180798" w:rsidRPr="00C80377" w:rsidRDefault="00180798" w:rsidP="00076067">
            <w:pPr>
              <w:autoSpaceDE w:val="0"/>
              <w:autoSpaceDN w:val="0"/>
              <w:jc w:val="both"/>
              <w:rPr>
                <w:rFonts w:ascii="Times New Roman" w:eastAsia="Times New Roman" w:hAnsi="Times New Roman" w:cs="Times New Roman"/>
                <w:b/>
                <w:lang w:eastAsia="cs-CZ"/>
              </w:rPr>
            </w:pPr>
          </w:p>
        </w:tc>
      </w:tr>
      <w:tr w:rsidR="00180798" w:rsidRPr="00C80377" w:rsidTr="00CB3DF6">
        <w:tc>
          <w:tcPr>
            <w:tcW w:w="4928" w:type="dxa"/>
          </w:tcPr>
          <w:p w:rsidR="00037E6A" w:rsidRPr="00C80377" w:rsidRDefault="00037E6A" w:rsidP="00C80377">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 xml:space="preserve">ČJL-3-1-09p </w:t>
            </w:r>
          </w:p>
          <w:p w:rsidR="00037E6A" w:rsidRPr="00C80377" w:rsidRDefault="00037E6A" w:rsidP="00037E6A">
            <w:pPr>
              <w:autoSpaceDE w:val="0"/>
              <w:autoSpaceDN w:val="0"/>
              <w:adjustRightInd w:val="0"/>
              <w:rPr>
                <w:rFonts w:ascii="Times New Roman" w:hAnsi="Times New Roman" w:cs="Times New Roman"/>
                <w:b/>
                <w:color w:val="000000"/>
              </w:rPr>
            </w:pPr>
            <w:r w:rsidRPr="00C80377">
              <w:rPr>
                <w:rFonts w:ascii="Times New Roman" w:hAnsi="Times New Roman" w:cs="Times New Roman"/>
                <w:b/>
                <w:iCs/>
                <w:color w:val="000000"/>
              </w:rPr>
              <w:t xml:space="preserve">spojuje písmena a slabiky </w:t>
            </w:r>
          </w:p>
          <w:p w:rsidR="00180798" w:rsidRPr="00C80377" w:rsidRDefault="00180798" w:rsidP="00180798">
            <w:pPr>
              <w:autoSpaceDE w:val="0"/>
              <w:autoSpaceDN w:val="0"/>
              <w:adjustRightInd w:val="0"/>
              <w:rPr>
                <w:rFonts w:ascii="Times New Roman" w:hAnsi="Times New Roman" w:cs="Times New Roman"/>
                <w:b/>
                <w:iCs/>
                <w:color w:val="000000"/>
              </w:rPr>
            </w:pPr>
          </w:p>
        </w:tc>
        <w:tc>
          <w:tcPr>
            <w:tcW w:w="4959" w:type="dxa"/>
          </w:tcPr>
          <w:p w:rsidR="008E374C" w:rsidRPr="00C80377" w:rsidRDefault="00CB3DF6" w:rsidP="00C80377">
            <w:pPr>
              <w:pStyle w:val="Odstavecseseznamem"/>
              <w:numPr>
                <w:ilvl w:val="0"/>
                <w:numId w:val="14"/>
              </w:num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ČJL-5-1-09p</w:t>
            </w:r>
          </w:p>
          <w:p w:rsidR="00CB3DF6" w:rsidRPr="00C80377" w:rsidRDefault="00CB3DF6" w:rsidP="00CB3DF6">
            <w:pPr>
              <w:autoSpaceDE w:val="0"/>
              <w:autoSpaceDN w:val="0"/>
              <w:adjustRightInd w:val="0"/>
              <w:jc w:val="both"/>
              <w:rPr>
                <w:rFonts w:ascii="Times New Roman" w:hAnsi="Times New Roman" w:cs="Times New Roman"/>
                <w:b/>
                <w:color w:val="000000"/>
              </w:rPr>
            </w:pPr>
            <w:r w:rsidRPr="00C80377">
              <w:rPr>
                <w:rFonts w:ascii="Times New Roman" w:hAnsi="Times New Roman" w:cs="Times New Roman"/>
                <w:b/>
                <w:iCs/>
                <w:color w:val="000000"/>
              </w:rPr>
              <w:t xml:space="preserve">píše správně a přehledně jednoduchá sdělení </w:t>
            </w:r>
          </w:p>
          <w:p w:rsidR="00180798" w:rsidRPr="00C80377" w:rsidRDefault="00180798" w:rsidP="00076067">
            <w:pPr>
              <w:autoSpaceDE w:val="0"/>
              <w:autoSpaceDN w:val="0"/>
              <w:jc w:val="both"/>
              <w:rPr>
                <w:rFonts w:ascii="Times New Roman" w:eastAsia="Times New Roman" w:hAnsi="Times New Roman" w:cs="Times New Roman"/>
                <w:b/>
                <w:lang w:eastAsia="cs-CZ"/>
              </w:rPr>
            </w:pPr>
          </w:p>
        </w:tc>
      </w:tr>
      <w:tr w:rsidR="00180798" w:rsidRPr="00C80377" w:rsidTr="00CB3DF6">
        <w:tc>
          <w:tcPr>
            <w:tcW w:w="4928" w:type="dxa"/>
          </w:tcPr>
          <w:p w:rsidR="00037E6A" w:rsidRPr="00C80377" w:rsidRDefault="00037E6A" w:rsidP="00C80377">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lastRenderedPageBreak/>
              <w:t xml:space="preserve">ČJL-3-1-09p </w:t>
            </w:r>
          </w:p>
          <w:p w:rsidR="00037E6A" w:rsidRPr="00C80377" w:rsidRDefault="00037E6A" w:rsidP="00037E6A">
            <w:pPr>
              <w:autoSpaceDE w:val="0"/>
              <w:autoSpaceDN w:val="0"/>
              <w:adjustRightInd w:val="0"/>
              <w:rPr>
                <w:rFonts w:ascii="Times New Roman" w:hAnsi="Times New Roman" w:cs="Times New Roman"/>
                <w:b/>
                <w:color w:val="000000"/>
              </w:rPr>
            </w:pPr>
            <w:r w:rsidRPr="00C80377">
              <w:rPr>
                <w:rFonts w:ascii="Times New Roman" w:hAnsi="Times New Roman" w:cs="Times New Roman"/>
                <w:b/>
                <w:iCs/>
                <w:color w:val="000000"/>
              </w:rPr>
              <w:t xml:space="preserve">převádí slova z mluvené do psané podoby </w:t>
            </w:r>
          </w:p>
          <w:p w:rsidR="00180798" w:rsidRPr="00C80377" w:rsidRDefault="00180798" w:rsidP="00180798">
            <w:pPr>
              <w:autoSpaceDE w:val="0"/>
              <w:autoSpaceDN w:val="0"/>
              <w:adjustRightInd w:val="0"/>
              <w:rPr>
                <w:rFonts w:ascii="Times New Roman" w:hAnsi="Times New Roman" w:cs="Times New Roman"/>
                <w:b/>
                <w:iCs/>
                <w:color w:val="000000"/>
              </w:rPr>
            </w:pPr>
          </w:p>
        </w:tc>
        <w:tc>
          <w:tcPr>
            <w:tcW w:w="4959" w:type="dxa"/>
          </w:tcPr>
          <w:p w:rsidR="008E374C" w:rsidRPr="00C80377" w:rsidRDefault="00CB3DF6" w:rsidP="00C80377">
            <w:pPr>
              <w:pStyle w:val="Odstavecseseznamem"/>
              <w:numPr>
                <w:ilvl w:val="0"/>
                <w:numId w:val="14"/>
              </w:numPr>
              <w:autoSpaceDE w:val="0"/>
              <w:autoSpaceDN w:val="0"/>
              <w:jc w:val="both"/>
              <w:rPr>
                <w:rFonts w:ascii="Times New Roman" w:hAnsi="Times New Roman" w:cs="Times New Roman"/>
                <w:b/>
                <w:iCs/>
                <w:color w:val="000000"/>
              </w:rPr>
            </w:pPr>
            <w:r w:rsidRPr="00C80377">
              <w:rPr>
                <w:rFonts w:ascii="Times New Roman" w:hAnsi="Times New Roman" w:cs="Times New Roman"/>
                <w:b/>
                <w:iCs/>
                <w:color w:val="000000"/>
              </w:rPr>
              <w:t>ČJL-5-1-09p</w:t>
            </w:r>
          </w:p>
          <w:p w:rsidR="00180798" w:rsidRPr="00C80377" w:rsidRDefault="00CB3DF6" w:rsidP="00076067">
            <w:pPr>
              <w:autoSpaceDE w:val="0"/>
              <w:autoSpaceDN w:val="0"/>
              <w:jc w:val="both"/>
              <w:rPr>
                <w:rFonts w:ascii="Times New Roman" w:eastAsia="Times New Roman" w:hAnsi="Times New Roman" w:cs="Times New Roman"/>
                <w:b/>
                <w:lang w:eastAsia="cs-CZ"/>
              </w:rPr>
            </w:pPr>
            <w:r w:rsidRPr="00C80377">
              <w:rPr>
                <w:rFonts w:ascii="Times New Roman" w:hAnsi="Times New Roman" w:cs="Times New Roman"/>
                <w:b/>
                <w:iCs/>
                <w:color w:val="000000"/>
              </w:rPr>
              <w:t xml:space="preserve"> píše čitelně a úpravně, dodržuje mezery mezi slovy</w:t>
            </w:r>
          </w:p>
        </w:tc>
      </w:tr>
      <w:tr w:rsidR="00180798" w:rsidRPr="00C80377" w:rsidTr="00CB3DF6">
        <w:tc>
          <w:tcPr>
            <w:tcW w:w="4928" w:type="dxa"/>
          </w:tcPr>
          <w:p w:rsidR="00037E6A" w:rsidRPr="00C80377" w:rsidRDefault="00037E6A" w:rsidP="00C80377">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ČJL-3-1-09p</w:t>
            </w:r>
          </w:p>
          <w:p w:rsidR="00037E6A" w:rsidRPr="00C80377" w:rsidRDefault="00037E6A" w:rsidP="00037E6A">
            <w:pPr>
              <w:autoSpaceDE w:val="0"/>
              <w:autoSpaceDN w:val="0"/>
              <w:adjustRightInd w:val="0"/>
              <w:rPr>
                <w:rFonts w:ascii="Times New Roman" w:hAnsi="Times New Roman" w:cs="Times New Roman"/>
                <w:b/>
                <w:color w:val="000000"/>
              </w:rPr>
            </w:pPr>
            <w:r w:rsidRPr="00C80377">
              <w:rPr>
                <w:rFonts w:ascii="Times New Roman" w:hAnsi="Times New Roman" w:cs="Times New Roman"/>
                <w:b/>
                <w:iCs/>
                <w:color w:val="000000"/>
              </w:rPr>
              <w:t xml:space="preserve">dodržuje správné pořadí písmen ve slově a jejich úplnost </w:t>
            </w:r>
          </w:p>
          <w:p w:rsidR="00180798" w:rsidRPr="00C80377" w:rsidRDefault="00180798" w:rsidP="00180798">
            <w:pPr>
              <w:autoSpaceDE w:val="0"/>
              <w:autoSpaceDN w:val="0"/>
              <w:adjustRightInd w:val="0"/>
              <w:rPr>
                <w:rFonts w:ascii="Times New Roman" w:hAnsi="Times New Roman" w:cs="Times New Roman"/>
                <w:b/>
                <w:iCs/>
                <w:color w:val="000000"/>
              </w:rPr>
            </w:pPr>
          </w:p>
        </w:tc>
        <w:tc>
          <w:tcPr>
            <w:tcW w:w="4959" w:type="dxa"/>
          </w:tcPr>
          <w:p w:rsidR="008E374C" w:rsidRPr="00C80377" w:rsidRDefault="00CB3DF6" w:rsidP="00C80377">
            <w:pPr>
              <w:pStyle w:val="Odstavecseseznamem"/>
              <w:numPr>
                <w:ilvl w:val="0"/>
                <w:numId w:val="14"/>
              </w:numPr>
              <w:autoSpaceDE w:val="0"/>
              <w:autoSpaceDN w:val="0"/>
              <w:adjustRightInd w:val="0"/>
              <w:jc w:val="both"/>
              <w:rPr>
                <w:rFonts w:ascii="Times New Roman" w:hAnsi="Times New Roman" w:cs="Times New Roman"/>
                <w:b/>
                <w:iCs/>
                <w:color w:val="000000"/>
              </w:rPr>
            </w:pPr>
            <w:r w:rsidRPr="00C80377">
              <w:rPr>
                <w:rFonts w:ascii="Times New Roman" w:hAnsi="Times New Roman" w:cs="Times New Roman"/>
                <w:b/>
                <w:iCs/>
                <w:color w:val="000000"/>
              </w:rPr>
              <w:t>ČJL-5-1-09p</w:t>
            </w:r>
          </w:p>
          <w:p w:rsidR="00CB3DF6" w:rsidRPr="00C80377" w:rsidRDefault="00CB3DF6" w:rsidP="00CB3DF6">
            <w:pPr>
              <w:autoSpaceDE w:val="0"/>
              <w:autoSpaceDN w:val="0"/>
              <w:adjustRightInd w:val="0"/>
              <w:jc w:val="both"/>
              <w:rPr>
                <w:rFonts w:ascii="Times New Roman" w:hAnsi="Times New Roman" w:cs="Times New Roman"/>
                <w:b/>
                <w:color w:val="000000"/>
              </w:rPr>
            </w:pPr>
            <w:r w:rsidRPr="00C80377">
              <w:rPr>
                <w:rFonts w:ascii="Times New Roman" w:hAnsi="Times New Roman" w:cs="Times New Roman"/>
                <w:b/>
                <w:iCs/>
                <w:color w:val="000000"/>
              </w:rPr>
              <w:t xml:space="preserve"> ovládá hůlkové písmo </w:t>
            </w:r>
          </w:p>
          <w:p w:rsidR="00CB3DF6" w:rsidRPr="00C80377" w:rsidRDefault="00CB3DF6" w:rsidP="00CB3DF6">
            <w:pPr>
              <w:autoSpaceDE w:val="0"/>
              <w:autoSpaceDN w:val="0"/>
              <w:jc w:val="both"/>
              <w:rPr>
                <w:rFonts w:ascii="Times New Roman" w:eastAsia="Times New Roman" w:hAnsi="Times New Roman" w:cs="Times New Roman"/>
                <w:b/>
                <w:lang w:eastAsia="cs-CZ"/>
              </w:rPr>
            </w:pPr>
            <w:r w:rsidRPr="00C80377">
              <w:rPr>
                <w:rFonts w:ascii="Times New Roman" w:hAnsi="Times New Roman" w:cs="Times New Roman"/>
                <w:b/>
                <w:iCs/>
                <w:color w:val="000000"/>
              </w:rPr>
              <w:t xml:space="preserve">- tvoří otázky a odpovídá na ně </w:t>
            </w:r>
          </w:p>
          <w:p w:rsidR="00180798" w:rsidRPr="00C80377" w:rsidRDefault="00180798" w:rsidP="00076067">
            <w:pPr>
              <w:autoSpaceDE w:val="0"/>
              <w:autoSpaceDN w:val="0"/>
              <w:jc w:val="both"/>
              <w:rPr>
                <w:rFonts w:ascii="Times New Roman" w:eastAsia="Times New Roman" w:hAnsi="Times New Roman" w:cs="Times New Roman"/>
                <w:b/>
                <w:lang w:eastAsia="cs-CZ"/>
              </w:rPr>
            </w:pPr>
          </w:p>
        </w:tc>
      </w:tr>
      <w:tr w:rsidR="00180798" w:rsidRPr="00C80377" w:rsidTr="00CB3DF6">
        <w:tc>
          <w:tcPr>
            <w:tcW w:w="4928" w:type="dxa"/>
          </w:tcPr>
          <w:p w:rsidR="00037E6A" w:rsidRPr="00C80377" w:rsidRDefault="00037E6A" w:rsidP="00C80377">
            <w:pPr>
              <w:pStyle w:val="Odstavecseseznamem"/>
              <w:numPr>
                <w:ilvl w:val="0"/>
                <w:numId w:val="14"/>
              </w:num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 xml:space="preserve">ČJL-3-1-10p </w:t>
            </w:r>
          </w:p>
          <w:p w:rsidR="00180798" w:rsidRPr="00C80377" w:rsidRDefault="00037E6A" w:rsidP="00180798">
            <w:pPr>
              <w:autoSpaceDE w:val="0"/>
              <w:autoSpaceDN w:val="0"/>
              <w:adjustRightInd w:val="0"/>
              <w:rPr>
                <w:rFonts w:ascii="Times New Roman" w:hAnsi="Times New Roman" w:cs="Times New Roman"/>
                <w:b/>
                <w:iCs/>
                <w:color w:val="000000"/>
              </w:rPr>
            </w:pPr>
            <w:r w:rsidRPr="00C80377">
              <w:rPr>
                <w:rFonts w:ascii="Times New Roman" w:hAnsi="Times New Roman" w:cs="Times New Roman"/>
                <w:b/>
                <w:iCs/>
                <w:color w:val="000000"/>
              </w:rPr>
              <w:t>opisuje a přepisuje krátké věty</w:t>
            </w:r>
          </w:p>
        </w:tc>
        <w:tc>
          <w:tcPr>
            <w:tcW w:w="4959" w:type="dxa"/>
          </w:tcPr>
          <w:p w:rsidR="00180798" w:rsidRPr="00C80377" w:rsidRDefault="00180798" w:rsidP="00076067">
            <w:pPr>
              <w:autoSpaceDE w:val="0"/>
              <w:autoSpaceDN w:val="0"/>
              <w:jc w:val="both"/>
              <w:rPr>
                <w:rFonts w:ascii="Times New Roman" w:eastAsia="Times New Roman" w:hAnsi="Times New Roman" w:cs="Times New Roman"/>
                <w:b/>
                <w:lang w:eastAsia="cs-CZ"/>
              </w:rPr>
            </w:pPr>
          </w:p>
        </w:tc>
      </w:tr>
    </w:tbl>
    <w:p w:rsidR="00180798" w:rsidRDefault="00180798" w:rsidP="00180798">
      <w:pPr>
        <w:autoSpaceDE w:val="0"/>
        <w:autoSpaceDN w:val="0"/>
        <w:adjustRightInd w:val="0"/>
        <w:spacing w:after="0" w:line="240" w:lineRule="auto"/>
        <w:rPr>
          <w:rFonts w:ascii="Times New Roman" w:hAnsi="Times New Roman" w:cs="Times New Roman"/>
          <w:b/>
          <w:color w:val="000000"/>
        </w:rPr>
      </w:pPr>
    </w:p>
    <w:p w:rsidR="0043692C" w:rsidRDefault="0043692C"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9628"/>
      </w:tblGrid>
      <w:tr w:rsidR="00C12704" w:rsidRPr="00C80377" w:rsidTr="009C4460">
        <w:tc>
          <w:tcPr>
            <w:tcW w:w="9628" w:type="dxa"/>
            <w:shd w:val="clear" w:color="auto" w:fill="D9D9D9" w:themeFill="background1" w:themeFillShade="D9"/>
          </w:tcPr>
          <w:p w:rsidR="00C12704" w:rsidRPr="00C80377" w:rsidRDefault="00C12704" w:rsidP="00C12704">
            <w:pPr>
              <w:autoSpaceDE w:val="0"/>
              <w:autoSpaceDN w:val="0"/>
              <w:adjustRightInd w:val="0"/>
              <w:rPr>
                <w:rFonts w:ascii="Times New Roman" w:hAnsi="Times New Roman" w:cs="Times New Roman"/>
                <w:color w:val="000000"/>
                <w:sz w:val="24"/>
                <w:szCs w:val="24"/>
              </w:rPr>
            </w:pPr>
            <w:r w:rsidRPr="00C80377">
              <w:rPr>
                <w:rFonts w:ascii="Times New Roman" w:hAnsi="Times New Roman" w:cs="Times New Roman"/>
                <w:b/>
                <w:bCs/>
                <w:iCs/>
                <w:color w:val="000000"/>
                <w:sz w:val="24"/>
                <w:szCs w:val="24"/>
              </w:rPr>
              <w:t xml:space="preserve">JAZYKOVÁ VÝCHOVA </w:t>
            </w:r>
          </w:p>
          <w:p w:rsidR="00C12704" w:rsidRPr="00C80377" w:rsidRDefault="00C12704" w:rsidP="00B73A78">
            <w:pPr>
              <w:autoSpaceDE w:val="0"/>
              <w:autoSpaceDN w:val="0"/>
              <w:jc w:val="both"/>
              <w:rPr>
                <w:rFonts w:ascii="Times New Roman" w:eastAsia="Times New Roman" w:hAnsi="Times New Roman" w:cs="Times New Roman"/>
                <w:sz w:val="24"/>
                <w:szCs w:val="24"/>
                <w:lang w:eastAsia="cs-CZ"/>
              </w:rPr>
            </w:pPr>
          </w:p>
        </w:tc>
      </w:tr>
    </w:tbl>
    <w:p w:rsidR="004A715C" w:rsidRDefault="004A715C"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12704" w:rsidRPr="00C12704" w:rsidRDefault="00C12704" w:rsidP="003D69D3">
      <w:pPr>
        <w:autoSpaceDE w:val="0"/>
        <w:autoSpaceDN w:val="0"/>
        <w:adjustRightInd w:val="0"/>
        <w:spacing w:after="0" w:line="240" w:lineRule="auto"/>
        <w:jc w:val="both"/>
        <w:rPr>
          <w:rFonts w:ascii="Times New Roman" w:hAnsi="Times New Roman" w:cs="Times New Roman"/>
          <w:color w:val="000000"/>
        </w:rPr>
      </w:pPr>
      <w:r w:rsidRPr="00C12704">
        <w:rPr>
          <w:rFonts w:ascii="Times New Roman" w:hAnsi="Times New Roman" w:cs="Times New Roman"/>
          <w:b/>
          <w:bCs/>
          <w:color w:val="000000"/>
        </w:rPr>
        <w:t xml:space="preserve">Učivo </w:t>
      </w:r>
    </w:p>
    <w:p w:rsidR="00C12704" w:rsidRPr="00C12704" w:rsidRDefault="00C12704" w:rsidP="003D69D3">
      <w:pPr>
        <w:autoSpaceDE w:val="0"/>
        <w:autoSpaceDN w:val="0"/>
        <w:adjustRightInd w:val="0"/>
        <w:spacing w:after="0" w:line="240" w:lineRule="auto"/>
        <w:jc w:val="both"/>
        <w:rPr>
          <w:rFonts w:ascii="Times New Roman" w:hAnsi="Times New Roman" w:cs="Times New Roman"/>
          <w:sz w:val="24"/>
          <w:szCs w:val="24"/>
        </w:rPr>
      </w:pPr>
      <w:r w:rsidRPr="00C12704">
        <w:rPr>
          <w:rFonts w:ascii="Wingdings" w:hAnsi="Wingdings" w:cs="Wingdings"/>
          <w:color w:val="000000"/>
        </w:rPr>
        <w:t></w:t>
      </w:r>
      <w:r w:rsidRPr="00C12704">
        <w:rPr>
          <w:rFonts w:ascii="Wingdings" w:hAnsi="Wingdings" w:cs="Wingdings"/>
          <w:color w:val="000000"/>
        </w:rPr>
        <w:t></w:t>
      </w:r>
      <w:r w:rsidRPr="00C12704">
        <w:rPr>
          <w:rFonts w:ascii="Times New Roman" w:hAnsi="Times New Roman" w:cs="Times New Roman"/>
          <w:b/>
          <w:bCs/>
          <w:color w:val="000000"/>
        </w:rPr>
        <w:t xml:space="preserve">zvuková stránka jazyka </w:t>
      </w:r>
      <w:r w:rsidRPr="00C12704">
        <w:rPr>
          <w:rFonts w:ascii="Times New Roman" w:hAnsi="Times New Roman" w:cs="Times New Roman"/>
          <w:color w:val="000000"/>
        </w:rPr>
        <w:t xml:space="preserve">– sluchové rozlišení hlásek, výslovnost samohlásek, souhlásek a souhláskových skupin, modulace souvislé řeči (tempo, intonace, přízvuk) </w:t>
      </w:r>
    </w:p>
    <w:p w:rsidR="00C12704" w:rsidRPr="00C12704" w:rsidRDefault="00C12704" w:rsidP="003D69D3">
      <w:pPr>
        <w:autoSpaceDE w:val="0"/>
        <w:autoSpaceDN w:val="0"/>
        <w:adjustRightInd w:val="0"/>
        <w:spacing w:after="49" w:line="240" w:lineRule="auto"/>
        <w:jc w:val="both"/>
        <w:rPr>
          <w:rFonts w:ascii="Times New Roman" w:hAnsi="Times New Roman" w:cs="Times New Roman"/>
        </w:rPr>
      </w:pPr>
      <w:r w:rsidRPr="00C12704">
        <w:rPr>
          <w:rFonts w:ascii="Wingdings" w:hAnsi="Wingdings" w:cs="Wingdings"/>
        </w:rPr>
        <w:t></w:t>
      </w:r>
      <w:r w:rsidRPr="00C12704">
        <w:rPr>
          <w:rFonts w:ascii="Wingdings" w:hAnsi="Wingdings" w:cs="Wingdings"/>
        </w:rPr>
        <w:t></w:t>
      </w:r>
      <w:r w:rsidRPr="00C12704">
        <w:rPr>
          <w:rFonts w:ascii="Times New Roman" w:hAnsi="Times New Roman" w:cs="Times New Roman"/>
          <w:b/>
          <w:bCs/>
        </w:rPr>
        <w:t xml:space="preserve">slovní zásoba a tvoření slov </w:t>
      </w:r>
      <w:r w:rsidRPr="00C12704">
        <w:rPr>
          <w:rFonts w:ascii="Times New Roman" w:hAnsi="Times New Roman" w:cs="Times New Roman"/>
        </w:rPr>
        <w:t xml:space="preserve">– slova a pojmy, význam slov, slova jednoznačná a mnohoznačná, antonyma, synonyma, homonyma; stavba slova (kořen, část předponová a příponová, koncovka) </w:t>
      </w:r>
    </w:p>
    <w:p w:rsidR="00C12704" w:rsidRPr="00C12704" w:rsidRDefault="00C12704" w:rsidP="003D69D3">
      <w:pPr>
        <w:autoSpaceDE w:val="0"/>
        <w:autoSpaceDN w:val="0"/>
        <w:adjustRightInd w:val="0"/>
        <w:spacing w:after="49" w:line="240" w:lineRule="auto"/>
        <w:jc w:val="both"/>
        <w:rPr>
          <w:rFonts w:ascii="Times New Roman" w:hAnsi="Times New Roman" w:cs="Times New Roman"/>
        </w:rPr>
      </w:pPr>
      <w:r w:rsidRPr="00C12704">
        <w:rPr>
          <w:rFonts w:ascii="Wingdings" w:hAnsi="Wingdings" w:cs="Wingdings"/>
        </w:rPr>
        <w:t></w:t>
      </w:r>
      <w:r w:rsidRPr="00C12704">
        <w:rPr>
          <w:rFonts w:ascii="Wingdings" w:hAnsi="Wingdings" w:cs="Wingdings"/>
        </w:rPr>
        <w:t></w:t>
      </w:r>
      <w:r w:rsidRPr="00C12704">
        <w:rPr>
          <w:rFonts w:ascii="Times New Roman" w:hAnsi="Times New Roman" w:cs="Times New Roman"/>
          <w:b/>
          <w:bCs/>
        </w:rPr>
        <w:t xml:space="preserve">tvarosloví </w:t>
      </w:r>
      <w:r w:rsidRPr="00C12704">
        <w:rPr>
          <w:rFonts w:ascii="Times New Roman" w:hAnsi="Times New Roman" w:cs="Times New Roman"/>
        </w:rPr>
        <w:t xml:space="preserve">– slovní druhy, tvary slov </w:t>
      </w:r>
    </w:p>
    <w:p w:rsidR="00C12704" w:rsidRPr="00C12704" w:rsidRDefault="00C12704" w:rsidP="003D69D3">
      <w:pPr>
        <w:autoSpaceDE w:val="0"/>
        <w:autoSpaceDN w:val="0"/>
        <w:adjustRightInd w:val="0"/>
        <w:spacing w:after="49" w:line="240" w:lineRule="auto"/>
        <w:jc w:val="both"/>
        <w:rPr>
          <w:rFonts w:ascii="Times New Roman" w:hAnsi="Times New Roman" w:cs="Times New Roman"/>
        </w:rPr>
      </w:pPr>
      <w:r w:rsidRPr="00C12704">
        <w:rPr>
          <w:rFonts w:ascii="Wingdings" w:hAnsi="Wingdings" w:cs="Wingdings"/>
        </w:rPr>
        <w:t></w:t>
      </w:r>
      <w:r w:rsidRPr="00C12704">
        <w:rPr>
          <w:rFonts w:ascii="Wingdings" w:hAnsi="Wingdings" w:cs="Wingdings"/>
        </w:rPr>
        <w:t></w:t>
      </w:r>
      <w:r w:rsidRPr="00C12704">
        <w:rPr>
          <w:rFonts w:ascii="Times New Roman" w:hAnsi="Times New Roman" w:cs="Times New Roman"/>
          <w:b/>
          <w:bCs/>
        </w:rPr>
        <w:t xml:space="preserve">skladba </w:t>
      </w:r>
      <w:r w:rsidRPr="00C12704">
        <w:rPr>
          <w:rFonts w:ascii="Times New Roman" w:hAnsi="Times New Roman" w:cs="Times New Roman"/>
        </w:rPr>
        <w:t xml:space="preserve">– věta jednoduchá a souvětí, základní skladební dvojice </w:t>
      </w:r>
    </w:p>
    <w:p w:rsidR="00C12704" w:rsidRDefault="00C12704" w:rsidP="003D69D3">
      <w:pPr>
        <w:autoSpaceDE w:val="0"/>
        <w:autoSpaceDN w:val="0"/>
        <w:adjustRightInd w:val="0"/>
        <w:spacing w:after="0" w:line="240" w:lineRule="auto"/>
        <w:jc w:val="both"/>
        <w:rPr>
          <w:rFonts w:ascii="Times New Roman" w:hAnsi="Times New Roman" w:cs="Times New Roman"/>
        </w:rPr>
      </w:pPr>
      <w:r w:rsidRPr="00C12704">
        <w:rPr>
          <w:rFonts w:ascii="Wingdings" w:hAnsi="Wingdings" w:cs="Wingdings"/>
        </w:rPr>
        <w:t></w:t>
      </w:r>
      <w:r w:rsidRPr="00C12704">
        <w:rPr>
          <w:rFonts w:ascii="Wingdings" w:hAnsi="Wingdings" w:cs="Wingdings"/>
        </w:rPr>
        <w:t></w:t>
      </w:r>
      <w:r w:rsidRPr="00C12704">
        <w:rPr>
          <w:rFonts w:ascii="Times New Roman" w:hAnsi="Times New Roman" w:cs="Times New Roman"/>
          <w:b/>
          <w:bCs/>
        </w:rPr>
        <w:t xml:space="preserve">pravopis </w:t>
      </w:r>
      <w:r w:rsidRPr="00C12704">
        <w:rPr>
          <w:rFonts w:ascii="Times New Roman" w:hAnsi="Times New Roman" w:cs="Times New Roman"/>
        </w:rPr>
        <w:t xml:space="preserve">– lexikální, základy morfologického (koncovky podstatných jmen a přídavných jmen tvrdých a měkkých) a syntaktického (shoda přísudku s holým podmětem) </w:t>
      </w:r>
    </w:p>
    <w:p w:rsidR="00C12704" w:rsidRPr="00C12704" w:rsidRDefault="00C12704" w:rsidP="00C12704">
      <w:pPr>
        <w:autoSpaceDE w:val="0"/>
        <w:autoSpaceDN w:val="0"/>
        <w:adjustRightInd w:val="0"/>
        <w:spacing w:after="0" w:line="240" w:lineRule="auto"/>
        <w:rPr>
          <w:rFonts w:ascii="Times New Roman" w:hAnsi="Times New Roman" w:cs="Times New Roman"/>
        </w:rPr>
      </w:pPr>
    </w:p>
    <w:p w:rsidR="00C12704" w:rsidRDefault="00C12704" w:rsidP="00C12704">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C12704" w:rsidRDefault="00C12704" w:rsidP="00C12704">
      <w:pPr>
        <w:autoSpaceDE w:val="0"/>
        <w:autoSpaceDN w:val="0"/>
        <w:adjustRightInd w:val="0"/>
        <w:spacing w:after="0" w:line="240" w:lineRule="auto"/>
        <w:rPr>
          <w:rFonts w:ascii="Times New Roman" w:hAnsi="Times New Roman" w:cs="Times New Roman"/>
          <w:b/>
          <w:bCs/>
          <w:i/>
          <w:iCs/>
          <w:color w:val="000000"/>
        </w:rPr>
      </w:pPr>
    </w:p>
    <w:p w:rsidR="004A715C" w:rsidRPr="00C12704" w:rsidRDefault="00C12704" w:rsidP="00B73A78">
      <w:pPr>
        <w:autoSpaceDE w:val="0"/>
        <w:autoSpaceDN w:val="0"/>
        <w:spacing w:after="0" w:line="240" w:lineRule="auto"/>
        <w:jc w:val="both"/>
        <w:rPr>
          <w:rFonts w:ascii="Times New Roman" w:eastAsia="Times New Roman" w:hAnsi="Times New Roman" w:cs="Times New Roman"/>
          <w:b/>
          <w:sz w:val="24"/>
          <w:szCs w:val="24"/>
          <w:lang w:eastAsia="cs-CZ"/>
        </w:rPr>
      </w:pPr>
      <w:r w:rsidRPr="00C12704">
        <w:rPr>
          <w:rFonts w:ascii="Times New Roman" w:eastAsia="Times New Roman" w:hAnsi="Times New Roman" w:cs="Times New Roman"/>
          <w:b/>
          <w:sz w:val="24"/>
          <w:szCs w:val="24"/>
          <w:lang w:eastAsia="cs-CZ"/>
        </w:rPr>
        <w:t>žák</w:t>
      </w:r>
    </w:p>
    <w:p w:rsidR="00C12704" w:rsidRDefault="00C12704"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4789"/>
        <w:gridCol w:w="4839"/>
      </w:tblGrid>
      <w:tr w:rsidR="008E374C" w:rsidTr="00B12877">
        <w:tc>
          <w:tcPr>
            <w:tcW w:w="4928" w:type="dxa"/>
            <w:shd w:val="clear" w:color="auto" w:fill="D9D9D9" w:themeFill="background1" w:themeFillShade="D9"/>
          </w:tcPr>
          <w:p w:rsidR="008E374C" w:rsidRPr="0043692C" w:rsidRDefault="008E374C"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959" w:type="dxa"/>
            <w:shd w:val="clear" w:color="auto" w:fill="D9D9D9" w:themeFill="background1" w:themeFillShade="D9"/>
          </w:tcPr>
          <w:p w:rsidR="008E374C" w:rsidRPr="0043692C" w:rsidRDefault="008E374C"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8E374C" w:rsidRPr="00C80377" w:rsidTr="00B12877">
        <w:tc>
          <w:tcPr>
            <w:tcW w:w="4928" w:type="dxa"/>
          </w:tcPr>
          <w:p w:rsidR="007E1563" w:rsidRPr="00C80377" w:rsidRDefault="007E1563" w:rsidP="00C80377">
            <w:pPr>
              <w:pStyle w:val="Odstavecseseznamem"/>
              <w:numPr>
                <w:ilvl w:val="0"/>
                <w:numId w:val="14"/>
              </w:numPr>
              <w:autoSpaceDE w:val="0"/>
              <w:autoSpaceDN w:val="0"/>
              <w:adjustRightInd w:val="0"/>
              <w:rPr>
                <w:rFonts w:ascii="Times New Roman" w:hAnsi="Times New Roman" w:cs="Times New Roman"/>
                <w:b/>
                <w:bCs/>
                <w:iCs/>
                <w:color w:val="000000"/>
              </w:rPr>
            </w:pPr>
            <w:r w:rsidRPr="00C80377">
              <w:rPr>
                <w:rFonts w:ascii="Times New Roman" w:hAnsi="Times New Roman" w:cs="Times New Roman"/>
                <w:b/>
                <w:bCs/>
                <w:iCs/>
                <w:color w:val="000000"/>
              </w:rPr>
              <w:t xml:space="preserve">ČJL-3-2-01 </w:t>
            </w:r>
          </w:p>
          <w:p w:rsidR="008E374C" w:rsidRPr="00C80377" w:rsidRDefault="007E1563" w:rsidP="008E374C">
            <w:pPr>
              <w:autoSpaceDE w:val="0"/>
              <w:autoSpaceDN w:val="0"/>
              <w:adjustRightInd w:val="0"/>
              <w:rPr>
                <w:rFonts w:ascii="Times New Roman" w:eastAsia="Times New Roman" w:hAnsi="Times New Roman" w:cs="Times New Roman"/>
                <w:lang w:eastAsia="cs-CZ"/>
              </w:rPr>
            </w:pPr>
            <w:r w:rsidRPr="00C80377">
              <w:rPr>
                <w:rFonts w:ascii="Times New Roman" w:hAnsi="Times New Roman" w:cs="Times New Roman"/>
                <w:b/>
                <w:bCs/>
                <w:iCs/>
                <w:color w:val="000000"/>
              </w:rPr>
              <w:t>rozlišuje zvukovou a grafickou podobu slova, člení slova na hlásky, odlišuje dlouhé a krátké samohlásky</w:t>
            </w:r>
          </w:p>
        </w:tc>
        <w:tc>
          <w:tcPr>
            <w:tcW w:w="4959" w:type="dxa"/>
          </w:tcPr>
          <w:p w:rsidR="002F46BC" w:rsidRPr="002F46BC" w:rsidRDefault="007E1563" w:rsidP="002F46BC">
            <w:pPr>
              <w:pStyle w:val="Odstavecseseznamem"/>
              <w:numPr>
                <w:ilvl w:val="0"/>
                <w:numId w:val="14"/>
              </w:numPr>
              <w:autoSpaceDE w:val="0"/>
              <w:autoSpaceDN w:val="0"/>
              <w:adjustRightInd w:val="0"/>
              <w:rPr>
                <w:rFonts w:ascii="Times New Roman" w:hAnsi="Times New Roman" w:cs="Times New Roman"/>
                <w:color w:val="000000"/>
              </w:rPr>
            </w:pPr>
            <w:r w:rsidRPr="00C80377">
              <w:rPr>
                <w:rFonts w:ascii="Times New Roman" w:hAnsi="Times New Roman" w:cs="Times New Roman"/>
                <w:b/>
                <w:bCs/>
                <w:iCs/>
                <w:color w:val="000000"/>
              </w:rPr>
              <w:t>ČJL-5-2-01</w:t>
            </w:r>
          </w:p>
          <w:p w:rsidR="007E1563" w:rsidRPr="002F46BC" w:rsidRDefault="007E1563" w:rsidP="002F46BC">
            <w:pPr>
              <w:pStyle w:val="Odstavecseseznamem"/>
              <w:autoSpaceDE w:val="0"/>
              <w:autoSpaceDN w:val="0"/>
              <w:adjustRightInd w:val="0"/>
              <w:ind w:left="0"/>
              <w:rPr>
                <w:rFonts w:ascii="Times New Roman" w:hAnsi="Times New Roman" w:cs="Times New Roman"/>
                <w:color w:val="000000"/>
              </w:rPr>
            </w:pPr>
            <w:r w:rsidRPr="002F46BC">
              <w:rPr>
                <w:rFonts w:ascii="Times New Roman" w:hAnsi="Times New Roman" w:cs="Times New Roman"/>
                <w:b/>
                <w:bCs/>
                <w:iCs/>
                <w:color w:val="000000"/>
              </w:rPr>
              <w:t xml:space="preserve">porovnává významy slov, zvláště slova stejného nebo podobného významu a slova vícevýznamová </w:t>
            </w:r>
          </w:p>
          <w:p w:rsidR="008E374C" w:rsidRPr="00C80377" w:rsidRDefault="008E374C" w:rsidP="007E1563">
            <w:pPr>
              <w:autoSpaceDE w:val="0"/>
              <w:autoSpaceDN w:val="0"/>
              <w:adjustRightInd w:val="0"/>
              <w:jc w:val="both"/>
              <w:rPr>
                <w:rFonts w:ascii="Times New Roman" w:eastAsia="Times New Roman" w:hAnsi="Times New Roman" w:cs="Times New Roman"/>
                <w:lang w:eastAsia="cs-CZ"/>
              </w:rPr>
            </w:pPr>
          </w:p>
        </w:tc>
      </w:tr>
      <w:tr w:rsidR="008E374C" w:rsidRPr="00C80377" w:rsidTr="00B12877">
        <w:tc>
          <w:tcPr>
            <w:tcW w:w="4928" w:type="dxa"/>
          </w:tcPr>
          <w:p w:rsidR="007E1563" w:rsidRPr="00C80377" w:rsidRDefault="007E1563" w:rsidP="00C80377">
            <w:pPr>
              <w:pStyle w:val="Odstavecseseznamem"/>
              <w:numPr>
                <w:ilvl w:val="0"/>
                <w:numId w:val="14"/>
              </w:numPr>
              <w:autoSpaceDE w:val="0"/>
              <w:autoSpaceDN w:val="0"/>
              <w:adjustRightInd w:val="0"/>
              <w:rPr>
                <w:rFonts w:ascii="Times New Roman" w:hAnsi="Times New Roman" w:cs="Times New Roman"/>
                <w:b/>
                <w:bCs/>
                <w:iCs/>
                <w:color w:val="000000"/>
              </w:rPr>
            </w:pPr>
            <w:r w:rsidRPr="00C80377">
              <w:rPr>
                <w:rFonts w:ascii="Times New Roman" w:hAnsi="Times New Roman" w:cs="Times New Roman"/>
                <w:b/>
                <w:bCs/>
                <w:iCs/>
                <w:color w:val="000000"/>
              </w:rPr>
              <w:t xml:space="preserve">ČJL-3-2-02 </w:t>
            </w:r>
          </w:p>
          <w:p w:rsidR="007E1563" w:rsidRPr="00C80377" w:rsidRDefault="007E1563" w:rsidP="007E1563">
            <w:pPr>
              <w:autoSpaceDE w:val="0"/>
              <w:autoSpaceDN w:val="0"/>
              <w:adjustRightInd w:val="0"/>
              <w:rPr>
                <w:rFonts w:ascii="Times New Roman" w:hAnsi="Times New Roman" w:cs="Times New Roman"/>
                <w:color w:val="000000"/>
              </w:rPr>
            </w:pPr>
            <w:r w:rsidRPr="00C80377">
              <w:rPr>
                <w:rFonts w:ascii="Times New Roman" w:hAnsi="Times New Roman" w:cs="Times New Roman"/>
                <w:b/>
                <w:bCs/>
                <w:iCs/>
                <w:color w:val="000000"/>
              </w:rPr>
              <w:t xml:space="preserve">porovnává významy slov, zvláště slova opačného významu a slova významem souřadná, nadřazená a podřazená, vyhledá v textu slova příbuzná </w:t>
            </w:r>
          </w:p>
          <w:p w:rsidR="008E374C" w:rsidRPr="00C80377" w:rsidRDefault="008E374C" w:rsidP="007E1563">
            <w:pPr>
              <w:autoSpaceDE w:val="0"/>
              <w:autoSpaceDN w:val="0"/>
              <w:adjustRightInd w:val="0"/>
              <w:rPr>
                <w:rFonts w:ascii="Times New Roman" w:hAnsi="Times New Roman" w:cs="Times New Roman"/>
                <w:iCs/>
                <w:color w:val="000000"/>
              </w:rPr>
            </w:pPr>
          </w:p>
        </w:tc>
        <w:tc>
          <w:tcPr>
            <w:tcW w:w="4959" w:type="dxa"/>
          </w:tcPr>
          <w:p w:rsidR="00C80377" w:rsidRPr="00C80377" w:rsidRDefault="007E1563" w:rsidP="00C80377">
            <w:pPr>
              <w:pStyle w:val="Odstavecseseznamem"/>
              <w:numPr>
                <w:ilvl w:val="0"/>
                <w:numId w:val="14"/>
              </w:numPr>
              <w:autoSpaceDE w:val="0"/>
              <w:autoSpaceDN w:val="0"/>
              <w:adjustRightInd w:val="0"/>
              <w:rPr>
                <w:rFonts w:ascii="Times New Roman" w:hAnsi="Times New Roman" w:cs="Times New Roman"/>
                <w:b/>
                <w:bCs/>
                <w:iCs/>
                <w:color w:val="000000"/>
              </w:rPr>
            </w:pPr>
            <w:r w:rsidRPr="00C80377">
              <w:rPr>
                <w:rFonts w:ascii="Times New Roman" w:hAnsi="Times New Roman" w:cs="Times New Roman"/>
                <w:b/>
                <w:bCs/>
                <w:iCs/>
                <w:color w:val="000000"/>
              </w:rPr>
              <w:t>ČJL-5-2-02</w:t>
            </w:r>
          </w:p>
          <w:p w:rsidR="007E1563" w:rsidRPr="00C80377" w:rsidRDefault="007E1563" w:rsidP="007E1563">
            <w:pPr>
              <w:autoSpaceDE w:val="0"/>
              <w:autoSpaceDN w:val="0"/>
              <w:adjustRightInd w:val="0"/>
              <w:rPr>
                <w:rFonts w:ascii="Times New Roman" w:hAnsi="Times New Roman" w:cs="Times New Roman"/>
                <w:color w:val="000000"/>
              </w:rPr>
            </w:pPr>
            <w:r w:rsidRPr="00C80377">
              <w:rPr>
                <w:rFonts w:ascii="Times New Roman" w:hAnsi="Times New Roman" w:cs="Times New Roman"/>
                <w:b/>
                <w:bCs/>
                <w:iCs/>
                <w:color w:val="000000"/>
              </w:rPr>
              <w:t xml:space="preserve">rozlišuje ve slově kořen, část příponovou, předponovou a koncovku </w:t>
            </w:r>
          </w:p>
          <w:p w:rsidR="008E374C" w:rsidRPr="00C80377" w:rsidRDefault="008E374C" w:rsidP="00B12877">
            <w:pPr>
              <w:autoSpaceDE w:val="0"/>
              <w:autoSpaceDN w:val="0"/>
              <w:adjustRightInd w:val="0"/>
              <w:jc w:val="both"/>
              <w:rPr>
                <w:rFonts w:ascii="Times New Roman" w:hAnsi="Times New Roman" w:cs="Times New Roman"/>
                <w:iCs/>
                <w:color w:val="000000"/>
              </w:rPr>
            </w:pPr>
          </w:p>
        </w:tc>
      </w:tr>
      <w:tr w:rsidR="007E1563" w:rsidRPr="00C80377" w:rsidTr="00B12877">
        <w:tc>
          <w:tcPr>
            <w:tcW w:w="4928" w:type="dxa"/>
          </w:tcPr>
          <w:p w:rsidR="007E1563" w:rsidRPr="00C80377" w:rsidRDefault="007E1563" w:rsidP="00C80377">
            <w:pPr>
              <w:pStyle w:val="Odstavecseseznamem"/>
              <w:numPr>
                <w:ilvl w:val="0"/>
                <w:numId w:val="14"/>
              </w:numPr>
              <w:autoSpaceDE w:val="0"/>
              <w:autoSpaceDN w:val="0"/>
              <w:adjustRightInd w:val="0"/>
              <w:rPr>
                <w:rFonts w:ascii="Times New Roman" w:hAnsi="Times New Roman" w:cs="Times New Roman"/>
                <w:b/>
                <w:bCs/>
                <w:iCs/>
                <w:color w:val="000000"/>
              </w:rPr>
            </w:pPr>
            <w:r w:rsidRPr="00C80377">
              <w:rPr>
                <w:rFonts w:ascii="Times New Roman" w:hAnsi="Times New Roman" w:cs="Times New Roman"/>
                <w:b/>
                <w:bCs/>
                <w:iCs/>
                <w:color w:val="000000"/>
              </w:rPr>
              <w:t xml:space="preserve">ČJL-3-2-03 </w:t>
            </w:r>
          </w:p>
          <w:p w:rsidR="007E1563" w:rsidRPr="00C80377" w:rsidRDefault="007E1563" w:rsidP="007E1563">
            <w:pPr>
              <w:autoSpaceDE w:val="0"/>
              <w:autoSpaceDN w:val="0"/>
              <w:adjustRightInd w:val="0"/>
              <w:rPr>
                <w:rFonts w:ascii="Times New Roman" w:hAnsi="Times New Roman" w:cs="Times New Roman"/>
                <w:color w:val="000000"/>
              </w:rPr>
            </w:pPr>
            <w:r w:rsidRPr="00C80377">
              <w:rPr>
                <w:rFonts w:ascii="Times New Roman" w:hAnsi="Times New Roman" w:cs="Times New Roman"/>
                <w:b/>
                <w:bCs/>
                <w:iCs/>
                <w:color w:val="000000"/>
              </w:rPr>
              <w:t xml:space="preserve">porovnává a třídí slova podle zobecněného významu – děj, věc, okolnost, vlastnost </w:t>
            </w:r>
          </w:p>
          <w:p w:rsidR="007E1563" w:rsidRPr="00C80377" w:rsidRDefault="007E1563" w:rsidP="007E1563">
            <w:pPr>
              <w:autoSpaceDE w:val="0"/>
              <w:autoSpaceDN w:val="0"/>
              <w:adjustRightInd w:val="0"/>
              <w:rPr>
                <w:rFonts w:ascii="Times New Roman" w:hAnsi="Times New Roman" w:cs="Times New Roman"/>
                <w:iCs/>
                <w:color w:val="000000"/>
              </w:rPr>
            </w:pPr>
          </w:p>
        </w:tc>
        <w:tc>
          <w:tcPr>
            <w:tcW w:w="4959"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ČJL-5-2-03</w:t>
            </w:r>
          </w:p>
          <w:p w:rsidR="007E1563" w:rsidRPr="00C80377" w:rsidRDefault="007E1563" w:rsidP="007E1563">
            <w:pPr>
              <w:autoSpaceDE w:val="0"/>
              <w:autoSpaceDN w:val="0"/>
              <w:adjustRightInd w:val="0"/>
              <w:rPr>
                <w:rFonts w:ascii="Times New Roman" w:hAnsi="Times New Roman" w:cs="Times New Roman"/>
                <w:color w:val="000000"/>
              </w:rPr>
            </w:pPr>
            <w:r w:rsidRPr="00C80377">
              <w:rPr>
                <w:rFonts w:ascii="Times New Roman" w:hAnsi="Times New Roman" w:cs="Times New Roman"/>
                <w:b/>
                <w:bCs/>
                <w:iCs/>
                <w:color w:val="000000"/>
              </w:rPr>
              <w:t xml:space="preserve">určuje slovní druhy plnovýznamových slov a využívá je v gramaticky správných tvarech ve svém mluveném projevu </w:t>
            </w:r>
          </w:p>
          <w:p w:rsidR="007E1563" w:rsidRPr="00C80377" w:rsidRDefault="007E1563" w:rsidP="00B12877">
            <w:pPr>
              <w:autoSpaceDE w:val="0"/>
              <w:autoSpaceDN w:val="0"/>
              <w:adjustRightInd w:val="0"/>
              <w:jc w:val="both"/>
              <w:rPr>
                <w:rFonts w:ascii="Times New Roman" w:hAnsi="Times New Roman" w:cs="Times New Roman"/>
                <w:b/>
                <w:iCs/>
                <w:color w:val="000000"/>
              </w:rPr>
            </w:pPr>
          </w:p>
        </w:tc>
      </w:tr>
      <w:tr w:rsidR="007E1563" w:rsidRPr="002F46BC" w:rsidTr="00B12877">
        <w:tc>
          <w:tcPr>
            <w:tcW w:w="4928"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ČJL-3-2-04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bCs/>
                <w:iCs/>
                <w:color w:val="000000"/>
              </w:rPr>
              <w:t xml:space="preserve">rozlišuje slovní druhy v základním tvaru </w:t>
            </w:r>
          </w:p>
          <w:p w:rsidR="007E1563" w:rsidRPr="002F46BC" w:rsidRDefault="007E1563" w:rsidP="007E1563">
            <w:pPr>
              <w:autoSpaceDE w:val="0"/>
              <w:autoSpaceDN w:val="0"/>
              <w:adjustRightInd w:val="0"/>
              <w:rPr>
                <w:rFonts w:ascii="Times New Roman" w:hAnsi="Times New Roman" w:cs="Times New Roman"/>
                <w:b/>
                <w:iCs/>
                <w:color w:val="000000"/>
              </w:rPr>
            </w:pPr>
          </w:p>
        </w:tc>
        <w:tc>
          <w:tcPr>
            <w:tcW w:w="4959"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ČJL-5-2-04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bCs/>
                <w:iCs/>
                <w:color w:val="000000"/>
              </w:rPr>
              <w:t xml:space="preserve">rozlišuje slova spisovná a jejich nespisovné tvary </w:t>
            </w:r>
          </w:p>
          <w:p w:rsidR="007E1563" w:rsidRPr="002F46BC" w:rsidRDefault="007E1563" w:rsidP="00B12877">
            <w:pPr>
              <w:autoSpaceDE w:val="0"/>
              <w:autoSpaceDN w:val="0"/>
              <w:adjustRightInd w:val="0"/>
              <w:jc w:val="both"/>
              <w:rPr>
                <w:rFonts w:ascii="Times New Roman" w:hAnsi="Times New Roman" w:cs="Times New Roman"/>
                <w:b/>
                <w:iCs/>
                <w:color w:val="000000"/>
              </w:rPr>
            </w:pPr>
          </w:p>
        </w:tc>
      </w:tr>
      <w:tr w:rsidR="007E1563" w:rsidRPr="002F46BC" w:rsidTr="00B12877">
        <w:tc>
          <w:tcPr>
            <w:tcW w:w="4928"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ČJL-3-2-05</w:t>
            </w:r>
          </w:p>
          <w:p w:rsidR="007E1563" w:rsidRPr="002F46BC" w:rsidRDefault="007E1563" w:rsidP="007E1563">
            <w:pPr>
              <w:autoSpaceDE w:val="0"/>
              <w:autoSpaceDN w:val="0"/>
              <w:adjustRightInd w:val="0"/>
              <w:rPr>
                <w:rFonts w:ascii="Times New Roman" w:hAnsi="Times New Roman" w:cs="Times New Roman"/>
                <w:b/>
                <w:iCs/>
                <w:color w:val="000000"/>
              </w:rPr>
            </w:pPr>
            <w:r w:rsidRPr="002F46BC">
              <w:rPr>
                <w:rFonts w:ascii="Times New Roman" w:hAnsi="Times New Roman" w:cs="Times New Roman"/>
                <w:b/>
                <w:bCs/>
                <w:iCs/>
                <w:color w:val="000000"/>
              </w:rPr>
              <w:t xml:space="preserve"> užívá v mluveném projevu správné gramatické tvary podstatných jmen, přídavných jmen a sloves</w:t>
            </w:r>
          </w:p>
        </w:tc>
        <w:tc>
          <w:tcPr>
            <w:tcW w:w="4959"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ČJL-5-2-05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bCs/>
                <w:iCs/>
                <w:color w:val="000000"/>
              </w:rPr>
              <w:t xml:space="preserve">vyhledává základní skladební dvojici a v neúplné základní skladební dvojici označuje základ věty </w:t>
            </w:r>
          </w:p>
          <w:p w:rsidR="007E1563" w:rsidRPr="002F46BC" w:rsidRDefault="007E1563" w:rsidP="00B12877">
            <w:pPr>
              <w:autoSpaceDE w:val="0"/>
              <w:autoSpaceDN w:val="0"/>
              <w:adjustRightInd w:val="0"/>
              <w:jc w:val="both"/>
              <w:rPr>
                <w:rFonts w:ascii="Times New Roman" w:hAnsi="Times New Roman" w:cs="Times New Roman"/>
                <w:b/>
                <w:iCs/>
                <w:color w:val="000000"/>
              </w:rPr>
            </w:pPr>
          </w:p>
        </w:tc>
      </w:tr>
      <w:tr w:rsidR="007E1563" w:rsidRPr="002F46BC" w:rsidTr="00B12877">
        <w:tc>
          <w:tcPr>
            <w:tcW w:w="4928" w:type="dxa"/>
          </w:tcPr>
          <w:p w:rsidR="007E1563" w:rsidRPr="002F46BC" w:rsidRDefault="007E1563" w:rsidP="007E1563">
            <w:pPr>
              <w:autoSpaceDE w:val="0"/>
              <w:autoSpaceDN w:val="0"/>
              <w:adjustRightInd w:val="0"/>
              <w:rPr>
                <w:rFonts w:ascii="Times New Roman" w:hAnsi="Times New Roman" w:cs="Times New Roman"/>
                <w:b/>
                <w:iCs/>
                <w:color w:val="000000"/>
              </w:rPr>
            </w:pPr>
          </w:p>
        </w:tc>
        <w:tc>
          <w:tcPr>
            <w:tcW w:w="4959"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ČJL-5-2-06 </w:t>
            </w:r>
          </w:p>
          <w:p w:rsidR="007E1563" w:rsidRPr="009C4460" w:rsidRDefault="007E1563" w:rsidP="009C4460">
            <w:pPr>
              <w:autoSpaceDE w:val="0"/>
              <w:autoSpaceDN w:val="0"/>
              <w:adjustRightInd w:val="0"/>
              <w:rPr>
                <w:rFonts w:ascii="Times New Roman" w:hAnsi="Times New Roman" w:cs="Times New Roman"/>
                <w:b/>
                <w:color w:val="000000"/>
              </w:rPr>
            </w:pPr>
            <w:r w:rsidRPr="002F46BC">
              <w:rPr>
                <w:rFonts w:ascii="Times New Roman" w:hAnsi="Times New Roman" w:cs="Times New Roman"/>
                <w:b/>
                <w:bCs/>
                <w:iCs/>
                <w:color w:val="000000"/>
              </w:rPr>
              <w:t xml:space="preserve">odlišuje větu jednoduchou a souvětí, vhodně změní větu jednoduchou v souvětí </w:t>
            </w:r>
          </w:p>
        </w:tc>
      </w:tr>
      <w:tr w:rsidR="007E1563" w:rsidRPr="002F46BC" w:rsidTr="00B12877">
        <w:tc>
          <w:tcPr>
            <w:tcW w:w="4928" w:type="dxa"/>
          </w:tcPr>
          <w:p w:rsidR="007E1563" w:rsidRPr="002F46BC" w:rsidRDefault="007E1563" w:rsidP="007E1563">
            <w:pPr>
              <w:autoSpaceDE w:val="0"/>
              <w:autoSpaceDN w:val="0"/>
              <w:adjustRightInd w:val="0"/>
              <w:rPr>
                <w:rFonts w:ascii="Times New Roman" w:hAnsi="Times New Roman" w:cs="Times New Roman"/>
                <w:b/>
                <w:iCs/>
                <w:color w:val="000000"/>
              </w:rPr>
            </w:pPr>
          </w:p>
        </w:tc>
        <w:tc>
          <w:tcPr>
            <w:tcW w:w="4959"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ČJL-5-2-07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bCs/>
                <w:iCs/>
                <w:color w:val="000000"/>
              </w:rPr>
              <w:t xml:space="preserve">užívá vhodných spojovacích výrazů, podle potřeby projevu je obměňuje </w:t>
            </w:r>
          </w:p>
          <w:p w:rsidR="007E1563" w:rsidRPr="002F46BC" w:rsidRDefault="007E1563" w:rsidP="007E1563">
            <w:pPr>
              <w:autoSpaceDE w:val="0"/>
              <w:autoSpaceDN w:val="0"/>
              <w:adjustRightInd w:val="0"/>
              <w:rPr>
                <w:rFonts w:ascii="Times New Roman" w:hAnsi="Times New Roman" w:cs="Times New Roman"/>
                <w:b/>
                <w:bCs/>
                <w:iCs/>
                <w:color w:val="000000"/>
              </w:rPr>
            </w:pPr>
          </w:p>
        </w:tc>
      </w:tr>
      <w:tr w:rsidR="007E1563" w:rsidRPr="002F46BC" w:rsidTr="00B12877">
        <w:tc>
          <w:tcPr>
            <w:tcW w:w="4928" w:type="dxa"/>
          </w:tcPr>
          <w:p w:rsidR="007E1563" w:rsidRPr="002F46BC" w:rsidRDefault="007E1563" w:rsidP="007E1563">
            <w:pPr>
              <w:autoSpaceDE w:val="0"/>
              <w:autoSpaceDN w:val="0"/>
              <w:adjustRightInd w:val="0"/>
              <w:rPr>
                <w:rFonts w:ascii="Times New Roman" w:hAnsi="Times New Roman" w:cs="Times New Roman"/>
                <w:b/>
                <w:iCs/>
                <w:color w:val="000000"/>
              </w:rPr>
            </w:pPr>
          </w:p>
        </w:tc>
        <w:tc>
          <w:tcPr>
            <w:tcW w:w="4959"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ČJL-5-2-08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bCs/>
                <w:iCs/>
                <w:color w:val="000000"/>
              </w:rPr>
              <w:t xml:space="preserve">píše správně i/y ve slovech po obojetných souhláskách </w:t>
            </w:r>
          </w:p>
          <w:p w:rsidR="007E1563" w:rsidRPr="002F46BC" w:rsidRDefault="007E1563" w:rsidP="007E1563">
            <w:pPr>
              <w:autoSpaceDE w:val="0"/>
              <w:autoSpaceDN w:val="0"/>
              <w:adjustRightInd w:val="0"/>
              <w:rPr>
                <w:rFonts w:ascii="Times New Roman" w:hAnsi="Times New Roman" w:cs="Times New Roman"/>
                <w:b/>
                <w:bCs/>
                <w:iCs/>
                <w:color w:val="000000"/>
              </w:rPr>
            </w:pPr>
          </w:p>
        </w:tc>
      </w:tr>
      <w:tr w:rsidR="007E1563" w:rsidRPr="002F46BC" w:rsidTr="00B12877">
        <w:tc>
          <w:tcPr>
            <w:tcW w:w="4928" w:type="dxa"/>
          </w:tcPr>
          <w:p w:rsidR="007E1563" w:rsidRPr="002F46BC" w:rsidRDefault="007E1563" w:rsidP="007E1563">
            <w:pPr>
              <w:autoSpaceDE w:val="0"/>
              <w:autoSpaceDN w:val="0"/>
              <w:adjustRightInd w:val="0"/>
              <w:rPr>
                <w:rFonts w:ascii="Times New Roman" w:hAnsi="Times New Roman" w:cs="Times New Roman"/>
                <w:b/>
                <w:iCs/>
                <w:color w:val="000000"/>
              </w:rPr>
            </w:pPr>
          </w:p>
        </w:tc>
        <w:tc>
          <w:tcPr>
            <w:tcW w:w="4959" w:type="dxa"/>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ČJL-5-2-09 </w:t>
            </w:r>
          </w:p>
          <w:p w:rsidR="007E1563" w:rsidRPr="002F46BC" w:rsidRDefault="007E1563" w:rsidP="007E1563">
            <w:p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zvládá základní příklady syntaktického pravopisu</w:t>
            </w:r>
          </w:p>
        </w:tc>
      </w:tr>
    </w:tbl>
    <w:p w:rsidR="004A715C" w:rsidRPr="002F46BC" w:rsidRDefault="004A715C" w:rsidP="00B73A78">
      <w:pPr>
        <w:autoSpaceDE w:val="0"/>
        <w:autoSpaceDN w:val="0"/>
        <w:spacing w:after="0" w:line="240" w:lineRule="auto"/>
        <w:jc w:val="both"/>
        <w:rPr>
          <w:rFonts w:ascii="Times New Roman" w:eastAsia="Times New Roman" w:hAnsi="Times New Roman" w:cs="Times New Roman"/>
          <w:b/>
          <w:lang w:eastAsia="cs-CZ"/>
        </w:rPr>
      </w:pPr>
    </w:p>
    <w:p w:rsidR="007E1563" w:rsidRDefault="007E1563"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3D69D3" w:rsidRDefault="003D69D3"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jc w:val="center"/>
        <w:shd w:val="clear" w:color="auto" w:fill="D9D9D9" w:themeFill="background1" w:themeFillShade="D9"/>
        <w:tblLook w:val="04A0" w:firstRow="1" w:lastRow="0" w:firstColumn="1" w:lastColumn="0" w:noHBand="0" w:noVBand="1"/>
      </w:tblPr>
      <w:tblGrid>
        <w:gridCol w:w="9628"/>
      </w:tblGrid>
      <w:tr w:rsidR="007E1563" w:rsidTr="00B12877">
        <w:trPr>
          <w:jc w:val="center"/>
        </w:trPr>
        <w:tc>
          <w:tcPr>
            <w:tcW w:w="9887" w:type="dxa"/>
            <w:shd w:val="clear" w:color="auto" w:fill="D9D9D9" w:themeFill="background1" w:themeFillShade="D9"/>
          </w:tcPr>
          <w:p w:rsidR="007E1563" w:rsidRPr="00037E6A" w:rsidRDefault="007E1563" w:rsidP="00B12877">
            <w:pPr>
              <w:autoSpaceDE w:val="0"/>
              <w:autoSpaceDN w:val="0"/>
              <w:jc w:val="center"/>
              <w:rPr>
                <w:rFonts w:ascii="Times New Roman" w:eastAsia="Times New Roman" w:hAnsi="Times New Roman" w:cs="Times New Roman"/>
                <w:sz w:val="24"/>
                <w:szCs w:val="24"/>
                <w:lang w:eastAsia="cs-CZ"/>
              </w:rPr>
            </w:pPr>
            <w:r w:rsidRPr="0043692C">
              <w:rPr>
                <w:rFonts w:ascii="Times New Roman" w:hAnsi="Times New Roman" w:cs="Times New Roman"/>
                <w:b/>
                <w:bCs/>
                <w:color w:val="000000"/>
                <w:sz w:val="24"/>
                <w:szCs w:val="24"/>
              </w:rPr>
              <w:t>Minimální doporučená úroveň pro úpravy očekávaných výstupů v rámci podpůrných opatření:</w:t>
            </w:r>
          </w:p>
        </w:tc>
      </w:tr>
    </w:tbl>
    <w:p w:rsidR="007E1563" w:rsidRDefault="007E1563" w:rsidP="007E1563">
      <w:pPr>
        <w:autoSpaceDE w:val="0"/>
        <w:autoSpaceDN w:val="0"/>
        <w:spacing w:after="0" w:line="240" w:lineRule="auto"/>
        <w:jc w:val="both"/>
        <w:rPr>
          <w:rFonts w:ascii="Times New Roman" w:eastAsia="Times New Roman" w:hAnsi="Times New Roman" w:cs="Times New Roman"/>
          <w:sz w:val="24"/>
          <w:szCs w:val="24"/>
          <w:lang w:eastAsia="cs-CZ"/>
        </w:rPr>
      </w:pPr>
    </w:p>
    <w:p w:rsidR="007E1563" w:rsidRDefault="007E1563" w:rsidP="007E1563">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žák</w:t>
      </w:r>
    </w:p>
    <w:tbl>
      <w:tblPr>
        <w:tblStyle w:val="Mkatabulky"/>
        <w:tblW w:w="0" w:type="auto"/>
        <w:tblLook w:val="04A0" w:firstRow="1" w:lastRow="0" w:firstColumn="1" w:lastColumn="0" w:noHBand="0" w:noVBand="1"/>
      </w:tblPr>
      <w:tblGrid>
        <w:gridCol w:w="4799"/>
        <w:gridCol w:w="4829"/>
      </w:tblGrid>
      <w:tr w:rsidR="007E1563" w:rsidTr="00B12877">
        <w:tc>
          <w:tcPr>
            <w:tcW w:w="4928" w:type="dxa"/>
            <w:shd w:val="clear" w:color="auto" w:fill="D9D9D9" w:themeFill="background1" w:themeFillShade="D9"/>
          </w:tcPr>
          <w:p w:rsidR="007E1563" w:rsidRPr="0043692C" w:rsidRDefault="007E1563"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959" w:type="dxa"/>
            <w:shd w:val="clear" w:color="auto" w:fill="D9D9D9" w:themeFill="background1" w:themeFillShade="D9"/>
          </w:tcPr>
          <w:p w:rsidR="007E1563" w:rsidRPr="0043692C" w:rsidRDefault="007E1563"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7E1563" w:rsidRPr="002F46BC" w:rsidTr="007E1563">
        <w:tc>
          <w:tcPr>
            <w:tcW w:w="4928" w:type="dxa"/>
            <w:shd w:val="clear" w:color="auto" w:fill="FFFFFF" w:themeFill="background1"/>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 xml:space="preserve">ČJL-3-2-01p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rozlišuje všechna písmena malé a velké abecedy </w:t>
            </w:r>
          </w:p>
          <w:p w:rsidR="007E1563" w:rsidRPr="002F46BC" w:rsidRDefault="007E1563" w:rsidP="00B12877">
            <w:pPr>
              <w:autoSpaceDE w:val="0"/>
              <w:autoSpaceDN w:val="0"/>
              <w:jc w:val="center"/>
              <w:rPr>
                <w:rFonts w:ascii="Times New Roman" w:eastAsia="Times New Roman" w:hAnsi="Times New Roman" w:cs="Times New Roman"/>
                <w:b/>
                <w:lang w:eastAsia="cs-CZ"/>
              </w:rPr>
            </w:pPr>
          </w:p>
        </w:tc>
        <w:tc>
          <w:tcPr>
            <w:tcW w:w="4959" w:type="dxa"/>
            <w:shd w:val="clear" w:color="auto" w:fill="FFFFFF" w:themeFill="background1"/>
          </w:tcPr>
          <w:p w:rsidR="00C12704" w:rsidRPr="002F46BC" w:rsidRDefault="007E1563"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ČJL-5-2-03p</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 pozná podstatná jména a slovesa </w:t>
            </w:r>
          </w:p>
          <w:p w:rsidR="007E1563" w:rsidRPr="002F46BC" w:rsidRDefault="007E1563" w:rsidP="00B12877">
            <w:pPr>
              <w:autoSpaceDE w:val="0"/>
              <w:autoSpaceDN w:val="0"/>
              <w:jc w:val="center"/>
              <w:rPr>
                <w:rFonts w:ascii="Times New Roman" w:eastAsia="Times New Roman" w:hAnsi="Times New Roman" w:cs="Times New Roman"/>
                <w:b/>
                <w:lang w:eastAsia="cs-CZ"/>
              </w:rPr>
            </w:pPr>
          </w:p>
        </w:tc>
      </w:tr>
      <w:tr w:rsidR="007E1563" w:rsidRPr="002F46BC" w:rsidTr="007E1563">
        <w:tc>
          <w:tcPr>
            <w:tcW w:w="4928" w:type="dxa"/>
            <w:shd w:val="clear" w:color="auto" w:fill="FFFFFF" w:themeFill="background1"/>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ČJL-3-2-01p</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 rozeznává samohlásky (odlišuje jejich délku) a souhlásky </w:t>
            </w:r>
          </w:p>
          <w:p w:rsidR="007E1563" w:rsidRPr="002F46BC" w:rsidRDefault="007E1563" w:rsidP="00B12877">
            <w:pPr>
              <w:autoSpaceDE w:val="0"/>
              <w:autoSpaceDN w:val="0"/>
              <w:jc w:val="center"/>
              <w:rPr>
                <w:rFonts w:ascii="Times New Roman" w:eastAsia="Times New Roman" w:hAnsi="Times New Roman" w:cs="Times New Roman"/>
                <w:b/>
                <w:lang w:eastAsia="cs-CZ"/>
              </w:rPr>
            </w:pPr>
          </w:p>
        </w:tc>
        <w:tc>
          <w:tcPr>
            <w:tcW w:w="4959" w:type="dxa"/>
            <w:shd w:val="clear" w:color="auto" w:fill="FFFFFF" w:themeFill="background1"/>
          </w:tcPr>
          <w:p w:rsidR="00C12704" w:rsidRPr="002F46BC" w:rsidRDefault="007E1563" w:rsidP="002F46BC">
            <w:pPr>
              <w:pStyle w:val="Odstavecseseznamem"/>
              <w:numPr>
                <w:ilvl w:val="0"/>
                <w:numId w:val="14"/>
              </w:numPr>
              <w:autoSpaceDE w:val="0"/>
              <w:autoSpaceDN w:val="0"/>
              <w:rPr>
                <w:rFonts w:ascii="Times New Roman" w:hAnsi="Times New Roman" w:cs="Times New Roman"/>
                <w:b/>
                <w:iCs/>
                <w:color w:val="000000"/>
              </w:rPr>
            </w:pPr>
            <w:r w:rsidRPr="002F46BC">
              <w:rPr>
                <w:rFonts w:ascii="Times New Roman" w:hAnsi="Times New Roman" w:cs="Times New Roman"/>
                <w:b/>
                <w:iCs/>
                <w:color w:val="000000"/>
              </w:rPr>
              <w:t xml:space="preserve">ČJL-5-2-06p </w:t>
            </w:r>
          </w:p>
          <w:p w:rsidR="007E1563" w:rsidRPr="002F46BC" w:rsidRDefault="007E1563" w:rsidP="00C12704">
            <w:pPr>
              <w:autoSpaceDE w:val="0"/>
              <w:autoSpaceDN w:val="0"/>
              <w:rPr>
                <w:rFonts w:ascii="Times New Roman" w:eastAsia="Times New Roman" w:hAnsi="Times New Roman" w:cs="Times New Roman"/>
                <w:b/>
                <w:lang w:eastAsia="cs-CZ"/>
              </w:rPr>
            </w:pPr>
            <w:r w:rsidRPr="002F46BC">
              <w:rPr>
                <w:rFonts w:ascii="Times New Roman" w:hAnsi="Times New Roman" w:cs="Times New Roman"/>
                <w:b/>
                <w:iCs/>
                <w:color w:val="000000"/>
              </w:rPr>
              <w:t>dodržuje pořádek slov ve větě, pozná a určí druhy vět podle postoje mluvčího</w:t>
            </w:r>
          </w:p>
        </w:tc>
      </w:tr>
      <w:tr w:rsidR="007E1563" w:rsidRPr="002F46BC" w:rsidTr="007E1563">
        <w:tc>
          <w:tcPr>
            <w:tcW w:w="4928" w:type="dxa"/>
            <w:shd w:val="clear" w:color="auto" w:fill="FFFFFF" w:themeFill="background1"/>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 xml:space="preserve">ČJL-3-2-01p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tvoří slabiky </w:t>
            </w:r>
          </w:p>
          <w:p w:rsidR="007E1563" w:rsidRPr="002F46BC" w:rsidRDefault="007E1563" w:rsidP="00B12877">
            <w:pPr>
              <w:autoSpaceDE w:val="0"/>
              <w:autoSpaceDN w:val="0"/>
              <w:jc w:val="center"/>
              <w:rPr>
                <w:rFonts w:ascii="Times New Roman" w:eastAsia="Times New Roman" w:hAnsi="Times New Roman" w:cs="Times New Roman"/>
                <w:b/>
                <w:lang w:eastAsia="cs-CZ"/>
              </w:rPr>
            </w:pPr>
          </w:p>
        </w:tc>
        <w:tc>
          <w:tcPr>
            <w:tcW w:w="4959" w:type="dxa"/>
            <w:shd w:val="clear" w:color="auto" w:fill="FFFFFF" w:themeFill="background1"/>
          </w:tcPr>
          <w:p w:rsidR="00C12704" w:rsidRPr="002F46BC" w:rsidRDefault="007E1563"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 xml:space="preserve">ČJL-5-2-08p </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rozlišuje tvrdé, měkké a obojetné souhlásky a ovládá pravopis měkkých a tvrdých slabik </w:t>
            </w:r>
          </w:p>
          <w:p w:rsidR="007E1563" w:rsidRPr="002F46BC" w:rsidRDefault="007E1563" w:rsidP="00B12877">
            <w:pPr>
              <w:autoSpaceDE w:val="0"/>
              <w:autoSpaceDN w:val="0"/>
              <w:jc w:val="center"/>
              <w:rPr>
                <w:rFonts w:ascii="Times New Roman" w:eastAsia="Times New Roman" w:hAnsi="Times New Roman" w:cs="Times New Roman"/>
                <w:b/>
                <w:lang w:eastAsia="cs-CZ"/>
              </w:rPr>
            </w:pPr>
          </w:p>
        </w:tc>
      </w:tr>
      <w:tr w:rsidR="007E1563" w:rsidRPr="002F46BC" w:rsidTr="007E1563">
        <w:tc>
          <w:tcPr>
            <w:tcW w:w="4928" w:type="dxa"/>
            <w:shd w:val="clear" w:color="auto" w:fill="FFFFFF" w:themeFill="background1"/>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ČJL-3-2-01p</w:t>
            </w:r>
          </w:p>
          <w:p w:rsidR="007E1563" w:rsidRPr="002F46BC" w:rsidRDefault="007E1563" w:rsidP="007E1563">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 rozlišuje věty, slova, slabiky, hlásky </w:t>
            </w:r>
          </w:p>
          <w:p w:rsidR="007E1563" w:rsidRPr="002F46BC" w:rsidRDefault="007E1563" w:rsidP="007E1563">
            <w:pPr>
              <w:autoSpaceDE w:val="0"/>
              <w:autoSpaceDN w:val="0"/>
              <w:adjustRightInd w:val="0"/>
              <w:rPr>
                <w:rFonts w:ascii="Times New Roman" w:hAnsi="Times New Roman" w:cs="Times New Roman"/>
                <w:b/>
                <w:iCs/>
                <w:color w:val="000000"/>
              </w:rPr>
            </w:pPr>
          </w:p>
        </w:tc>
        <w:tc>
          <w:tcPr>
            <w:tcW w:w="4959" w:type="dxa"/>
            <w:shd w:val="clear" w:color="auto" w:fill="FFFFFF" w:themeFill="background1"/>
          </w:tcPr>
          <w:p w:rsidR="00C12704" w:rsidRPr="002F46BC" w:rsidRDefault="00C12704"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 xml:space="preserve">ČJL-5-2-08p </w:t>
            </w:r>
          </w:p>
          <w:p w:rsidR="00C12704" w:rsidRPr="002F46BC" w:rsidRDefault="00C12704" w:rsidP="00C12704">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-určuje samohlásky a souhlásky </w:t>
            </w:r>
          </w:p>
          <w:p w:rsidR="00C12704" w:rsidRPr="002F46BC" w:rsidRDefault="00C12704" w:rsidP="00C12704">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 seřadí slova podle abecedy </w:t>
            </w:r>
          </w:p>
          <w:p w:rsidR="007E1563" w:rsidRPr="002F46BC" w:rsidRDefault="007E1563" w:rsidP="00B12877">
            <w:pPr>
              <w:autoSpaceDE w:val="0"/>
              <w:autoSpaceDN w:val="0"/>
              <w:jc w:val="center"/>
              <w:rPr>
                <w:rFonts w:ascii="Times New Roman" w:eastAsia="Times New Roman" w:hAnsi="Times New Roman" w:cs="Times New Roman"/>
                <w:b/>
                <w:lang w:eastAsia="cs-CZ"/>
              </w:rPr>
            </w:pPr>
          </w:p>
        </w:tc>
      </w:tr>
      <w:tr w:rsidR="007E1563" w:rsidRPr="002F46BC" w:rsidTr="007E1563">
        <w:tc>
          <w:tcPr>
            <w:tcW w:w="4928" w:type="dxa"/>
            <w:shd w:val="clear" w:color="auto" w:fill="FFFFFF" w:themeFill="background1"/>
          </w:tcPr>
          <w:p w:rsidR="007E1563" w:rsidRPr="002F46BC" w:rsidRDefault="007E1563"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ČJL-3-2-08p</w:t>
            </w:r>
          </w:p>
          <w:p w:rsidR="007E1563" w:rsidRPr="002F46BC" w:rsidRDefault="007E1563" w:rsidP="007E1563">
            <w:p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píše velká písmena na začátku věty a ve vlastních jménech</w:t>
            </w:r>
          </w:p>
        </w:tc>
        <w:tc>
          <w:tcPr>
            <w:tcW w:w="4959" w:type="dxa"/>
            <w:shd w:val="clear" w:color="auto" w:fill="FFFFFF" w:themeFill="background1"/>
          </w:tcPr>
          <w:p w:rsidR="00C12704" w:rsidRPr="002F46BC" w:rsidRDefault="00C12704" w:rsidP="002F46BC">
            <w:pPr>
              <w:pStyle w:val="Odstavecseseznamem"/>
              <w:numPr>
                <w:ilvl w:val="0"/>
                <w:numId w:val="14"/>
              </w:numPr>
              <w:autoSpaceDE w:val="0"/>
              <w:autoSpaceDN w:val="0"/>
              <w:adjustRightInd w:val="0"/>
              <w:rPr>
                <w:rFonts w:ascii="Times New Roman" w:hAnsi="Times New Roman" w:cs="Times New Roman"/>
                <w:b/>
                <w:iCs/>
                <w:color w:val="000000"/>
              </w:rPr>
            </w:pPr>
            <w:r w:rsidRPr="002F46BC">
              <w:rPr>
                <w:rFonts w:ascii="Times New Roman" w:hAnsi="Times New Roman" w:cs="Times New Roman"/>
                <w:b/>
                <w:iCs/>
                <w:color w:val="000000"/>
              </w:rPr>
              <w:t xml:space="preserve">ČJL-5-2-08p  </w:t>
            </w:r>
          </w:p>
          <w:p w:rsidR="00C12704" w:rsidRPr="002F46BC" w:rsidRDefault="00C12704" w:rsidP="00C12704">
            <w:pPr>
              <w:autoSpaceDE w:val="0"/>
              <w:autoSpaceDN w:val="0"/>
              <w:adjustRightInd w:val="0"/>
              <w:rPr>
                <w:rFonts w:ascii="Times New Roman" w:hAnsi="Times New Roman" w:cs="Times New Roman"/>
                <w:b/>
                <w:color w:val="000000"/>
              </w:rPr>
            </w:pPr>
            <w:r w:rsidRPr="002F46BC">
              <w:rPr>
                <w:rFonts w:ascii="Times New Roman" w:hAnsi="Times New Roman" w:cs="Times New Roman"/>
                <w:b/>
                <w:iCs/>
                <w:color w:val="000000"/>
              </w:rPr>
              <w:t xml:space="preserve">-správně vyslovuje a píše slova se skupinami hlásek dě-tě-ně-bě-pě-vě-mě </w:t>
            </w:r>
          </w:p>
          <w:p w:rsidR="007E1563" w:rsidRPr="002F46BC" w:rsidRDefault="00C12704" w:rsidP="00C12704">
            <w:pPr>
              <w:autoSpaceDE w:val="0"/>
              <w:autoSpaceDN w:val="0"/>
              <w:rPr>
                <w:rFonts w:ascii="Times New Roman" w:eastAsia="Times New Roman" w:hAnsi="Times New Roman" w:cs="Times New Roman"/>
                <w:b/>
                <w:lang w:eastAsia="cs-CZ"/>
              </w:rPr>
            </w:pPr>
            <w:r w:rsidRPr="002F46BC">
              <w:rPr>
                <w:rFonts w:ascii="Times New Roman" w:hAnsi="Times New Roman" w:cs="Times New Roman"/>
                <w:b/>
                <w:iCs/>
                <w:color w:val="000000"/>
              </w:rPr>
              <w:t>- správně vyslovuje a píše znělé a neznělé souhlásky</w:t>
            </w:r>
          </w:p>
        </w:tc>
      </w:tr>
    </w:tbl>
    <w:p w:rsidR="004A715C" w:rsidRDefault="004A715C" w:rsidP="00B73A78">
      <w:pPr>
        <w:autoSpaceDE w:val="0"/>
        <w:autoSpaceDN w:val="0"/>
        <w:spacing w:after="0" w:line="240" w:lineRule="auto"/>
        <w:jc w:val="both"/>
        <w:rPr>
          <w:rFonts w:ascii="Times New Roman" w:eastAsia="Times New Roman" w:hAnsi="Times New Roman" w:cs="Times New Roman"/>
          <w:lang w:eastAsia="cs-CZ"/>
        </w:rPr>
      </w:pPr>
    </w:p>
    <w:p w:rsidR="003D69D3" w:rsidRPr="002F46BC" w:rsidRDefault="003D69D3" w:rsidP="00B73A78">
      <w:pPr>
        <w:autoSpaceDE w:val="0"/>
        <w:autoSpaceDN w:val="0"/>
        <w:spacing w:after="0" w:line="240" w:lineRule="auto"/>
        <w:jc w:val="both"/>
        <w:rPr>
          <w:rFonts w:ascii="Times New Roman" w:eastAsia="Times New Roman" w:hAnsi="Times New Roman" w:cs="Times New Roman"/>
          <w:lang w:eastAsia="cs-CZ"/>
        </w:rPr>
      </w:pPr>
    </w:p>
    <w:p w:rsidR="007E1563" w:rsidRDefault="007E1563"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9628"/>
      </w:tblGrid>
      <w:tr w:rsidR="00C12704" w:rsidRPr="002F46BC" w:rsidTr="00C12704">
        <w:tc>
          <w:tcPr>
            <w:tcW w:w="9887" w:type="dxa"/>
            <w:shd w:val="clear" w:color="auto" w:fill="D9D9D9" w:themeFill="background1" w:themeFillShade="D9"/>
          </w:tcPr>
          <w:p w:rsidR="00C12704" w:rsidRDefault="00C12704" w:rsidP="00B73A78">
            <w:pPr>
              <w:autoSpaceDE w:val="0"/>
              <w:autoSpaceDN w:val="0"/>
              <w:jc w:val="both"/>
              <w:rPr>
                <w:rFonts w:ascii="Times New Roman" w:hAnsi="Times New Roman" w:cs="Times New Roman"/>
                <w:b/>
                <w:bCs/>
                <w:iCs/>
                <w:color w:val="000000"/>
                <w:sz w:val="24"/>
                <w:szCs w:val="24"/>
              </w:rPr>
            </w:pPr>
            <w:r w:rsidRPr="002F46BC">
              <w:rPr>
                <w:rFonts w:ascii="Times New Roman" w:hAnsi="Times New Roman" w:cs="Times New Roman"/>
                <w:b/>
                <w:bCs/>
                <w:iCs/>
                <w:color w:val="000000"/>
                <w:sz w:val="24"/>
                <w:szCs w:val="24"/>
              </w:rPr>
              <w:t>LITERÁRNÍ VÝCHOVA</w:t>
            </w:r>
          </w:p>
          <w:p w:rsidR="003D69D3" w:rsidRPr="002F46BC" w:rsidRDefault="003D69D3" w:rsidP="00B73A78">
            <w:pPr>
              <w:autoSpaceDE w:val="0"/>
              <w:autoSpaceDN w:val="0"/>
              <w:jc w:val="both"/>
              <w:rPr>
                <w:rFonts w:ascii="Times New Roman" w:eastAsia="Times New Roman" w:hAnsi="Times New Roman" w:cs="Times New Roman"/>
                <w:sz w:val="24"/>
                <w:szCs w:val="24"/>
                <w:lang w:eastAsia="cs-CZ"/>
              </w:rPr>
            </w:pPr>
          </w:p>
        </w:tc>
      </w:tr>
    </w:tbl>
    <w:p w:rsidR="00C12704" w:rsidRDefault="00C12704"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C12704" w:rsidRPr="00C12704" w:rsidRDefault="00C12704" w:rsidP="00722D34">
      <w:pPr>
        <w:autoSpaceDE w:val="0"/>
        <w:autoSpaceDN w:val="0"/>
        <w:adjustRightInd w:val="0"/>
        <w:spacing w:after="0" w:line="240" w:lineRule="auto"/>
        <w:jc w:val="both"/>
        <w:rPr>
          <w:rFonts w:ascii="Times New Roman" w:hAnsi="Times New Roman" w:cs="Times New Roman"/>
          <w:color w:val="000000"/>
        </w:rPr>
      </w:pPr>
      <w:r w:rsidRPr="00C12704">
        <w:rPr>
          <w:rFonts w:ascii="Times New Roman" w:hAnsi="Times New Roman" w:cs="Times New Roman"/>
          <w:b/>
          <w:bCs/>
          <w:color w:val="000000"/>
        </w:rPr>
        <w:t xml:space="preserve">Učivo </w:t>
      </w:r>
    </w:p>
    <w:p w:rsidR="00C12704" w:rsidRPr="00C12704" w:rsidRDefault="00C12704" w:rsidP="00722D34">
      <w:pPr>
        <w:autoSpaceDE w:val="0"/>
        <w:autoSpaceDN w:val="0"/>
        <w:adjustRightInd w:val="0"/>
        <w:spacing w:after="49" w:line="240" w:lineRule="auto"/>
        <w:jc w:val="both"/>
        <w:rPr>
          <w:rFonts w:ascii="Times New Roman" w:hAnsi="Times New Roman" w:cs="Times New Roman"/>
          <w:color w:val="000000"/>
        </w:rPr>
      </w:pPr>
      <w:r w:rsidRPr="00C12704">
        <w:rPr>
          <w:rFonts w:ascii="Wingdings" w:hAnsi="Wingdings" w:cs="Wingdings"/>
          <w:color w:val="000000"/>
        </w:rPr>
        <w:t></w:t>
      </w:r>
      <w:r w:rsidRPr="00C12704">
        <w:rPr>
          <w:rFonts w:ascii="Wingdings" w:hAnsi="Wingdings" w:cs="Wingdings"/>
          <w:color w:val="000000"/>
        </w:rPr>
        <w:t></w:t>
      </w:r>
      <w:r w:rsidRPr="00C12704">
        <w:rPr>
          <w:rFonts w:ascii="Times New Roman" w:hAnsi="Times New Roman" w:cs="Times New Roman"/>
          <w:color w:val="000000"/>
        </w:rPr>
        <w:t xml:space="preserve">poslech literárních textů </w:t>
      </w:r>
    </w:p>
    <w:p w:rsidR="00C12704" w:rsidRPr="00C12704" w:rsidRDefault="00C12704" w:rsidP="00722D34">
      <w:pPr>
        <w:autoSpaceDE w:val="0"/>
        <w:autoSpaceDN w:val="0"/>
        <w:adjustRightInd w:val="0"/>
        <w:spacing w:after="0" w:line="240" w:lineRule="auto"/>
        <w:jc w:val="both"/>
        <w:rPr>
          <w:rFonts w:ascii="Times New Roman" w:hAnsi="Times New Roman" w:cs="Times New Roman"/>
          <w:color w:val="000000"/>
        </w:rPr>
      </w:pPr>
      <w:r w:rsidRPr="00C12704">
        <w:rPr>
          <w:rFonts w:ascii="Wingdings" w:hAnsi="Wingdings" w:cs="Wingdings"/>
          <w:color w:val="000000"/>
        </w:rPr>
        <w:t></w:t>
      </w:r>
      <w:r w:rsidRPr="00C12704">
        <w:rPr>
          <w:rFonts w:ascii="Wingdings" w:hAnsi="Wingdings" w:cs="Wingdings"/>
          <w:color w:val="000000"/>
        </w:rPr>
        <w:t></w:t>
      </w:r>
      <w:r w:rsidRPr="00C12704">
        <w:rPr>
          <w:rFonts w:ascii="Times New Roman" w:hAnsi="Times New Roman" w:cs="Times New Roman"/>
          <w:color w:val="000000"/>
        </w:rPr>
        <w:t xml:space="preserve">zážitkové čtení a naslouchání </w:t>
      </w:r>
    </w:p>
    <w:p w:rsidR="00C12704" w:rsidRPr="00C12704" w:rsidRDefault="00C12704" w:rsidP="00722D34">
      <w:pPr>
        <w:autoSpaceDE w:val="0"/>
        <w:autoSpaceDN w:val="0"/>
        <w:adjustRightInd w:val="0"/>
        <w:spacing w:after="0" w:line="240" w:lineRule="auto"/>
        <w:jc w:val="both"/>
        <w:rPr>
          <w:rFonts w:ascii="Times New Roman" w:hAnsi="Times New Roman" w:cs="Times New Roman"/>
          <w:color w:val="000000"/>
          <w:sz w:val="24"/>
          <w:szCs w:val="24"/>
        </w:rPr>
      </w:pPr>
    </w:p>
    <w:p w:rsidR="00C12704" w:rsidRPr="00C12704" w:rsidRDefault="00C12704" w:rsidP="00722D34">
      <w:pPr>
        <w:pStyle w:val="Odstavecseseznamem"/>
        <w:numPr>
          <w:ilvl w:val="0"/>
          <w:numId w:val="14"/>
        </w:numPr>
        <w:autoSpaceDE w:val="0"/>
        <w:autoSpaceDN w:val="0"/>
        <w:adjustRightInd w:val="0"/>
        <w:spacing w:after="49" w:line="240" w:lineRule="auto"/>
        <w:jc w:val="both"/>
        <w:rPr>
          <w:rFonts w:ascii="Times New Roman" w:hAnsi="Times New Roman" w:cs="Times New Roman"/>
          <w:color w:val="000000"/>
        </w:rPr>
      </w:pPr>
      <w:r w:rsidRPr="00C12704">
        <w:rPr>
          <w:rFonts w:ascii="Times New Roman" w:hAnsi="Times New Roman" w:cs="Times New Roman"/>
          <w:color w:val="000000"/>
        </w:rPr>
        <w:t xml:space="preserve">tvořivé činnosti s literárním textem – přednes vhodných literárních textů, volná reprodukce přečteného nebo slyšeného textu, dramatizace, vlastní výtvarný doprovod </w:t>
      </w:r>
    </w:p>
    <w:p w:rsidR="00C12704" w:rsidRDefault="00C12704" w:rsidP="00722D34">
      <w:pPr>
        <w:autoSpaceDE w:val="0"/>
        <w:autoSpaceDN w:val="0"/>
        <w:adjustRightInd w:val="0"/>
        <w:spacing w:after="0" w:line="240" w:lineRule="auto"/>
        <w:ind w:left="284" w:hanging="284"/>
        <w:jc w:val="both"/>
        <w:rPr>
          <w:rFonts w:ascii="Times New Roman" w:hAnsi="Times New Roman" w:cs="Times New Roman"/>
          <w:color w:val="000000"/>
        </w:rPr>
      </w:pPr>
      <w:r w:rsidRPr="00C12704">
        <w:rPr>
          <w:rFonts w:ascii="Wingdings" w:hAnsi="Wingdings" w:cs="Wingdings"/>
          <w:color w:val="000000"/>
        </w:rPr>
        <w:t></w:t>
      </w:r>
      <w:r w:rsidRPr="00C12704">
        <w:rPr>
          <w:rFonts w:ascii="Wingdings" w:hAnsi="Wingdings" w:cs="Wingdings"/>
          <w:color w:val="000000"/>
        </w:rPr>
        <w:t></w:t>
      </w:r>
      <w:r w:rsidRPr="00C12704">
        <w:rPr>
          <w:rFonts w:ascii="Times New Roman" w:hAnsi="Times New Roman" w:cs="Times New Roman"/>
          <w:color w:val="000000"/>
        </w:rPr>
        <w:t xml:space="preserve">základní literární pojmy – literární druhy a žánry: rozpočitadlo, hádanka, říkanka, báseň, pohádka, bajka, </w:t>
      </w:r>
      <w:r w:rsidR="009853F7">
        <w:rPr>
          <w:rFonts w:ascii="Times New Roman" w:hAnsi="Times New Roman" w:cs="Times New Roman"/>
          <w:color w:val="000000"/>
        </w:rPr>
        <w:t xml:space="preserve">   </w:t>
      </w:r>
      <w:r w:rsidRPr="00C12704">
        <w:rPr>
          <w:rFonts w:ascii="Times New Roman" w:hAnsi="Times New Roman" w:cs="Times New Roman"/>
          <w:color w:val="000000"/>
        </w:rPr>
        <w:t xml:space="preserve">povídka; spisovatel, básník, kniha, čtenář; divadelní představení, herec, režisér; verš, rým, přirovnání </w:t>
      </w:r>
    </w:p>
    <w:p w:rsidR="009853F7" w:rsidRDefault="009853F7" w:rsidP="009853F7">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lastRenderedPageBreak/>
        <w:t>Očekávané výstupy</w:t>
      </w:r>
      <w:r w:rsidRPr="00180798">
        <w:rPr>
          <w:rFonts w:ascii="Times New Roman" w:hAnsi="Times New Roman" w:cs="Times New Roman"/>
          <w:b/>
          <w:bCs/>
          <w:i/>
          <w:iCs/>
          <w:color w:val="000000"/>
        </w:rPr>
        <w:t xml:space="preserve"> </w:t>
      </w:r>
    </w:p>
    <w:p w:rsidR="009853F7" w:rsidRDefault="009853F7"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9853F7" w:rsidRDefault="009853F7" w:rsidP="009853F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žák</w:t>
      </w:r>
    </w:p>
    <w:tbl>
      <w:tblPr>
        <w:tblStyle w:val="Mkatabulky"/>
        <w:tblW w:w="0" w:type="auto"/>
        <w:tblLook w:val="04A0" w:firstRow="1" w:lastRow="0" w:firstColumn="1" w:lastColumn="0" w:noHBand="0" w:noVBand="1"/>
      </w:tblPr>
      <w:tblGrid>
        <w:gridCol w:w="4795"/>
        <w:gridCol w:w="4833"/>
      </w:tblGrid>
      <w:tr w:rsidR="009853F7" w:rsidTr="00B12877">
        <w:tc>
          <w:tcPr>
            <w:tcW w:w="4928" w:type="dxa"/>
            <w:shd w:val="clear" w:color="auto" w:fill="D9D9D9" w:themeFill="background1" w:themeFillShade="D9"/>
          </w:tcPr>
          <w:p w:rsidR="009853F7" w:rsidRPr="0043692C" w:rsidRDefault="009853F7"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959" w:type="dxa"/>
            <w:shd w:val="clear" w:color="auto" w:fill="D9D9D9" w:themeFill="background1" w:themeFillShade="D9"/>
          </w:tcPr>
          <w:p w:rsidR="009853F7" w:rsidRPr="0043692C" w:rsidRDefault="009853F7"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9853F7" w:rsidRPr="002F46BC" w:rsidTr="00B12877">
        <w:tc>
          <w:tcPr>
            <w:tcW w:w="4928" w:type="dxa"/>
            <w:shd w:val="clear" w:color="auto" w:fill="FFFFFF" w:themeFill="background1"/>
          </w:tcPr>
          <w:p w:rsidR="002F46BC" w:rsidRPr="002F46BC" w:rsidRDefault="009853F7"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ČJL-3-3-01</w:t>
            </w:r>
          </w:p>
          <w:p w:rsidR="009853F7" w:rsidRPr="002F46BC" w:rsidRDefault="009853F7" w:rsidP="009853F7">
            <w:pPr>
              <w:autoSpaceDE w:val="0"/>
              <w:autoSpaceDN w:val="0"/>
              <w:adjustRightInd w:val="0"/>
              <w:rPr>
                <w:rFonts w:ascii="Times New Roman" w:hAnsi="Times New Roman" w:cs="Times New Roman"/>
                <w:color w:val="000000"/>
              </w:rPr>
            </w:pPr>
            <w:r w:rsidRPr="002F46BC">
              <w:rPr>
                <w:rFonts w:ascii="Times New Roman" w:hAnsi="Times New Roman" w:cs="Times New Roman"/>
                <w:b/>
                <w:bCs/>
                <w:iCs/>
                <w:color w:val="000000"/>
              </w:rPr>
              <w:t xml:space="preserve">čte a přednáší zpaměti ve vhodném frázování a tempu literární texty přiměřené věku </w:t>
            </w:r>
          </w:p>
          <w:p w:rsidR="009853F7" w:rsidRPr="002F46BC" w:rsidRDefault="009853F7" w:rsidP="009853F7">
            <w:pPr>
              <w:autoSpaceDE w:val="0"/>
              <w:autoSpaceDN w:val="0"/>
              <w:rPr>
                <w:rFonts w:ascii="Times New Roman" w:eastAsia="Times New Roman" w:hAnsi="Times New Roman" w:cs="Times New Roman"/>
                <w:b/>
                <w:lang w:eastAsia="cs-CZ"/>
              </w:rPr>
            </w:pPr>
          </w:p>
        </w:tc>
        <w:tc>
          <w:tcPr>
            <w:tcW w:w="4959" w:type="dxa"/>
            <w:shd w:val="clear" w:color="auto" w:fill="FFFFFF" w:themeFill="background1"/>
          </w:tcPr>
          <w:p w:rsidR="002F46BC" w:rsidRPr="002F46BC" w:rsidRDefault="009853F7"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ČJL-5-3-01</w:t>
            </w:r>
          </w:p>
          <w:p w:rsidR="009853F7" w:rsidRPr="002F46BC" w:rsidRDefault="009853F7" w:rsidP="009853F7">
            <w:pPr>
              <w:autoSpaceDE w:val="0"/>
              <w:autoSpaceDN w:val="0"/>
              <w:adjustRightInd w:val="0"/>
              <w:rPr>
                <w:rFonts w:ascii="Times New Roman" w:hAnsi="Times New Roman" w:cs="Times New Roman"/>
                <w:color w:val="000000"/>
              </w:rPr>
            </w:pPr>
            <w:r w:rsidRPr="002F46BC">
              <w:rPr>
                <w:rFonts w:ascii="Times New Roman" w:hAnsi="Times New Roman" w:cs="Times New Roman"/>
                <w:b/>
                <w:bCs/>
                <w:iCs/>
                <w:color w:val="000000"/>
              </w:rPr>
              <w:t xml:space="preserve"> vyjadřuje své dojmy z četby a zaznamenává je </w:t>
            </w:r>
          </w:p>
          <w:p w:rsidR="009853F7" w:rsidRPr="002F46BC" w:rsidRDefault="009853F7" w:rsidP="009853F7">
            <w:pPr>
              <w:autoSpaceDE w:val="0"/>
              <w:autoSpaceDN w:val="0"/>
              <w:rPr>
                <w:rFonts w:ascii="Times New Roman" w:eastAsia="Times New Roman" w:hAnsi="Times New Roman" w:cs="Times New Roman"/>
                <w:b/>
                <w:lang w:eastAsia="cs-CZ"/>
              </w:rPr>
            </w:pPr>
          </w:p>
        </w:tc>
      </w:tr>
      <w:tr w:rsidR="009853F7" w:rsidRPr="002F46BC" w:rsidTr="00B12877">
        <w:tc>
          <w:tcPr>
            <w:tcW w:w="4928" w:type="dxa"/>
            <w:shd w:val="clear" w:color="auto" w:fill="FFFFFF" w:themeFill="background1"/>
          </w:tcPr>
          <w:p w:rsidR="002F46BC" w:rsidRPr="002F46BC" w:rsidRDefault="009853F7"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ČJL-3-3-02</w:t>
            </w:r>
          </w:p>
          <w:p w:rsidR="009853F7" w:rsidRPr="002F46BC" w:rsidRDefault="009853F7" w:rsidP="009853F7">
            <w:pPr>
              <w:autoSpaceDE w:val="0"/>
              <w:autoSpaceDN w:val="0"/>
              <w:adjustRightInd w:val="0"/>
              <w:rPr>
                <w:rFonts w:ascii="Times New Roman" w:hAnsi="Times New Roman" w:cs="Times New Roman"/>
                <w:color w:val="000000"/>
              </w:rPr>
            </w:pPr>
            <w:r w:rsidRPr="002F46BC">
              <w:rPr>
                <w:rFonts w:ascii="Times New Roman" w:hAnsi="Times New Roman" w:cs="Times New Roman"/>
                <w:b/>
                <w:bCs/>
                <w:iCs/>
                <w:color w:val="000000"/>
              </w:rPr>
              <w:t xml:space="preserve">vyjadřuje své pocity z přečteného textu </w:t>
            </w:r>
          </w:p>
          <w:p w:rsidR="009853F7" w:rsidRPr="002F46BC" w:rsidRDefault="009853F7" w:rsidP="009853F7">
            <w:pPr>
              <w:autoSpaceDE w:val="0"/>
              <w:autoSpaceDN w:val="0"/>
              <w:rPr>
                <w:rFonts w:ascii="Times New Roman" w:eastAsia="Times New Roman" w:hAnsi="Times New Roman" w:cs="Times New Roman"/>
                <w:b/>
                <w:lang w:eastAsia="cs-CZ"/>
              </w:rPr>
            </w:pPr>
          </w:p>
        </w:tc>
        <w:tc>
          <w:tcPr>
            <w:tcW w:w="4959" w:type="dxa"/>
            <w:shd w:val="clear" w:color="auto" w:fill="FFFFFF" w:themeFill="background1"/>
          </w:tcPr>
          <w:p w:rsidR="002F46BC" w:rsidRPr="002F46BC" w:rsidRDefault="009853F7"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ČJL-5-3-02</w:t>
            </w:r>
          </w:p>
          <w:p w:rsidR="009853F7" w:rsidRPr="002F46BC" w:rsidRDefault="009853F7" w:rsidP="009853F7">
            <w:pPr>
              <w:autoSpaceDE w:val="0"/>
              <w:autoSpaceDN w:val="0"/>
              <w:adjustRightInd w:val="0"/>
              <w:rPr>
                <w:rFonts w:ascii="Times New Roman" w:hAnsi="Times New Roman" w:cs="Times New Roman"/>
                <w:color w:val="000000"/>
              </w:rPr>
            </w:pPr>
            <w:r w:rsidRPr="002F46BC">
              <w:rPr>
                <w:rFonts w:ascii="Times New Roman" w:hAnsi="Times New Roman" w:cs="Times New Roman"/>
                <w:b/>
                <w:bCs/>
                <w:iCs/>
                <w:color w:val="000000"/>
              </w:rPr>
              <w:t xml:space="preserve">volně reprodukuje text podle svých schopností, tvoří vlastní literární text na dané téma </w:t>
            </w:r>
          </w:p>
          <w:p w:rsidR="009853F7" w:rsidRPr="002F46BC" w:rsidRDefault="009853F7" w:rsidP="009853F7">
            <w:pPr>
              <w:autoSpaceDE w:val="0"/>
              <w:autoSpaceDN w:val="0"/>
              <w:rPr>
                <w:rFonts w:ascii="Times New Roman" w:eastAsia="Times New Roman" w:hAnsi="Times New Roman" w:cs="Times New Roman"/>
                <w:b/>
                <w:lang w:eastAsia="cs-CZ"/>
              </w:rPr>
            </w:pPr>
          </w:p>
        </w:tc>
      </w:tr>
      <w:tr w:rsidR="009853F7" w:rsidRPr="002F46BC" w:rsidTr="00B12877">
        <w:tc>
          <w:tcPr>
            <w:tcW w:w="4928" w:type="dxa"/>
            <w:shd w:val="clear" w:color="auto" w:fill="FFFFFF" w:themeFill="background1"/>
          </w:tcPr>
          <w:p w:rsidR="002F46BC" w:rsidRPr="002F46BC" w:rsidRDefault="009853F7"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ČJL-3-3-03 </w:t>
            </w:r>
          </w:p>
          <w:p w:rsidR="009853F7" w:rsidRPr="002F46BC" w:rsidRDefault="009853F7" w:rsidP="009853F7">
            <w:p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rozlišuje vyjadřování v próze a ve verších, odlišuje pohádku od ostatních vyprávění</w:t>
            </w:r>
          </w:p>
        </w:tc>
        <w:tc>
          <w:tcPr>
            <w:tcW w:w="4959" w:type="dxa"/>
            <w:shd w:val="clear" w:color="auto" w:fill="FFFFFF" w:themeFill="background1"/>
          </w:tcPr>
          <w:p w:rsidR="002F46BC" w:rsidRPr="002F46BC" w:rsidRDefault="009853F7"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 xml:space="preserve">ČJL-5-3-03 </w:t>
            </w:r>
          </w:p>
          <w:p w:rsidR="009853F7" w:rsidRPr="002F46BC" w:rsidRDefault="009853F7" w:rsidP="009853F7">
            <w:pPr>
              <w:autoSpaceDE w:val="0"/>
              <w:autoSpaceDN w:val="0"/>
              <w:adjustRightInd w:val="0"/>
              <w:rPr>
                <w:rFonts w:ascii="Times New Roman" w:hAnsi="Times New Roman" w:cs="Times New Roman"/>
                <w:color w:val="000000"/>
              </w:rPr>
            </w:pPr>
            <w:r w:rsidRPr="002F46BC">
              <w:rPr>
                <w:rFonts w:ascii="Times New Roman" w:hAnsi="Times New Roman" w:cs="Times New Roman"/>
                <w:b/>
                <w:bCs/>
                <w:iCs/>
                <w:color w:val="000000"/>
              </w:rPr>
              <w:t xml:space="preserve">rozlišuje různé typy uměleckých a neuměleckých textů </w:t>
            </w:r>
          </w:p>
          <w:p w:rsidR="009853F7" w:rsidRPr="002F46BC" w:rsidRDefault="009853F7" w:rsidP="009853F7">
            <w:pPr>
              <w:autoSpaceDE w:val="0"/>
              <w:autoSpaceDN w:val="0"/>
              <w:rPr>
                <w:rFonts w:ascii="Times New Roman" w:eastAsia="Times New Roman" w:hAnsi="Times New Roman" w:cs="Times New Roman"/>
                <w:b/>
                <w:lang w:eastAsia="cs-CZ"/>
              </w:rPr>
            </w:pPr>
          </w:p>
        </w:tc>
      </w:tr>
      <w:tr w:rsidR="009853F7" w:rsidRPr="002F46BC" w:rsidTr="00B12877">
        <w:tc>
          <w:tcPr>
            <w:tcW w:w="4928" w:type="dxa"/>
            <w:shd w:val="clear" w:color="auto" w:fill="FFFFFF" w:themeFill="background1"/>
          </w:tcPr>
          <w:p w:rsidR="002F46BC" w:rsidRPr="002F46BC" w:rsidRDefault="009853F7" w:rsidP="002F46BC">
            <w:pPr>
              <w:pStyle w:val="Odstavecseseznamem"/>
              <w:numPr>
                <w:ilvl w:val="0"/>
                <w:numId w:val="14"/>
              </w:num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ČJL-3-3-04</w:t>
            </w:r>
          </w:p>
          <w:p w:rsidR="009853F7" w:rsidRPr="002F46BC" w:rsidRDefault="009853F7" w:rsidP="009853F7">
            <w:pPr>
              <w:autoSpaceDE w:val="0"/>
              <w:autoSpaceDN w:val="0"/>
              <w:adjustRightInd w:val="0"/>
              <w:rPr>
                <w:rFonts w:ascii="Times New Roman" w:hAnsi="Times New Roman" w:cs="Times New Roman"/>
                <w:b/>
                <w:bCs/>
                <w:iCs/>
                <w:color w:val="000000"/>
              </w:rPr>
            </w:pPr>
            <w:r w:rsidRPr="002F46BC">
              <w:rPr>
                <w:rFonts w:ascii="Times New Roman" w:hAnsi="Times New Roman" w:cs="Times New Roman"/>
                <w:b/>
                <w:bCs/>
                <w:iCs/>
                <w:color w:val="000000"/>
              </w:rPr>
              <w:t>pracuje tvořivě s literárním textem podle pokynů učitele a podle svých schopností</w:t>
            </w:r>
          </w:p>
        </w:tc>
        <w:tc>
          <w:tcPr>
            <w:tcW w:w="4959" w:type="dxa"/>
            <w:shd w:val="clear" w:color="auto" w:fill="FFFFFF" w:themeFill="background1"/>
          </w:tcPr>
          <w:p w:rsidR="002F46BC" w:rsidRPr="002F46BC" w:rsidRDefault="009853F7" w:rsidP="002F46BC">
            <w:pPr>
              <w:pStyle w:val="Odstavecseseznamem"/>
              <w:numPr>
                <w:ilvl w:val="0"/>
                <w:numId w:val="14"/>
              </w:numPr>
              <w:autoSpaceDE w:val="0"/>
              <w:autoSpaceDN w:val="0"/>
              <w:rPr>
                <w:rFonts w:ascii="Times New Roman" w:hAnsi="Times New Roman" w:cs="Times New Roman"/>
                <w:b/>
                <w:bCs/>
                <w:iCs/>
                <w:color w:val="000000"/>
              </w:rPr>
            </w:pPr>
            <w:r w:rsidRPr="002F46BC">
              <w:rPr>
                <w:rFonts w:ascii="Times New Roman" w:hAnsi="Times New Roman" w:cs="Times New Roman"/>
                <w:b/>
                <w:bCs/>
                <w:iCs/>
                <w:color w:val="000000"/>
              </w:rPr>
              <w:t>ČJL-5-3-04</w:t>
            </w:r>
          </w:p>
          <w:p w:rsidR="009853F7" w:rsidRPr="002F46BC" w:rsidRDefault="009853F7" w:rsidP="009853F7">
            <w:pPr>
              <w:autoSpaceDE w:val="0"/>
              <w:autoSpaceDN w:val="0"/>
              <w:rPr>
                <w:rFonts w:ascii="Times New Roman" w:eastAsia="Times New Roman" w:hAnsi="Times New Roman" w:cs="Times New Roman"/>
                <w:b/>
                <w:lang w:eastAsia="cs-CZ"/>
              </w:rPr>
            </w:pPr>
            <w:r w:rsidRPr="002F46BC">
              <w:rPr>
                <w:rFonts w:ascii="Times New Roman" w:hAnsi="Times New Roman" w:cs="Times New Roman"/>
                <w:b/>
                <w:bCs/>
                <w:iCs/>
                <w:color w:val="000000"/>
              </w:rPr>
              <w:t>při jednoduchém rozboru literárních textů používá elementární literární pojmy</w:t>
            </w:r>
          </w:p>
        </w:tc>
      </w:tr>
    </w:tbl>
    <w:p w:rsidR="009853F7" w:rsidRDefault="009853F7"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9853F7" w:rsidRDefault="009853F7" w:rsidP="00B73A78">
      <w:pPr>
        <w:autoSpaceDE w:val="0"/>
        <w:autoSpaceDN w:val="0"/>
        <w:spacing w:after="0" w:line="240" w:lineRule="auto"/>
        <w:jc w:val="both"/>
        <w:rPr>
          <w:rFonts w:ascii="Times New Roman" w:eastAsia="Times New Roman" w:hAnsi="Times New Roman" w:cs="Times New Roman"/>
          <w:sz w:val="24"/>
          <w:szCs w:val="24"/>
          <w:lang w:eastAsia="cs-CZ"/>
        </w:rPr>
      </w:pPr>
    </w:p>
    <w:p w:rsidR="009853F7" w:rsidRDefault="009853F7" w:rsidP="00B73A78">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jc w:val="center"/>
        <w:shd w:val="clear" w:color="auto" w:fill="D9D9D9" w:themeFill="background1" w:themeFillShade="D9"/>
        <w:tblLook w:val="04A0" w:firstRow="1" w:lastRow="0" w:firstColumn="1" w:lastColumn="0" w:noHBand="0" w:noVBand="1"/>
      </w:tblPr>
      <w:tblGrid>
        <w:gridCol w:w="9628"/>
      </w:tblGrid>
      <w:tr w:rsidR="009853F7" w:rsidTr="00B12877">
        <w:trPr>
          <w:jc w:val="center"/>
        </w:trPr>
        <w:tc>
          <w:tcPr>
            <w:tcW w:w="9887" w:type="dxa"/>
            <w:shd w:val="clear" w:color="auto" w:fill="D9D9D9" w:themeFill="background1" w:themeFillShade="D9"/>
          </w:tcPr>
          <w:p w:rsidR="009853F7" w:rsidRPr="00037E6A" w:rsidRDefault="009853F7" w:rsidP="00B12877">
            <w:pPr>
              <w:autoSpaceDE w:val="0"/>
              <w:autoSpaceDN w:val="0"/>
              <w:jc w:val="center"/>
              <w:rPr>
                <w:rFonts w:ascii="Times New Roman" w:eastAsia="Times New Roman" w:hAnsi="Times New Roman" w:cs="Times New Roman"/>
                <w:sz w:val="24"/>
                <w:szCs w:val="24"/>
                <w:lang w:eastAsia="cs-CZ"/>
              </w:rPr>
            </w:pPr>
            <w:r w:rsidRPr="0043692C">
              <w:rPr>
                <w:rFonts w:ascii="Times New Roman" w:hAnsi="Times New Roman" w:cs="Times New Roman"/>
                <w:b/>
                <w:bCs/>
                <w:color w:val="000000"/>
                <w:sz w:val="24"/>
                <w:szCs w:val="24"/>
              </w:rPr>
              <w:t>Minimální doporučená úroveň pro úpravy očekávaných výstupů v rámci podpůrných opatření:</w:t>
            </w:r>
          </w:p>
        </w:tc>
      </w:tr>
    </w:tbl>
    <w:p w:rsidR="009853F7" w:rsidRDefault="009853F7" w:rsidP="009853F7">
      <w:pPr>
        <w:autoSpaceDE w:val="0"/>
        <w:autoSpaceDN w:val="0"/>
        <w:spacing w:after="0" w:line="240" w:lineRule="auto"/>
        <w:jc w:val="both"/>
        <w:rPr>
          <w:rFonts w:ascii="Times New Roman" w:eastAsia="Times New Roman" w:hAnsi="Times New Roman" w:cs="Times New Roman"/>
          <w:sz w:val="24"/>
          <w:szCs w:val="24"/>
          <w:lang w:eastAsia="cs-CZ"/>
        </w:rPr>
      </w:pPr>
    </w:p>
    <w:p w:rsidR="009853F7" w:rsidRDefault="009853F7" w:rsidP="009853F7">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žák</w:t>
      </w:r>
    </w:p>
    <w:tbl>
      <w:tblPr>
        <w:tblStyle w:val="Mkatabulky"/>
        <w:tblW w:w="0" w:type="auto"/>
        <w:tblLook w:val="04A0" w:firstRow="1" w:lastRow="0" w:firstColumn="1" w:lastColumn="0" w:noHBand="0" w:noVBand="1"/>
      </w:tblPr>
      <w:tblGrid>
        <w:gridCol w:w="4797"/>
        <w:gridCol w:w="4831"/>
      </w:tblGrid>
      <w:tr w:rsidR="009853F7" w:rsidTr="00B12877">
        <w:tc>
          <w:tcPr>
            <w:tcW w:w="4928" w:type="dxa"/>
            <w:shd w:val="clear" w:color="auto" w:fill="D9D9D9" w:themeFill="background1" w:themeFillShade="D9"/>
          </w:tcPr>
          <w:p w:rsidR="009853F7" w:rsidRPr="0043692C" w:rsidRDefault="009853F7"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959" w:type="dxa"/>
            <w:shd w:val="clear" w:color="auto" w:fill="D9D9D9" w:themeFill="background1" w:themeFillShade="D9"/>
          </w:tcPr>
          <w:p w:rsidR="009853F7" w:rsidRPr="0043692C" w:rsidRDefault="009853F7" w:rsidP="00B12877">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9853F7" w:rsidRPr="002F46BC" w:rsidTr="00B12877">
        <w:tc>
          <w:tcPr>
            <w:tcW w:w="4928" w:type="dxa"/>
            <w:shd w:val="clear" w:color="auto" w:fill="FFFFFF" w:themeFill="background1"/>
          </w:tcPr>
          <w:p w:rsidR="009853F7" w:rsidRP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 xml:space="preserve">ČJL-3-3-01p </w:t>
            </w:r>
          </w:p>
          <w:p w:rsidR="009853F7" w:rsidRPr="002F46BC" w:rsidRDefault="009853F7" w:rsidP="009853F7">
            <w:pPr>
              <w:autoSpaceDE w:val="0"/>
              <w:autoSpaceDN w:val="0"/>
              <w:adjustRightInd w:val="0"/>
              <w:rPr>
                <w:rFonts w:ascii="Times New Roman" w:hAnsi="Times New Roman" w:cs="Times New Roman"/>
                <w:b/>
                <w:color w:val="000000"/>
                <w:sz w:val="23"/>
                <w:szCs w:val="23"/>
              </w:rPr>
            </w:pPr>
            <w:r w:rsidRPr="002F46BC">
              <w:rPr>
                <w:rFonts w:ascii="Times New Roman" w:hAnsi="Times New Roman" w:cs="Times New Roman"/>
                <w:b/>
                <w:iCs/>
                <w:color w:val="000000"/>
                <w:sz w:val="23"/>
                <w:szCs w:val="23"/>
              </w:rPr>
              <w:t xml:space="preserve">pamatuje si a reprodukuje jednoduché říkanky a dětské básně </w:t>
            </w:r>
          </w:p>
          <w:p w:rsidR="009853F7" w:rsidRPr="002F46BC" w:rsidRDefault="009853F7" w:rsidP="00B12877">
            <w:pPr>
              <w:autoSpaceDE w:val="0"/>
              <w:autoSpaceDN w:val="0"/>
              <w:jc w:val="center"/>
              <w:rPr>
                <w:rFonts w:ascii="Times New Roman" w:eastAsia="Times New Roman" w:hAnsi="Times New Roman" w:cs="Times New Roman"/>
                <w:b/>
                <w:sz w:val="24"/>
                <w:szCs w:val="24"/>
                <w:lang w:eastAsia="cs-CZ"/>
              </w:rPr>
            </w:pPr>
          </w:p>
        </w:tc>
        <w:tc>
          <w:tcPr>
            <w:tcW w:w="4959" w:type="dxa"/>
            <w:shd w:val="clear" w:color="auto" w:fill="FFFFFF" w:themeFill="background1"/>
          </w:tcPr>
          <w:p w:rsid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 xml:space="preserve">ČJL-5-3-01p, </w:t>
            </w:r>
          </w:p>
          <w:p w:rsidR="009853F7" w:rsidRP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 xml:space="preserve">ČJL-5-3-02p </w:t>
            </w:r>
          </w:p>
          <w:p w:rsidR="009853F7" w:rsidRPr="002F46BC" w:rsidRDefault="009853F7" w:rsidP="009853F7">
            <w:pPr>
              <w:autoSpaceDE w:val="0"/>
              <w:autoSpaceDN w:val="0"/>
              <w:adjustRightInd w:val="0"/>
              <w:rPr>
                <w:rFonts w:ascii="Times New Roman" w:hAnsi="Times New Roman" w:cs="Times New Roman"/>
                <w:b/>
                <w:color w:val="000000"/>
                <w:sz w:val="23"/>
                <w:szCs w:val="23"/>
              </w:rPr>
            </w:pPr>
            <w:r w:rsidRPr="002F46BC">
              <w:rPr>
                <w:rFonts w:ascii="Times New Roman" w:hAnsi="Times New Roman" w:cs="Times New Roman"/>
                <w:b/>
                <w:iCs/>
                <w:color w:val="000000"/>
                <w:sz w:val="23"/>
                <w:szCs w:val="23"/>
              </w:rPr>
              <w:t xml:space="preserve">dramatizuje jednoduchý příběh </w:t>
            </w:r>
          </w:p>
          <w:p w:rsidR="009853F7" w:rsidRPr="002F46BC" w:rsidRDefault="009853F7" w:rsidP="00B12877">
            <w:pPr>
              <w:autoSpaceDE w:val="0"/>
              <w:autoSpaceDN w:val="0"/>
              <w:jc w:val="center"/>
              <w:rPr>
                <w:rFonts w:ascii="Times New Roman" w:eastAsia="Times New Roman" w:hAnsi="Times New Roman" w:cs="Times New Roman"/>
                <w:b/>
                <w:sz w:val="24"/>
                <w:szCs w:val="24"/>
                <w:lang w:eastAsia="cs-CZ"/>
              </w:rPr>
            </w:pPr>
          </w:p>
        </w:tc>
      </w:tr>
      <w:tr w:rsidR="009853F7" w:rsidRPr="002F46BC" w:rsidTr="00B12877">
        <w:tc>
          <w:tcPr>
            <w:tcW w:w="4928" w:type="dxa"/>
            <w:shd w:val="clear" w:color="auto" w:fill="FFFFFF" w:themeFill="background1"/>
          </w:tcPr>
          <w:p w:rsidR="009853F7" w:rsidRP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 xml:space="preserve">ČJL-3-3-02p </w:t>
            </w:r>
          </w:p>
          <w:p w:rsidR="009853F7" w:rsidRPr="002F46BC" w:rsidRDefault="009853F7" w:rsidP="009853F7">
            <w:pPr>
              <w:autoSpaceDE w:val="0"/>
              <w:autoSpaceDN w:val="0"/>
              <w:adjustRightInd w:val="0"/>
              <w:rPr>
                <w:rFonts w:ascii="Times New Roman" w:hAnsi="Times New Roman" w:cs="Times New Roman"/>
                <w:b/>
                <w:color w:val="000000"/>
                <w:sz w:val="23"/>
                <w:szCs w:val="23"/>
              </w:rPr>
            </w:pPr>
            <w:r w:rsidRPr="002F46BC">
              <w:rPr>
                <w:rFonts w:ascii="Times New Roman" w:hAnsi="Times New Roman" w:cs="Times New Roman"/>
                <w:b/>
                <w:iCs/>
                <w:color w:val="000000"/>
                <w:sz w:val="23"/>
                <w:szCs w:val="23"/>
              </w:rPr>
              <w:t xml:space="preserve">reprodukuje krátký text podle otázek a ilustrací </w:t>
            </w:r>
          </w:p>
          <w:p w:rsidR="009853F7" w:rsidRPr="002F46BC" w:rsidRDefault="009853F7" w:rsidP="00B12877">
            <w:pPr>
              <w:autoSpaceDE w:val="0"/>
              <w:autoSpaceDN w:val="0"/>
              <w:jc w:val="center"/>
              <w:rPr>
                <w:rFonts w:ascii="Times New Roman" w:eastAsia="Times New Roman" w:hAnsi="Times New Roman" w:cs="Times New Roman"/>
                <w:b/>
                <w:sz w:val="24"/>
                <w:szCs w:val="24"/>
                <w:lang w:eastAsia="cs-CZ"/>
              </w:rPr>
            </w:pPr>
          </w:p>
        </w:tc>
        <w:tc>
          <w:tcPr>
            <w:tcW w:w="4959" w:type="dxa"/>
            <w:shd w:val="clear" w:color="auto" w:fill="FFFFFF" w:themeFill="background1"/>
          </w:tcPr>
          <w:p w:rsid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ČJL-5-3-01p,</w:t>
            </w:r>
          </w:p>
          <w:p w:rsidR="009853F7" w:rsidRP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 xml:space="preserve"> ČJL-5-3-02p </w:t>
            </w:r>
          </w:p>
          <w:p w:rsidR="009853F7" w:rsidRPr="002F46BC" w:rsidRDefault="009853F7" w:rsidP="009853F7">
            <w:pPr>
              <w:autoSpaceDE w:val="0"/>
              <w:autoSpaceDN w:val="0"/>
              <w:adjustRightInd w:val="0"/>
              <w:rPr>
                <w:rFonts w:ascii="Times New Roman" w:hAnsi="Times New Roman" w:cs="Times New Roman"/>
                <w:b/>
                <w:color w:val="000000"/>
                <w:sz w:val="23"/>
                <w:szCs w:val="23"/>
              </w:rPr>
            </w:pPr>
            <w:r w:rsidRPr="002F46BC">
              <w:rPr>
                <w:rFonts w:ascii="Times New Roman" w:hAnsi="Times New Roman" w:cs="Times New Roman"/>
                <w:b/>
                <w:iCs/>
                <w:color w:val="000000"/>
                <w:sz w:val="23"/>
                <w:szCs w:val="23"/>
              </w:rPr>
              <w:t xml:space="preserve">vypráví děj zhlédnutého filmového nebo divadelního představení podle daných otázek </w:t>
            </w:r>
          </w:p>
          <w:p w:rsidR="009853F7" w:rsidRPr="002F46BC" w:rsidRDefault="009853F7" w:rsidP="00B12877">
            <w:pPr>
              <w:autoSpaceDE w:val="0"/>
              <w:autoSpaceDN w:val="0"/>
              <w:rPr>
                <w:rFonts w:ascii="Times New Roman" w:eastAsia="Times New Roman" w:hAnsi="Times New Roman" w:cs="Times New Roman"/>
                <w:b/>
                <w:sz w:val="24"/>
                <w:szCs w:val="24"/>
                <w:lang w:eastAsia="cs-CZ"/>
              </w:rPr>
            </w:pPr>
          </w:p>
        </w:tc>
      </w:tr>
      <w:tr w:rsidR="009853F7" w:rsidRPr="002F46BC" w:rsidTr="00B12877">
        <w:tc>
          <w:tcPr>
            <w:tcW w:w="4928" w:type="dxa"/>
            <w:shd w:val="clear" w:color="auto" w:fill="FFFFFF" w:themeFill="background1"/>
          </w:tcPr>
          <w:p w:rsidR="009853F7" w:rsidRP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 xml:space="preserve">ČJL-3-3-02p </w:t>
            </w:r>
          </w:p>
          <w:p w:rsidR="009853F7" w:rsidRPr="002F46BC" w:rsidRDefault="009853F7" w:rsidP="00B12877">
            <w:pPr>
              <w:autoSpaceDE w:val="0"/>
              <w:autoSpaceDN w:val="0"/>
              <w:adjustRightInd w:val="0"/>
              <w:rPr>
                <w:rFonts w:ascii="Times New Roman" w:hAnsi="Times New Roman" w:cs="Times New Roman"/>
                <w:b/>
                <w:color w:val="000000"/>
                <w:sz w:val="23"/>
                <w:szCs w:val="23"/>
              </w:rPr>
            </w:pPr>
            <w:r w:rsidRPr="002F46BC">
              <w:rPr>
                <w:rFonts w:ascii="Times New Roman" w:hAnsi="Times New Roman" w:cs="Times New Roman"/>
                <w:b/>
                <w:iCs/>
                <w:color w:val="000000"/>
                <w:sz w:val="23"/>
                <w:szCs w:val="23"/>
              </w:rPr>
              <w:t xml:space="preserve"> při poslechu pohádek a krátkých příběhů udržuje pozornost </w:t>
            </w:r>
          </w:p>
        </w:tc>
        <w:tc>
          <w:tcPr>
            <w:tcW w:w="4959" w:type="dxa"/>
            <w:shd w:val="clear" w:color="auto" w:fill="FFFFFF" w:themeFill="background1"/>
          </w:tcPr>
          <w:p w:rsidR="009853F7" w:rsidRPr="002F46BC" w:rsidRDefault="009853F7" w:rsidP="002F46BC">
            <w:pPr>
              <w:pStyle w:val="Odstavecseseznamem"/>
              <w:numPr>
                <w:ilvl w:val="0"/>
                <w:numId w:val="14"/>
              </w:numPr>
              <w:autoSpaceDE w:val="0"/>
              <w:autoSpaceDN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 xml:space="preserve">ČJL-5-3-02p </w:t>
            </w:r>
          </w:p>
          <w:p w:rsidR="009853F7" w:rsidRPr="002F46BC" w:rsidRDefault="009853F7" w:rsidP="009853F7">
            <w:pPr>
              <w:autoSpaceDE w:val="0"/>
              <w:autoSpaceDN w:val="0"/>
              <w:rPr>
                <w:rFonts w:ascii="Times New Roman" w:eastAsia="Times New Roman" w:hAnsi="Times New Roman" w:cs="Times New Roman"/>
                <w:b/>
                <w:sz w:val="24"/>
                <w:szCs w:val="24"/>
                <w:lang w:eastAsia="cs-CZ"/>
              </w:rPr>
            </w:pPr>
            <w:r w:rsidRPr="002F46BC">
              <w:rPr>
                <w:rFonts w:ascii="Times New Roman" w:hAnsi="Times New Roman" w:cs="Times New Roman"/>
                <w:b/>
                <w:iCs/>
                <w:color w:val="000000"/>
                <w:sz w:val="23"/>
                <w:szCs w:val="23"/>
              </w:rPr>
              <w:t>čte krátké texty s porozuměním a reprodukuje je podle jednoduché osnovy</w:t>
            </w:r>
          </w:p>
        </w:tc>
      </w:tr>
      <w:tr w:rsidR="009853F7" w:rsidRPr="002F46BC" w:rsidTr="00B12877">
        <w:tc>
          <w:tcPr>
            <w:tcW w:w="4928" w:type="dxa"/>
            <w:shd w:val="clear" w:color="auto" w:fill="FFFFFF" w:themeFill="background1"/>
          </w:tcPr>
          <w:p w:rsidR="009853F7" w:rsidRPr="002F46BC" w:rsidRDefault="009853F7" w:rsidP="00B12877">
            <w:pPr>
              <w:autoSpaceDE w:val="0"/>
              <w:autoSpaceDN w:val="0"/>
              <w:adjustRightInd w:val="0"/>
              <w:rPr>
                <w:rFonts w:ascii="Times New Roman" w:hAnsi="Times New Roman" w:cs="Times New Roman"/>
                <w:b/>
                <w:iCs/>
                <w:color w:val="000000"/>
                <w:sz w:val="23"/>
                <w:szCs w:val="23"/>
              </w:rPr>
            </w:pPr>
          </w:p>
        </w:tc>
        <w:tc>
          <w:tcPr>
            <w:tcW w:w="4959" w:type="dxa"/>
            <w:shd w:val="clear" w:color="auto" w:fill="FFFFFF" w:themeFill="background1"/>
          </w:tcPr>
          <w:p w:rsidR="009853F7" w:rsidRPr="002F46BC" w:rsidRDefault="009853F7" w:rsidP="002F46BC">
            <w:pPr>
              <w:pStyle w:val="Odstavecseseznamem"/>
              <w:numPr>
                <w:ilvl w:val="0"/>
                <w:numId w:val="14"/>
              </w:numPr>
              <w:autoSpaceDE w:val="0"/>
              <w:autoSpaceDN w:val="0"/>
              <w:adjustRightInd w:val="0"/>
              <w:rPr>
                <w:rFonts w:ascii="Times New Roman" w:hAnsi="Times New Roman" w:cs="Times New Roman"/>
                <w:b/>
                <w:iCs/>
                <w:color w:val="000000"/>
                <w:sz w:val="23"/>
                <w:szCs w:val="23"/>
              </w:rPr>
            </w:pPr>
            <w:r w:rsidRPr="002F46BC">
              <w:rPr>
                <w:rFonts w:ascii="Times New Roman" w:hAnsi="Times New Roman" w:cs="Times New Roman"/>
                <w:b/>
                <w:iCs/>
                <w:color w:val="000000"/>
                <w:sz w:val="23"/>
                <w:szCs w:val="23"/>
              </w:rPr>
              <w:t>ČJL-5-3-02p</w:t>
            </w:r>
          </w:p>
          <w:p w:rsidR="009853F7" w:rsidRPr="002F46BC" w:rsidRDefault="009853F7" w:rsidP="009853F7">
            <w:pPr>
              <w:autoSpaceDE w:val="0"/>
              <w:autoSpaceDN w:val="0"/>
              <w:adjustRightInd w:val="0"/>
              <w:rPr>
                <w:rFonts w:ascii="Times New Roman" w:hAnsi="Times New Roman" w:cs="Times New Roman"/>
                <w:b/>
                <w:color w:val="000000"/>
                <w:sz w:val="23"/>
                <w:szCs w:val="23"/>
              </w:rPr>
            </w:pPr>
            <w:r w:rsidRPr="002F46BC">
              <w:rPr>
                <w:rFonts w:ascii="Times New Roman" w:hAnsi="Times New Roman" w:cs="Times New Roman"/>
                <w:b/>
                <w:iCs/>
                <w:color w:val="000000"/>
                <w:sz w:val="23"/>
                <w:szCs w:val="23"/>
              </w:rPr>
              <w:t xml:space="preserve"> určí v přečteném textu hlavní postavy a jejich vlastnosti </w:t>
            </w:r>
          </w:p>
          <w:p w:rsidR="009853F7" w:rsidRPr="002F46BC" w:rsidRDefault="009853F7" w:rsidP="009853F7">
            <w:pPr>
              <w:autoSpaceDE w:val="0"/>
              <w:autoSpaceDN w:val="0"/>
              <w:rPr>
                <w:rFonts w:ascii="Times New Roman" w:hAnsi="Times New Roman" w:cs="Times New Roman"/>
                <w:b/>
                <w:iCs/>
                <w:color w:val="000000"/>
                <w:sz w:val="23"/>
                <w:szCs w:val="23"/>
              </w:rPr>
            </w:pPr>
          </w:p>
        </w:tc>
      </w:tr>
      <w:tr w:rsidR="009853F7" w:rsidRPr="00722D34" w:rsidTr="00B12877">
        <w:tc>
          <w:tcPr>
            <w:tcW w:w="4928" w:type="dxa"/>
            <w:shd w:val="clear" w:color="auto" w:fill="FFFFFF" w:themeFill="background1"/>
          </w:tcPr>
          <w:p w:rsidR="009853F7" w:rsidRPr="00722D34" w:rsidRDefault="009853F7" w:rsidP="00B12877">
            <w:pPr>
              <w:autoSpaceDE w:val="0"/>
              <w:autoSpaceDN w:val="0"/>
              <w:adjustRightInd w:val="0"/>
              <w:rPr>
                <w:rFonts w:ascii="Times New Roman" w:hAnsi="Times New Roman" w:cs="Times New Roman"/>
                <w:b/>
                <w:i/>
                <w:iCs/>
                <w:color w:val="000000"/>
                <w:sz w:val="23"/>
                <w:szCs w:val="23"/>
              </w:rPr>
            </w:pPr>
          </w:p>
          <w:p w:rsidR="00722D34" w:rsidRPr="00722D34" w:rsidRDefault="00722D34" w:rsidP="00B12877">
            <w:pPr>
              <w:autoSpaceDE w:val="0"/>
              <w:autoSpaceDN w:val="0"/>
              <w:adjustRightInd w:val="0"/>
              <w:rPr>
                <w:rFonts w:ascii="Times New Roman" w:hAnsi="Times New Roman" w:cs="Times New Roman"/>
                <w:b/>
                <w:i/>
                <w:iCs/>
                <w:color w:val="000000"/>
                <w:sz w:val="23"/>
                <w:szCs w:val="23"/>
              </w:rPr>
            </w:pPr>
          </w:p>
          <w:p w:rsidR="00722D34" w:rsidRPr="00722D34" w:rsidRDefault="00722D34" w:rsidP="00B12877">
            <w:pPr>
              <w:autoSpaceDE w:val="0"/>
              <w:autoSpaceDN w:val="0"/>
              <w:adjustRightInd w:val="0"/>
              <w:rPr>
                <w:rFonts w:ascii="Times New Roman" w:hAnsi="Times New Roman" w:cs="Times New Roman"/>
                <w:b/>
                <w:i/>
                <w:iCs/>
                <w:color w:val="000000"/>
                <w:sz w:val="23"/>
                <w:szCs w:val="23"/>
              </w:rPr>
            </w:pPr>
          </w:p>
          <w:p w:rsidR="00722D34" w:rsidRPr="00722D34" w:rsidRDefault="00722D34" w:rsidP="00B12877">
            <w:pPr>
              <w:autoSpaceDE w:val="0"/>
              <w:autoSpaceDN w:val="0"/>
              <w:adjustRightInd w:val="0"/>
              <w:rPr>
                <w:rFonts w:ascii="Times New Roman" w:hAnsi="Times New Roman" w:cs="Times New Roman"/>
                <w:b/>
                <w:i/>
                <w:iCs/>
                <w:color w:val="000000"/>
                <w:sz w:val="23"/>
                <w:szCs w:val="23"/>
              </w:rPr>
            </w:pPr>
          </w:p>
        </w:tc>
        <w:tc>
          <w:tcPr>
            <w:tcW w:w="4959" w:type="dxa"/>
            <w:shd w:val="clear" w:color="auto" w:fill="FFFFFF" w:themeFill="background1"/>
          </w:tcPr>
          <w:p w:rsidR="009853F7" w:rsidRPr="009C4460" w:rsidRDefault="009853F7" w:rsidP="002F46BC">
            <w:pPr>
              <w:pStyle w:val="Odstavecseseznamem"/>
              <w:numPr>
                <w:ilvl w:val="0"/>
                <w:numId w:val="14"/>
              </w:numPr>
              <w:autoSpaceDE w:val="0"/>
              <w:autoSpaceDN w:val="0"/>
              <w:adjustRightInd w:val="0"/>
              <w:rPr>
                <w:rFonts w:ascii="Times New Roman" w:hAnsi="Times New Roman" w:cs="Times New Roman"/>
                <w:b/>
                <w:iCs/>
                <w:color w:val="000000"/>
              </w:rPr>
            </w:pPr>
            <w:r w:rsidRPr="009C4460">
              <w:rPr>
                <w:rFonts w:ascii="Times New Roman" w:hAnsi="Times New Roman" w:cs="Times New Roman"/>
                <w:b/>
                <w:iCs/>
                <w:color w:val="000000"/>
              </w:rPr>
              <w:t xml:space="preserve">ČJL-5-3-04p </w:t>
            </w:r>
          </w:p>
          <w:p w:rsidR="009853F7" w:rsidRPr="009C4460" w:rsidRDefault="00B12877" w:rsidP="009853F7">
            <w:pPr>
              <w:autoSpaceDE w:val="0"/>
              <w:autoSpaceDN w:val="0"/>
              <w:adjustRightInd w:val="0"/>
              <w:rPr>
                <w:rFonts w:ascii="Times New Roman" w:hAnsi="Times New Roman" w:cs="Times New Roman"/>
                <w:b/>
                <w:color w:val="000000"/>
              </w:rPr>
            </w:pPr>
            <w:r w:rsidRPr="009C4460">
              <w:rPr>
                <w:rFonts w:ascii="Times New Roman" w:hAnsi="Times New Roman" w:cs="Times New Roman"/>
                <w:b/>
                <w:iCs/>
                <w:color w:val="000000"/>
              </w:rPr>
              <w:t>-</w:t>
            </w:r>
            <w:r w:rsidR="009853F7" w:rsidRPr="009C4460">
              <w:rPr>
                <w:rFonts w:ascii="Times New Roman" w:hAnsi="Times New Roman" w:cs="Times New Roman"/>
                <w:b/>
                <w:iCs/>
                <w:color w:val="000000"/>
              </w:rPr>
              <w:t xml:space="preserve">rozlišuje prózu a verše </w:t>
            </w:r>
          </w:p>
          <w:p w:rsidR="009853F7" w:rsidRPr="009C4460" w:rsidRDefault="009853F7" w:rsidP="009853F7">
            <w:pPr>
              <w:autoSpaceDE w:val="0"/>
              <w:autoSpaceDN w:val="0"/>
              <w:rPr>
                <w:rFonts w:ascii="Times New Roman" w:hAnsi="Times New Roman" w:cs="Times New Roman"/>
                <w:b/>
                <w:iCs/>
                <w:color w:val="000000"/>
              </w:rPr>
            </w:pPr>
            <w:r w:rsidRPr="009C4460">
              <w:rPr>
                <w:rFonts w:ascii="Times New Roman" w:hAnsi="Times New Roman" w:cs="Times New Roman"/>
                <w:b/>
                <w:iCs/>
                <w:color w:val="000000"/>
              </w:rPr>
              <w:t>- rozlišuje pohádkové prostředí od reálného</w:t>
            </w:r>
          </w:p>
          <w:p w:rsidR="009853F7" w:rsidRPr="00722D34" w:rsidRDefault="009853F7" w:rsidP="009853F7">
            <w:pPr>
              <w:autoSpaceDE w:val="0"/>
              <w:autoSpaceDN w:val="0"/>
              <w:rPr>
                <w:rFonts w:ascii="Times New Roman" w:hAnsi="Times New Roman" w:cs="Times New Roman"/>
                <w:b/>
                <w:i/>
                <w:iCs/>
                <w:color w:val="000000"/>
                <w:sz w:val="23"/>
                <w:szCs w:val="23"/>
              </w:rPr>
            </w:pPr>
            <w:r w:rsidRPr="009C4460">
              <w:rPr>
                <w:rFonts w:ascii="Times New Roman" w:hAnsi="Times New Roman" w:cs="Times New Roman"/>
                <w:b/>
                <w:iCs/>
                <w:color w:val="000000"/>
              </w:rPr>
              <w:t>- ovládá tiché čtení a orientuje se ve čteném textu</w:t>
            </w:r>
          </w:p>
        </w:tc>
      </w:tr>
    </w:tbl>
    <w:p w:rsidR="00B12877" w:rsidRDefault="00B12877" w:rsidP="00B12877">
      <w:pPr>
        <w:autoSpaceDE w:val="0"/>
        <w:autoSpaceDN w:val="0"/>
        <w:spacing w:after="0" w:line="240" w:lineRule="auto"/>
        <w:rPr>
          <w:rFonts w:ascii="Times New Roman" w:eastAsia="Times New Roman" w:hAnsi="Times New Roman" w:cs="Times New Roman"/>
          <w:b/>
          <w:sz w:val="28"/>
          <w:szCs w:val="28"/>
          <w:lang w:eastAsia="cs-CZ"/>
        </w:rPr>
      </w:pPr>
    </w:p>
    <w:p w:rsidR="00722D34" w:rsidRDefault="00722D34" w:rsidP="00B12877">
      <w:pPr>
        <w:autoSpaceDE w:val="0"/>
        <w:autoSpaceDN w:val="0"/>
        <w:spacing w:after="0" w:line="240" w:lineRule="auto"/>
        <w:rPr>
          <w:rFonts w:ascii="Times New Roman" w:eastAsia="Times New Roman" w:hAnsi="Times New Roman" w:cs="Times New Roman"/>
          <w:b/>
          <w:sz w:val="28"/>
          <w:szCs w:val="28"/>
          <w:lang w:eastAsia="cs-CZ"/>
        </w:rPr>
      </w:pPr>
    </w:p>
    <w:p w:rsidR="00722D34" w:rsidRDefault="00722D34" w:rsidP="00B12877">
      <w:pPr>
        <w:autoSpaceDE w:val="0"/>
        <w:autoSpaceDN w:val="0"/>
        <w:spacing w:after="0" w:line="240" w:lineRule="auto"/>
        <w:rPr>
          <w:rFonts w:ascii="Times New Roman" w:eastAsia="Times New Roman" w:hAnsi="Times New Roman" w:cs="Times New Roman"/>
          <w:b/>
          <w:sz w:val="28"/>
          <w:szCs w:val="28"/>
          <w:lang w:eastAsia="cs-CZ"/>
        </w:rPr>
      </w:pPr>
    </w:p>
    <w:p w:rsidR="00722D34" w:rsidRDefault="00722D34" w:rsidP="00B12877">
      <w:pPr>
        <w:autoSpaceDE w:val="0"/>
        <w:autoSpaceDN w:val="0"/>
        <w:spacing w:after="0" w:line="240" w:lineRule="auto"/>
        <w:rPr>
          <w:rFonts w:ascii="Times New Roman" w:eastAsia="Times New Roman" w:hAnsi="Times New Roman" w:cs="Times New Roman"/>
          <w:b/>
          <w:sz w:val="28"/>
          <w:szCs w:val="28"/>
          <w:lang w:eastAsia="cs-CZ"/>
        </w:rPr>
      </w:pPr>
    </w:p>
    <w:p w:rsidR="00722D34" w:rsidRDefault="00722D34" w:rsidP="00B12877">
      <w:pPr>
        <w:autoSpaceDE w:val="0"/>
        <w:autoSpaceDN w:val="0"/>
        <w:spacing w:after="0" w:line="240" w:lineRule="auto"/>
        <w:rPr>
          <w:rFonts w:ascii="Times New Roman" w:eastAsia="Times New Roman" w:hAnsi="Times New Roman" w:cs="Times New Roman"/>
          <w:b/>
          <w:sz w:val="28"/>
          <w:szCs w:val="28"/>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552"/>
      </w:tblGrid>
      <w:tr w:rsidR="00722D34" w:rsidTr="00722D34">
        <w:tc>
          <w:tcPr>
            <w:tcW w:w="9552" w:type="dxa"/>
            <w:shd w:val="clear" w:color="auto" w:fill="D9D9D9" w:themeFill="background1" w:themeFillShade="D9"/>
          </w:tcPr>
          <w:p w:rsidR="00722D34" w:rsidRDefault="00722D34" w:rsidP="00722D34">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lastRenderedPageBreak/>
              <w:t>Vzdělávací obsah vzdělávacího oboru</w:t>
            </w:r>
            <w:r>
              <w:rPr>
                <w:rFonts w:ascii="Times New Roman" w:hAnsi="Times New Roman" w:cs="Times New Roman"/>
                <w:b/>
                <w:bCs/>
                <w:sz w:val="28"/>
                <w:szCs w:val="28"/>
              </w:rPr>
              <w:t xml:space="preserve"> podle ročníků</w:t>
            </w:r>
          </w:p>
          <w:p w:rsidR="00722D34" w:rsidRDefault="00722D34" w:rsidP="00B12877">
            <w:pPr>
              <w:autoSpaceDE w:val="0"/>
              <w:autoSpaceDN w:val="0"/>
              <w:rPr>
                <w:rFonts w:ascii="Times New Roman" w:eastAsia="Times New Roman" w:hAnsi="Times New Roman" w:cs="Times New Roman"/>
                <w:b/>
                <w:sz w:val="28"/>
                <w:szCs w:val="28"/>
                <w:lang w:eastAsia="cs-CZ"/>
              </w:rPr>
            </w:pPr>
          </w:p>
        </w:tc>
      </w:tr>
    </w:tbl>
    <w:p w:rsidR="00722D34" w:rsidRDefault="00722D34" w:rsidP="00B12877">
      <w:pPr>
        <w:autoSpaceDE w:val="0"/>
        <w:autoSpaceDN w:val="0"/>
        <w:spacing w:after="0" w:line="240" w:lineRule="auto"/>
        <w:rPr>
          <w:rFonts w:ascii="Times New Roman" w:eastAsia="Times New Roman" w:hAnsi="Times New Roman" w:cs="Times New Roman"/>
          <w:b/>
          <w:sz w:val="28"/>
          <w:szCs w:val="28"/>
          <w:lang w:eastAsia="cs-CZ"/>
        </w:rPr>
      </w:pPr>
    </w:p>
    <w:p w:rsidR="00B12877" w:rsidRPr="00B12877" w:rsidRDefault="00B12877" w:rsidP="00B12877">
      <w:pPr>
        <w:spacing w:after="0" w:line="240" w:lineRule="auto"/>
        <w:ind w:left="360"/>
        <w:rPr>
          <w:rFonts w:ascii="Times New Roman" w:eastAsia="Times New Roman" w:hAnsi="Times New Roman" w:cs="Times New Roman"/>
          <w:sz w:val="24"/>
          <w:szCs w:val="24"/>
          <w:lang w:eastAsia="cs-CZ"/>
        </w:rPr>
      </w:pPr>
    </w:p>
    <w:tbl>
      <w:tblPr>
        <w:tblW w:w="9568" w:type="dxa"/>
        <w:shd w:val="clear" w:color="auto" w:fill="D9D9D9" w:themeFill="background1" w:themeFillShade="D9"/>
        <w:tblCellMar>
          <w:left w:w="70" w:type="dxa"/>
          <w:right w:w="70" w:type="dxa"/>
        </w:tblCellMar>
        <w:tblLook w:val="0000" w:firstRow="0" w:lastRow="0" w:firstColumn="0" w:lastColumn="0" w:noHBand="0" w:noVBand="0"/>
      </w:tblPr>
      <w:tblGrid>
        <w:gridCol w:w="4039"/>
        <w:gridCol w:w="3402"/>
        <w:gridCol w:w="2127"/>
      </w:tblGrid>
      <w:tr w:rsidR="00B12877" w:rsidRPr="00B12877" w:rsidTr="00722D34">
        <w:trPr>
          <w:cantSplit/>
          <w:trHeight w:val="310"/>
          <w:tblHeader/>
        </w:trPr>
        <w:tc>
          <w:tcPr>
            <w:tcW w:w="4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Vzdělávací oblast</w:t>
            </w:r>
          </w:p>
        </w:tc>
        <w:tc>
          <w:tcPr>
            <w:tcW w:w="340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Ročník</w:t>
            </w:r>
          </w:p>
        </w:tc>
      </w:tr>
      <w:tr w:rsidR="00B12877" w:rsidRPr="00B12877" w:rsidTr="00722D34">
        <w:trPr>
          <w:cantSplit/>
          <w:trHeight w:val="310"/>
          <w:tblHeader/>
        </w:trPr>
        <w:tc>
          <w:tcPr>
            <w:tcW w:w="403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Jazyk a jazyková komunikace</w:t>
            </w:r>
          </w:p>
        </w:tc>
        <w:tc>
          <w:tcPr>
            <w:tcW w:w="340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Český jazyk</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1.</w:t>
            </w:r>
          </w:p>
        </w:tc>
      </w:tr>
    </w:tbl>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722D34" w:rsidRPr="00B12877" w:rsidRDefault="00722D34"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jc w:val="center"/>
        <w:rPr>
          <w:rFonts w:ascii="Times New Roman" w:eastAsia="Times New Roman" w:hAnsi="Times New Roman" w:cs="Times New Roman"/>
          <w:b/>
          <w:sz w:val="24"/>
          <w:szCs w:val="24"/>
          <w:lang w:eastAsia="cs-CZ"/>
        </w:rPr>
      </w:pPr>
    </w:p>
    <w:tbl>
      <w:tblPr>
        <w:tblStyle w:val="Mkatabulky"/>
        <w:tblW w:w="0" w:type="auto"/>
        <w:tblLook w:val="04A0" w:firstRow="1" w:lastRow="0" w:firstColumn="1" w:lastColumn="0" w:noHBand="0" w:noVBand="1"/>
      </w:tblPr>
      <w:tblGrid>
        <w:gridCol w:w="9628"/>
      </w:tblGrid>
      <w:tr w:rsidR="00B12877" w:rsidTr="00B12877">
        <w:tc>
          <w:tcPr>
            <w:tcW w:w="9887" w:type="dxa"/>
            <w:shd w:val="clear" w:color="auto" w:fill="D9D9D9" w:themeFill="background1" w:themeFillShade="D9"/>
          </w:tcPr>
          <w:p w:rsidR="00B12877" w:rsidRDefault="009B46EE" w:rsidP="009B46EE">
            <w:pPr>
              <w:autoSpaceDE w:val="0"/>
              <w:autoSpaceDN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JAZYKOVÁ   VÝCHOVA</w:t>
            </w:r>
          </w:p>
          <w:p w:rsidR="002F46BC" w:rsidRDefault="002F46BC" w:rsidP="009B46EE">
            <w:pPr>
              <w:autoSpaceDE w:val="0"/>
              <w:autoSpaceDN w:val="0"/>
              <w:rPr>
                <w:rFonts w:ascii="Times New Roman" w:eastAsia="Times New Roman" w:hAnsi="Times New Roman" w:cs="Times New Roman"/>
                <w:sz w:val="20"/>
                <w:szCs w:val="20"/>
                <w:lang w:eastAsia="cs-CZ"/>
              </w:rPr>
            </w:pPr>
          </w:p>
        </w:tc>
      </w:tr>
    </w:tbl>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B12877" w:rsidRPr="00B12877" w:rsidTr="002F46BC">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2877" w:rsidRPr="00B12877" w:rsidRDefault="00B12877"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2877" w:rsidRPr="00B12877" w:rsidRDefault="00B12877"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B12877" w:rsidRPr="00B12877" w:rsidTr="002F46BC">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B12877" w:rsidRPr="00B12877" w:rsidRDefault="00B12877"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žák</w:t>
            </w:r>
          </w:p>
        </w:tc>
      </w:tr>
      <w:tr w:rsidR="00B12877" w:rsidRPr="00B12877" w:rsidTr="002F46BC">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B12877" w:rsidRPr="00B12877" w:rsidRDefault="00B12877"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Spisovně se vyjadřuje celou větou</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Rozeznává tvary malých a velkých písmen, rozlišuje tiskací a psací písmo, délku samohlásek</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Vytváří první slabiky, určuje počet slabik ve slově, čte slova, krátké věty a chápe jejich význam</w:t>
            </w:r>
          </w:p>
          <w:p w:rsidR="00B12877" w:rsidRPr="00B12877" w:rsidRDefault="00B12877"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Zlepšuje techniku a plynulost čtení, dbá na pečlivou výslovnost</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7"/>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a čte tvrdé a měkké slabiky, slabiky s „ě“</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7"/>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jednoduchý text s porozuměním</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7"/>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delší větné celky</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7"/>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Orientuje se v textu, dramaticky ztvárňuje hlavní myšlenky</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7"/>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Pracuje na zdokonalování plynulého čtení</w:t>
            </w: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p w:rsidR="00B12877" w:rsidRPr="00B12877" w:rsidRDefault="00B12877" w:rsidP="00B12877">
            <w:pPr>
              <w:tabs>
                <w:tab w:val="left" w:pos="-70"/>
              </w:tabs>
              <w:spacing w:after="0" w:line="240" w:lineRule="auto"/>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vAlign w:val="center"/>
          </w:tcPr>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Rozvoj řečových dovedností, </w:t>
            </w:r>
          </w:p>
          <w:p w:rsidR="00B12877" w:rsidRPr="00B12877" w:rsidRDefault="00B12877" w:rsidP="00B12877">
            <w:p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   zvukového a sluchového vnímání</w:t>
            </w:r>
          </w:p>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Poznávání hlásek a písmen, samohlásky krátké a dlouhé</w:t>
            </w: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Skládání a čtení slabik, čtení slov s otevřenou a uzavřenou slabikou</w:t>
            </w: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Neslabičné předložky, dvojhlásky, slabiky a slova se shlukem souhlásek</w:t>
            </w: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Slabiky di, ti, ni, dy, ty, ny, dě, tě, ně, bě, pě, vě, mě</w:t>
            </w: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Čtení s porozuměním</w:t>
            </w: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Čtení delších větných celků</w:t>
            </w: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Orientace v textu, dramatizace pohádky, recitace krátké básně</w:t>
            </w:r>
          </w:p>
          <w:p w:rsidR="00B12877" w:rsidRPr="00B12877" w:rsidRDefault="00B12877" w:rsidP="00B12877">
            <w:pPr>
              <w:spacing w:after="0" w:line="240" w:lineRule="auto"/>
              <w:rPr>
                <w:rFonts w:ascii="Times New Roman" w:eastAsia="Times New Roman" w:hAnsi="Times New Roman" w:cs="Times New Roman"/>
                <w:sz w:val="24"/>
                <w:szCs w:val="24"/>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Nácvik plynulého čtení se správným přízvukem a intonací, nácvik tichého čtení</w:t>
            </w:r>
          </w:p>
        </w:tc>
      </w:tr>
    </w:tbl>
    <w:p w:rsidR="00A76F40" w:rsidRDefault="00A76F40"/>
    <w:p w:rsidR="009C4460" w:rsidRDefault="009C4460"/>
    <w:p w:rsidR="009C4460" w:rsidRDefault="009C4460"/>
    <w:p w:rsidR="00722D34" w:rsidRDefault="00722D34"/>
    <w:tbl>
      <w:tblPr>
        <w:tblStyle w:val="Mkatabulky"/>
        <w:tblW w:w="0" w:type="auto"/>
        <w:tblLook w:val="04A0" w:firstRow="1" w:lastRow="0" w:firstColumn="1" w:lastColumn="0" w:noHBand="0" w:noVBand="1"/>
      </w:tblPr>
      <w:tblGrid>
        <w:gridCol w:w="9628"/>
      </w:tblGrid>
      <w:tr w:rsidR="00B12877" w:rsidTr="00B12877">
        <w:tc>
          <w:tcPr>
            <w:tcW w:w="9887" w:type="dxa"/>
            <w:shd w:val="clear" w:color="auto" w:fill="D9D9D9" w:themeFill="background1" w:themeFillShade="D9"/>
          </w:tcPr>
          <w:p w:rsidR="00B12877" w:rsidRPr="00B12877" w:rsidRDefault="00B12877" w:rsidP="002F46BC">
            <w:pPr>
              <w:tabs>
                <w:tab w:val="left" w:pos="-70"/>
              </w:tabs>
              <w:autoSpaceDE w:val="0"/>
              <w:autoSpaceDN w:val="0"/>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lastRenderedPageBreak/>
              <w:t>ČTENÍ A LITERÁRNÍ VÝCHOVA</w:t>
            </w:r>
          </w:p>
          <w:p w:rsidR="00B12877" w:rsidRDefault="00B12877" w:rsidP="002F46BC"/>
        </w:tc>
      </w:tr>
    </w:tbl>
    <w:p w:rsidR="00B12877" w:rsidRDefault="00B12877"/>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B12877" w:rsidRPr="00B12877" w:rsidTr="002F46BC">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2877" w:rsidRPr="00B12877" w:rsidRDefault="00B12877"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2877" w:rsidRPr="00B12877" w:rsidRDefault="00B12877"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B12877" w:rsidRPr="00B12877" w:rsidTr="002F46BC">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B12877" w:rsidRPr="00B12877" w:rsidRDefault="00B12877"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žák</w:t>
            </w:r>
          </w:p>
        </w:tc>
      </w:tr>
      <w:tr w:rsidR="00035AF7" w:rsidRPr="00B12877" w:rsidTr="002F46BC">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035AF7" w:rsidRPr="00B12877" w:rsidRDefault="00035AF7"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Reprodukuje, zná rozpočitadla a říkanky</w:t>
            </w:r>
          </w:p>
          <w:p w:rsidR="00035AF7" w:rsidRPr="00B12877" w:rsidRDefault="00035AF7"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Poslouchá reprodukovanou pohádku, chápe dobro a zlo, převypráví pohádku podle obrázkové osnovy  </w:t>
            </w:r>
          </w:p>
          <w:p w:rsidR="00035AF7" w:rsidRPr="00B12877" w:rsidRDefault="00035AF7"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Dramatizuje podle svých schopností </w:t>
            </w: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 </w:t>
            </w:r>
          </w:p>
          <w:p w:rsidR="00035AF7" w:rsidRPr="00B12877" w:rsidRDefault="00035AF7"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Zajímá se o dětskou literaturu a časopisy, všímá si ilustrací literárních děl pro děti, recituje kratší básnický text, zná dětský časopis</w:t>
            </w:r>
          </w:p>
          <w:p w:rsidR="00035AF7" w:rsidRPr="00B12877" w:rsidRDefault="00035AF7"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Vypravuje jednoduchý text, hodnotí vlastnosti postav, vyjadřuje pocity z četby</w:t>
            </w: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Jednoduše zhodnotí shlédnuté divadelní nebo filmové představení</w:t>
            </w:r>
          </w:p>
          <w:p w:rsidR="00035AF7" w:rsidRPr="00B12877" w:rsidRDefault="00035AF7"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Posoudí jednání hlavních hrdinů</w:t>
            </w:r>
          </w:p>
          <w:p w:rsidR="00035AF7" w:rsidRPr="00B12877" w:rsidRDefault="00035AF7" w:rsidP="00035AF7">
            <w:pPr>
              <w:autoSpaceDE w:val="0"/>
              <w:autoSpaceDN w:val="0"/>
              <w:spacing w:after="0" w:line="240" w:lineRule="auto"/>
              <w:ind w:left="170"/>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vAlign w:val="center"/>
          </w:tcPr>
          <w:p w:rsidR="00035AF7" w:rsidRPr="00B12877" w:rsidRDefault="00035AF7" w:rsidP="00AE1B99">
            <w:pPr>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Říkanky, hádanky, písničky, koledy, verše, lidová slovesnost</w:t>
            </w:r>
          </w:p>
          <w:p w:rsidR="00035AF7" w:rsidRPr="00B12877" w:rsidRDefault="00035AF7" w:rsidP="00AE1B99">
            <w:pPr>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Oblíbené pohádky, vyprávění podle </w:t>
            </w:r>
          </w:p>
          <w:p w:rsidR="00035AF7" w:rsidRPr="00B12877" w:rsidRDefault="00035AF7" w:rsidP="00035AF7">
            <w:pPr>
              <w:autoSpaceDE w:val="0"/>
              <w:autoSpaceDN w:val="0"/>
              <w:spacing w:after="0" w:line="240" w:lineRule="auto"/>
              <w:ind w:left="131"/>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obrázkové osnovy</w:t>
            </w: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AE1B99">
            <w:pPr>
              <w:numPr>
                <w:ilvl w:val="0"/>
                <w:numId w:val="20"/>
              </w:numPr>
              <w:tabs>
                <w:tab w:val="num" w:pos="131"/>
                <w:tab w:val="left" w:pos="311"/>
              </w:tabs>
              <w:autoSpaceDE w:val="0"/>
              <w:autoSpaceDN w:val="0"/>
              <w:spacing w:after="0" w:line="240" w:lineRule="auto"/>
              <w:ind w:left="131" w:hanging="180"/>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Dramatizace pohádky, povídky nebo básně </w:t>
            </w:r>
          </w:p>
          <w:p w:rsidR="00035AF7" w:rsidRPr="00B12877" w:rsidRDefault="00035AF7" w:rsidP="00AE1B99">
            <w:pPr>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Práce s dětskými knihami a časopisy, beseda o knihách, výstavka knih</w:t>
            </w: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AE1B99">
            <w:pPr>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Čtení z oblíbené knihy</w:t>
            </w: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AE1B99">
            <w:pPr>
              <w:numPr>
                <w:ilvl w:val="0"/>
                <w:numId w:val="18"/>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Divadlo, film </w:t>
            </w:r>
          </w:p>
          <w:p w:rsidR="00035AF7" w:rsidRPr="00B12877" w:rsidRDefault="00035AF7" w:rsidP="00035AF7">
            <w:pPr>
              <w:autoSpaceDE w:val="0"/>
              <w:autoSpaceDN w:val="0"/>
              <w:spacing w:after="0" w:line="240" w:lineRule="auto"/>
              <w:rPr>
                <w:rFonts w:ascii="Times New Roman" w:eastAsia="Times New Roman" w:hAnsi="Times New Roman" w:cs="Times New Roman"/>
                <w:sz w:val="24"/>
                <w:szCs w:val="24"/>
                <w:lang w:eastAsia="cs-CZ"/>
              </w:rPr>
            </w:pPr>
          </w:p>
          <w:p w:rsidR="00035AF7" w:rsidRPr="00B12877" w:rsidRDefault="00035AF7" w:rsidP="00035AF7">
            <w:pPr>
              <w:autoSpaceDE w:val="0"/>
              <w:autoSpaceDN w:val="0"/>
              <w:spacing w:after="0" w:line="240" w:lineRule="auto"/>
              <w:ind w:left="170"/>
              <w:rPr>
                <w:rFonts w:ascii="Times New Roman" w:eastAsia="Times New Roman" w:hAnsi="Times New Roman" w:cs="Times New Roman"/>
                <w:sz w:val="24"/>
                <w:szCs w:val="24"/>
                <w:lang w:eastAsia="cs-CZ"/>
              </w:rPr>
            </w:pPr>
          </w:p>
        </w:tc>
      </w:tr>
    </w:tbl>
    <w:p w:rsidR="009B46EE" w:rsidRDefault="009B46EE"/>
    <w:tbl>
      <w:tblPr>
        <w:tblW w:w="94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498"/>
      </w:tblGrid>
      <w:tr w:rsidR="00B12877" w:rsidRPr="00B12877" w:rsidTr="002F46BC">
        <w:trPr>
          <w:trHeight w:val="375"/>
        </w:trPr>
        <w:tc>
          <w:tcPr>
            <w:tcW w:w="94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2877" w:rsidRPr="00B12877" w:rsidRDefault="00B12877" w:rsidP="002F46BC">
            <w:pPr>
              <w:tabs>
                <w:tab w:val="left" w:pos="-70"/>
              </w:tabs>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PSANÍ</w:t>
            </w:r>
          </w:p>
          <w:p w:rsidR="00B12877" w:rsidRPr="00B12877" w:rsidRDefault="00B12877" w:rsidP="00B12877">
            <w:pPr>
              <w:autoSpaceDE w:val="0"/>
              <w:autoSpaceDN w:val="0"/>
              <w:spacing w:after="0" w:line="240" w:lineRule="auto"/>
              <w:rPr>
                <w:rFonts w:ascii="Times New Roman" w:eastAsia="Times New Roman" w:hAnsi="Times New Roman" w:cs="Times New Roman"/>
                <w:b/>
                <w:sz w:val="24"/>
                <w:szCs w:val="24"/>
                <w:lang w:eastAsia="cs-CZ"/>
              </w:rPr>
            </w:pPr>
          </w:p>
        </w:tc>
      </w:tr>
    </w:tbl>
    <w:p w:rsidR="009C4460" w:rsidRDefault="009C4460"/>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9B46EE" w:rsidRPr="00B12877" w:rsidTr="009C4460">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46EE" w:rsidRPr="00B12877" w:rsidRDefault="009B46E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B46EE" w:rsidRPr="00B12877" w:rsidRDefault="009B46E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9B46EE" w:rsidRPr="00B12877" w:rsidTr="009C4460">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9B46EE" w:rsidRPr="00B12877" w:rsidRDefault="009B46E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žák</w:t>
            </w:r>
          </w:p>
        </w:tc>
      </w:tr>
      <w:tr w:rsidR="00A76F40" w:rsidRPr="00B12877" w:rsidTr="009C4460">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Zvládá uvolňovací cviky a dodržuje základní hygienické návyky při psaní</w:t>
            </w:r>
          </w:p>
          <w:p w:rsidR="00A76F40" w:rsidRPr="00B12877" w:rsidRDefault="00A76F40" w:rsidP="00B12877">
            <w:pPr>
              <w:autoSpaceDE w:val="0"/>
              <w:autoSpaceDN w:val="0"/>
              <w:spacing w:after="0" w:line="240" w:lineRule="auto"/>
              <w:ind w:left="170"/>
              <w:rPr>
                <w:rFonts w:ascii="Times New Roman" w:eastAsia="Times New Roman" w:hAnsi="Times New Roman" w:cs="Times New Roman"/>
                <w:sz w:val="24"/>
                <w:szCs w:val="24"/>
                <w:lang w:eastAsia="cs-CZ"/>
              </w:rPr>
            </w:pPr>
          </w:p>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Píše správné tvary písmen, jejich sklon a spojení</w:t>
            </w:r>
          </w:p>
          <w:p w:rsidR="00A76F40" w:rsidRPr="00B12877" w:rsidRDefault="00A76F40" w:rsidP="00B12877">
            <w:pPr>
              <w:autoSpaceDE w:val="0"/>
              <w:autoSpaceDN w:val="0"/>
              <w:spacing w:after="0" w:line="240" w:lineRule="auto"/>
              <w:ind w:left="170"/>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  </w:t>
            </w:r>
          </w:p>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Opíše, přepíše a dle diktátu píše slabiky a slova</w:t>
            </w:r>
          </w:p>
          <w:p w:rsidR="00A76F40" w:rsidRPr="00B12877" w:rsidRDefault="00A76F40" w:rsidP="00B12877">
            <w:pPr>
              <w:autoSpaceDE w:val="0"/>
              <w:autoSpaceDN w:val="0"/>
              <w:spacing w:after="0" w:line="240" w:lineRule="auto"/>
              <w:rPr>
                <w:rFonts w:ascii="Times New Roman" w:eastAsia="Times New Roman" w:hAnsi="Times New Roman" w:cs="Times New Roman"/>
                <w:sz w:val="24"/>
                <w:szCs w:val="24"/>
                <w:lang w:eastAsia="cs-CZ"/>
              </w:rPr>
            </w:pPr>
          </w:p>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Opíše, přepíše a dle diktátu píše větu, uvědomuje si tvary velkých a malých písmen, dodržuje interpunkční znaménka</w:t>
            </w:r>
          </w:p>
          <w:p w:rsidR="00A76F40" w:rsidRPr="00B12877" w:rsidRDefault="00A76F40" w:rsidP="00B12877">
            <w:pPr>
              <w:autoSpaceDE w:val="0"/>
              <w:autoSpaceDN w:val="0"/>
              <w:spacing w:after="0" w:line="240" w:lineRule="auto"/>
              <w:ind w:left="170"/>
              <w:rPr>
                <w:rFonts w:ascii="Times New Roman" w:eastAsia="Times New Roman" w:hAnsi="Times New Roman" w:cs="Times New Roman"/>
                <w:sz w:val="24"/>
                <w:szCs w:val="24"/>
                <w:lang w:eastAsia="cs-CZ"/>
              </w:rPr>
            </w:pPr>
          </w:p>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Opíše a přepíše krátký text, dodržuje psaní interpunkčních znamének</w:t>
            </w:r>
          </w:p>
          <w:p w:rsidR="00A76F40" w:rsidRPr="00B12877" w:rsidRDefault="00A76F40"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A76F40" w:rsidRPr="00B12877" w:rsidRDefault="00A76F40" w:rsidP="00B12877">
            <w:pPr>
              <w:autoSpaceDE w:val="0"/>
              <w:autoSpaceDN w:val="0"/>
              <w:spacing w:after="0" w:line="240" w:lineRule="auto"/>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vAlign w:val="center"/>
          </w:tcPr>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Přípravné cviky pro uvolnění ruky</w:t>
            </w:r>
          </w:p>
          <w:p w:rsidR="00A76F40" w:rsidRPr="00B12877" w:rsidRDefault="00A76F40" w:rsidP="00B12877">
            <w:pPr>
              <w:autoSpaceDE w:val="0"/>
              <w:autoSpaceDN w:val="0"/>
              <w:spacing w:after="0" w:line="240" w:lineRule="auto"/>
              <w:rPr>
                <w:rFonts w:ascii="Times New Roman" w:eastAsia="Times New Roman" w:hAnsi="Times New Roman" w:cs="Times New Roman"/>
                <w:sz w:val="24"/>
                <w:szCs w:val="24"/>
                <w:lang w:eastAsia="cs-CZ"/>
              </w:rPr>
            </w:pPr>
          </w:p>
          <w:p w:rsidR="00A76F40" w:rsidRPr="00B12877" w:rsidRDefault="00A76F40" w:rsidP="00B12877">
            <w:pPr>
              <w:spacing w:after="0" w:line="240" w:lineRule="auto"/>
              <w:ind w:left="720"/>
              <w:contextualSpacing/>
              <w:rPr>
                <w:rFonts w:ascii="Times New Roman" w:eastAsia="Times New Roman" w:hAnsi="Times New Roman" w:cs="Times New Roman"/>
                <w:sz w:val="24"/>
                <w:szCs w:val="24"/>
                <w:lang w:eastAsia="cs-CZ"/>
              </w:rPr>
            </w:pPr>
          </w:p>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Nácvik psaní písmen</w:t>
            </w:r>
          </w:p>
          <w:p w:rsidR="00A76F40" w:rsidRPr="00B12877" w:rsidRDefault="00A76F40" w:rsidP="00B12877">
            <w:pPr>
              <w:autoSpaceDE w:val="0"/>
              <w:autoSpaceDN w:val="0"/>
              <w:spacing w:after="0" w:line="240" w:lineRule="auto"/>
              <w:ind w:left="170"/>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  </w:t>
            </w:r>
          </w:p>
          <w:p w:rsidR="00A76F40" w:rsidRPr="00B12877" w:rsidRDefault="00A76F40" w:rsidP="00B12877">
            <w:pPr>
              <w:autoSpaceDE w:val="0"/>
              <w:autoSpaceDN w:val="0"/>
              <w:spacing w:after="0" w:line="240" w:lineRule="auto"/>
              <w:rPr>
                <w:rFonts w:ascii="Times New Roman" w:eastAsia="Times New Roman" w:hAnsi="Times New Roman" w:cs="Times New Roman"/>
                <w:sz w:val="24"/>
                <w:szCs w:val="24"/>
                <w:lang w:eastAsia="cs-CZ"/>
              </w:rPr>
            </w:pPr>
          </w:p>
          <w:p w:rsidR="00A76F40" w:rsidRPr="00B12877" w:rsidRDefault="00A76F40" w:rsidP="00AE1B99">
            <w:pPr>
              <w:numPr>
                <w:ilvl w:val="0"/>
                <w:numId w:val="19"/>
              </w:numPr>
              <w:autoSpaceDE w:val="0"/>
              <w:autoSpaceDN w:val="0"/>
              <w:spacing w:after="0" w:line="240" w:lineRule="auto"/>
              <w:contextualSpacing/>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Psaní písmen, slabik a slov, diktát</w:t>
            </w:r>
          </w:p>
          <w:p w:rsidR="00A76F40" w:rsidRPr="00B12877" w:rsidRDefault="00A76F40" w:rsidP="00B12877">
            <w:pPr>
              <w:spacing w:after="0" w:line="240" w:lineRule="auto"/>
              <w:ind w:left="720"/>
              <w:contextualSpacing/>
              <w:rPr>
                <w:rFonts w:ascii="Times New Roman" w:eastAsia="Times New Roman" w:hAnsi="Times New Roman" w:cs="Times New Roman"/>
                <w:sz w:val="24"/>
                <w:szCs w:val="24"/>
                <w:lang w:eastAsia="cs-CZ"/>
              </w:rPr>
            </w:pPr>
          </w:p>
          <w:p w:rsidR="00A76F40" w:rsidRPr="00B12877" w:rsidRDefault="00A76F40" w:rsidP="00B12877">
            <w:pPr>
              <w:autoSpaceDE w:val="0"/>
              <w:autoSpaceDN w:val="0"/>
              <w:spacing w:after="0" w:line="240" w:lineRule="auto"/>
              <w:rPr>
                <w:rFonts w:ascii="Times New Roman" w:eastAsia="Times New Roman" w:hAnsi="Times New Roman" w:cs="Times New Roman"/>
                <w:sz w:val="24"/>
                <w:szCs w:val="24"/>
                <w:lang w:eastAsia="cs-CZ"/>
              </w:rPr>
            </w:pPr>
          </w:p>
          <w:p w:rsidR="00A76F40" w:rsidRPr="00B12877" w:rsidRDefault="00A76F40" w:rsidP="00AE1B99">
            <w:pPr>
              <w:numPr>
                <w:ilvl w:val="0"/>
                <w:numId w:val="19"/>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Opis a přepis vět, malý a velký tvar písma, vlastní jména, interpunkce, diktát</w:t>
            </w:r>
          </w:p>
          <w:p w:rsidR="00A76F40" w:rsidRPr="00B12877" w:rsidRDefault="00A76F40" w:rsidP="00B12877">
            <w:pPr>
              <w:autoSpaceDE w:val="0"/>
              <w:autoSpaceDN w:val="0"/>
              <w:spacing w:after="0" w:line="240" w:lineRule="auto"/>
              <w:ind w:left="170"/>
              <w:rPr>
                <w:rFonts w:ascii="Times New Roman" w:eastAsia="Times New Roman" w:hAnsi="Times New Roman" w:cs="Times New Roman"/>
                <w:sz w:val="24"/>
                <w:szCs w:val="24"/>
                <w:lang w:eastAsia="cs-CZ"/>
              </w:rPr>
            </w:pPr>
          </w:p>
          <w:p w:rsidR="00A76F40" w:rsidRPr="00B12877" w:rsidRDefault="00A76F40" w:rsidP="00B12877">
            <w:pPr>
              <w:autoSpaceDE w:val="0"/>
              <w:autoSpaceDN w:val="0"/>
              <w:spacing w:after="0" w:line="240" w:lineRule="auto"/>
              <w:ind w:left="170"/>
              <w:rPr>
                <w:rFonts w:ascii="Times New Roman" w:eastAsia="Times New Roman" w:hAnsi="Times New Roman" w:cs="Times New Roman"/>
                <w:sz w:val="24"/>
                <w:szCs w:val="24"/>
                <w:lang w:eastAsia="cs-CZ"/>
              </w:rPr>
            </w:pPr>
          </w:p>
          <w:p w:rsidR="00A76F40" w:rsidRPr="00B12877" w:rsidRDefault="00A76F40" w:rsidP="00AE1B99">
            <w:pPr>
              <w:numPr>
                <w:ilvl w:val="0"/>
                <w:numId w:val="19"/>
              </w:numPr>
              <w:autoSpaceDE w:val="0"/>
              <w:autoSpaceDN w:val="0"/>
              <w:spacing w:after="0" w:line="240" w:lineRule="auto"/>
              <w:contextualSpacing/>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Opis a přepis krátkého textu, procvičování tvaru písmen a správného umístění znamének ve slovech</w:t>
            </w:r>
          </w:p>
          <w:p w:rsidR="009B46EE" w:rsidRPr="00B12877" w:rsidRDefault="009B46EE" w:rsidP="00B12877">
            <w:pPr>
              <w:autoSpaceDE w:val="0"/>
              <w:autoSpaceDN w:val="0"/>
              <w:spacing w:after="0" w:line="240" w:lineRule="auto"/>
              <w:rPr>
                <w:rFonts w:ascii="Times New Roman" w:eastAsia="Times New Roman" w:hAnsi="Times New Roman" w:cs="Times New Roman"/>
                <w:sz w:val="24"/>
                <w:szCs w:val="24"/>
                <w:lang w:eastAsia="cs-CZ"/>
              </w:rPr>
            </w:pPr>
          </w:p>
        </w:tc>
      </w:tr>
    </w:tbl>
    <w:p w:rsidR="009C4460" w:rsidRDefault="009C4460"/>
    <w:tbl>
      <w:tblPr>
        <w:tblW w:w="9568" w:type="dxa"/>
        <w:tblCellMar>
          <w:left w:w="70" w:type="dxa"/>
          <w:right w:w="70" w:type="dxa"/>
        </w:tblCellMar>
        <w:tblLook w:val="0000" w:firstRow="0" w:lastRow="0" w:firstColumn="0" w:lastColumn="0" w:noHBand="0" w:noVBand="0"/>
      </w:tblPr>
      <w:tblGrid>
        <w:gridCol w:w="4039"/>
        <w:gridCol w:w="3402"/>
        <w:gridCol w:w="2127"/>
      </w:tblGrid>
      <w:tr w:rsidR="00B12877" w:rsidRPr="00B12877" w:rsidTr="00722D34">
        <w:trPr>
          <w:cantSplit/>
          <w:trHeight w:val="310"/>
          <w:tblHeader/>
        </w:trPr>
        <w:tc>
          <w:tcPr>
            <w:tcW w:w="4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lastRenderedPageBreak/>
              <w:t>Vzdělávací oblast</w:t>
            </w:r>
          </w:p>
        </w:tc>
        <w:tc>
          <w:tcPr>
            <w:tcW w:w="340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Ročník</w:t>
            </w:r>
          </w:p>
        </w:tc>
      </w:tr>
      <w:tr w:rsidR="00B12877" w:rsidRPr="00B12877" w:rsidTr="00722D34">
        <w:trPr>
          <w:cantSplit/>
          <w:trHeight w:val="310"/>
          <w:tblHeader/>
        </w:trPr>
        <w:tc>
          <w:tcPr>
            <w:tcW w:w="403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Jazyk a jazyková komunikace</w:t>
            </w:r>
          </w:p>
        </w:tc>
        <w:tc>
          <w:tcPr>
            <w:tcW w:w="340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Český jazyk</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2.</w:t>
            </w:r>
          </w:p>
        </w:tc>
      </w:tr>
    </w:tbl>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2F46BC" w:rsidRDefault="002F46BC" w:rsidP="00B12877">
      <w:pPr>
        <w:autoSpaceDE w:val="0"/>
        <w:autoSpaceDN w:val="0"/>
        <w:spacing w:after="0" w:line="240" w:lineRule="auto"/>
        <w:rPr>
          <w:rFonts w:ascii="Times New Roman" w:eastAsia="Times New Roman" w:hAnsi="Times New Roman" w:cs="Times New Roman"/>
          <w:sz w:val="20"/>
          <w:szCs w:val="20"/>
          <w:lang w:eastAsia="cs-CZ"/>
        </w:rPr>
      </w:pPr>
    </w:p>
    <w:p w:rsidR="002F46BC" w:rsidRDefault="002F46BC" w:rsidP="00B12877">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CE063F" w:rsidTr="00CE063F">
        <w:tc>
          <w:tcPr>
            <w:tcW w:w="9887" w:type="dxa"/>
            <w:shd w:val="clear" w:color="auto" w:fill="D9D9D9" w:themeFill="background1" w:themeFillShade="D9"/>
          </w:tcPr>
          <w:p w:rsidR="00CE063F" w:rsidRDefault="00CE063F" w:rsidP="00CE063F">
            <w:pPr>
              <w:autoSpaceDE w:val="0"/>
              <w:autoSpaceDN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JAZYKOVÁ  VÝCHOVA</w:t>
            </w:r>
          </w:p>
          <w:p w:rsidR="009C4460" w:rsidRDefault="009C4460" w:rsidP="00CE063F">
            <w:pPr>
              <w:autoSpaceDE w:val="0"/>
              <w:autoSpaceDN w:val="0"/>
              <w:rPr>
                <w:rFonts w:ascii="Times New Roman" w:eastAsia="Times New Roman" w:hAnsi="Times New Roman" w:cs="Times New Roman"/>
                <w:sz w:val="20"/>
                <w:szCs w:val="20"/>
                <w:lang w:eastAsia="cs-CZ"/>
              </w:rPr>
            </w:pPr>
          </w:p>
        </w:tc>
      </w:tr>
    </w:tbl>
    <w:p w:rsidR="00CE063F"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p w:rsidR="00CE063F"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96"/>
        <w:gridCol w:w="4686"/>
      </w:tblGrid>
      <w:tr w:rsidR="00CE063F" w:rsidRPr="00B12877" w:rsidTr="00722D34">
        <w:trPr>
          <w:trHeight w:val="375"/>
        </w:trPr>
        <w:tc>
          <w:tcPr>
            <w:tcW w:w="47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063F" w:rsidRPr="00B12877" w:rsidRDefault="00CE063F"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p w:rsidR="00CE063F" w:rsidRPr="00B12877" w:rsidRDefault="00CE063F" w:rsidP="00B12877">
            <w:pPr>
              <w:autoSpaceDE w:val="0"/>
              <w:autoSpaceDN w:val="0"/>
              <w:spacing w:after="0" w:line="240" w:lineRule="auto"/>
              <w:rPr>
                <w:rFonts w:ascii="Times New Roman" w:eastAsia="Times New Roman" w:hAnsi="Times New Roman" w:cs="Times New Roman"/>
                <w:b/>
                <w:sz w:val="24"/>
                <w:szCs w:val="24"/>
                <w:lang w:eastAsia="cs-CZ"/>
              </w:rPr>
            </w:pPr>
          </w:p>
        </w:tc>
        <w:tc>
          <w:tcPr>
            <w:tcW w:w="46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063F" w:rsidRPr="00B12877" w:rsidRDefault="00CE063F"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p w:rsidR="00CE063F" w:rsidRPr="00B12877" w:rsidRDefault="00CE063F" w:rsidP="00B12877">
            <w:pPr>
              <w:autoSpaceDE w:val="0"/>
              <w:autoSpaceDN w:val="0"/>
              <w:spacing w:after="0" w:line="240" w:lineRule="auto"/>
              <w:rPr>
                <w:rFonts w:ascii="Times New Roman" w:eastAsia="Times New Roman" w:hAnsi="Times New Roman" w:cs="Times New Roman"/>
                <w:b/>
                <w:sz w:val="24"/>
                <w:szCs w:val="24"/>
                <w:lang w:eastAsia="cs-CZ"/>
              </w:rPr>
            </w:pPr>
          </w:p>
        </w:tc>
      </w:tr>
      <w:tr w:rsidR="00B12877" w:rsidRPr="00B12877" w:rsidTr="00722D34">
        <w:trPr>
          <w:trHeight w:val="375"/>
        </w:trPr>
        <w:tc>
          <w:tcPr>
            <w:tcW w:w="9482" w:type="dxa"/>
            <w:gridSpan w:val="2"/>
            <w:tcBorders>
              <w:top w:val="single" w:sz="4" w:space="0" w:color="000000"/>
              <w:left w:val="single" w:sz="4" w:space="0" w:color="000000"/>
              <w:bottom w:val="single" w:sz="4" w:space="0" w:color="000000"/>
              <w:right w:val="single" w:sz="4" w:space="0" w:color="000000"/>
            </w:tcBorders>
            <w:vAlign w:val="center"/>
          </w:tcPr>
          <w:p w:rsidR="00B12877" w:rsidRPr="00B12877" w:rsidRDefault="00CE063F" w:rsidP="00CE063F">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CE063F" w:rsidRPr="00B12877" w:rsidTr="00722D34">
        <w:trPr>
          <w:trHeight w:val="570"/>
        </w:trPr>
        <w:tc>
          <w:tcPr>
            <w:tcW w:w="4796" w:type="dxa"/>
            <w:tcBorders>
              <w:top w:val="single" w:sz="4" w:space="0" w:color="000000"/>
              <w:left w:val="single" w:sz="4" w:space="0" w:color="000000"/>
              <w:bottom w:val="single" w:sz="4" w:space="0" w:color="000000"/>
              <w:right w:val="single" w:sz="4" w:space="0" w:color="000000"/>
            </w:tcBorders>
          </w:tcPr>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Pozná větu v textu i v mluveném  </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projevu</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Rozlišuje v textu druhy vět, používá správnou interpunkci</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Logicky uspořádá věty podle posloupnosti</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Rozlišuje zvukovou a grafickou podobu slova, člení slova na slabiky a hlásky, dělí slova na konci řádku</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Rozlišuje dlouhé a krátké samohlásky, dvojhlásky a psaní u/ú/ů </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Správně odůvodňuje a píše i/í, y/ý po měkkých a tvrdých souhláskách</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Spojuje jednoduché věty do souvětí</w:t>
            </w:r>
          </w:p>
          <w:p w:rsidR="00CE063F" w:rsidRPr="00B12877" w:rsidRDefault="00CE063F" w:rsidP="00B12877">
            <w:pPr>
              <w:autoSpaceDE w:val="0"/>
              <w:autoSpaceDN w:val="0"/>
              <w:spacing w:before="20" w:after="0" w:line="240" w:lineRule="auto"/>
              <w:ind w:left="567" w:right="113" w:hanging="397"/>
              <w:rPr>
                <w:rFonts w:ascii="Times New Roman" w:eastAsia="Times New Roman" w:hAnsi="Times New Roman" w:cs="Times New Roman"/>
                <w:bCs/>
                <w:iCs/>
                <w:sz w:val="24"/>
                <w:szCs w:val="24"/>
                <w:lang w:eastAsia="cs-CZ"/>
              </w:rPr>
            </w:pP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Užívá správné gramatické tvary, určuje  podstatná jména</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Dokáže správně psát vlastní jména</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Odlišuje čtení a psaní předložek</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Pozná sloveso ve větě</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Chápe odlišnosti mezi výslovností a psaním slabik dě, tě, ně, bě, pě, vě, mě</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Dokáže si odůvodnit pravopis psaní párových souhlásek</w:t>
            </w:r>
          </w:p>
        </w:tc>
        <w:tc>
          <w:tcPr>
            <w:tcW w:w="4686" w:type="dxa"/>
            <w:tcBorders>
              <w:top w:val="single" w:sz="4" w:space="0" w:color="000000"/>
              <w:left w:val="single" w:sz="4" w:space="0" w:color="000000"/>
              <w:bottom w:val="single" w:sz="4" w:space="0" w:color="000000"/>
              <w:right w:val="single" w:sz="4" w:space="0" w:color="000000"/>
            </w:tcBorders>
          </w:tcPr>
          <w:p w:rsidR="00CE063F" w:rsidRPr="00B12877" w:rsidRDefault="00CE063F" w:rsidP="00AE1B99">
            <w:pPr>
              <w:numPr>
                <w:ilvl w:val="0"/>
                <w:numId w:val="22"/>
              </w:numPr>
              <w:tabs>
                <w:tab w:val="num" w:pos="0"/>
              </w:tabs>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Věta, interpunkce věty</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Druhy vět</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Pořadí vět</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Slovo-slabika-hláska</w:t>
            </w: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Význam slov                                     </w:t>
            </w: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Samohlásky krátké a dlouhé</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Souhlásky tvrdé, měkké a obojetné</w:t>
            </w: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Věta jednoduchá, souvětí</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Podstatná jména</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Vlastní jména</w:t>
            </w: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Předložky</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Slovesa</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Slabiky dě, tě, ně, bě, pě, vě, mě</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Párové souhlásky na konci slov</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p w:rsidR="00CE063F" w:rsidRPr="00B12877"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p w:rsidR="00CE063F" w:rsidRPr="00B12877"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tc>
      </w:tr>
      <w:tr w:rsidR="00CE063F" w:rsidRPr="00B12877" w:rsidTr="00722D34">
        <w:tblPrEx>
          <w:shd w:val="clear" w:color="auto" w:fill="D9D9D9" w:themeFill="background1" w:themeFillShade="D9"/>
        </w:tblPrEx>
        <w:trPr>
          <w:trHeight w:val="570"/>
        </w:trPr>
        <w:tc>
          <w:tcPr>
            <w:tcW w:w="94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063F" w:rsidRPr="00B12877" w:rsidRDefault="00CE063F" w:rsidP="00CE063F">
            <w:pPr>
              <w:spacing w:before="60" w:after="0" w:line="240" w:lineRule="auto"/>
              <w:rPr>
                <w:rFonts w:ascii="Times New Roman" w:eastAsia="Times New Roman" w:hAnsi="Times New Roman" w:cs="Times New Roman"/>
                <w:b/>
                <w:kern w:val="16"/>
                <w:sz w:val="24"/>
                <w:szCs w:val="20"/>
                <w:lang w:eastAsia="cs-CZ"/>
              </w:rPr>
            </w:pPr>
            <w:r>
              <w:rPr>
                <w:rFonts w:ascii="Times New Roman" w:eastAsia="Times New Roman" w:hAnsi="Times New Roman" w:cs="Times New Roman"/>
                <w:b/>
                <w:kern w:val="16"/>
                <w:sz w:val="24"/>
                <w:szCs w:val="20"/>
                <w:lang w:eastAsia="cs-CZ"/>
              </w:rPr>
              <w:lastRenderedPageBreak/>
              <w:t>KOMUNIKAČNÍ A SLOHOVÁ VÝCHOVA</w:t>
            </w:r>
          </w:p>
          <w:p w:rsidR="00CE063F" w:rsidRPr="00B12877"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tc>
      </w:tr>
    </w:tbl>
    <w:p w:rsidR="00CE063F" w:rsidRDefault="00CE063F"/>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91"/>
        <w:gridCol w:w="4691"/>
      </w:tblGrid>
      <w:tr w:rsidR="00CE063F" w:rsidRPr="00B12877" w:rsidTr="00E30D2E">
        <w:trPr>
          <w:trHeight w:val="375"/>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063F" w:rsidRPr="00B12877" w:rsidRDefault="00CE063F"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p w:rsidR="00CE063F" w:rsidRPr="00B12877" w:rsidRDefault="00CE063F" w:rsidP="00E30D2E">
            <w:pPr>
              <w:autoSpaceDE w:val="0"/>
              <w:autoSpaceDN w:val="0"/>
              <w:spacing w:after="0" w:line="240" w:lineRule="auto"/>
              <w:rPr>
                <w:rFonts w:ascii="Times New Roman" w:eastAsia="Times New Roman" w:hAnsi="Times New Roman" w:cs="Times New Roman"/>
                <w:b/>
                <w:sz w:val="24"/>
                <w:szCs w:val="24"/>
                <w:lang w:eastAsia="cs-CZ"/>
              </w:rPr>
            </w:pPr>
          </w:p>
        </w:tc>
        <w:tc>
          <w:tcPr>
            <w:tcW w:w="4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063F" w:rsidRPr="00B12877" w:rsidRDefault="00CE063F"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p w:rsidR="00CE063F" w:rsidRPr="00B12877" w:rsidRDefault="00CE063F" w:rsidP="00E30D2E">
            <w:pPr>
              <w:autoSpaceDE w:val="0"/>
              <w:autoSpaceDN w:val="0"/>
              <w:spacing w:after="0" w:line="240" w:lineRule="auto"/>
              <w:rPr>
                <w:rFonts w:ascii="Times New Roman" w:eastAsia="Times New Roman" w:hAnsi="Times New Roman" w:cs="Times New Roman"/>
                <w:b/>
                <w:sz w:val="24"/>
                <w:szCs w:val="24"/>
                <w:lang w:eastAsia="cs-CZ"/>
              </w:rPr>
            </w:pPr>
          </w:p>
        </w:tc>
      </w:tr>
      <w:tr w:rsidR="00CE063F" w:rsidRPr="00B12877" w:rsidTr="00E30D2E">
        <w:trPr>
          <w:trHeight w:val="375"/>
        </w:trPr>
        <w:tc>
          <w:tcPr>
            <w:tcW w:w="9817" w:type="dxa"/>
            <w:gridSpan w:val="2"/>
            <w:tcBorders>
              <w:top w:val="single" w:sz="4" w:space="0" w:color="000000"/>
              <w:left w:val="single" w:sz="4" w:space="0" w:color="000000"/>
              <w:bottom w:val="single" w:sz="4" w:space="0" w:color="000000"/>
              <w:right w:val="single" w:sz="4" w:space="0" w:color="000000"/>
            </w:tcBorders>
            <w:vAlign w:val="center"/>
          </w:tcPr>
          <w:p w:rsidR="00CE063F" w:rsidRPr="00B12877" w:rsidRDefault="00CE063F"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CE063F" w:rsidRPr="00B12877" w:rsidTr="00E30D2E">
        <w:trPr>
          <w:trHeight w:val="570"/>
        </w:trPr>
        <w:tc>
          <w:tcPr>
            <w:tcW w:w="4962" w:type="dxa"/>
            <w:tcBorders>
              <w:top w:val="single" w:sz="4" w:space="0" w:color="000000"/>
              <w:left w:val="single" w:sz="4" w:space="0" w:color="000000"/>
              <w:bottom w:val="single" w:sz="4" w:space="0" w:color="000000"/>
              <w:right w:val="single" w:sz="4" w:space="0" w:color="000000"/>
            </w:tcBorders>
          </w:tcPr>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Respektuje základní komunikační pravidla a dodržuje pravidla slušného chování</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Pečlivě vyslovuje, opravuje svou nesprávnou nebo nedbalou výslovnost</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V krátkých mluvených projevech správně dýchá a volí vhodné tempo řeči</w:t>
            </w:r>
          </w:p>
          <w:p w:rsidR="00CE063F" w:rsidRPr="00B12877" w:rsidRDefault="00CE063F"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Tvoří krátký mluvený projev podle obrázku</w:t>
            </w:r>
          </w:p>
          <w:p w:rsidR="00CE063F" w:rsidRPr="00B12877" w:rsidRDefault="00CE063F"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tc>
        <w:tc>
          <w:tcPr>
            <w:tcW w:w="4855" w:type="dxa"/>
            <w:tcBorders>
              <w:top w:val="single" w:sz="4" w:space="0" w:color="000000"/>
              <w:left w:val="single" w:sz="4" w:space="0" w:color="000000"/>
              <w:bottom w:val="single" w:sz="4" w:space="0" w:color="000000"/>
              <w:right w:val="single" w:sz="4" w:space="0" w:color="000000"/>
            </w:tcBorders>
          </w:tcPr>
          <w:p w:rsidR="00CE063F" w:rsidRPr="00B12877" w:rsidRDefault="00CE063F" w:rsidP="00AE1B99">
            <w:pPr>
              <w:numPr>
                <w:ilvl w:val="0"/>
                <w:numId w:val="24"/>
              </w:numPr>
              <w:tabs>
                <w:tab w:val="clear" w:pos="284"/>
                <w:tab w:val="num" w:pos="170"/>
              </w:tabs>
              <w:autoSpaceDE w:val="0"/>
              <w:autoSpaceDN w:val="0"/>
              <w:spacing w:before="60" w:after="0" w:line="240" w:lineRule="auto"/>
              <w:ind w:left="170"/>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Pozdrav, oslovení</w:t>
            </w:r>
          </w:p>
          <w:p w:rsidR="00CE063F" w:rsidRPr="00B12877" w:rsidRDefault="00CE063F" w:rsidP="00AE1B99">
            <w:pPr>
              <w:numPr>
                <w:ilvl w:val="0"/>
                <w:numId w:val="24"/>
              </w:numPr>
              <w:tabs>
                <w:tab w:val="clear" w:pos="284"/>
                <w:tab w:val="num" w:pos="170"/>
              </w:tabs>
              <w:autoSpaceDE w:val="0"/>
              <w:autoSpaceDN w:val="0"/>
              <w:spacing w:before="60" w:after="0" w:line="240" w:lineRule="auto"/>
              <w:ind w:left="170"/>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Projevy zdvořilosti</w:t>
            </w:r>
          </w:p>
          <w:p w:rsidR="00CE063F" w:rsidRPr="00B12877" w:rsidRDefault="00CE063F" w:rsidP="00AE1B99">
            <w:pPr>
              <w:numPr>
                <w:ilvl w:val="0"/>
                <w:numId w:val="24"/>
              </w:numPr>
              <w:tabs>
                <w:tab w:val="clear" w:pos="284"/>
                <w:tab w:val="num" w:pos="170"/>
              </w:tabs>
              <w:autoSpaceDE w:val="0"/>
              <w:autoSpaceDN w:val="0"/>
              <w:spacing w:before="60" w:after="0" w:line="240" w:lineRule="auto"/>
              <w:ind w:left="170"/>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Vypravování  podle obrázkové osnovy</w:t>
            </w:r>
          </w:p>
          <w:p w:rsidR="00CE063F" w:rsidRPr="00B12877" w:rsidRDefault="00CE063F" w:rsidP="00AE1B99">
            <w:pPr>
              <w:numPr>
                <w:ilvl w:val="0"/>
                <w:numId w:val="24"/>
              </w:numPr>
              <w:tabs>
                <w:tab w:val="clear" w:pos="284"/>
                <w:tab w:val="num" w:pos="170"/>
              </w:tabs>
              <w:autoSpaceDE w:val="0"/>
              <w:autoSpaceDN w:val="0"/>
              <w:spacing w:before="60" w:after="0" w:line="240" w:lineRule="auto"/>
              <w:ind w:left="170"/>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Popis</w:t>
            </w:r>
          </w:p>
          <w:p w:rsidR="00CE063F" w:rsidRPr="00B12877" w:rsidRDefault="00CE063F" w:rsidP="00B12877">
            <w:pPr>
              <w:spacing w:before="60" w:after="0" w:line="240" w:lineRule="auto"/>
              <w:jc w:val="both"/>
              <w:rPr>
                <w:rFonts w:ascii="Times New Roman" w:eastAsia="Times New Roman" w:hAnsi="Times New Roman" w:cs="Times New Roman"/>
                <w:kern w:val="16"/>
                <w:sz w:val="24"/>
                <w:szCs w:val="20"/>
                <w:lang w:eastAsia="cs-CZ"/>
              </w:rPr>
            </w:pPr>
          </w:p>
          <w:p w:rsidR="00CE063F" w:rsidRPr="00B12877"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p w:rsidR="00CE063F" w:rsidRPr="00B12877"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p w:rsidR="00CE063F" w:rsidRPr="00B12877"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p w:rsidR="00CE063F" w:rsidRPr="00B12877" w:rsidRDefault="00CE063F" w:rsidP="00B12877">
            <w:pPr>
              <w:autoSpaceDE w:val="0"/>
              <w:autoSpaceDN w:val="0"/>
              <w:spacing w:after="0" w:line="240" w:lineRule="auto"/>
              <w:rPr>
                <w:rFonts w:ascii="Times New Roman" w:eastAsia="Times New Roman" w:hAnsi="Times New Roman" w:cs="Times New Roman"/>
                <w:sz w:val="20"/>
                <w:szCs w:val="20"/>
                <w:lang w:eastAsia="cs-CZ"/>
              </w:rPr>
            </w:pPr>
          </w:p>
        </w:tc>
      </w:tr>
    </w:tbl>
    <w:p w:rsidR="00CE063F" w:rsidRDefault="00CE063F"/>
    <w:p w:rsidR="009C4460" w:rsidRDefault="009C4460"/>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CellMar>
          <w:left w:w="70" w:type="dxa"/>
          <w:right w:w="70" w:type="dxa"/>
        </w:tblCellMar>
        <w:tblLook w:val="0000" w:firstRow="0" w:lastRow="0" w:firstColumn="0" w:lastColumn="0" w:noHBand="0" w:noVBand="0"/>
      </w:tblPr>
      <w:tblGrid>
        <w:gridCol w:w="9552"/>
      </w:tblGrid>
      <w:tr w:rsidR="00B12877" w:rsidRPr="00B12877" w:rsidTr="00CE063F">
        <w:trPr>
          <w:trHeight w:val="570"/>
        </w:trPr>
        <w:tc>
          <w:tcPr>
            <w:tcW w:w="98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12877" w:rsidRPr="00B12877" w:rsidRDefault="00B12877" w:rsidP="00B12877">
            <w:pPr>
              <w:autoSpaceDE w:val="0"/>
              <w:autoSpaceDN w:val="0"/>
              <w:spacing w:before="120" w:after="0" w:line="240" w:lineRule="auto"/>
              <w:ind w:left="57"/>
              <w:jc w:val="center"/>
              <w:rPr>
                <w:rFonts w:ascii="Times New Roman" w:eastAsia="Times New Roman" w:hAnsi="Times New Roman" w:cs="Times New Roman"/>
                <w:b/>
                <w:bCs/>
                <w:iCs/>
                <w:caps/>
                <w:sz w:val="24"/>
                <w:szCs w:val="24"/>
                <w:lang w:eastAsia="cs-CZ"/>
              </w:rPr>
            </w:pPr>
            <w:r w:rsidRPr="00B12877">
              <w:rPr>
                <w:rFonts w:ascii="Times New Roman" w:eastAsia="Times New Roman" w:hAnsi="Times New Roman" w:cs="Times New Roman"/>
                <w:b/>
                <w:bCs/>
                <w:iCs/>
                <w:caps/>
                <w:sz w:val="24"/>
                <w:szCs w:val="24"/>
                <w:lang w:eastAsia="cs-CZ"/>
              </w:rPr>
              <w:t>ČTENÍ A LITERÁRNÍ VÝCHOVa</w:t>
            </w: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tc>
      </w:tr>
    </w:tbl>
    <w:p w:rsidR="00CE063F" w:rsidRDefault="00CE063F"/>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98"/>
        <w:gridCol w:w="4684"/>
      </w:tblGrid>
      <w:tr w:rsidR="0016175E" w:rsidRPr="00B12877" w:rsidTr="00722D34">
        <w:trPr>
          <w:trHeight w:val="375"/>
        </w:trPr>
        <w:tc>
          <w:tcPr>
            <w:tcW w:w="47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p>
        </w:tc>
        <w:tc>
          <w:tcPr>
            <w:tcW w:w="46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p>
        </w:tc>
      </w:tr>
      <w:tr w:rsidR="0016175E" w:rsidRPr="00B12877" w:rsidTr="00722D34">
        <w:trPr>
          <w:trHeight w:val="375"/>
        </w:trPr>
        <w:tc>
          <w:tcPr>
            <w:tcW w:w="9482" w:type="dxa"/>
            <w:gridSpan w:val="2"/>
            <w:tcBorders>
              <w:top w:val="single" w:sz="4" w:space="0" w:color="000000"/>
              <w:left w:val="single" w:sz="4" w:space="0" w:color="000000"/>
              <w:bottom w:val="single" w:sz="4" w:space="0" w:color="000000"/>
              <w:right w:val="single" w:sz="4" w:space="0" w:color="000000"/>
            </w:tcBorders>
            <w:vAlign w:val="center"/>
          </w:tcPr>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16175E" w:rsidRPr="00B12877" w:rsidTr="00722D34">
        <w:trPr>
          <w:trHeight w:val="570"/>
        </w:trPr>
        <w:tc>
          <w:tcPr>
            <w:tcW w:w="4798" w:type="dxa"/>
            <w:tcBorders>
              <w:top w:val="single" w:sz="4" w:space="0" w:color="000000"/>
              <w:left w:val="single" w:sz="4" w:space="0" w:color="000000"/>
              <w:bottom w:val="single" w:sz="4" w:space="0" w:color="000000"/>
              <w:right w:val="single" w:sz="4" w:space="0" w:color="000000"/>
            </w:tcBorders>
          </w:tcPr>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Dbá na správnou výslovnost při čtení</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Rozlišuje vyjadřování v próze a ve verších</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Recituje s přednesem</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Samostatně vypráví příběh, dokončí myšlenku příběhu</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Pozná kresby známých dětských ilustrátorů</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Dramatizuje jednoduchý text dle svých schopností</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Dokáže číst s porozuměním a reprodukovat čtený  text</w:t>
            </w:r>
          </w:p>
          <w:p w:rsidR="0016175E" w:rsidRPr="00B12877" w:rsidRDefault="0016175E"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Jednoduše zhodnotí shlédnuté divadelní nebo filmové představení</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Posoudí jednání hlavních hrdinů</w:t>
            </w:r>
          </w:p>
          <w:p w:rsidR="0016175E" w:rsidRPr="00B12877" w:rsidRDefault="0016175E"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16175E" w:rsidRPr="00B12877" w:rsidRDefault="0016175E" w:rsidP="00AE1B99">
            <w:pPr>
              <w:numPr>
                <w:ilvl w:val="0"/>
                <w:numId w:val="23"/>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Chápe význam a původ tradičních svátků</w:t>
            </w:r>
          </w:p>
          <w:p w:rsidR="0016175E" w:rsidRPr="00B12877" w:rsidRDefault="0016175E" w:rsidP="00AE1B99">
            <w:pPr>
              <w:numPr>
                <w:ilvl w:val="0"/>
                <w:numId w:val="23"/>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tradiční zvyky</w:t>
            </w:r>
          </w:p>
          <w:p w:rsidR="0016175E" w:rsidRPr="00B12877" w:rsidRDefault="0016175E" w:rsidP="00AE1B99">
            <w:pPr>
              <w:numPr>
                <w:ilvl w:val="0"/>
                <w:numId w:val="23"/>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Porovnává tradici různých národů</w:t>
            </w:r>
          </w:p>
          <w:p w:rsidR="0016175E" w:rsidRPr="00B12877" w:rsidRDefault="0016175E"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Zvládá základní hygienické návyky spojené se psaním</w:t>
            </w:r>
          </w:p>
          <w:p w:rsidR="0016175E" w:rsidRPr="00B12877" w:rsidRDefault="0016175E" w:rsidP="0016175E">
            <w:pPr>
              <w:autoSpaceDE w:val="0"/>
              <w:autoSpaceDN w:val="0"/>
              <w:spacing w:before="20" w:after="0" w:line="240" w:lineRule="auto"/>
              <w:ind w:left="170" w:right="113"/>
              <w:rPr>
                <w:rFonts w:ascii="Times New Roman" w:eastAsia="Times New Roman" w:hAnsi="Times New Roman" w:cs="Times New Roman"/>
                <w:bCs/>
                <w:iCs/>
                <w:sz w:val="24"/>
                <w:szCs w:val="24"/>
                <w:lang w:eastAsia="cs-CZ"/>
              </w:rPr>
            </w:pPr>
          </w:p>
        </w:tc>
        <w:tc>
          <w:tcPr>
            <w:tcW w:w="4684" w:type="dxa"/>
            <w:tcBorders>
              <w:top w:val="single" w:sz="4" w:space="0" w:color="000000"/>
              <w:left w:val="single" w:sz="4" w:space="0" w:color="000000"/>
              <w:bottom w:val="single" w:sz="4" w:space="0" w:color="000000"/>
              <w:right w:val="single" w:sz="4" w:space="0" w:color="000000"/>
            </w:tcBorders>
          </w:tcPr>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Plynulé čtení jednoduchých vět se správným přízvukem a intonací</w:t>
            </w: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Próza, verš</w:t>
            </w: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Recitace básně</w:t>
            </w:r>
          </w:p>
          <w:p w:rsidR="0016175E" w:rsidRPr="00B12877" w:rsidRDefault="0016175E" w:rsidP="00AE1B99">
            <w:pPr>
              <w:numPr>
                <w:ilvl w:val="0"/>
                <w:numId w:val="22"/>
              </w:numPr>
              <w:autoSpaceDE w:val="0"/>
              <w:autoSpaceDN w:val="0"/>
              <w:spacing w:before="60" w:after="0" w:line="240" w:lineRule="auto"/>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Vyprávění příběhu, dokončení jednoduchého příběhu</w:t>
            </w: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Ilustrace, ilustrátoři </w:t>
            </w: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Dramatizace textu</w:t>
            </w: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Porozumění textu</w:t>
            </w: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Divadlo, film</w:t>
            </w: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p>
          <w:p w:rsidR="0016175E" w:rsidRPr="00B12877" w:rsidRDefault="0016175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Vánoce, Velikonoce</w:t>
            </w: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tc>
      </w:tr>
      <w:tr w:rsidR="00B12877" w:rsidRPr="00B12877" w:rsidTr="00722D34">
        <w:trPr>
          <w:trHeight w:val="570"/>
        </w:trPr>
        <w:tc>
          <w:tcPr>
            <w:tcW w:w="94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12877" w:rsidRPr="00B12877" w:rsidRDefault="00B12877" w:rsidP="0016175E">
            <w:pPr>
              <w:autoSpaceDE w:val="0"/>
              <w:autoSpaceDN w:val="0"/>
              <w:spacing w:before="20" w:after="0" w:line="240" w:lineRule="auto"/>
              <w:ind w:right="113"/>
              <w:rPr>
                <w:rFonts w:ascii="Times New Roman" w:eastAsia="Times New Roman" w:hAnsi="Times New Roman" w:cs="Times New Roman"/>
                <w:b/>
                <w:bCs/>
                <w:iCs/>
                <w:sz w:val="24"/>
                <w:szCs w:val="24"/>
                <w:lang w:eastAsia="cs-CZ"/>
              </w:rPr>
            </w:pPr>
            <w:r w:rsidRPr="00B12877">
              <w:rPr>
                <w:rFonts w:ascii="Times New Roman" w:eastAsia="Times New Roman" w:hAnsi="Times New Roman" w:cs="Times New Roman"/>
                <w:b/>
                <w:bCs/>
                <w:iCs/>
                <w:sz w:val="24"/>
                <w:szCs w:val="24"/>
                <w:lang w:eastAsia="cs-CZ"/>
              </w:rPr>
              <w:lastRenderedPageBreak/>
              <w:t>PSANÍ</w:t>
            </w: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tc>
      </w:tr>
    </w:tbl>
    <w:p w:rsidR="0016175E" w:rsidRDefault="0016175E"/>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85"/>
        <w:gridCol w:w="4697"/>
      </w:tblGrid>
      <w:tr w:rsidR="0016175E" w:rsidRPr="00B12877" w:rsidTr="00E30D2E">
        <w:trPr>
          <w:trHeight w:val="375"/>
        </w:trPr>
        <w:tc>
          <w:tcPr>
            <w:tcW w:w="49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p>
        </w:tc>
        <w:tc>
          <w:tcPr>
            <w:tcW w:w="48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p>
        </w:tc>
      </w:tr>
      <w:tr w:rsidR="0016175E" w:rsidRPr="00B12877" w:rsidTr="00E30D2E">
        <w:trPr>
          <w:trHeight w:val="375"/>
        </w:trPr>
        <w:tc>
          <w:tcPr>
            <w:tcW w:w="9817" w:type="dxa"/>
            <w:gridSpan w:val="2"/>
            <w:tcBorders>
              <w:top w:val="single" w:sz="4" w:space="0" w:color="000000"/>
              <w:left w:val="single" w:sz="4" w:space="0" w:color="000000"/>
              <w:bottom w:val="single" w:sz="4" w:space="0" w:color="000000"/>
              <w:right w:val="single" w:sz="4" w:space="0" w:color="000000"/>
            </w:tcBorders>
            <w:vAlign w:val="center"/>
          </w:tcPr>
          <w:p w:rsidR="0016175E" w:rsidRPr="00B12877" w:rsidRDefault="0016175E"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16175E" w:rsidRPr="00B12877" w:rsidTr="00E30D2E">
        <w:trPr>
          <w:trHeight w:val="570"/>
        </w:trPr>
        <w:tc>
          <w:tcPr>
            <w:tcW w:w="4962" w:type="dxa"/>
            <w:tcBorders>
              <w:top w:val="single" w:sz="4" w:space="0" w:color="000000"/>
              <w:left w:val="single" w:sz="4" w:space="0" w:color="000000"/>
              <w:bottom w:val="single" w:sz="4" w:space="0" w:color="000000"/>
              <w:right w:val="single" w:sz="4" w:space="0" w:color="000000"/>
            </w:tcBorders>
          </w:tcPr>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Píše správné tvary písmen a číslic, správně spojuje písmena i slabiky; kontroluje vlastní písemný projev</w:t>
            </w:r>
          </w:p>
          <w:p w:rsidR="0016175E" w:rsidRPr="00B12877" w:rsidRDefault="0016175E" w:rsidP="00B12877">
            <w:pPr>
              <w:autoSpaceDE w:val="0"/>
              <w:autoSpaceDN w:val="0"/>
              <w:spacing w:before="20" w:after="0" w:line="240" w:lineRule="auto"/>
              <w:ind w:right="113"/>
              <w:rPr>
                <w:rFonts w:ascii="Times New Roman" w:eastAsia="Times New Roman" w:hAnsi="Times New Roman" w:cs="Times New Roman"/>
                <w:bCs/>
                <w:iCs/>
                <w:sz w:val="24"/>
                <w:szCs w:val="24"/>
                <w:lang w:eastAsia="cs-CZ"/>
              </w:rPr>
            </w:pP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B12877">
              <w:rPr>
                <w:rFonts w:ascii="Times New Roman" w:eastAsia="Times New Roman" w:hAnsi="Times New Roman" w:cs="Times New Roman"/>
                <w:bCs/>
                <w:iCs/>
                <w:sz w:val="24"/>
                <w:szCs w:val="24"/>
                <w:lang w:eastAsia="cs-CZ"/>
              </w:rPr>
              <w:t xml:space="preserve"> Píše věcně i formálně správně jednoduchá sdělení</w:t>
            </w:r>
          </w:p>
          <w:p w:rsidR="0016175E" w:rsidRPr="00B12877" w:rsidRDefault="0016175E" w:rsidP="00AE1B99">
            <w:pPr>
              <w:numPr>
                <w:ilvl w:val="0"/>
                <w:numId w:val="23"/>
              </w:numPr>
              <w:autoSpaceDE w:val="0"/>
              <w:autoSpaceDN w:val="0"/>
              <w:spacing w:before="20" w:after="0" w:line="240" w:lineRule="auto"/>
              <w:ind w:right="113"/>
              <w:rPr>
                <w:rFonts w:ascii="Times New Roman" w:eastAsia="Times New Roman" w:hAnsi="Times New Roman" w:cs="Times New Roman"/>
                <w:bCs/>
                <w:iCs/>
                <w:sz w:val="24"/>
                <w:szCs w:val="24"/>
                <w:lang w:eastAsia="cs-CZ"/>
              </w:rPr>
            </w:pPr>
          </w:p>
        </w:tc>
        <w:tc>
          <w:tcPr>
            <w:tcW w:w="4855" w:type="dxa"/>
            <w:tcBorders>
              <w:top w:val="single" w:sz="4" w:space="0" w:color="000000"/>
              <w:left w:val="single" w:sz="4" w:space="0" w:color="000000"/>
              <w:bottom w:val="single" w:sz="4" w:space="0" w:color="000000"/>
              <w:right w:val="single" w:sz="4" w:space="0" w:color="000000"/>
            </w:tcBorders>
          </w:tcPr>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Malá a velká písmena, napojování, sklon, číslice, hůlkové písmo</w:t>
            </w: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Opis, přepis a diktát slov</w:t>
            </w:r>
          </w:p>
          <w:p w:rsidR="0016175E" w:rsidRPr="00B12877" w:rsidRDefault="0016175E" w:rsidP="00B12877">
            <w:pPr>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w:t>
            </w:r>
          </w:p>
          <w:p w:rsidR="0016175E" w:rsidRPr="00B12877" w:rsidRDefault="0016175E" w:rsidP="00AE1B99">
            <w:pPr>
              <w:numPr>
                <w:ilvl w:val="0"/>
                <w:numId w:val="22"/>
              </w:numPr>
              <w:autoSpaceDE w:val="0"/>
              <w:autoSpaceDN w:val="0"/>
              <w:spacing w:before="60" w:after="0" w:line="240" w:lineRule="auto"/>
              <w:jc w:val="both"/>
              <w:rPr>
                <w:rFonts w:ascii="Times New Roman" w:eastAsia="Times New Roman" w:hAnsi="Times New Roman" w:cs="Times New Roman"/>
                <w:kern w:val="16"/>
                <w:sz w:val="24"/>
                <w:szCs w:val="20"/>
                <w:lang w:eastAsia="cs-CZ"/>
              </w:rPr>
            </w:pPr>
            <w:r w:rsidRPr="00B12877">
              <w:rPr>
                <w:rFonts w:ascii="Times New Roman" w:eastAsia="Times New Roman" w:hAnsi="Times New Roman" w:cs="Times New Roman"/>
                <w:kern w:val="16"/>
                <w:sz w:val="24"/>
                <w:szCs w:val="20"/>
                <w:lang w:eastAsia="cs-CZ"/>
              </w:rPr>
              <w:t xml:space="preserve"> Opis, přepis a diktát vět</w:t>
            </w:r>
          </w:p>
          <w:p w:rsidR="0016175E" w:rsidRPr="00B12877" w:rsidRDefault="0016175E" w:rsidP="00B12877">
            <w:pPr>
              <w:autoSpaceDE w:val="0"/>
              <w:autoSpaceDN w:val="0"/>
              <w:spacing w:after="0" w:line="240" w:lineRule="auto"/>
              <w:rPr>
                <w:rFonts w:ascii="Times New Roman" w:eastAsia="Times New Roman" w:hAnsi="Times New Roman" w:cs="Times New Roman"/>
                <w:sz w:val="20"/>
                <w:szCs w:val="20"/>
                <w:lang w:eastAsia="cs-CZ"/>
              </w:rPr>
            </w:pPr>
            <w:r w:rsidRPr="00B12877">
              <w:rPr>
                <w:rFonts w:ascii="Times New Roman" w:eastAsia="Times New Roman" w:hAnsi="Times New Roman" w:cs="Times New Roman"/>
                <w:kern w:val="16"/>
                <w:sz w:val="24"/>
                <w:szCs w:val="20"/>
                <w:lang w:eastAsia="cs-CZ"/>
              </w:rPr>
              <w:t xml:space="preserve"> Korespondence ( dopis, přání )  </w:t>
            </w:r>
          </w:p>
        </w:tc>
      </w:tr>
    </w:tbl>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969"/>
        <w:gridCol w:w="3402"/>
        <w:gridCol w:w="2127"/>
      </w:tblGrid>
      <w:tr w:rsidR="00B12877" w:rsidRPr="00B12877" w:rsidTr="002F46BC">
        <w:trPr>
          <w:cantSplit/>
          <w:trHeight w:val="310"/>
          <w:tblHeader/>
        </w:trPr>
        <w:tc>
          <w:tcPr>
            <w:tcW w:w="396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lastRenderedPageBreak/>
              <w:t>Vzdělávací oblast</w:t>
            </w:r>
          </w:p>
        </w:tc>
        <w:tc>
          <w:tcPr>
            <w:tcW w:w="340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Ročník</w:t>
            </w:r>
          </w:p>
        </w:tc>
      </w:tr>
      <w:tr w:rsidR="00B12877" w:rsidRPr="00B12877" w:rsidTr="002F46BC">
        <w:trPr>
          <w:cantSplit/>
          <w:trHeight w:val="310"/>
          <w:tblHeader/>
        </w:trPr>
        <w:tc>
          <w:tcPr>
            <w:tcW w:w="396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Jazyk a jazyková komunikace</w:t>
            </w:r>
          </w:p>
        </w:tc>
        <w:tc>
          <w:tcPr>
            <w:tcW w:w="340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Český jazyk</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3.</w:t>
            </w:r>
          </w:p>
        </w:tc>
      </w:tr>
    </w:tbl>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p w:rsidR="0016175E" w:rsidRDefault="0016175E" w:rsidP="00B12877">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Ind w:w="108" w:type="dxa"/>
        <w:shd w:val="clear" w:color="auto" w:fill="D9D9D9" w:themeFill="background1" w:themeFillShade="D9"/>
        <w:tblLook w:val="04A0" w:firstRow="1" w:lastRow="0" w:firstColumn="1" w:lastColumn="0" w:noHBand="0" w:noVBand="1"/>
      </w:tblPr>
      <w:tblGrid>
        <w:gridCol w:w="9520"/>
      </w:tblGrid>
      <w:tr w:rsidR="0016175E" w:rsidTr="00A7047B">
        <w:tc>
          <w:tcPr>
            <w:tcW w:w="9779" w:type="dxa"/>
            <w:shd w:val="clear" w:color="auto" w:fill="D9D9D9" w:themeFill="background1" w:themeFillShade="D9"/>
          </w:tcPr>
          <w:p w:rsidR="0016175E" w:rsidRPr="00B12877" w:rsidRDefault="0016175E" w:rsidP="0016175E">
            <w:pPr>
              <w:autoSpaceDE w:val="0"/>
              <w:autoSpaceDN w:val="0"/>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JAZYKOVÉ VYUČOVÁNÍ</w:t>
            </w:r>
          </w:p>
          <w:p w:rsidR="0016175E" w:rsidRDefault="0016175E" w:rsidP="00B12877">
            <w:pPr>
              <w:autoSpaceDE w:val="0"/>
              <w:autoSpaceDN w:val="0"/>
              <w:rPr>
                <w:rFonts w:ascii="Times New Roman" w:eastAsia="Times New Roman" w:hAnsi="Times New Roman" w:cs="Times New Roman"/>
                <w:sz w:val="24"/>
                <w:szCs w:val="24"/>
                <w:lang w:eastAsia="cs-CZ"/>
              </w:rPr>
            </w:pPr>
          </w:p>
        </w:tc>
      </w:tr>
    </w:tbl>
    <w:p w:rsidR="0016175E" w:rsidRPr="0016175E"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16175E" w:rsidRPr="00B12877" w:rsidTr="00132D50">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175E" w:rsidRPr="00B12877" w:rsidRDefault="0016175E"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16175E" w:rsidRPr="00B12877" w:rsidRDefault="0016175E" w:rsidP="00B12877">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B12877" w:rsidRPr="00B12877" w:rsidTr="00132D50">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B12877" w:rsidRPr="00B12877" w:rsidRDefault="00B12877" w:rsidP="00B12877">
            <w:pPr>
              <w:autoSpaceDE w:val="0"/>
              <w:autoSpaceDN w:val="0"/>
              <w:spacing w:after="0" w:line="240" w:lineRule="auto"/>
              <w:jc w:val="center"/>
              <w:rPr>
                <w:rFonts w:ascii="Times New Roman" w:eastAsia="Times New Roman" w:hAnsi="Times New Roman" w:cs="Times New Roman"/>
                <w:b/>
                <w:sz w:val="24"/>
                <w:szCs w:val="24"/>
                <w:lang w:eastAsia="cs-CZ"/>
              </w:rPr>
            </w:pPr>
          </w:p>
          <w:p w:rsidR="00B12877" w:rsidRPr="00B12877" w:rsidRDefault="0016175E" w:rsidP="0016175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16175E" w:rsidRPr="00B12877" w:rsidTr="00132D50">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16175E" w:rsidRPr="00B12877" w:rsidRDefault="0016175E"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Pozná slova významem podřazená a souřadná, řekne k nim slovo nadřazené</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Pozná slovo souznačné, protikladné, příbuzné</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Pracuje se slovníkem</w:t>
            </w:r>
          </w:p>
          <w:p w:rsidR="0016175E" w:rsidRPr="00B12877" w:rsidRDefault="0016175E"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počet slabik ve slově</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Pomocí předpon a přípon tvoří slova příbuzná</w:t>
            </w:r>
          </w:p>
          <w:p w:rsidR="0016175E" w:rsidRPr="00B12877" w:rsidRDefault="0016175E"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Pamětně zvládne přehled vyjmenovaných slov</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Pomocí vyjmenovaných slov zdůvodní pravopis po obojetných souhláskách uvnitř slov</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Pravidla českého pravopisu</w:t>
            </w:r>
          </w:p>
          <w:p w:rsidR="0016175E" w:rsidRPr="00B12877" w:rsidRDefault="0016175E"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Rozlišuje slovní druhy v základním tvaru </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slova ohebná od neohebných</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Pracuje se základními  mluvnickými kategoriemi podstatných jmen a sloves</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Užívá v mluveném projevu správné gramatické tvary podstatných jmen, přídavných jmen a sloves</w:t>
            </w:r>
          </w:p>
          <w:p w:rsidR="0016175E" w:rsidRPr="00B12877" w:rsidRDefault="0016175E"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Píše správně velká písmena v obvyklých vlastních jménech osob, zvířat a místních pojmenování</w:t>
            </w:r>
          </w:p>
          <w:p w:rsidR="0016175E" w:rsidRPr="00B12877" w:rsidRDefault="0016175E"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větu jednoduchou a souvětí</w:t>
            </w:r>
          </w:p>
          <w:p w:rsidR="0016175E" w:rsidRPr="00B12877" w:rsidRDefault="0016175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Spojí věty jednoduché do souvětí </w:t>
            </w:r>
          </w:p>
          <w:p w:rsidR="0016175E" w:rsidRPr="00722D34" w:rsidRDefault="0016175E" w:rsidP="00B12877">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Pozná ve větě základní skladební dvojici</w:t>
            </w: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vAlign w:val="center"/>
          </w:tcPr>
          <w:p w:rsidR="0016175E" w:rsidRPr="00B12877" w:rsidRDefault="0016175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Význam slov</w:t>
            </w: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Hláskosloví</w:t>
            </w: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Vyjmenovaná slova</w:t>
            </w: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Slovní druhy</w:t>
            </w: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Vlastní jména</w:t>
            </w: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Věta jednoduchá a souvětí</w:t>
            </w: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p w:rsidR="0016175E" w:rsidRPr="00B12877" w:rsidRDefault="0016175E" w:rsidP="00B12877">
            <w:pPr>
              <w:autoSpaceDE w:val="0"/>
              <w:autoSpaceDN w:val="0"/>
              <w:spacing w:after="0" w:line="240" w:lineRule="auto"/>
              <w:rPr>
                <w:rFonts w:ascii="Times New Roman" w:eastAsia="Times New Roman" w:hAnsi="Times New Roman" w:cs="Times New Roman"/>
                <w:sz w:val="24"/>
                <w:szCs w:val="24"/>
                <w:lang w:eastAsia="cs-CZ"/>
              </w:rPr>
            </w:pPr>
          </w:p>
        </w:tc>
      </w:tr>
    </w:tbl>
    <w:p w:rsidR="00722D34" w:rsidRDefault="00722D34"/>
    <w:p w:rsidR="00715BBA" w:rsidRDefault="00715BBA"/>
    <w:p w:rsidR="00722D34" w:rsidRDefault="00722D34"/>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9D9D9" w:themeFill="background1" w:themeFillShade="D9"/>
        <w:tblCellMar>
          <w:left w:w="70" w:type="dxa"/>
          <w:right w:w="70" w:type="dxa"/>
        </w:tblCellMar>
        <w:tblLook w:val="0000" w:firstRow="0" w:lastRow="0" w:firstColumn="0" w:lastColumn="0" w:noHBand="0" w:noVBand="0"/>
      </w:tblPr>
      <w:tblGrid>
        <w:gridCol w:w="4749"/>
        <w:gridCol w:w="4749"/>
      </w:tblGrid>
      <w:tr w:rsidR="00B12877" w:rsidRPr="004C73F2" w:rsidTr="00132D50">
        <w:trPr>
          <w:trHeight w:val="375"/>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2877" w:rsidRDefault="004C73F2" w:rsidP="004C73F2">
            <w:pPr>
              <w:shd w:val="clear" w:color="auto" w:fill="D9D9D9" w:themeFill="background1" w:themeFillShade="D9"/>
              <w:autoSpaceDE w:val="0"/>
              <w:autoSpaceDN w:val="0"/>
              <w:spacing w:after="0" w:line="240" w:lineRule="auto"/>
              <w:rPr>
                <w:rFonts w:ascii="Times New Roman" w:eastAsia="Times New Roman" w:hAnsi="Times New Roman" w:cs="Times New Roman"/>
                <w:b/>
                <w:sz w:val="24"/>
                <w:szCs w:val="24"/>
                <w:lang w:eastAsia="cs-CZ"/>
              </w:rPr>
            </w:pPr>
            <w:r w:rsidRPr="004C73F2">
              <w:rPr>
                <w:rFonts w:ascii="Times New Roman" w:eastAsia="Times New Roman" w:hAnsi="Times New Roman" w:cs="Times New Roman"/>
                <w:b/>
                <w:sz w:val="24"/>
                <w:szCs w:val="24"/>
                <w:lang w:eastAsia="cs-CZ"/>
              </w:rPr>
              <w:lastRenderedPageBreak/>
              <w:t>KOMUNIKAČNÍ A SLOHOVÁ VÝCHOVA</w:t>
            </w:r>
          </w:p>
          <w:p w:rsidR="00722D34" w:rsidRPr="004C73F2" w:rsidRDefault="00722D34" w:rsidP="004C73F2">
            <w:pPr>
              <w:shd w:val="clear" w:color="auto" w:fill="D9D9D9" w:themeFill="background1" w:themeFillShade="D9"/>
              <w:autoSpaceDE w:val="0"/>
              <w:autoSpaceDN w:val="0"/>
              <w:spacing w:after="0" w:line="240" w:lineRule="auto"/>
              <w:rPr>
                <w:rFonts w:ascii="Times New Roman" w:eastAsia="Times New Roman" w:hAnsi="Times New Roman" w:cs="Times New Roman"/>
                <w:b/>
                <w:sz w:val="24"/>
                <w:szCs w:val="24"/>
                <w:lang w:eastAsia="cs-CZ"/>
              </w:rPr>
            </w:pPr>
          </w:p>
        </w:tc>
      </w:tr>
      <w:tr w:rsidR="004C73F2" w:rsidRPr="00B12877" w:rsidTr="00132D50">
        <w:tblPrEx>
          <w:shd w:val="clear" w:color="auto" w:fill="auto"/>
        </w:tblPrEx>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73F2" w:rsidRPr="00B12877" w:rsidRDefault="004C73F2"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73F2" w:rsidRPr="00B12877" w:rsidRDefault="004C73F2"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4C73F2" w:rsidRPr="00B12877" w:rsidTr="00132D50">
        <w:tblPrEx>
          <w:shd w:val="clear" w:color="auto" w:fill="auto"/>
        </w:tblPrEx>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4C73F2" w:rsidRPr="00B12877" w:rsidRDefault="004C73F2"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4C73F2" w:rsidRPr="00B12877" w:rsidTr="00132D50">
        <w:tblPrEx>
          <w:shd w:val="clear" w:color="auto" w:fill="auto"/>
        </w:tblPrEx>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s porozuměním nahlas i potichu</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základní pravidla rozhovoru</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pozdrav, omluvu, prosbu, vzkaz</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Umí výstižně a stručně telefonovat</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Předvede ve dvojici telefonický rozhovor</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Reprodukuje obsah sděleného, přečteného nebo shlédnutého děje</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Vypráví vlastní zážitky</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Domýšlí děj</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Vypráví podle obrázků, obrázkové osnovy</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Sestaví osnovu vyprávění </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Podle osnovy vytváří krátký mluvený nebo písemný projev</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Stručně a výstižně popisuje postavy, zvířata, jednoduché předměty a činnosti</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části dopisu</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Napíše správně adresu</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Napíše krátký dopis na dané téma</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Napíše pohled, blahopřání</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Individuálně i ve skupině vytvoří plakát, pozvánku</w:t>
            </w:r>
          </w:p>
          <w:p w:rsidR="004C73F2" w:rsidRPr="004C73F2"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Výtvarně plakát a pozvánku dotvoří</w:t>
            </w:r>
          </w:p>
        </w:tc>
        <w:tc>
          <w:tcPr>
            <w:tcW w:w="4749" w:type="dxa"/>
            <w:tcBorders>
              <w:top w:val="single" w:sz="4" w:space="0" w:color="000000"/>
              <w:left w:val="single" w:sz="4" w:space="0" w:color="000000"/>
              <w:bottom w:val="single" w:sz="4" w:space="0" w:color="000000"/>
              <w:right w:val="single" w:sz="4" w:space="0" w:color="000000"/>
            </w:tcBorders>
            <w:vAlign w:val="center"/>
          </w:tcPr>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Čtení</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Rozhovor</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Telefonování</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Vypravování</w:t>
            </w:r>
          </w:p>
          <w:p w:rsidR="004C73F2" w:rsidRPr="00B12877" w:rsidRDefault="004C73F2" w:rsidP="00B12877">
            <w:pPr>
              <w:autoSpaceDE w:val="0"/>
              <w:autoSpaceDN w:val="0"/>
              <w:spacing w:after="0" w:line="240" w:lineRule="auto"/>
              <w:rPr>
                <w:rFonts w:ascii="Times New Roman" w:eastAsia="Times New Roman" w:hAnsi="Times New Roman" w:cs="Times New Roman"/>
                <w:b/>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b/>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b/>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b/>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Popis</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Dopis, pohled</w:t>
            </w:r>
            <w:r w:rsidRPr="00B12877">
              <w:rPr>
                <w:rFonts w:ascii="Times New Roman" w:eastAsia="Times New Roman" w:hAnsi="Times New Roman" w:cs="Times New Roman"/>
                <w:b/>
                <w:sz w:val="24"/>
                <w:szCs w:val="24"/>
                <w:lang w:eastAsia="cs-CZ"/>
              </w:rPr>
              <w:t xml:space="preserve">, </w:t>
            </w:r>
            <w:r w:rsidRPr="00B12877">
              <w:rPr>
                <w:rFonts w:ascii="Times New Roman" w:eastAsia="Times New Roman" w:hAnsi="Times New Roman" w:cs="Times New Roman"/>
                <w:sz w:val="24"/>
                <w:szCs w:val="24"/>
                <w:lang w:eastAsia="cs-CZ"/>
              </w:rPr>
              <w:t>blahopřání</w:t>
            </w:r>
          </w:p>
          <w:p w:rsidR="004C73F2" w:rsidRPr="00B12877" w:rsidRDefault="004C73F2" w:rsidP="00B12877">
            <w:pPr>
              <w:autoSpaceDE w:val="0"/>
              <w:autoSpaceDN w:val="0"/>
              <w:spacing w:after="0" w:line="240" w:lineRule="auto"/>
              <w:rPr>
                <w:rFonts w:ascii="Times New Roman" w:eastAsia="Times New Roman" w:hAnsi="Times New Roman" w:cs="Times New Roman"/>
                <w:b/>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b/>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b/>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4C73F2"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Plakát, pozvánka</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tc>
      </w:tr>
    </w:tbl>
    <w:p w:rsidR="004C73F2" w:rsidRDefault="004C73F2"/>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498"/>
      </w:tblGrid>
      <w:tr w:rsidR="00B12877" w:rsidRPr="00B12877" w:rsidTr="00132D50">
        <w:trPr>
          <w:trHeight w:val="375"/>
        </w:trPr>
        <w:tc>
          <w:tcPr>
            <w:tcW w:w="94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12877" w:rsidRPr="004C73F2" w:rsidRDefault="00B12877" w:rsidP="004C73F2">
            <w:pPr>
              <w:autoSpaceDE w:val="0"/>
              <w:autoSpaceDN w:val="0"/>
              <w:spacing w:after="0" w:line="240" w:lineRule="auto"/>
              <w:rPr>
                <w:rFonts w:ascii="Times New Roman" w:eastAsia="Times New Roman" w:hAnsi="Times New Roman" w:cs="Times New Roman"/>
                <w:b/>
                <w:sz w:val="24"/>
                <w:szCs w:val="24"/>
                <w:lang w:eastAsia="cs-CZ"/>
              </w:rPr>
            </w:pPr>
            <w:r w:rsidRPr="004C73F2">
              <w:rPr>
                <w:rFonts w:ascii="Times New Roman" w:eastAsia="Times New Roman" w:hAnsi="Times New Roman" w:cs="Times New Roman"/>
                <w:b/>
                <w:sz w:val="24"/>
                <w:szCs w:val="24"/>
                <w:lang w:eastAsia="cs-CZ"/>
              </w:rPr>
              <w:t>ČTENÍ A LITERÁRNÍ VÝCHOVA</w:t>
            </w:r>
          </w:p>
          <w:p w:rsidR="00B12877" w:rsidRPr="00B12877" w:rsidRDefault="00B12877" w:rsidP="00B12877">
            <w:pPr>
              <w:autoSpaceDE w:val="0"/>
              <w:autoSpaceDN w:val="0"/>
              <w:spacing w:after="0" w:line="240" w:lineRule="auto"/>
              <w:rPr>
                <w:rFonts w:ascii="Times New Roman" w:eastAsia="Times New Roman" w:hAnsi="Times New Roman" w:cs="Times New Roman"/>
                <w:sz w:val="24"/>
                <w:szCs w:val="24"/>
                <w:lang w:eastAsia="cs-CZ"/>
              </w:rPr>
            </w:pPr>
          </w:p>
        </w:tc>
      </w:tr>
    </w:tbl>
    <w:p w:rsidR="004C73F2" w:rsidRDefault="004C73F2"/>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4C73F2" w:rsidRPr="00B12877" w:rsidTr="009C4460">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73F2" w:rsidRPr="00B12877" w:rsidRDefault="004C73F2"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C73F2" w:rsidRPr="00B12877" w:rsidRDefault="004C73F2"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4C73F2" w:rsidRPr="00B12877" w:rsidTr="009C4460">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4C73F2" w:rsidRPr="00B12877" w:rsidRDefault="004C73F2"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4C73F2" w:rsidRPr="00B12877" w:rsidTr="009C4460">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plynule věty a souvětí</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texty se správnou intonací</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s porozuměním</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Využívá tiché čtení</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Propojuje a kombinuje somatické dovednosti k vyjádření vnitřních stavů a emocí</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Zahraje etudu podle přečteného textu</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Vstupuje do rolí a herních situací a </w:t>
            </w:r>
            <w:r w:rsidRPr="00B12877">
              <w:rPr>
                <w:rFonts w:ascii="Times New Roman" w:eastAsia="Times New Roman" w:hAnsi="Times New Roman" w:cs="Times New Roman"/>
                <w:sz w:val="24"/>
                <w:szCs w:val="24"/>
                <w:lang w:eastAsia="cs-CZ"/>
              </w:rPr>
              <w:lastRenderedPageBreak/>
              <w:t>přesvědčivě v nich jedná</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Hovoří o důsledcích jednání postav</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Podílí se na kolektivní dramatizaci pohádky, povídky, pověsti, básně</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Prezentuje dramatizaci před spolužáky</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Hodnotí prezentace svých spolužáků</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Charakterizuje literární postavy</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Kreslí ilustrace k přečtenému textu</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Sděluje pocity z básně</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Recituje básně</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Naučí se některé básně zpaměti</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rým, verš a sloku</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Doplňuje verše</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Řeší hádanky</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Vysvětlí vlastními slovy význam pranostiky, přísloví a rčení</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Chápe význam a původ tradičních svátků</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tradiční zvyky</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Porovnává tradici různých národů</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Rozliší poezii a prózu</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základní typy literárních textů</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rozdíl mezi literaturou uměleckou a naučnou</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realitu a fikci ve sdělení</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Určí základní znaky pohádky a pověsti </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Reprodukuje shlédnuté divadelní nebo filmové představení </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Porovnává přečtený text s divadelním nebo filmovým ztvárněním</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Vyjadřuje své dojmy ze shlédnutého představení</w:t>
            </w:r>
          </w:p>
          <w:p w:rsidR="004C73F2" w:rsidRPr="00B12877" w:rsidRDefault="004C73F2"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Výtvarně ztvární shlédnuté nebo slyšené představení</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Rozpozná charakteristická díla českých i světových dětských autorů a jejich hrdiny</w:t>
            </w:r>
          </w:p>
          <w:p w:rsidR="004C73F2" w:rsidRPr="00B12877" w:rsidRDefault="004C73F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Rozpozná charakteristické ilustrace dětských malířů</w:t>
            </w:r>
          </w:p>
          <w:p w:rsidR="004C73F2" w:rsidRPr="00B12877" w:rsidRDefault="004C73F2" w:rsidP="00B12877">
            <w:pPr>
              <w:tabs>
                <w:tab w:val="left" w:pos="-70"/>
              </w:tabs>
              <w:spacing w:after="0" w:line="240" w:lineRule="auto"/>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tcPr>
          <w:p w:rsidR="004C73F2" w:rsidRPr="00B12877" w:rsidRDefault="004C73F2" w:rsidP="00B12877">
            <w:pPr>
              <w:autoSpaceDE w:val="0"/>
              <w:autoSpaceDN w:val="0"/>
              <w:spacing w:after="0" w:line="240" w:lineRule="auto"/>
              <w:jc w:val="center"/>
              <w:rPr>
                <w:rFonts w:ascii="Times New Roman" w:eastAsia="Times New Roman" w:hAnsi="Times New Roman" w:cs="Times New Roman"/>
                <w:sz w:val="24"/>
                <w:szCs w:val="24"/>
                <w:lang w:eastAsia="cs-CZ"/>
              </w:rPr>
            </w:pPr>
          </w:p>
          <w:p w:rsidR="004C73F2" w:rsidRPr="00B12877" w:rsidRDefault="004C73F2"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Zdokonalování techniky čtení</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Dramatická výchova</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u w:val="single"/>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Práce s literárním textem českých i světových autorů</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Básně, pranostiky, přísloví a rčení</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Vánoce, Velikonoce</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Základní literární pojmy</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Divadlo, film, televize, rozhlas</w:t>
            </w: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p>
          <w:p w:rsidR="004C73F2" w:rsidRPr="00B12877" w:rsidRDefault="004C73F2" w:rsidP="00B12877">
            <w:p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Čeští a světoví autoři a ilustrátoři</w:t>
            </w:r>
          </w:p>
        </w:tc>
      </w:tr>
    </w:tbl>
    <w:p w:rsidR="009C4460" w:rsidRDefault="009C4460"/>
    <w:p w:rsidR="009C4460" w:rsidRDefault="009C4460"/>
    <w:p w:rsidR="009C4460" w:rsidRDefault="009C4460"/>
    <w:p w:rsidR="009C4460" w:rsidRDefault="009C4460"/>
    <w:tbl>
      <w:tblPr>
        <w:tblW w:w="9568" w:type="dxa"/>
        <w:tblCellMar>
          <w:left w:w="70" w:type="dxa"/>
          <w:right w:w="70" w:type="dxa"/>
        </w:tblCellMar>
        <w:tblLook w:val="0000" w:firstRow="0" w:lastRow="0" w:firstColumn="0" w:lastColumn="0" w:noHBand="0" w:noVBand="0"/>
      </w:tblPr>
      <w:tblGrid>
        <w:gridCol w:w="4181"/>
        <w:gridCol w:w="3260"/>
        <w:gridCol w:w="2127"/>
      </w:tblGrid>
      <w:tr w:rsidR="00B12877" w:rsidRPr="00B12877" w:rsidTr="00722D34">
        <w:trPr>
          <w:cantSplit/>
          <w:trHeight w:val="310"/>
          <w:tblHeader/>
        </w:trPr>
        <w:tc>
          <w:tcPr>
            <w:tcW w:w="4181"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lastRenderedPageBreak/>
              <w:t>Vzdělávací oblast</w:t>
            </w:r>
          </w:p>
        </w:tc>
        <w:tc>
          <w:tcPr>
            <w:tcW w:w="3260"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Ročník</w:t>
            </w:r>
          </w:p>
        </w:tc>
      </w:tr>
      <w:tr w:rsidR="00B12877" w:rsidRPr="00B12877" w:rsidTr="00722D34">
        <w:trPr>
          <w:cantSplit/>
          <w:trHeight w:val="310"/>
          <w:tblHeader/>
        </w:trPr>
        <w:tc>
          <w:tcPr>
            <w:tcW w:w="4181"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Jazyk a jazyková komunikace</w:t>
            </w:r>
          </w:p>
        </w:tc>
        <w:tc>
          <w:tcPr>
            <w:tcW w:w="3260"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4C73F2">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 xml:space="preserve">Český jazyk </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4.</w:t>
            </w:r>
          </w:p>
        </w:tc>
      </w:tr>
    </w:tbl>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4C73F2" w:rsidRDefault="004C73F2" w:rsidP="00B12877">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4C73F2" w:rsidTr="00E30D2E">
        <w:tc>
          <w:tcPr>
            <w:tcW w:w="9887" w:type="dxa"/>
            <w:shd w:val="clear" w:color="auto" w:fill="D9D9D9" w:themeFill="background1" w:themeFillShade="D9"/>
          </w:tcPr>
          <w:p w:rsidR="004C73F2" w:rsidRPr="00B12877" w:rsidRDefault="00933E41" w:rsidP="00E30D2E">
            <w:pPr>
              <w:autoSpaceDE w:val="0"/>
              <w:autoSpaceDN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JAZYKOVÁ VÝCHOVA</w:t>
            </w:r>
          </w:p>
          <w:p w:rsidR="004C73F2" w:rsidRDefault="004C73F2" w:rsidP="00E30D2E">
            <w:pPr>
              <w:autoSpaceDE w:val="0"/>
              <w:autoSpaceDN w:val="0"/>
              <w:rPr>
                <w:rFonts w:ascii="Times New Roman" w:eastAsia="Times New Roman" w:hAnsi="Times New Roman" w:cs="Times New Roman"/>
                <w:sz w:val="24"/>
                <w:szCs w:val="24"/>
                <w:lang w:eastAsia="cs-CZ"/>
              </w:rPr>
            </w:pPr>
          </w:p>
        </w:tc>
      </w:tr>
    </w:tbl>
    <w:p w:rsidR="004C73F2" w:rsidRDefault="004C73F2" w:rsidP="00B12877">
      <w:pPr>
        <w:autoSpaceDE w:val="0"/>
        <w:autoSpaceDN w:val="0"/>
        <w:spacing w:after="0" w:line="240" w:lineRule="auto"/>
        <w:rPr>
          <w:rFonts w:ascii="Times New Roman" w:eastAsia="Times New Roman" w:hAnsi="Times New Roman" w:cs="Times New Roman"/>
          <w:sz w:val="20"/>
          <w:szCs w:val="20"/>
          <w:lang w:eastAsia="cs-CZ"/>
        </w:rPr>
      </w:pPr>
    </w:p>
    <w:p w:rsidR="004C73F2" w:rsidRDefault="004C73F2" w:rsidP="00B12877">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933E41" w:rsidRPr="00B12877" w:rsidTr="009C4460">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933E41" w:rsidRPr="00B12877" w:rsidTr="009C4460">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933E41" w:rsidRPr="00B12877" w:rsidTr="009C4460">
        <w:trPr>
          <w:trHeight w:val="375"/>
        </w:trPr>
        <w:tc>
          <w:tcPr>
            <w:tcW w:w="4749" w:type="dxa"/>
            <w:tcBorders>
              <w:top w:val="single" w:sz="4" w:space="0" w:color="000000"/>
              <w:left w:val="single" w:sz="4" w:space="0" w:color="000000"/>
              <w:bottom w:val="single" w:sz="4" w:space="0" w:color="000000"/>
              <w:right w:val="single" w:sz="4" w:space="0" w:color="000000"/>
            </w:tcBorders>
          </w:tcPr>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Pojmenuje slovo jednoznačné a mnohoznačné, souznačné a protikladné</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Přiřazuje a tvoří slova citově zabarvená</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slova spisovná</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 jednoznačných případech určí kořen slova, předponu a příponovou část</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Zdůvodní a napíše správně slovo s předponou a předložkou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Uvědoměle píše i/y po obojetných souhláskách uvnitř slov</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Zdůvodňuje použití i/y</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Pravidla českého pravopisu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Určuje slovní druhy plnovýznamových slov</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pravidla Českého pravopisu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Skloňuje podstatná jména a používá je v gramaticky správných tvarech</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Pracuje s mluvnickými kategoriemi podstatných jmen (rod, číslo, pád)</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Přiřazuje podstatná jména k příslušným vzorům</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Pomocí vzorů zdůvodňuje pravopis po obojetných souhláskách v koncovkách podstatných jmen </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Pozná u sloves tvar jednoduchý a složený, určitý a neurčitý</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Pracuje s mluvnickými kategoriemi sloves (osoba, číslo, čas)</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Časuje slovesa v čase minulém, přítomném a budoucím</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větu jednoduchou a souvětí</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počet vět v souvětí</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Spojuje věty do souvětí</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Sestavuje vzorce  jednoduchých souvětí</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ve větě základní skladební dvojici a uvědomuje si jejich shodu</w:t>
            </w:r>
          </w:p>
          <w:p w:rsidR="00933E41" w:rsidRPr="00B12877" w:rsidRDefault="00933E41" w:rsidP="00933E41">
            <w:pPr>
              <w:autoSpaceDE w:val="0"/>
              <w:autoSpaceDN w:val="0"/>
              <w:spacing w:after="0" w:line="240" w:lineRule="auto"/>
              <w:ind w:left="170"/>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tcPr>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Význam slov</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u w:val="single"/>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Stavba slova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Vyjmenovaná slova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Slovní druhy</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Podstatná jména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Slovesa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spacing w:after="0" w:line="240" w:lineRule="auto"/>
              <w:rPr>
                <w:rFonts w:ascii="Times New Roman" w:eastAsia="Times New Roman" w:hAnsi="Times New Roman" w:cs="Times New Roman"/>
                <w:sz w:val="24"/>
                <w:szCs w:val="24"/>
                <w:lang w:eastAsia="cs-CZ"/>
              </w:rPr>
            </w:pPr>
          </w:p>
          <w:p w:rsidR="00933E41" w:rsidRPr="00B12877" w:rsidRDefault="00933E41" w:rsidP="00B12877">
            <w:pPr>
              <w:spacing w:after="0" w:line="240" w:lineRule="auto"/>
              <w:rPr>
                <w:rFonts w:ascii="Times New Roman" w:eastAsia="Times New Roman" w:hAnsi="Times New Roman" w:cs="Times New Roman"/>
                <w:sz w:val="24"/>
                <w:szCs w:val="24"/>
                <w:lang w:eastAsia="cs-CZ"/>
              </w:rPr>
            </w:pPr>
          </w:p>
          <w:p w:rsidR="00933E41" w:rsidRPr="00933E41"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Stavba věty</w:t>
            </w: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tc>
      </w:tr>
    </w:tbl>
    <w:p w:rsidR="009C4460" w:rsidRDefault="009C4460"/>
    <w:tbl>
      <w:tblPr>
        <w:tblW w:w="9550" w:type="dxa"/>
        <w:tblInd w:w="70" w:type="dxa"/>
        <w:shd w:val="clear" w:color="auto" w:fill="D9D9D9" w:themeFill="background1" w:themeFillShade="D9"/>
        <w:tblCellMar>
          <w:left w:w="70" w:type="dxa"/>
          <w:right w:w="70" w:type="dxa"/>
        </w:tblCellMar>
        <w:tblLook w:val="0000" w:firstRow="0" w:lastRow="0" w:firstColumn="0" w:lastColumn="0" w:noHBand="0" w:noVBand="0"/>
      </w:tblPr>
      <w:tblGrid>
        <w:gridCol w:w="3969"/>
        <w:gridCol w:w="3544"/>
        <w:gridCol w:w="2037"/>
      </w:tblGrid>
      <w:tr w:rsidR="00B12877" w:rsidRPr="00B12877" w:rsidTr="00722D34">
        <w:trPr>
          <w:cantSplit/>
          <w:trHeight w:val="310"/>
          <w:tblHeader/>
        </w:trPr>
        <w:tc>
          <w:tcPr>
            <w:tcW w:w="396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lastRenderedPageBreak/>
              <w:t>Vzdělávací oblast</w:t>
            </w:r>
          </w:p>
        </w:tc>
        <w:tc>
          <w:tcPr>
            <w:tcW w:w="354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Vyučovací předmět</w:t>
            </w:r>
          </w:p>
        </w:tc>
        <w:tc>
          <w:tcPr>
            <w:tcW w:w="203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Ročník</w:t>
            </w:r>
          </w:p>
        </w:tc>
      </w:tr>
      <w:tr w:rsidR="00B12877" w:rsidRPr="00B12877" w:rsidTr="00722D34">
        <w:trPr>
          <w:cantSplit/>
          <w:trHeight w:val="310"/>
          <w:tblHeader/>
        </w:trPr>
        <w:tc>
          <w:tcPr>
            <w:tcW w:w="396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Jazyk a jazyková komunikace</w:t>
            </w:r>
          </w:p>
        </w:tc>
        <w:tc>
          <w:tcPr>
            <w:tcW w:w="354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933E41" w:rsidP="00B12877">
            <w:pPr>
              <w:autoSpaceDE w:val="0"/>
              <w:autoSpaceDN w:val="0"/>
              <w:spacing w:before="120"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Český jazyk </w:t>
            </w:r>
          </w:p>
        </w:tc>
        <w:tc>
          <w:tcPr>
            <w:tcW w:w="203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5.</w:t>
            </w:r>
          </w:p>
        </w:tc>
      </w:tr>
    </w:tbl>
    <w:p w:rsidR="00933E41" w:rsidRDefault="00933E41" w:rsidP="00B12877">
      <w:pPr>
        <w:autoSpaceDE w:val="0"/>
        <w:autoSpaceDN w:val="0"/>
        <w:spacing w:after="0" w:line="240" w:lineRule="auto"/>
        <w:rPr>
          <w:rFonts w:ascii="Times New Roman" w:eastAsia="Times New Roman" w:hAnsi="Times New Roman" w:cs="Times New Roman"/>
          <w:sz w:val="20"/>
          <w:szCs w:val="20"/>
          <w:lang w:eastAsia="cs-CZ"/>
        </w:rPr>
      </w:pPr>
    </w:p>
    <w:p w:rsidR="00933E41" w:rsidRDefault="00933E41" w:rsidP="00B12877">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Ind w:w="108" w:type="dxa"/>
        <w:shd w:val="clear" w:color="auto" w:fill="D9D9D9" w:themeFill="background1" w:themeFillShade="D9"/>
        <w:tblLook w:val="04A0" w:firstRow="1" w:lastRow="0" w:firstColumn="1" w:lastColumn="0" w:noHBand="0" w:noVBand="1"/>
      </w:tblPr>
      <w:tblGrid>
        <w:gridCol w:w="9520"/>
      </w:tblGrid>
      <w:tr w:rsidR="00933E41" w:rsidTr="00933E41">
        <w:tc>
          <w:tcPr>
            <w:tcW w:w="9779" w:type="dxa"/>
            <w:shd w:val="clear" w:color="auto" w:fill="D9D9D9" w:themeFill="background1" w:themeFillShade="D9"/>
          </w:tcPr>
          <w:p w:rsidR="00933E41" w:rsidRPr="00B12877" w:rsidRDefault="00933E41" w:rsidP="00E30D2E">
            <w:pPr>
              <w:autoSpaceDE w:val="0"/>
              <w:autoSpaceDN w:val="0"/>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JAZYKOVÁ VÝCHOVA</w:t>
            </w:r>
          </w:p>
          <w:p w:rsidR="00933E41" w:rsidRDefault="00933E41" w:rsidP="00E30D2E">
            <w:pPr>
              <w:autoSpaceDE w:val="0"/>
              <w:autoSpaceDN w:val="0"/>
              <w:rPr>
                <w:rFonts w:ascii="Times New Roman" w:eastAsia="Times New Roman" w:hAnsi="Times New Roman" w:cs="Times New Roman"/>
                <w:sz w:val="24"/>
                <w:szCs w:val="24"/>
                <w:lang w:eastAsia="cs-CZ"/>
              </w:rPr>
            </w:pPr>
          </w:p>
        </w:tc>
      </w:tr>
    </w:tbl>
    <w:p w:rsidR="00933E41" w:rsidRDefault="00933E41" w:rsidP="00933E41">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933E41" w:rsidRPr="00B12877" w:rsidTr="00132D50">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933E41" w:rsidRPr="00B12877" w:rsidTr="00132D50">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933E41" w:rsidRPr="00B12877" w:rsidTr="00132D50">
        <w:trPr>
          <w:trHeight w:val="2580"/>
        </w:trPr>
        <w:tc>
          <w:tcPr>
            <w:tcW w:w="4749" w:type="dxa"/>
            <w:tcBorders>
              <w:top w:val="single" w:sz="4" w:space="0" w:color="000000"/>
              <w:left w:val="single" w:sz="4" w:space="0" w:color="000000"/>
              <w:bottom w:val="single" w:sz="4" w:space="0" w:color="000000"/>
              <w:right w:val="single" w:sz="4" w:space="0" w:color="000000"/>
            </w:tcBorders>
          </w:tcPr>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kořen, předponu, příponu a koncovku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Zdůvodní pravopis zdvojených souhlásek</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Zdůvodní a napíše správně předponu s-, z-</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Zdůvodní a napíše správně skupiny bě/bje, vě/vje, pě, mě/mně</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správně dělí slova na konci řádku</w:t>
            </w:r>
          </w:p>
          <w:p w:rsidR="00933E41" w:rsidRPr="00B12877" w:rsidRDefault="00933E41"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Pomocí vyjmenovaných slov zdůvodní pravopis po obojetných souhláskách uvnitř slov</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Pomocí vzorů zdůvodňuje pravopis po obojetných souhláskách v koncovkách podstatných jmen </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Pravidla českého pravopisu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Určuje slovní druhy v textu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Pravidla českého pravopisu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Určuje mluvnické kategorie podstatných jmen (rod, číslo, pád)</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správné tvary podstatných jmen</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Rozliší nespisovné tvary podstatných jmen</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Přiřazuje přídavná jména k příslušným vzorům</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Pomocí vzorů zdůvodňuje pravopis po obojetných souhláskách v koncovkách přídavných jmen</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Rozliší nespisovné tvary přídavných jmen</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Pracuje s mluvnickými kategoriemi sloves (osoba, číslo, čas, způsob kromě podmiňovacího)</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Rozliší nespisovné tvary sloves</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Vyjmenuje druhy zájmen</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Zdůvodní pravopis zájmen osobních</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Rozliší druhy číslovek v textu</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Rozezná větu jednoduchou od souvětí</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Pomocí vhodných spojovacích výrazů spojí do souvětí věty jednoduché</w:t>
            </w: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ve větě základní skladební dvojici</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Zdůvodní pravopis i/y ve shodě přísudku s podmětem</w:t>
            </w:r>
          </w:p>
        </w:tc>
        <w:tc>
          <w:tcPr>
            <w:tcW w:w="4749" w:type="dxa"/>
            <w:tcBorders>
              <w:top w:val="single" w:sz="4" w:space="0" w:color="000000"/>
              <w:left w:val="single" w:sz="4" w:space="0" w:color="000000"/>
              <w:bottom w:val="single" w:sz="4" w:space="0" w:color="000000"/>
              <w:right w:val="single" w:sz="4" w:space="0" w:color="000000"/>
            </w:tcBorders>
          </w:tcPr>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Stavba slova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Pravopis i/y po obojetných souhláskách</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Slovní druhy</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Podstatná jména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Přídavná jména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Slovesa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Zájmena</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Číslovky</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Stavba věty</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tc>
      </w:tr>
    </w:tbl>
    <w:p w:rsidR="009C4460" w:rsidRDefault="009C4460"/>
    <w:tbl>
      <w:tblPr>
        <w:tblW w:w="9498" w:type="dxa"/>
        <w:tblInd w:w="70" w:type="dxa"/>
        <w:shd w:val="clear" w:color="auto" w:fill="D9D9D9" w:themeFill="background1" w:themeFillShade="D9"/>
        <w:tblCellMar>
          <w:left w:w="70" w:type="dxa"/>
          <w:right w:w="70" w:type="dxa"/>
        </w:tblCellMar>
        <w:tblLook w:val="0000" w:firstRow="0" w:lastRow="0" w:firstColumn="0" w:lastColumn="0" w:noHBand="0" w:noVBand="0"/>
      </w:tblPr>
      <w:tblGrid>
        <w:gridCol w:w="3686"/>
        <w:gridCol w:w="3544"/>
        <w:gridCol w:w="2268"/>
      </w:tblGrid>
      <w:tr w:rsidR="00B12877" w:rsidRPr="00B12877" w:rsidTr="00132D50">
        <w:trPr>
          <w:cantSplit/>
          <w:trHeight w:val="310"/>
          <w:tblHeader/>
        </w:trPr>
        <w:tc>
          <w:tcPr>
            <w:tcW w:w="368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lastRenderedPageBreak/>
              <w:t>Vzdělávací oblast</w:t>
            </w:r>
          </w:p>
        </w:tc>
        <w:tc>
          <w:tcPr>
            <w:tcW w:w="354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Vyučovací předmět</w:t>
            </w:r>
          </w:p>
        </w:tc>
        <w:tc>
          <w:tcPr>
            <w:tcW w:w="226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Ročník</w:t>
            </w:r>
          </w:p>
        </w:tc>
      </w:tr>
      <w:tr w:rsidR="00B12877" w:rsidRPr="00B12877" w:rsidTr="00132D50">
        <w:trPr>
          <w:cantSplit/>
          <w:trHeight w:val="310"/>
          <w:tblHeader/>
        </w:trPr>
        <w:tc>
          <w:tcPr>
            <w:tcW w:w="3686"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Jazyk a jazyková komunikace</w:t>
            </w:r>
          </w:p>
        </w:tc>
        <w:tc>
          <w:tcPr>
            <w:tcW w:w="354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933E41" w:rsidP="00B12877">
            <w:pPr>
              <w:autoSpaceDE w:val="0"/>
              <w:autoSpaceDN w:val="0"/>
              <w:spacing w:before="120" w:after="0" w:line="240" w:lineRule="auto"/>
              <w:rPr>
                <w:rFonts w:ascii="Arial" w:eastAsia="Times New Roman" w:hAnsi="Arial" w:cs="Arial"/>
                <w:b/>
                <w:sz w:val="24"/>
                <w:szCs w:val="24"/>
                <w:lang w:eastAsia="cs-CZ"/>
              </w:rPr>
            </w:pPr>
            <w:r>
              <w:rPr>
                <w:rFonts w:ascii="Arial" w:eastAsia="Times New Roman" w:hAnsi="Arial" w:cs="Arial"/>
                <w:b/>
                <w:sz w:val="24"/>
                <w:szCs w:val="24"/>
                <w:lang w:eastAsia="cs-CZ"/>
              </w:rPr>
              <w:t xml:space="preserve">Český jazyk </w:t>
            </w:r>
          </w:p>
        </w:tc>
        <w:tc>
          <w:tcPr>
            <w:tcW w:w="226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4. - 5.</w:t>
            </w:r>
          </w:p>
        </w:tc>
      </w:tr>
    </w:tbl>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Ind w:w="108" w:type="dxa"/>
        <w:tblLook w:val="04A0" w:firstRow="1" w:lastRow="0" w:firstColumn="1" w:lastColumn="0" w:noHBand="0" w:noVBand="1"/>
      </w:tblPr>
      <w:tblGrid>
        <w:gridCol w:w="9520"/>
      </w:tblGrid>
      <w:tr w:rsidR="00933E41" w:rsidRPr="00933E41" w:rsidTr="00933E41">
        <w:tc>
          <w:tcPr>
            <w:tcW w:w="9779" w:type="dxa"/>
            <w:shd w:val="clear" w:color="auto" w:fill="D9D9D9" w:themeFill="background1" w:themeFillShade="D9"/>
          </w:tcPr>
          <w:p w:rsidR="00933E41" w:rsidRDefault="00933E41" w:rsidP="00B12877">
            <w:pPr>
              <w:autoSpaceDE w:val="0"/>
              <w:autoSpaceDN w:val="0"/>
              <w:rPr>
                <w:rFonts w:ascii="Times New Roman" w:eastAsia="Times New Roman" w:hAnsi="Times New Roman" w:cs="Times New Roman"/>
                <w:b/>
                <w:sz w:val="24"/>
                <w:szCs w:val="24"/>
                <w:lang w:eastAsia="cs-CZ"/>
              </w:rPr>
            </w:pPr>
            <w:r w:rsidRPr="00933E41">
              <w:rPr>
                <w:rFonts w:ascii="Times New Roman" w:eastAsia="Times New Roman" w:hAnsi="Times New Roman" w:cs="Times New Roman"/>
                <w:b/>
                <w:sz w:val="24"/>
                <w:szCs w:val="24"/>
                <w:lang w:eastAsia="cs-CZ"/>
              </w:rPr>
              <w:t>KOMUNIKAČNÍ</w:t>
            </w:r>
            <w:r>
              <w:rPr>
                <w:rFonts w:ascii="Times New Roman" w:eastAsia="Times New Roman" w:hAnsi="Times New Roman" w:cs="Times New Roman"/>
                <w:b/>
                <w:sz w:val="24"/>
                <w:szCs w:val="24"/>
                <w:lang w:eastAsia="cs-CZ"/>
              </w:rPr>
              <w:t xml:space="preserve"> </w:t>
            </w:r>
            <w:r w:rsidRPr="00933E41">
              <w:rPr>
                <w:rFonts w:ascii="Times New Roman" w:eastAsia="Times New Roman" w:hAnsi="Times New Roman" w:cs="Times New Roman"/>
                <w:b/>
                <w:sz w:val="24"/>
                <w:szCs w:val="24"/>
                <w:lang w:eastAsia="cs-CZ"/>
              </w:rPr>
              <w:t xml:space="preserve"> A</w:t>
            </w:r>
            <w:r>
              <w:rPr>
                <w:rFonts w:ascii="Times New Roman" w:eastAsia="Times New Roman" w:hAnsi="Times New Roman" w:cs="Times New Roman"/>
                <w:b/>
                <w:sz w:val="24"/>
                <w:szCs w:val="24"/>
                <w:lang w:eastAsia="cs-CZ"/>
              </w:rPr>
              <w:t xml:space="preserve"> </w:t>
            </w:r>
            <w:r w:rsidRPr="00933E41">
              <w:rPr>
                <w:rFonts w:ascii="Times New Roman" w:eastAsia="Times New Roman" w:hAnsi="Times New Roman" w:cs="Times New Roman"/>
                <w:b/>
                <w:sz w:val="24"/>
                <w:szCs w:val="24"/>
                <w:lang w:eastAsia="cs-CZ"/>
              </w:rPr>
              <w:t xml:space="preserve"> SLOHOVÁ </w:t>
            </w:r>
            <w:r>
              <w:rPr>
                <w:rFonts w:ascii="Times New Roman" w:eastAsia="Times New Roman" w:hAnsi="Times New Roman" w:cs="Times New Roman"/>
                <w:b/>
                <w:sz w:val="24"/>
                <w:szCs w:val="24"/>
                <w:lang w:eastAsia="cs-CZ"/>
              </w:rPr>
              <w:t xml:space="preserve"> </w:t>
            </w:r>
            <w:r w:rsidRPr="00933E41">
              <w:rPr>
                <w:rFonts w:ascii="Times New Roman" w:eastAsia="Times New Roman" w:hAnsi="Times New Roman" w:cs="Times New Roman"/>
                <w:b/>
                <w:sz w:val="24"/>
                <w:szCs w:val="24"/>
                <w:lang w:eastAsia="cs-CZ"/>
              </w:rPr>
              <w:t>VÝCHOVA</w:t>
            </w:r>
          </w:p>
          <w:p w:rsidR="00933E41" w:rsidRPr="00933E41" w:rsidRDefault="00933E41" w:rsidP="00B12877">
            <w:pPr>
              <w:autoSpaceDE w:val="0"/>
              <w:autoSpaceDN w:val="0"/>
              <w:rPr>
                <w:rFonts w:ascii="Times New Roman" w:eastAsia="Times New Roman" w:hAnsi="Times New Roman" w:cs="Times New Roman"/>
                <w:b/>
                <w:sz w:val="24"/>
                <w:szCs w:val="24"/>
                <w:lang w:eastAsia="cs-CZ"/>
              </w:rPr>
            </w:pPr>
          </w:p>
        </w:tc>
      </w:tr>
    </w:tbl>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933E41" w:rsidRDefault="00933E41" w:rsidP="00B12877">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980"/>
        <w:gridCol w:w="4518"/>
      </w:tblGrid>
      <w:tr w:rsidR="00933E41" w:rsidRPr="00B12877" w:rsidTr="00132D50">
        <w:trPr>
          <w:trHeight w:val="375"/>
        </w:trPr>
        <w:tc>
          <w:tcPr>
            <w:tcW w:w="4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5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933E41" w:rsidRPr="00B12877" w:rsidTr="00132D50">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933E41" w:rsidRPr="00B12877" w:rsidRDefault="00933E41"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933E41" w:rsidRPr="00B12877" w:rsidTr="00132D50">
        <w:trPr>
          <w:trHeight w:val="2760"/>
        </w:trPr>
        <w:tc>
          <w:tcPr>
            <w:tcW w:w="4980" w:type="dxa"/>
            <w:tcBorders>
              <w:top w:val="single" w:sz="4" w:space="0" w:color="000000"/>
              <w:left w:val="single" w:sz="4" w:space="0" w:color="000000"/>
              <w:bottom w:val="single" w:sz="4" w:space="0" w:color="000000"/>
              <w:right w:val="single" w:sz="4" w:space="0" w:color="000000"/>
            </w:tcBorders>
          </w:tcPr>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s porozuměním nahlas i potichu</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Rozliší v textu podstatné od nepodstatného</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V textu vyhledá a zaznamená podstatné informace </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základní pravidla rozhovoru</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Střídá roli mluvčího a posluchače</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Používá pozdrav, omluvu, prosbu, vzkaz</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Umí výstižně a stručně telefonovat</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Posuzuje úplnost či neúplnost sdělení</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Předvede ve dvojici telefonický rozhovor</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Zanechá vzkaz na záznamníku</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Reprodukuje obsah sděleného, přečteného nebo shlédnutého děje</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Zapamatuje si a sděluje podstatná fakta</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Vypráví vlastní zážitky</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Volí náležitou intonaci, přízvuk, pauzy a tempo vyprávění</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spisovnou a nespisovnou výslovnost a vhodně ji užívá</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Domýšlí děj</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Vypráví podle obrázků, obrázkové osnovy</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Sestaví osnovu vyprávění </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Podle osnovy vytváří krátký mluvený nebo písemný projev</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 základě vyhledaných informací vypracuje krátký referát</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Stručně a výstižně popisuje postavy, zvířata, jednoduché předměty a činnosti</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části dopisu</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Napíše správně adresu</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Napíše krátký dopis na dané téma</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Napíše pohled, blahopřání</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Vytvoří jednoduché mediální sdělení</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Dokáže uspořádat informace</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Utvoří si vlastní názor na reklamu</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Rozpozná manipulativní komunikaci v reklamě</w:t>
            </w:r>
          </w:p>
          <w:p w:rsidR="00933E41" w:rsidRPr="00B12877" w:rsidRDefault="00933E41" w:rsidP="00B1287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Individuálně i ve skupině vytvoří plakát, pozvánku</w:t>
            </w:r>
          </w:p>
          <w:p w:rsidR="00933E41" w:rsidRPr="00B12877" w:rsidRDefault="00933E4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Výtvarně plakát a pozvánku dotvoří</w:t>
            </w:r>
          </w:p>
          <w:p w:rsidR="00933E41" w:rsidRPr="00B12877" w:rsidRDefault="00933E41" w:rsidP="00B12877">
            <w:pPr>
              <w:autoSpaceDE w:val="0"/>
              <w:autoSpaceDN w:val="0"/>
              <w:spacing w:after="0" w:line="240" w:lineRule="auto"/>
              <w:jc w:val="center"/>
              <w:rPr>
                <w:rFonts w:ascii="Times New Roman" w:eastAsia="Times New Roman" w:hAnsi="Times New Roman" w:cs="Times New Roman"/>
                <w:sz w:val="24"/>
                <w:szCs w:val="24"/>
                <w:lang w:eastAsia="cs-CZ"/>
              </w:rPr>
            </w:pPr>
          </w:p>
        </w:tc>
        <w:tc>
          <w:tcPr>
            <w:tcW w:w="4518" w:type="dxa"/>
            <w:tcBorders>
              <w:top w:val="single" w:sz="4" w:space="0" w:color="000000"/>
              <w:left w:val="single" w:sz="4" w:space="0" w:color="000000"/>
              <w:bottom w:val="single" w:sz="4" w:space="0" w:color="000000"/>
              <w:right w:val="single" w:sz="4" w:space="0" w:color="000000"/>
            </w:tcBorders>
          </w:tcPr>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lastRenderedPageBreak/>
              <w:t>Komunikační dovednosti</w:t>
            </w:r>
          </w:p>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t>Čtení</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Rozhovor</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Telefonování</w:t>
            </w: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t>Vypravování</w:t>
            </w: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t>Referát</w:t>
            </w: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t>Popis</w:t>
            </w: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t>Dopis, pohled, blahopřání</w:t>
            </w: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b/>
                <w:sz w:val="24"/>
                <w:szCs w:val="24"/>
                <w:lang w:eastAsia="cs-CZ"/>
              </w:rPr>
            </w:pPr>
          </w:p>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t>Reklama, inzerát</w:t>
            </w: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F51ADF" w:rsidRDefault="00933E4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51ADF">
              <w:rPr>
                <w:rFonts w:ascii="Times New Roman" w:eastAsia="Times New Roman" w:hAnsi="Times New Roman" w:cs="Times New Roman"/>
                <w:sz w:val="24"/>
                <w:szCs w:val="24"/>
                <w:lang w:eastAsia="cs-CZ"/>
              </w:rPr>
              <w:t>Plakát, pozvánka</w:t>
            </w:r>
          </w:p>
          <w:p w:rsidR="00933E41" w:rsidRPr="00F51ADF"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p w:rsidR="00933E41" w:rsidRPr="00B12877" w:rsidRDefault="00933E41" w:rsidP="00B12877">
            <w:pPr>
              <w:autoSpaceDE w:val="0"/>
              <w:autoSpaceDN w:val="0"/>
              <w:spacing w:after="0" w:line="240" w:lineRule="auto"/>
              <w:rPr>
                <w:rFonts w:ascii="Times New Roman" w:eastAsia="Times New Roman" w:hAnsi="Times New Roman" w:cs="Times New Roman"/>
                <w:sz w:val="24"/>
                <w:szCs w:val="24"/>
                <w:lang w:eastAsia="cs-CZ"/>
              </w:rPr>
            </w:pPr>
          </w:p>
        </w:tc>
      </w:tr>
    </w:tbl>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Pr="00B12877"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tbl>
      <w:tblPr>
        <w:tblW w:w="9851" w:type="dxa"/>
        <w:shd w:val="clear" w:color="auto" w:fill="D9D9D9" w:themeFill="background1" w:themeFillShade="D9"/>
        <w:tblCellMar>
          <w:left w:w="70" w:type="dxa"/>
          <w:right w:w="70" w:type="dxa"/>
        </w:tblCellMar>
        <w:tblLook w:val="0000" w:firstRow="0" w:lastRow="0" w:firstColumn="0" w:lastColumn="0" w:noHBand="0" w:noVBand="0"/>
      </w:tblPr>
      <w:tblGrid>
        <w:gridCol w:w="4039"/>
        <w:gridCol w:w="3402"/>
        <w:gridCol w:w="2410"/>
      </w:tblGrid>
      <w:tr w:rsidR="00B12877" w:rsidRPr="00B12877" w:rsidTr="00F51ADF">
        <w:trPr>
          <w:cantSplit/>
          <w:trHeight w:val="310"/>
          <w:tblHeader/>
        </w:trPr>
        <w:tc>
          <w:tcPr>
            <w:tcW w:w="4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lastRenderedPageBreak/>
              <w:t>Vzdělávací oblast</w:t>
            </w:r>
          </w:p>
        </w:tc>
        <w:tc>
          <w:tcPr>
            <w:tcW w:w="340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Vyučovací předmět</w:t>
            </w:r>
          </w:p>
        </w:tc>
        <w:tc>
          <w:tcPr>
            <w:tcW w:w="2410"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12877" w:rsidRPr="00B12877" w:rsidRDefault="00B12877" w:rsidP="00B12877">
            <w:pPr>
              <w:spacing w:after="0" w:line="240" w:lineRule="auto"/>
              <w:ind w:right="1096"/>
              <w:rPr>
                <w:rFonts w:ascii="Arial" w:eastAsia="Times New Roman" w:hAnsi="Arial" w:cs="Arial"/>
                <w:b/>
                <w:sz w:val="24"/>
                <w:szCs w:val="24"/>
                <w:lang w:eastAsia="cs-CZ"/>
              </w:rPr>
            </w:pPr>
            <w:r w:rsidRPr="00B12877">
              <w:rPr>
                <w:rFonts w:ascii="Arial" w:eastAsia="Times New Roman" w:hAnsi="Arial" w:cs="Arial"/>
                <w:b/>
                <w:sz w:val="24"/>
                <w:szCs w:val="24"/>
                <w:lang w:eastAsia="cs-CZ"/>
              </w:rPr>
              <w:t>Ročník</w:t>
            </w:r>
          </w:p>
        </w:tc>
      </w:tr>
      <w:tr w:rsidR="00B12877" w:rsidRPr="00B12877" w:rsidTr="00F51ADF">
        <w:trPr>
          <w:cantSplit/>
          <w:trHeight w:val="310"/>
          <w:tblHeader/>
        </w:trPr>
        <w:tc>
          <w:tcPr>
            <w:tcW w:w="403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Jazyk a jazyková komunikace</w:t>
            </w:r>
          </w:p>
        </w:tc>
        <w:tc>
          <w:tcPr>
            <w:tcW w:w="340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F51ADF">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 xml:space="preserve">Český jazyk </w:t>
            </w:r>
          </w:p>
        </w:tc>
        <w:tc>
          <w:tcPr>
            <w:tcW w:w="2410"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12877" w:rsidRPr="00B12877" w:rsidRDefault="00B12877" w:rsidP="00B12877">
            <w:pPr>
              <w:autoSpaceDE w:val="0"/>
              <w:autoSpaceDN w:val="0"/>
              <w:spacing w:before="120" w:after="0" w:line="240" w:lineRule="auto"/>
              <w:rPr>
                <w:rFonts w:ascii="Arial" w:eastAsia="Times New Roman" w:hAnsi="Arial" w:cs="Arial"/>
                <w:b/>
                <w:sz w:val="24"/>
                <w:szCs w:val="24"/>
                <w:lang w:eastAsia="cs-CZ"/>
              </w:rPr>
            </w:pPr>
            <w:r w:rsidRPr="00B12877">
              <w:rPr>
                <w:rFonts w:ascii="Arial" w:eastAsia="Times New Roman" w:hAnsi="Arial" w:cs="Arial"/>
                <w:b/>
                <w:sz w:val="24"/>
                <w:szCs w:val="24"/>
                <w:lang w:eastAsia="cs-CZ"/>
              </w:rPr>
              <w:t>4. - 5.</w:t>
            </w:r>
          </w:p>
        </w:tc>
      </w:tr>
    </w:tbl>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F51ADF" w:rsidRDefault="00F51ADF" w:rsidP="00B12877">
      <w:pPr>
        <w:autoSpaceDE w:val="0"/>
        <w:autoSpaceDN w:val="0"/>
        <w:spacing w:after="0" w:line="240" w:lineRule="auto"/>
        <w:rPr>
          <w:rFonts w:ascii="Times New Roman" w:eastAsia="Times New Roman" w:hAnsi="Times New Roman" w:cs="Times New Roman"/>
          <w:sz w:val="20"/>
          <w:szCs w:val="20"/>
          <w:lang w:eastAsia="cs-CZ"/>
        </w:rPr>
      </w:pPr>
    </w:p>
    <w:p w:rsidR="00F51ADF" w:rsidRPr="00B12877" w:rsidRDefault="00F51ADF" w:rsidP="00B12877">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Ind w:w="108" w:type="dxa"/>
        <w:shd w:val="clear" w:color="auto" w:fill="D9D9D9" w:themeFill="background1" w:themeFillShade="D9"/>
        <w:tblLook w:val="04A0" w:firstRow="1" w:lastRow="0" w:firstColumn="1" w:lastColumn="0" w:noHBand="0" w:noVBand="1"/>
      </w:tblPr>
      <w:tblGrid>
        <w:gridCol w:w="9520"/>
      </w:tblGrid>
      <w:tr w:rsidR="00F51ADF" w:rsidRPr="00F51ADF" w:rsidTr="00F51ADF">
        <w:tc>
          <w:tcPr>
            <w:tcW w:w="9779" w:type="dxa"/>
            <w:shd w:val="clear" w:color="auto" w:fill="D9D9D9" w:themeFill="background1" w:themeFillShade="D9"/>
          </w:tcPr>
          <w:p w:rsidR="00F51ADF" w:rsidRDefault="00F51ADF" w:rsidP="00B12877">
            <w:pPr>
              <w:autoSpaceDE w:val="0"/>
              <w:autoSpaceDN w:val="0"/>
              <w:rPr>
                <w:rFonts w:ascii="Times New Roman" w:eastAsia="Times New Roman" w:hAnsi="Times New Roman" w:cs="Times New Roman"/>
                <w:b/>
                <w:sz w:val="24"/>
                <w:szCs w:val="24"/>
                <w:lang w:eastAsia="cs-CZ"/>
              </w:rPr>
            </w:pPr>
            <w:r w:rsidRPr="00F51ADF">
              <w:rPr>
                <w:rFonts w:ascii="Times New Roman" w:eastAsia="Times New Roman" w:hAnsi="Times New Roman" w:cs="Times New Roman"/>
                <w:b/>
                <w:sz w:val="24"/>
                <w:szCs w:val="24"/>
                <w:lang w:eastAsia="cs-CZ"/>
              </w:rPr>
              <w:t>LITERÁRNÍ VÝCHOVA</w:t>
            </w:r>
          </w:p>
          <w:p w:rsidR="00F51ADF" w:rsidRPr="00F51ADF" w:rsidRDefault="00F51ADF" w:rsidP="00B12877">
            <w:pPr>
              <w:autoSpaceDE w:val="0"/>
              <w:autoSpaceDN w:val="0"/>
              <w:rPr>
                <w:rFonts w:ascii="Times New Roman" w:eastAsia="Times New Roman" w:hAnsi="Times New Roman" w:cs="Times New Roman"/>
                <w:b/>
                <w:sz w:val="24"/>
                <w:szCs w:val="24"/>
                <w:lang w:eastAsia="cs-CZ"/>
              </w:rPr>
            </w:pPr>
          </w:p>
        </w:tc>
      </w:tr>
    </w:tbl>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F51ADF" w:rsidRPr="00B12877" w:rsidTr="00132D50">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51ADF" w:rsidRPr="00B12877" w:rsidRDefault="00F51ADF"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51ADF" w:rsidRPr="00B12877" w:rsidRDefault="00F51ADF"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F51ADF" w:rsidRPr="00B12877" w:rsidTr="00132D50">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F51ADF" w:rsidRPr="00B12877" w:rsidRDefault="00F51ADF" w:rsidP="00E30D2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bl>
    <w:tbl>
      <w:tblPr>
        <w:tblpPr w:leftFromText="141" w:rightFromText="141" w:vertAnchor="text" w:horzAnchor="margin" w:tblpX="70" w:tblpY="2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6"/>
        <w:gridCol w:w="4726"/>
      </w:tblGrid>
      <w:tr w:rsidR="00F51ADF" w:rsidRPr="00B12877" w:rsidTr="00F51ADF">
        <w:trPr>
          <w:trHeight w:val="8151"/>
        </w:trPr>
        <w:tc>
          <w:tcPr>
            <w:tcW w:w="4962" w:type="dxa"/>
            <w:tcBorders>
              <w:top w:val="single" w:sz="4" w:space="0" w:color="000000"/>
              <w:left w:val="single" w:sz="4" w:space="0" w:color="000000"/>
              <w:bottom w:val="single" w:sz="4" w:space="0" w:color="000000"/>
              <w:right w:val="single" w:sz="4" w:space="0" w:color="000000"/>
            </w:tcBorders>
          </w:tcPr>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plynule věty a souvětí</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texty se správnou intonací</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Správně frázuje</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Čte s porozuměním</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Využívá tiché čtení</w:t>
            </w:r>
          </w:p>
          <w:p w:rsidR="00F51ADF" w:rsidRPr="00B12877" w:rsidRDefault="00F51ADF" w:rsidP="00F51AD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Propojuje a kombinuje somatické dovednosti k vyjádření vnitřních stavů a emocí</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Pracuje s pravidly hry a jejich variacemi</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Zahraje etudu podle přečteného textu</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Vstupuje do rolí a herních situací a přesvědčivě v nich jedná</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Nahlíží na situace v příbězích z pozice různých postav</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Hovoří o důsledcích jednání postav</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Podílí se na kolektivní dramatizaci pohádky, povídky, pověsti, básně</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Prezentuje dramatizaci před spolužáky</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Hodnotí prezentace svých spolužáků</w:t>
            </w:r>
          </w:p>
          <w:p w:rsidR="00F51ADF" w:rsidRPr="00B12877" w:rsidRDefault="00F51ADF" w:rsidP="00F51AD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Volně reprodukuje přečtený nebo slyšený text</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Vyjadřuje dojmy z četby a zaznamenává je </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Charakterizuje literární postavy</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Kreslí ilustrace k přečtenému textu</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Domýšlí příběhy a tvoří vlastní literární texty</w:t>
            </w:r>
          </w:p>
          <w:p w:rsidR="00F51ADF" w:rsidRPr="00B12877" w:rsidRDefault="00F51ADF" w:rsidP="00F51AD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Sděluje pocity z básně</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Recituje básně</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Naučí se některé básně zpaměti</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rým, verš a sloku</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Doplňuje verše</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Řeší hádanky</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Vysvětlí vlastními slovy význam pranostiky, přísloví a rčení</w:t>
            </w:r>
          </w:p>
          <w:p w:rsidR="00F51ADF" w:rsidRPr="00B12877" w:rsidRDefault="00F51ADF" w:rsidP="00F51AD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Chápe význam a původ tradičních svátků</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tradiční zvyky</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Porovnává tradici různých národů</w:t>
            </w:r>
          </w:p>
          <w:p w:rsidR="00F51ADF" w:rsidRPr="00B12877" w:rsidRDefault="00F51ADF" w:rsidP="00F51AD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Rozliší poezii a prózu</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základní typy literárních textů</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Zná rozdíl mezi literaturou uměleckou a naučnou</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realitu a fikci ve sdělení</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Určí základní znaky pohádky, pověsti a bajky</w:t>
            </w:r>
          </w:p>
          <w:p w:rsidR="00F51ADF" w:rsidRPr="00B12877" w:rsidRDefault="00F51ADF" w:rsidP="00F51AD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základní divadelní druhy</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Rozlišuje výrazové prostředky různých mediálních sdělení</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Utvoří si vlastní názor na sdělení informačních prostředků</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 xml:space="preserve">Reprodukuje shlédnuté divadelní nebo filmové představení </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Porovnává přečtený text s divadelním nebo filmovým ztvárněním</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Vyjadřuje své dojmy ze shlédnutého představení</w:t>
            </w:r>
          </w:p>
          <w:p w:rsidR="00F51ADF" w:rsidRPr="00B12877" w:rsidRDefault="00F51ADF" w:rsidP="00F51AD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Výtvarně ztvární shlédnuté nebo slyšené představení</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Rozpozná charakteristická díla českých i světových dětských autorů a jejich hrdiny</w:t>
            </w:r>
          </w:p>
          <w:p w:rsidR="00F51ADF" w:rsidRPr="00B12877" w:rsidRDefault="00F51AD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Rozpozná charakteristické ilustrace dětských malířů</w:t>
            </w:r>
          </w:p>
        </w:tc>
        <w:tc>
          <w:tcPr>
            <w:tcW w:w="4855" w:type="dxa"/>
            <w:tcBorders>
              <w:top w:val="single" w:sz="4" w:space="0" w:color="000000"/>
              <w:left w:val="single" w:sz="4" w:space="0" w:color="000000"/>
              <w:bottom w:val="single" w:sz="4" w:space="0" w:color="000000"/>
              <w:right w:val="single" w:sz="4" w:space="0" w:color="000000"/>
            </w:tcBorders>
          </w:tcPr>
          <w:p w:rsidR="00F51ADF" w:rsidRPr="00B12877" w:rsidRDefault="00F51ADF"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lastRenderedPageBreak/>
              <w:t>Zdokonalování techniky čtení</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Dramatická výchova</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u w:val="single"/>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Práce s literárním textem českých i světových autorů</w:t>
            </w:r>
            <w:r w:rsidRPr="00B12877">
              <w:rPr>
                <w:rFonts w:ascii="Times New Roman" w:eastAsia="Times New Roman" w:hAnsi="Times New Roman" w:cs="Times New Roman"/>
                <w:sz w:val="24"/>
                <w:szCs w:val="24"/>
                <w:lang w:eastAsia="cs-CZ"/>
              </w:rPr>
              <w:br/>
            </w:r>
            <w:r w:rsidRPr="00B12877">
              <w:rPr>
                <w:rFonts w:ascii="Times New Roman" w:eastAsia="Times New Roman" w:hAnsi="Times New Roman" w:cs="Times New Roman"/>
                <w:sz w:val="24"/>
                <w:szCs w:val="24"/>
                <w:lang w:eastAsia="cs-CZ"/>
              </w:rPr>
              <w:br/>
            </w:r>
          </w:p>
          <w:p w:rsidR="00F51ADF" w:rsidRPr="00B12877" w:rsidRDefault="00F51AD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Charakteristika literárních postav</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Básně, pranostiky, přísloví a rčení</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Vánoce, Velikonoce</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Základní literární pojmy</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Divadlo, film, televize, rozhlas</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12877">
              <w:rPr>
                <w:rFonts w:ascii="Times New Roman" w:eastAsia="Times New Roman" w:hAnsi="Times New Roman" w:cs="Times New Roman"/>
                <w:sz w:val="24"/>
                <w:szCs w:val="24"/>
                <w:lang w:eastAsia="cs-CZ"/>
              </w:rPr>
              <w:t>Čeští a světoví autoři a ilustrátoři</w:t>
            </w: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p w:rsidR="00F51ADF" w:rsidRPr="00B12877" w:rsidRDefault="00F51ADF" w:rsidP="00F51ADF">
            <w:pPr>
              <w:autoSpaceDE w:val="0"/>
              <w:autoSpaceDN w:val="0"/>
              <w:spacing w:after="0" w:line="240" w:lineRule="auto"/>
              <w:rPr>
                <w:rFonts w:ascii="Times New Roman" w:eastAsia="Times New Roman" w:hAnsi="Times New Roman" w:cs="Times New Roman"/>
                <w:sz w:val="24"/>
                <w:szCs w:val="24"/>
                <w:lang w:eastAsia="cs-CZ"/>
              </w:rPr>
            </w:pPr>
          </w:p>
        </w:tc>
      </w:tr>
    </w:tbl>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P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B12877" w:rsidRDefault="00B12877"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9C4460" w:rsidRDefault="009C4460"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Default="00A7047B" w:rsidP="00B12877">
      <w:pPr>
        <w:autoSpaceDE w:val="0"/>
        <w:autoSpaceDN w:val="0"/>
        <w:spacing w:after="0" w:line="240" w:lineRule="auto"/>
        <w:rPr>
          <w:rFonts w:ascii="Times New Roman" w:eastAsia="Times New Roman" w:hAnsi="Times New Roman" w:cs="Times New Roman"/>
          <w:sz w:val="20"/>
          <w:szCs w:val="20"/>
          <w:lang w:eastAsia="cs-CZ"/>
        </w:rPr>
      </w:pPr>
    </w:p>
    <w:p w:rsidR="00A7047B" w:rsidRPr="00A7047B" w:rsidRDefault="00A7047B" w:rsidP="00A7047B">
      <w:pPr>
        <w:spacing w:after="0" w:line="240" w:lineRule="auto"/>
        <w:rPr>
          <w:rFonts w:ascii="Times New Roman" w:eastAsia="Times New Roman" w:hAnsi="Times New Roman" w:cs="Times New Roman"/>
          <w:sz w:val="28"/>
          <w:szCs w:val="28"/>
          <w:lang w:eastAsia="cs-CZ"/>
        </w:rPr>
      </w:pPr>
      <w:r w:rsidRPr="00A7047B">
        <w:rPr>
          <w:rFonts w:ascii="Times New Roman" w:eastAsia="Times New Roman" w:hAnsi="Times New Roman" w:cs="Times New Roman"/>
          <w:sz w:val="28"/>
          <w:szCs w:val="28"/>
          <w:lang w:eastAsia="cs-CZ"/>
        </w:rPr>
        <w:lastRenderedPageBreak/>
        <w:t>5.1.2.</w:t>
      </w: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tbl>
      <w:tblPr>
        <w:tblStyle w:val="Mkatabulky4"/>
        <w:tblpPr w:leftFromText="141" w:rightFromText="141" w:vertAnchor="text" w:horzAnchor="margin" w:tblpY="5"/>
        <w:tblW w:w="9606" w:type="dxa"/>
        <w:tblLook w:val="01E0" w:firstRow="1" w:lastRow="1" w:firstColumn="1" w:lastColumn="1" w:noHBand="0" w:noVBand="0"/>
      </w:tblPr>
      <w:tblGrid>
        <w:gridCol w:w="2268"/>
        <w:gridCol w:w="7338"/>
      </w:tblGrid>
      <w:tr w:rsidR="00A7047B" w:rsidRPr="00A7047B" w:rsidTr="0012261D">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FFFFFF"/>
            <w:vAlign w:val="center"/>
          </w:tcPr>
          <w:p w:rsidR="00A7047B" w:rsidRPr="00A7047B" w:rsidRDefault="00A7047B" w:rsidP="00A7047B">
            <w:pPr>
              <w:tabs>
                <w:tab w:val="left" w:pos="540"/>
                <w:tab w:val="left" w:pos="720"/>
              </w:tabs>
              <w:rPr>
                <w:b/>
                <w:color w:val="000000"/>
                <w:sz w:val="24"/>
                <w:szCs w:val="24"/>
              </w:rPr>
            </w:pPr>
            <w:r w:rsidRPr="00A7047B">
              <w:rPr>
                <w:b/>
                <w:color w:val="000000"/>
                <w:sz w:val="24"/>
                <w:szCs w:val="24"/>
              </w:rPr>
              <w:t>Název předmětu:</w:t>
            </w:r>
          </w:p>
        </w:tc>
        <w:tc>
          <w:tcPr>
            <w:tcW w:w="733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A7047B" w:rsidRPr="00A7047B" w:rsidRDefault="00A7047B" w:rsidP="00A7047B">
            <w:pPr>
              <w:tabs>
                <w:tab w:val="left" w:pos="540"/>
                <w:tab w:val="left" w:pos="720"/>
              </w:tabs>
              <w:jc w:val="center"/>
              <w:rPr>
                <w:b/>
                <w:sz w:val="32"/>
                <w:szCs w:val="32"/>
              </w:rPr>
            </w:pPr>
            <w:r w:rsidRPr="00A7047B">
              <w:rPr>
                <w:b/>
                <w:sz w:val="32"/>
                <w:szCs w:val="32"/>
              </w:rPr>
              <w:t>ANGLICKÝ  JAZYK</w:t>
            </w:r>
          </w:p>
        </w:tc>
      </w:tr>
      <w:tr w:rsidR="00A7047B" w:rsidRPr="00A7047B" w:rsidTr="0012261D">
        <w:trPr>
          <w:trHeight w:val="523"/>
        </w:trPr>
        <w:tc>
          <w:tcPr>
            <w:tcW w:w="2268" w:type="dxa"/>
            <w:tcBorders>
              <w:top w:val="single" w:sz="4" w:space="0" w:color="auto"/>
              <w:left w:val="single" w:sz="12" w:space="0" w:color="auto"/>
              <w:bottom w:val="single" w:sz="12" w:space="0" w:color="auto"/>
            </w:tcBorders>
            <w:shd w:val="clear" w:color="auto" w:fill="FFFFFF"/>
            <w:vAlign w:val="center"/>
          </w:tcPr>
          <w:p w:rsidR="00A7047B" w:rsidRPr="00A7047B" w:rsidRDefault="00A7047B" w:rsidP="00A7047B">
            <w:pPr>
              <w:tabs>
                <w:tab w:val="left" w:pos="540"/>
                <w:tab w:val="left" w:pos="720"/>
              </w:tabs>
              <w:rPr>
                <w:b/>
                <w:color w:val="000000"/>
                <w:sz w:val="24"/>
                <w:szCs w:val="24"/>
              </w:rPr>
            </w:pPr>
            <w:r w:rsidRPr="00A7047B">
              <w:rPr>
                <w:b/>
                <w:color w:val="000000"/>
                <w:sz w:val="24"/>
                <w:szCs w:val="24"/>
              </w:rPr>
              <w:t>Vzdělávací oblast:</w:t>
            </w:r>
          </w:p>
        </w:tc>
        <w:tc>
          <w:tcPr>
            <w:tcW w:w="7338" w:type="dxa"/>
            <w:tcBorders>
              <w:top w:val="single" w:sz="4" w:space="0" w:color="auto"/>
              <w:bottom w:val="single" w:sz="12" w:space="0" w:color="auto"/>
              <w:right w:val="single" w:sz="12" w:space="0" w:color="auto"/>
            </w:tcBorders>
            <w:shd w:val="clear" w:color="auto" w:fill="D9D9D9" w:themeFill="background1" w:themeFillShade="D9"/>
            <w:vAlign w:val="center"/>
          </w:tcPr>
          <w:p w:rsidR="00A7047B" w:rsidRPr="00A7047B" w:rsidRDefault="00A7047B" w:rsidP="00A7047B">
            <w:pPr>
              <w:tabs>
                <w:tab w:val="left" w:pos="540"/>
                <w:tab w:val="left" w:pos="720"/>
              </w:tabs>
              <w:jc w:val="center"/>
              <w:rPr>
                <w:b/>
                <w:sz w:val="28"/>
                <w:szCs w:val="28"/>
              </w:rPr>
            </w:pPr>
            <w:r w:rsidRPr="00A7047B">
              <w:rPr>
                <w:b/>
                <w:sz w:val="28"/>
                <w:szCs w:val="28"/>
              </w:rPr>
              <w:t>Jazyk a jazyková komunikace</w:t>
            </w:r>
          </w:p>
        </w:tc>
      </w:tr>
    </w:tbl>
    <w:p w:rsidR="00A7047B" w:rsidRPr="00A7047B" w:rsidRDefault="00A7047B" w:rsidP="00A7047B">
      <w:pPr>
        <w:adjustRightInd w:val="0"/>
        <w:spacing w:after="0" w:line="240" w:lineRule="auto"/>
        <w:rPr>
          <w:rFonts w:ascii="Arial" w:eastAsia="Times New Roman" w:hAnsi="Arial" w:cs="Arial"/>
          <w:color w:val="000000"/>
          <w:sz w:val="24"/>
          <w:szCs w:val="24"/>
          <w:lang w:eastAsia="cs-CZ"/>
        </w:rPr>
      </w:pPr>
    </w:p>
    <w:tbl>
      <w:tblPr>
        <w:tblStyle w:val="Mkatabulky"/>
        <w:tblW w:w="0" w:type="auto"/>
        <w:tblLook w:val="04A0" w:firstRow="1" w:lastRow="0" w:firstColumn="1" w:lastColumn="0" w:noHBand="0" w:noVBand="1"/>
      </w:tblPr>
      <w:tblGrid>
        <w:gridCol w:w="9628"/>
      </w:tblGrid>
      <w:tr w:rsidR="00A7047B" w:rsidRPr="00A7047B" w:rsidTr="00A7047B">
        <w:tc>
          <w:tcPr>
            <w:tcW w:w="9887" w:type="dxa"/>
            <w:shd w:val="clear" w:color="auto" w:fill="D9D9D9" w:themeFill="background1" w:themeFillShade="D9"/>
          </w:tcPr>
          <w:p w:rsidR="00A7047B" w:rsidRDefault="00A7047B" w:rsidP="00A7047B">
            <w:pPr>
              <w:adjustRightInd w:val="0"/>
              <w:jc w:val="center"/>
              <w:rPr>
                <w:rFonts w:ascii="Times New Roman" w:eastAsia="Times New Roman" w:hAnsi="Times New Roman" w:cs="Times New Roman"/>
                <w:b/>
                <w:bCs/>
                <w:color w:val="000000"/>
                <w:sz w:val="28"/>
                <w:szCs w:val="28"/>
                <w:lang w:eastAsia="cs-CZ"/>
              </w:rPr>
            </w:pPr>
            <w:r w:rsidRPr="00A7047B">
              <w:rPr>
                <w:rFonts w:ascii="Times New Roman" w:eastAsia="Times New Roman" w:hAnsi="Times New Roman" w:cs="Times New Roman"/>
                <w:b/>
                <w:bCs/>
                <w:color w:val="000000"/>
                <w:sz w:val="28"/>
                <w:szCs w:val="28"/>
                <w:lang w:eastAsia="cs-CZ"/>
              </w:rPr>
              <w:t>Charakteristika předmětu</w:t>
            </w:r>
          </w:p>
          <w:p w:rsidR="00A7047B" w:rsidRPr="00A7047B" w:rsidRDefault="00A7047B" w:rsidP="00A7047B">
            <w:pPr>
              <w:adjustRightInd w:val="0"/>
              <w:jc w:val="center"/>
              <w:rPr>
                <w:rFonts w:ascii="Times New Roman" w:eastAsia="Times New Roman" w:hAnsi="Times New Roman" w:cs="Times New Roman"/>
                <w:color w:val="000000"/>
                <w:sz w:val="28"/>
                <w:szCs w:val="28"/>
                <w:lang w:eastAsia="cs-CZ"/>
              </w:rPr>
            </w:pPr>
          </w:p>
        </w:tc>
      </w:tr>
    </w:tbl>
    <w:p w:rsidR="00A7047B" w:rsidRDefault="00A7047B"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Pr="00A7047B" w:rsidRDefault="004F091C" w:rsidP="004F091C">
      <w:pPr>
        <w:spacing w:after="0" w:line="240" w:lineRule="auto"/>
        <w:jc w:val="both"/>
        <w:rPr>
          <w:rFonts w:ascii="Times New Roman" w:eastAsia="Times New Roman" w:hAnsi="Times New Roman" w:cs="Times New Roman"/>
          <w:lang w:eastAsia="cs-CZ"/>
        </w:rPr>
      </w:pPr>
      <w:r w:rsidRPr="00A7047B">
        <w:rPr>
          <w:rFonts w:ascii="Times New Roman" w:eastAsia="Times New Roman" w:hAnsi="Times New Roman" w:cs="Times New Roman"/>
          <w:sz w:val="24"/>
          <w:szCs w:val="24"/>
          <w:lang w:eastAsia="cs-CZ"/>
        </w:rPr>
        <w:t>Předmět Anglický jazyk je součástí vzdělávací oblasti Jazyk a jazyková komunikace, která má za cíl vybavit žáka znalostmi a dovednostmi, jež umožňují vnímat a chápat jazyková sdělení a přiměřeně na ně reagovat ústně i písemně.</w:t>
      </w:r>
      <w:r w:rsidRPr="00A7047B">
        <w:rPr>
          <w:rFonts w:ascii="Times New Roman" w:eastAsia="Times New Roman" w:hAnsi="Times New Roman" w:cs="Times New Roman"/>
          <w:lang w:eastAsia="cs-CZ"/>
        </w:rPr>
        <w:t xml:space="preserve"> </w:t>
      </w:r>
    </w:p>
    <w:p w:rsidR="004F091C" w:rsidRPr="00A7047B" w:rsidRDefault="004F091C" w:rsidP="004F091C">
      <w:pPr>
        <w:spacing w:after="0" w:line="240" w:lineRule="auto"/>
        <w:jc w:val="both"/>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 xml:space="preserve">     Konkrétním cílem výuky anglického jazyka je poskytnout žákům nástroj komunikace při kontaktu s lidmi z různých částí světa a pro práci s počítačem a internetem. Je kladen důraz na rozvoj komunikačních jazykových dovedností a jejich praktickou využitelnost doma i v zahraničí, také má za cíl rozšířit možnosti žáků v používání informačních a komunikačních technologií, jejichž pracovním jazykem je nejčastěji jazyk anglický.</w:t>
      </w:r>
    </w:p>
    <w:p w:rsidR="004F091C" w:rsidRPr="00A7047B" w:rsidRDefault="004F091C" w:rsidP="004F091C">
      <w:pPr>
        <w:spacing w:after="0" w:line="240" w:lineRule="auto"/>
        <w:ind w:firstLine="540"/>
        <w:jc w:val="both"/>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Výuka probíhá ve třídách dělených na skupiny. Pro výuku jsou využívány kmenové třídy a počítačová  učebna. Základní formou práce je vyučovací hodina, při které jsou  užívány metody a formy vycházející z věkových zvláštností dětí mladšího školního věku. Dalším faktorem, který pomáhá zvyšovat zájem žáků o cizí jazyk, je pořádání různých přehlídek, na nichž mohou děti předvést, co se naučily (básničky, písničky).</w:t>
      </w: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tbl>
      <w:tblPr>
        <w:tblStyle w:val="Mkatabulky4"/>
        <w:tblpPr w:leftFromText="141" w:rightFromText="141" w:vertAnchor="text" w:horzAnchor="margin" w:tblpY="5"/>
        <w:tblW w:w="9606" w:type="dxa"/>
        <w:tblLook w:val="01E0" w:firstRow="1" w:lastRow="1" w:firstColumn="1" w:lastColumn="1" w:noHBand="0" w:noVBand="0"/>
      </w:tblPr>
      <w:tblGrid>
        <w:gridCol w:w="9606"/>
      </w:tblGrid>
      <w:tr w:rsidR="004F091C" w:rsidRPr="00A7047B" w:rsidTr="0012261D">
        <w:trPr>
          <w:trHeight w:val="502"/>
        </w:trPr>
        <w:tc>
          <w:tcPr>
            <w:tcW w:w="9606" w:type="dxa"/>
            <w:tcBorders>
              <w:top w:val="single" w:sz="12" w:space="0" w:color="auto"/>
              <w:left w:val="single" w:sz="12" w:space="0" w:color="auto"/>
              <w:right w:val="single" w:sz="12" w:space="0" w:color="auto"/>
            </w:tcBorders>
            <w:shd w:val="clear" w:color="auto" w:fill="D9D9D9" w:themeFill="background1" w:themeFillShade="D9"/>
            <w:vAlign w:val="center"/>
          </w:tcPr>
          <w:p w:rsidR="004F091C" w:rsidRPr="00A7047B" w:rsidRDefault="004F091C" w:rsidP="00E30D2E">
            <w:pPr>
              <w:tabs>
                <w:tab w:val="left" w:pos="540"/>
                <w:tab w:val="left" w:pos="720"/>
              </w:tabs>
              <w:jc w:val="center"/>
              <w:rPr>
                <w:b/>
                <w:sz w:val="28"/>
                <w:szCs w:val="28"/>
              </w:rPr>
            </w:pPr>
            <w:r w:rsidRPr="00A7047B">
              <w:rPr>
                <w:b/>
                <w:sz w:val="28"/>
                <w:szCs w:val="28"/>
              </w:rPr>
              <w:t>Obsah</w:t>
            </w:r>
          </w:p>
        </w:tc>
      </w:tr>
    </w:tbl>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Pr="00A7047B" w:rsidRDefault="004F091C" w:rsidP="004F091C">
      <w:pPr>
        <w:tabs>
          <w:tab w:val="left" w:pos="1380"/>
        </w:tabs>
        <w:spacing w:after="120" w:line="240" w:lineRule="auto"/>
        <w:jc w:val="both"/>
        <w:outlineLvl w:val="0"/>
        <w:rPr>
          <w:rFonts w:ascii="Times New Roman" w:eastAsia="Times New Roman" w:hAnsi="Times New Roman" w:cs="Times New Roman"/>
          <w:b/>
          <w:lang w:eastAsia="cs-CZ"/>
        </w:rPr>
      </w:pPr>
      <w:r w:rsidRPr="00A7047B">
        <w:rPr>
          <w:rFonts w:ascii="Times New Roman" w:eastAsia="Times New Roman" w:hAnsi="Times New Roman" w:cs="Times New Roman"/>
          <w:b/>
          <w:lang w:eastAsia="cs-CZ"/>
        </w:rPr>
        <w:t>Obsahové vymezení vyučovacího předmětu</w:t>
      </w:r>
    </w:p>
    <w:p w:rsidR="004F091C" w:rsidRPr="00A7047B" w:rsidRDefault="004F091C" w:rsidP="004F091C">
      <w:pPr>
        <w:tabs>
          <w:tab w:val="left" w:pos="15"/>
        </w:tabs>
        <w:spacing w:after="0" w:line="240" w:lineRule="auto"/>
        <w:jc w:val="both"/>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 xml:space="preserve">      Na 1. stupni se jedná především o probuzení zájmu o učení se cizímu jazyku a vytváření pozitivního vztahu k tomuto předmětu. Věnuje se pozornost všem řečovým dovednostem a využívají se aktivizující metody.  Je kladen důraz na získání pozitivního vztahu k cizímu jazyku a motivace do dalších let studia. Jazykové dovednosti poslechu a mluvení jsou upřednostňovány před psaním, čtením a znalostmi gramatiky. Žáci jsou postupně vhodnou formou seznamováni s tradicemi a zvyky jednotlivých zemí.</w:t>
      </w:r>
    </w:p>
    <w:p w:rsidR="004F091C" w:rsidRPr="00A7047B" w:rsidRDefault="004F091C" w:rsidP="004F091C">
      <w:pPr>
        <w:tabs>
          <w:tab w:val="left" w:pos="15"/>
        </w:tabs>
        <w:spacing w:after="0" w:line="240" w:lineRule="auto"/>
        <w:jc w:val="both"/>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 xml:space="preserve">     Cizojazyčné vzdělávání na 1. stupni vede k dosažení úrovně A1 podle Společného evropského referenčního rámce pro jazyky a lze jej shrnout následovně:</w:t>
      </w:r>
    </w:p>
    <w:p w:rsidR="004F091C" w:rsidRPr="00A7047B" w:rsidRDefault="004F091C" w:rsidP="004F091C">
      <w:pPr>
        <w:tabs>
          <w:tab w:val="left" w:pos="15"/>
        </w:tabs>
        <w:spacing w:after="0" w:line="240" w:lineRule="auto"/>
        <w:jc w:val="both"/>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 xml:space="preserve">     Žák se dovede zúčastnit velmi jednoduché interakce, klást a zodpovídat velmi jednoduché dotazy o něm samém, o tom, kde žije a co má, o lidech, které zná; dovede zformulovat velmi jednoduché výpovědi/tvrzení  o bezprostředních skutečnostech a na podobné výpovědi/tvrzení reagovat. Ve vzdělávací oblasti žák rozumí a vhodně odpovídá na jazyk používaný učitelem v rámci výuky (např. pozdravy, pokyny, opravování nedostatků, povzbuzování apod.). Umí pojmenovat nebo popsat předměty a vybavení související s výukou, klást dotazy související s bezprostředními potřebami (např. požádat o pero, knihu, odskočit si...) a porozumět odpovědím, které jsou formulovány pomalu a zřetelně, případně i zopakovány. Dovede číst zprávy a nápisy a opsat věty související s výukou a vykonat pokyny související se školními aktivity. </w:t>
      </w:r>
    </w:p>
    <w:p w:rsidR="004F091C" w:rsidRDefault="004F091C" w:rsidP="004F091C">
      <w:pPr>
        <w:tabs>
          <w:tab w:val="left" w:pos="15"/>
        </w:tabs>
        <w:spacing w:after="0" w:line="240" w:lineRule="auto"/>
        <w:jc w:val="both"/>
        <w:rPr>
          <w:rFonts w:ascii="Times New Roman" w:eastAsia="Times New Roman" w:hAnsi="Times New Roman" w:cs="Times New Roman"/>
          <w:sz w:val="24"/>
          <w:szCs w:val="24"/>
          <w:lang w:eastAsia="cs-CZ"/>
        </w:rPr>
      </w:pPr>
    </w:p>
    <w:p w:rsidR="0012261D" w:rsidRDefault="0012261D" w:rsidP="004F091C">
      <w:pPr>
        <w:tabs>
          <w:tab w:val="left" w:pos="15"/>
        </w:tabs>
        <w:spacing w:after="0" w:line="240" w:lineRule="auto"/>
        <w:jc w:val="both"/>
        <w:rPr>
          <w:rFonts w:ascii="Times New Roman" w:eastAsia="Times New Roman" w:hAnsi="Times New Roman" w:cs="Times New Roman"/>
          <w:sz w:val="24"/>
          <w:szCs w:val="24"/>
          <w:lang w:eastAsia="cs-CZ"/>
        </w:rPr>
      </w:pPr>
    </w:p>
    <w:p w:rsidR="009C4460" w:rsidRDefault="009C4460" w:rsidP="004F091C">
      <w:pPr>
        <w:tabs>
          <w:tab w:val="left" w:pos="15"/>
        </w:tabs>
        <w:spacing w:after="0" w:line="240" w:lineRule="auto"/>
        <w:jc w:val="both"/>
        <w:rPr>
          <w:rFonts w:ascii="Times New Roman" w:eastAsia="Times New Roman" w:hAnsi="Times New Roman" w:cs="Times New Roman"/>
          <w:sz w:val="24"/>
          <w:szCs w:val="24"/>
          <w:lang w:eastAsia="cs-CZ"/>
        </w:rPr>
      </w:pPr>
    </w:p>
    <w:p w:rsidR="009C4460" w:rsidRDefault="009C4460" w:rsidP="004F091C">
      <w:pPr>
        <w:tabs>
          <w:tab w:val="left" w:pos="15"/>
        </w:tabs>
        <w:spacing w:after="0" w:line="240" w:lineRule="auto"/>
        <w:jc w:val="both"/>
        <w:rPr>
          <w:rFonts w:ascii="Times New Roman" w:eastAsia="Times New Roman" w:hAnsi="Times New Roman" w:cs="Times New Roman"/>
          <w:sz w:val="24"/>
          <w:szCs w:val="24"/>
          <w:lang w:eastAsia="cs-CZ"/>
        </w:rPr>
      </w:pPr>
    </w:p>
    <w:p w:rsidR="0012261D" w:rsidRPr="00A7047B" w:rsidRDefault="0012261D" w:rsidP="004F091C">
      <w:pPr>
        <w:tabs>
          <w:tab w:val="left" w:pos="15"/>
        </w:tabs>
        <w:spacing w:after="0" w:line="240" w:lineRule="auto"/>
        <w:jc w:val="both"/>
        <w:rPr>
          <w:rFonts w:ascii="Times New Roman" w:eastAsia="Times New Roman" w:hAnsi="Times New Roman" w:cs="Times New Roman"/>
          <w:sz w:val="24"/>
          <w:szCs w:val="24"/>
          <w:lang w:eastAsia="cs-CZ"/>
        </w:rPr>
      </w:pPr>
    </w:p>
    <w:tbl>
      <w:tblPr>
        <w:tblStyle w:val="Mkatabulky4"/>
        <w:tblW w:w="0" w:type="auto"/>
        <w:tblLook w:val="01E0" w:firstRow="1" w:lastRow="1" w:firstColumn="1" w:lastColumn="1" w:noHBand="0" w:noVBand="0"/>
      </w:tblPr>
      <w:tblGrid>
        <w:gridCol w:w="9628"/>
      </w:tblGrid>
      <w:tr w:rsidR="004F091C" w:rsidRPr="00A7047B" w:rsidTr="0012261D">
        <w:tc>
          <w:tcPr>
            <w:tcW w:w="10686" w:type="dxa"/>
            <w:shd w:val="clear" w:color="auto" w:fill="D9D9D9" w:themeFill="background1" w:themeFillShade="D9"/>
          </w:tcPr>
          <w:p w:rsidR="004F091C" w:rsidRPr="00A7047B" w:rsidRDefault="004F091C" w:rsidP="00E30D2E">
            <w:pPr>
              <w:jc w:val="center"/>
              <w:rPr>
                <w:b/>
                <w:sz w:val="28"/>
                <w:szCs w:val="28"/>
              </w:rPr>
            </w:pPr>
            <w:r w:rsidRPr="00A7047B">
              <w:rPr>
                <w:b/>
                <w:sz w:val="28"/>
                <w:szCs w:val="28"/>
              </w:rPr>
              <w:lastRenderedPageBreak/>
              <w:t>Výchovně vzdělávací cíle :</w:t>
            </w:r>
          </w:p>
          <w:p w:rsidR="004F091C" w:rsidRPr="00A7047B" w:rsidRDefault="004F091C" w:rsidP="00E30D2E">
            <w:pPr>
              <w:jc w:val="center"/>
              <w:rPr>
                <w:sz w:val="28"/>
                <w:szCs w:val="28"/>
              </w:rPr>
            </w:pPr>
          </w:p>
        </w:tc>
      </w:tr>
    </w:tbl>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Pr="00A7047B" w:rsidRDefault="004F091C" w:rsidP="004F091C">
      <w:pPr>
        <w:spacing w:after="0" w:line="240" w:lineRule="auto"/>
        <w:rPr>
          <w:rFonts w:ascii="Times New Roman" w:eastAsia="Times New Roman" w:hAnsi="Times New Roman" w:cs="Times New Roman"/>
          <w:sz w:val="24"/>
          <w:szCs w:val="24"/>
          <w:lang w:eastAsia="cs-CZ"/>
        </w:rPr>
      </w:pPr>
      <w:r w:rsidRPr="00A7047B">
        <w:rPr>
          <w:rFonts w:ascii="Times New Roman" w:eastAsia="Times New Roman" w:hAnsi="Times New Roman" w:cs="Times New Roman"/>
          <w:b/>
          <w:sz w:val="24"/>
          <w:szCs w:val="24"/>
          <w:lang w:eastAsia="cs-CZ"/>
        </w:rPr>
        <w:t>Cílové zaměření předmětu</w:t>
      </w:r>
      <w:r w:rsidRPr="00A7047B">
        <w:rPr>
          <w:rFonts w:ascii="Times New Roman" w:eastAsia="Times New Roman" w:hAnsi="Times New Roman" w:cs="Times New Roman"/>
          <w:sz w:val="24"/>
          <w:szCs w:val="24"/>
          <w:lang w:eastAsia="cs-CZ"/>
        </w:rPr>
        <w:t xml:space="preserve"> </w:t>
      </w:r>
    </w:p>
    <w:p w:rsidR="004F091C" w:rsidRPr="0012261D" w:rsidRDefault="004F091C" w:rsidP="004F091C">
      <w:pPr>
        <w:spacing w:after="0" w:line="240" w:lineRule="auto"/>
        <w:ind w:firstLine="708"/>
        <w:jc w:val="both"/>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 xml:space="preserve">     Cíle výuky cizího jazyka na 1.stupni ZŠ vycházejí ze Společného evropského referenčního rámce. Základním znakem  je činnostní a praktický charakter, který vyžaduje výběr a používání metod vedoucích k trvalé motivaci  žáků nejen k učení, ale i k hledání, objevování a řešení problémů. </w:t>
      </w:r>
    </w:p>
    <w:p w:rsidR="004F091C" w:rsidRPr="0012261D" w:rsidRDefault="004F091C" w:rsidP="004F091C">
      <w:pPr>
        <w:spacing w:after="0" w:line="240" w:lineRule="auto"/>
        <w:ind w:firstLine="708"/>
        <w:jc w:val="both"/>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Výuka v  1. období tvoří  úvod do cizojazyčného vzdělávání žáků. Proto je v tomto období důležité probuzení zájmu o výuka angličtiny a vytváření pozitivního vztahu k učení se cizímu jazyku.</w:t>
      </w:r>
    </w:p>
    <w:p w:rsidR="004F091C" w:rsidRPr="0012261D" w:rsidRDefault="004F091C" w:rsidP="004F091C">
      <w:pPr>
        <w:spacing w:after="0" w:line="240" w:lineRule="auto"/>
        <w:jc w:val="both"/>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 xml:space="preserve">Výuka se bude opírat především o interaktivní hry, písničky, rytmické říkanky, poslech a konverzaci. Písemný projev je v 1.období potlačen (nikoliv však zcela vyloučen). Důraz by měl být kladen na užívání vizuálních předloh (nástěnné tabule, obrázky s písemnou podobou slov i bez ní, reálné předměty, hračky, plakáty, mapy apod.), audioorální předlohy (poslech) . Osvojování písemné i fonetické podoby slov by mělo být závislé na čtení a aktivní, ale jednoduché, konverzaci. </w:t>
      </w:r>
    </w:p>
    <w:p w:rsidR="004F091C" w:rsidRPr="0012261D" w:rsidRDefault="004F091C" w:rsidP="004F091C">
      <w:pPr>
        <w:spacing w:after="0" w:line="240" w:lineRule="auto"/>
        <w:ind w:firstLine="708"/>
        <w:jc w:val="both"/>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 xml:space="preserve">Ve 2. období vedeme žáky ke zdokonalování komunikačních dovedností, dbáme na čtení jednoduchých textů s porozuměním. Významnou úlohu hraje postupné rozšiřování slovní zásoby, která poslouží jako základ pro systematičtější výuku gramatické části ve 4. ročníku a následně v 5. ročníku. </w:t>
      </w:r>
    </w:p>
    <w:p w:rsidR="004F091C" w:rsidRPr="0012261D" w:rsidRDefault="004F091C" w:rsidP="004F091C">
      <w:pPr>
        <w:spacing w:after="0" w:line="240" w:lineRule="auto"/>
        <w:jc w:val="both"/>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Ve výuce jsou využívány: výklad, poslech, četba, dialogy, dramatizace, práce se slovníky, reprodukce textu, vyhledávání informací – vypracovávání projektů ( dle témat probíraného učiva ), hry, soutěže, přednes, zpěv, pracovní činnosti, samostatná práce žáků. Žák má k dispozici vizuální oporu ( obrázek nebo text znázorňující téma nebo obsah.</w:t>
      </w:r>
    </w:p>
    <w:p w:rsidR="004F091C" w:rsidRPr="00A7047B" w:rsidRDefault="004F091C" w:rsidP="004F091C">
      <w:pPr>
        <w:spacing w:after="0" w:line="240" w:lineRule="auto"/>
        <w:jc w:val="both"/>
        <w:rPr>
          <w:rFonts w:ascii="Times New Roman" w:eastAsia="Times New Roman" w:hAnsi="Times New Roman" w:cs="Times New Roman"/>
          <w:sz w:val="24"/>
          <w:szCs w:val="24"/>
          <w:lang w:eastAsia="cs-CZ"/>
        </w:rPr>
      </w:pPr>
    </w:p>
    <w:p w:rsidR="004F091C" w:rsidRPr="0012261D" w:rsidRDefault="004F091C" w:rsidP="004F091C">
      <w:pPr>
        <w:spacing w:after="0" w:line="240" w:lineRule="auto"/>
        <w:rPr>
          <w:rFonts w:ascii="Times New Roman" w:eastAsia="Times New Roman" w:hAnsi="Times New Roman" w:cs="Times New Roman"/>
          <w:b/>
          <w:sz w:val="24"/>
          <w:szCs w:val="24"/>
          <w:lang w:eastAsia="cs-CZ"/>
        </w:rPr>
      </w:pPr>
      <w:r w:rsidRPr="0012261D">
        <w:rPr>
          <w:rFonts w:ascii="Times New Roman" w:eastAsia="Times New Roman" w:hAnsi="Times New Roman" w:cs="Times New Roman"/>
          <w:b/>
          <w:sz w:val="24"/>
          <w:szCs w:val="24"/>
          <w:lang w:eastAsia="cs-CZ"/>
        </w:rPr>
        <w:t>Vzdělávání v předmětu směřuje k:</w:t>
      </w:r>
    </w:p>
    <w:p w:rsidR="004F091C" w:rsidRPr="0012261D" w:rsidRDefault="004F091C" w:rsidP="00AE1B99">
      <w:pPr>
        <w:numPr>
          <w:ilvl w:val="0"/>
          <w:numId w:val="34"/>
        </w:numPr>
        <w:spacing w:after="0" w:line="240" w:lineRule="auto"/>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motivaci  k dorozumívání se v jiném jazyce než mateřském</w:t>
      </w:r>
    </w:p>
    <w:p w:rsidR="004F091C" w:rsidRPr="0012261D" w:rsidRDefault="004F091C" w:rsidP="00AE1B99">
      <w:pPr>
        <w:numPr>
          <w:ilvl w:val="0"/>
          <w:numId w:val="34"/>
        </w:numPr>
        <w:spacing w:after="0" w:line="240" w:lineRule="auto"/>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získávání zájmu o studium cizího jazyka a vytváření pozitivního vztahu k tomuto předmětu;</w:t>
      </w:r>
    </w:p>
    <w:p w:rsidR="004F091C" w:rsidRPr="0012261D" w:rsidRDefault="004F091C" w:rsidP="00AE1B99">
      <w:pPr>
        <w:keepNext/>
        <w:numPr>
          <w:ilvl w:val="0"/>
          <w:numId w:val="34"/>
        </w:numPr>
        <w:spacing w:before="20" w:after="0" w:line="240" w:lineRule="auto"/>
        <w:jc w:val="both"/>
        <w:outlineLvl w:val="0"/>
        <w:rPr>
          <w:rFonts w:ascii="Times New Roman" w:eastAsia="Times New Roman" w:hAnsi="Times New Roman" w:cs="Times New Roman"/>
          <w:kern w:val="28"/>
          <w:sz w:val="24"/>
          <w:szCs w:val="24"/>
          <w:lang w:eastAsia="cs-CZ"/>
        </w:rPr>
      </w:pPr>
      <w:r w:rsidRPr="0012261D">
        <w:rPr>
          <w:rFonts w:ascii="Times New Roman" w:eastAsia="Times New Roman" w:hAnsi="Times New Roman" w:cs="Times New Roman"/>
          <w:kern w:val="28"/>
          <w:sz w:val="24"/>
          <w:szCs w:val="24"/>
          <w:lang w:eastAsia="cs-CZ"/>
        </w:rPr>
        <w:t>osvojení potřebných jazykových znalostí a dovedností a k aktivnímu využití účinné komunikace v cizím jazyce;</w:t>
      </w:r>
    </w:p>
    <w:p w:rsidR="004F091C" w:rsidRPr="0012261D" w:rsidRDefault="004F091C" w:rsidP="00AE1B99">
      <w:pPr>
        <w:keepNext/>
        <w:numPr>
          <w:ilvl w:val="0"/>
          <w:numId w:val="34"/>
        </w:numPr>
        <w:spacing w:before="20" w:after="0" w:line="240" w:lineRule="auto"/>
        <w:jc w:val="both"/>
        <w:outlineLvl w:val="0"/>
        <w:rPr>
          <w:rFonts w:ascii="Times New Roman" w:eastAsia="Times New Roman" w:hAnsi="Times New Roman" w:cs="Times New Roman"/>
          <w:kern w:val="28"/>
          <w:sz w:val="24"/>
          <w:szCs w:val="24"/>
          <w:lang w:eastAsia="cs-CZ"/>
        </w:rPr>
      </w:pPr>
      <w:r w:rsidRPr="0012261D">
        <w:rPr>
          <w:rFonts w:ascii="Times New Roman" w:eastAsia="Times New Roman" w:hAnsi="Times New Roman" w:cs="Times New Roman"/>
          <w:kern w:val="28"/>
          <w:sz w:val="24"/>
          <w:szCs w:val="24"/>
          <w:lang w:eastAsia="cs-CZ"/>
        </w:rPr>
        <w:t>získání schopnosti číst s porozuměním přiměřené texty v daném cizím jazyce;</w:t>
      </w:r>
    </w:p>
    <w:p w:rsidR="004F091C" w:rsidRPr="0012261D" w:rsidRDefault="004F091C" w:rsidP="00AE1B99">
      <w:pPr>
        <w:keepNext/>
        <w:numPr>
          <w:ilvl w:val="0"/>
          <w:numId w:val="34"/>
        </w:numPr>
        <w:spacing w:before="20" w:after="0" w:line="240" w:lineRule="auto"/>
        <w:jc w:val="both"/>
        <w:outlineLvl w:val="0"/>
        <w:rPr>
          <w:rFonts w:ascii="Times New Roman" w:eastAsia="Times New Roman" w:hAnsi="Times New Roman" w:cs="Times New Roman"/>
          <w:kern w:val="28"/>
          <w:sz w:val="24"/>
          <w:szCs w:val="24"/>
          <w:lang w:eastAsia="cs-CZ"/>
        </w:rPr>
      </w:pPr>
      <w:r w:rsidRPr="0012261D">
        <w:rPr>
          <w:rFonts w:ascii="Times New Roman" w:eastAsia="Times New Roman" w:hAnsi="Times New Roman" w:cs="Times New Roman"/>
          <w:kern w:val="28"/>
          <w:sz w:val="24"/>
          <w:szCs w:val="24"/>
          <w:lang w:eastAsia="cs-CZ"/>
        </w:rPr>
        <w:t>porozumění přiměřeně (jazykově, obsahově, rozsahem) náročnému ústnímu sdělení na úrovni osvojených znalostí;</w:t>
      </w:r>
    </w:p>
    <w:p w:rsidR="004F091C" w:rsidRPr="0012261D" w:rsidRDefault="004F091C" w:rsidP="00AE1B99">
      <w:pPr>
        <w:keepNext/>
        <w:numPr>
          <w:ilvl w:val="0"/>
          <w:numId w:val="34"/>
        </w:numPr>
        <w:spacing w:before="20" w:after="0" w:line="240" w:lineRule="auto"/>
        <w:jc w:val="both"/>
        <w:outlineLvl w:val="0"/>
        <w:rPr>
          <w:rFonts w:ascii="Times New Roman" w:eastAsia="Times New Roman" w:hAnsi="Times New Roman" w:cs="Times New Roman"/>
          <w:kern w:val="28"/>
          <w:sz w:val="24"/>
          <w:szCs w:val="24"/>
          <w:lang w:eastAsia="cs-CZ"/>
        </w:rPr>
      </w:pPr>
      <w:r w:rsidRPr="0012261D">
        <w:rPr>
          <w:rFonts w:ascii="Times New Roman" w:eastAsia="Times New Roman" w:hAnsi="Times New Roman" w:cs="Times New Roman"/>
          <w:kern w:val="28"/>
          <w:sz w:val="24"/>
          <w:szCs w:val="24"/>
          <w:lang w:eastAsia="cs-CZ"/>
        </w:rPr>
        <w:t>poznání kultury zemí příslušné jazykové oblasti, vyhledání nejdůležitějších informací o ze-mích studovaného jazyka a k práci s nimi;</w:t>
      </w:r>
    </w:p>
    <w:p w:rsidR="004F091C" w:rsidRPr="0012261D" w:rsidRDefault="004F091C" w:rsidP="00AE1B99">
      <w:pPr>
        <w:keepNext/>
        <w:numPr>
          <w:ilvl w:val="0"/>
          <w:numId w:val="34"/>
        </w:numPr>
        <w:spacing w:before="20" w:after="0" w:line="240" w:lineRule="auto"/>
        <w:jc w:val="both"/>
        <w:outlineLvl w:val="0"/>
        <w:rPr>
          <w:rFonts w:ascii="Times New Roman" w:eastAsia="Times New Roman" w:hAnsi="Times New Roman" w:cs="Times New Roman"/>
          <w:kern w:val="28"/>
          <w:sz w:val="24"/>
          <w:szCs w:val="24"/>
          <w:lang w:eastAsia="cs-CZ"/>
        </w:rPr>
      </w:pPr>
      <w:r w:rsidRPr="0012261D">
        <w:rPr>
          <w:rFonts w:ascii="Times New Roman" w:eastAsia="Times New Roman" w:hAnsi="Times New Roman" w:cs="Times New Roman"/>
          <w:kern w:val="28"/>
          <w:sz w:val="24"/>
          <w:szCs w:val="24"/>
          <w:lang w:eastAsia="cs-CZ"/>
        </w:rPr>
        <w:t>pochopení významu znalosti cizích jazyků pro osobní život, formování vzájemného porozumění mezi zeměmi, respektu a tolerance k odlišným kulturním hodnotám jiných národů.</w:t>
      </w:r>
    </w:p>
    <w:p w:rsidR="004F091C" w:rsidRPr="0012261D" w:rsidRDefault="004F091C" w:rsidP="004F091C">
      <w:pPr>
        <w:spacing w:after="0" w:line="240" w:lineRule="auto"/>
        <w:rPr>
          <w:rFonts w:ascii="Times New Roman" w:eastAsia="Times New Roman" w:hAnsi="Times New Roman" w:cs="Times New Roman"/>
          <w:sz w:val="24"/>
          <w:szCs w:val="24"/>
          <w:lang w:eastAsia="cs-CZ"/>
        </w:rPr>
      </w:pPr>
    </w:p>
    <w:p w:rsidR="004F091C" w:rsidRPr="0012261D" w:rsidRDefault="004F091C" w:rsidP="004F091C">
      <w:pPr>
        <w:spacing w:after="0" w:line="240" w:lineRule="auto"/>
        <w:rPr>
          <w:rFonts w:ascii="Times New Roman" w:eastAsia="Times New Roman" w:hAnsi="Times New Roman" w:cs="Times New Roman"/>
          <w:sz w:val="24"/>
          <w:szCs w:val="24"/>
          <w:lang w:eastAsia="cs-CZ"/>
        </w:rPr>
      </w:pPr>
      <w:r w:rsidRPr="0012261D">
        <w:rPr>
          <w:rFonts w:ascii="Times New Roman" w:eastAsia="Times New Roman" w:hAnsi="Times New Roman" w:cs="Times New Roman"/>
          <w:sz w:val="24"/>
          <w:szCs w:val="24"/>
          <w:lang w:eastAsia="cs-CZ"/>
        </w:rPr>
        <w:t>Obsah učiva v jednotlivých ročnících vychází z očekávaných výstupů předmětu pro 1. období ( 3. ročník ) a pro 2. období ( 4.-5. ročník ). Tyto výstupy jsou následně rozpracovány do dílčích výstupů v jednotlivých ročnících.</w:t>
      </w: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9C4460" w:rsidRDefault="009C4460" w:rsidP="00A7047B">
      <w:pPr>
        <w:adjustRightInd w:val="0"/>
        <w:spacing w:after="0" w:line="240" w:lineRule="auto"/>
        <w:rPr>
          <w:rFonts w:ascii="Times New Roman" w:eastAsia="Times New Roman" w:hAnsi="Times New Roman" w:cs="Times New Roman"/>
          <w:color w:val="000000"/>
          <w:sz w:val="32"/>
          <w:szCs w:val="32"/>
          <w:lang w:eastAsia="cs-CZ"/>
        </w:rPr>
      </w:pPr>
    </w:p>
    <w:p w:rsidR="009C4460" w:rsidRDefault="009C4460" w:rsidP="00A7047B">
      <w:pPr>
        <w:adjustRightInd w:val="0"/>
        <w:spacing w:after="0" w:line="240" w:lineRule="auto"/>
        <w:rPr>
          <w:rFonts w:ascii="Times New Roman" w:eastAsia="Times New Roman" w:hAnsi="Times New Roman" w:cs="Times New Roman"/>
          <w:color w:val="000000"/>
          <w:sz w:val="32"/>
          <w:szCs w:val="32"/>
          <w:lang w:eastAsia="cs-CZ"/>
        </w:rPr>
      </w:pPr>
    </w:p>
    <w:p w:rsidR="0012261D" w:rsidRDefault="0012261D"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Pr="00A7047B" w:rsidRDefault="004F091C" w:rsidP="004F091C">
      <w:pPr>
        <w:spacing w:after="0" w:line="240" w:lineRule="auto"/>
        <w:rPr>
          <w:rFonts w:ascii="Times New Roman" w:eastAsia="Times New Roman" w:hAnsi="Times New Roman" w:cs="Times New Roman"/>
          <w:sz w:val="24"/>
          <w:szCs w:val="24"/>
          <w:lang w:eastAsia="cs-CZ"/>
        </w:rPr>
      </w:pPr>
    </w:p>
    <w:tbl>
      <w:tblPr>
        <w:tblStyle w:val="Mkatabulky4"/>
        <w:tblpPr w:leftFromText="141" w:rightFromText="141" w:vertAnchor="text" w:horzAnchor="margin" w:tblpY="5"/>
        <w:tblW w:w="9606" w:type="dxa"/>
        <w:tblLook w:val="01E0" w:firstRow="1" w:lastRow="1" w:firstColumn="1" w:lastColumn="1" w:noHBand="0" w:noVBand="0"/>
      </w:tblPr>
      <w:tblGrid>
        <w:gridCol w:w="2093"/>
        <w:gridCol w:w="7513"/>
      </w:tblGrid>
      <w:tr w:rsidR="004F091C" w:rsidRPr="00A7047B" w:rsidTr="00132D50">
        <w:trPr>
          <w:trHeight w:val="513"/>
        </w:trPr>
        <w:tc>
          <w:tcPr>
            <w:tcW w:w="9606" w:type="dxa"/>
            <w:gridSpan w:val="2"/>
            <w:tcBorders>
              <w:left w:val="single" w:sz="12" w:space="0" w:color="auto"/>
              <w:bottom w:val="single" w:sz="4" w:space="0" w:color="auto"/>
              <w:right w:val="single" w:sz="12" w:space="0" w:color="auto"/>
            </w:tcBorders>
            <w:shd w:val="clear" w:color="auto" w:fill="E6E6E6"/>
            <w:vAlign w:val="center"/>
          </w:tcPr>
          <w:p w:rsidR="004F091C" w:rsidRPr="00A7047B" w:rsidRDefault="004F091C" w:rsidP="00E30D2E">
            <w:pPr>
              <w:autoSpaceDE w:val="0"/>
              <w:autoSpaceDN w:val="0"/>
              <w:adjustRightInd w:val="0"/>
              <w:jc w:val="both"/>
              <w:rPr>
                <w:b/>
                <w:color w:val="000000"/>
                <w:sz w:val="24"/>
                <w:szCs w:val="24"/>
              </w:rPr>
            </w:pPr>
            <w:r w:rsidRPr="00A7047B">
              <w:rPr>
                <w:b/>
                <w:color w:val="000000"/>
                <w:sz w:val="24"/>
                <w:szCs w:val="24"/>
              </w:rPr>
              <w:lastRenderedPageBreak/>
              <w:t xml:space="preserve">Výchovné a vzdělávací strategie vedou k utváření a rozvíjení </w:t>
            </w:r>
          </w:p>
          <w:p w:rsidR="004F091C" w:rsidRPr="00A7047B" w:rsidRDefault="004F091C" w:rsidP="00E30D2E">
            <w:pPr>
              <w:rPr>
                <w:sz w:val="28"/>
                <w:szCs w:val="28"/>
              </w:rPr>
            </w:pPr>
            <w:r w:rsidRPr="00A7047B">
              <w:rPr>
                <w:b/>
                <w:sz w:val="28"/>
                <w:szCs w:val="28"/>
              </w:rPr>
              <w:t>klíčových kompetencí</w:t>
            </w:r>
          </w:p>
        </w:tc>
      </w:tr>
      <w:tr w:rsidR="004F091C" w:rsidRPr="00A7047B" w:rsidTr="00132D50">
        <w:trPr>
          <w:trHeight w:val="1605"/>
        </w:trPr>
        <w:tc>
          <w:tcPr>
            <w:tcW w:w="2093" w:type="dxa"/>
            <w:tcBorders>
              <w:left w:val="single" w:sz="12" w:space="0" w:color="auto"/>
              <w:right w:val="single" w:sz="8" w:space="0" w:color="auto"/>
            </w:tcBorders>
            <w:shd w:val="clear" w:color="auto" w:fill="F3F3F3"/>
            <w:vAlign w:val="center"/>
          </w:tcPr>
          <w:p w:rsidR="004F091C" w:rsidRPr="00A7047B" w:rsidRDefault="004F091C" w:rsidP="00E30D2E">
            <w:pPr>
              <w:rPr>
                <w:b/>
                <w:color w:val="00CCFF"/>
                <w:sz w:val="24"/>
                <w:szCs w:val="24"/>
              </w:rPr>
            </w:pPr>
            <w:r w:rsidRPr="00A7047B">
              <w:rPr>
                <w:b/>
                <w:sz w:val="24"/>
                <w:szCs w:val="24"/>
              </w:rPr>
              <w:t>Kompetence     k učení</w:t>
            </w:r>
          </w:p>
        </w:tc>
        <w:tc>
          <w:tcPr>
            <w:tcW w:w="7513" w:type="dxa"/>
            <w:tcBorders>
              <w:left w:val="single" w:sz="8" w:space="0" w:color="auto"/>
              <w:right w:val="single" w:sz="12" w:space="0" w:color="auto"/>
            </w:tcBorders>
            <w:vAlign w:val="center"/>
          </w:tcPr>
          <w:p w:rsidR="004F091C" w:rsidRPr="00A7047B" w:rsidRDefault="004F091C" w:rsidP="00AE1B99">
            <w:pPr>
              <w:numPr>
                <w:ilvl w:val="0"/>
                <w:numId w:val="33"/>
              </w:numPr>
              <w:tabs>
                <w:tab w:val="left" w:pos="360"/>
              </w:tabs>
              <w:rPr>
                <w:sz w:val="24"/>
                <w:szCs w:val="24"/>
              </w:rPr>
            </w:pPr>
            <w:r w:rsidRPr="00A7047B">
              <w:rPr>
                <w:sz w:val="24"/>
                <w:szCs w:val="24"/>
              </w:rPr>
              <w:t>nabízíme žákům různé cizojazyčné materiály (učebnice, slovníky, časopisy)</w:t>
            </w:r>
          </w:p>
          <w:p w:rsidR="004F091C" w:rsidRPr="00A7047B" w:rsidRDefault="004F091C" w:rsidP="00AE1B99">
            <w:pPr>
              <w:numPr>
                <w:ilvl w:val="0"/>
                <w:numId w:val="33"/>
              </w:numPr>
              <w:tabs>
                <w:tab w:val="left" w:pos="360"/>
              </w:tabs>
              <w:rPr>
                <w:sz w:val="24"/>
                <w:szCs w:val="24"/>
              </w:rPr>
            </w:pPr>
            <w:r w:rsidRPr="00A7047B">
              <w:rPr>
                <w:sz w:val="24"/>
                <w:szCs w:val="24"/>
              </w:rPr>
              <w:t>vyhledáváme s žáky informace na internetu</w:t>
            </w:r>
          </w:p>
          <w:p w:rsidR="004F091C" w:rsidRPr="00A7047B" w:rsidRDefault="004F091C" w:rsidP="00AE1B99">
            <w:pPr>
              <w:numPr>
                <w:ilvl w:val="0"/>
                <w:numId w:val="33"/>
              </w:numPr>
              <w:tabs>
                <w:tab w:val="left" w:pos="360"/>
              </w:tabs>
              <w:rPr>
                <w:sz w:val="24"/>
                <w:szCs w:val="24"/>
              </w:rPr>
            </w:pPr>
            <w:r w:rsidRPr="00A7047B">
              <w:rPr>
                <w:sz w:val="24"/>
                <w:szCs w:val="24"/>
              </w:rPr>
              <w:t>umožňujeme žákům experimentovat s jazykem prostřednictvím vlastní tvorby</w:t>
            </w:r>
            <w:r w:rsidRPr="00A7047B">
              <w:rPr>
                <w:bCs/>
              </w:rPr>
              <w:t xml:space="preserve"> </w:t>
            </w:r>
          </w:p>
          <w:p w:rsidR="004F091C" w:rsidRPr="00A7047B" w:rsidRDefault="004F091C" w:rsidP="00AE1B99">
            <w:pPr>
              <w:numPr>
                <w:ilvl w:val="0"/>
                <w:numId w:val="33"/>
              </w:numPr>
              <w:tabs>
                <w:tab w:val="left" w:pos="360"/>
              </w:tabs>
              <w:rPr>
                <w:sz w:val="24"/>
                <w:szCs w:val="24"/>
              </w:rPr>
            </w:pPr>
            <w:r w:rsidRPr="00A7047B">
              <w:rPr>
                <w:bCs/>
                <w:sz w:val="24"/>
                <w:szCs w:val="24"/>
              </w:rPr>
              <w:t>vedeme žáky k využívání informačních technologií k získávání informací a řešení</w:t>
            </w:r>
          </w:p>
          <w:p w:rsidR="004F091C" w:rsidRPr="00A7047B" w:rsidRDefault="004F091C" w:rsidP="004F091C">
            <w:pPr>
              <w:tabs>
                <w:tab w:val="left" w:pos="360"/>
              </w:tabs>
              <w:rPr>
                <w:sz w:val="24"/>
                <w:szCs w:val="24"/>
              </w:rPr>
            </w:pPr>
          </w:p>
        </w:tc>
      </w:tr>
      <w:tr w:rsidR="004F091C" w:rsidRPr="00A7047B" w:rsidTr="00132D50">
        <w:trPr>
          <w:trHeight w:val="1955"/>
        </w:trPr>
        <w:tc>
          <w:tcPr>
            <w:tcW w:w="2093" w:type="dxa"/>
            <w:tcBorders>
              <w:left w:val="single" w:sz="12" w:space="0" w:color="auto"/>
              <w:bottom w:val="single" w:sz="4" w:space="0" w:color="auto"/>
              <w:right w:val="single" w:sz="8" w:space="0" w:color="auto"/>
            </w:tcBorders>
            <w:shd w:val="clear" w:color="auto" w:fill="F3F3F3"/>
            <w:vAlign w:val="center"/>
          </w:tcPr>
          <w:p w:rsidR="004F091C" w:rsidRPr="00A7047B" w:rsidRDefault="004F091C" w:rsidP="00E30D2E">
            <w:pPr>
              <w:rPr>
                <w:b/>
                <w:sz w:val="24"/>
                <w:szCs w:val="24"/>
              </w:rPr>
            </w:pPr>
          </w:p>
          <w:p w:rsidR="004F091C" w:rsidRPr="00A7047B" w:rsidRDefault="004F091C" w:rsidP="00E30D2E">
            <w:pPr>
              <w:rPr>
                <w:b/>
                <w:sz w:val="24"/>
                <w:szCs w:val="24"/>
              </w:rPr>
            </w:pPr>
            <w:r w:rsidRPr="00A7047B">
              <w:rPr>
                <w:b/>
                <w:sz w:val="24"/>
                <w:szCs w:val="24"/>
              </w:rPr>
              <w:t>Kompetence     k řešení problémů</w:t>
            </w:r>
          </w:p>
          <w:p w:rsidR="004F091C" w:rsidRPr="00A7047B" w:rsidRDefault="004F091C" w:rsidP="00E30D2E">
            <w:pPr>
              <w:rPr>
                <w:b/>
                <w:sz w:val="24"/>
                <w:szCs w:val="24"/>
              </w:rPr>
            </w:pPr>
          </w:p>
          <w:p w:rsidR="004F091C" w:rsidRPr="00A7047B" w:rsidRDefault="004F091C" w:rsidP="00E30D2E">
            <w:pPr>
              <w:rPr>
                <w:b/>
                <w:color w:val="00CCFF"/>
                <w:sz w:val="24"/>
                <w:szCs w:val="24"/>
              </w:rPr>
            </w:pPr>
          </w:p>
        </w:tc>
        <w:tc>
          <w:tcPr>
            <w:tcW w:w="7513" w:type="dxa"/>
            <w:tcBorders>
              <w:left w:val="single" w:sz="8" w:space="0" w:color="auto"/>
              <w:bottom w:val="single" w:sz="4" w:space="0" w:color="auto"/>
              <w:right w:val="single" w:sz="12" w:space="0" w:color="auto"/>
            </w:tcBorders>
            <w:vAlign w:val="center"/>
          </w:tcPr>
          <w:p w:rsidR="004F091C" w:rsidRPr="00A7047B" w:rsidRDefault="004F091C" w:rsidP="00AE1B99">
            <w:pPr>
              <w:numPr>
                <w:ilvl w:val="0"/>
                <w:numId w:val="33"/>
              </w:numPr>
              <w:tabs>
                <w:tab w:val="left" w:pos="360"/>
              </w:tabs>
              <w:rPr>
                <w:sz w:val="24"/>
                <w:szCs w:val="24"/>
              </w:rPr>
            </w:pPr>
            <w:r w:rsidRPr="00A7047B">
              <w:rPr>
                <w:sz w:val="24"/>
                <w:szCs w:val="24"/>
              </w:rPr>
              <w:t>pomáháme žákům překonat zábrany při cizojazyčné komunikaci</w:t>
            </w:r>
          </w:p>
          <w:p w:rsidR="004F091C" w:rsidRPr="00A7047B" w:rsidRDefault="004F091C" w:rsidP="00AE1B99">
            <w:pPr>
              <w:numPr>
                <w:ilvl w:val="0"/>
                <w:numId w:val="33"/>
              </w:numPr>
              <w:tabs>
                <w:tab w:val="left" w:pos="360"/>
              </w:tabs>
              <w:rPr>
                <w:sz w:val="24"/>
                <w:szCs w:val="24"/>
              </w:rPr>
            </w:pPr>
            <w:r w:rsidRPr="00A7047B">
              <w:rPr>
                <w:sz w:val="24"/>
                <w:szCs w:val="24"/>
              </w:rPr>
              <w:t>učíme žáky vyjádřit obsah svého sdělení i jiným způsobem (synonyma, gesta, mimika…)</w:t>
            </w:r>
          </w:p>
          <w:p w:rsidR="004F091C" w:rsidRPr="00A7047B" w:rsidRDefault="004F091C" w:rsidP="00AE1B99">
            <w:pPr>
              <w:numPr>
                <w:ilvl w:val="0"/>
                <w:numId w:val="33"/>
              </w:numPr>
              <w:tabs>
                <w:tab w:val="left" w:pos="360"/>
              </w:tabs>
              <w:rPr>
                <w:sz w:val="24"/>
                <w:szCs w:val="24"/>
              </w:rPr>
            </w:pPr>
            <w:r w:rsidRPr="00A7047B">
              <w:rPr>
                <w:sz w:val="24"/>
                <w:szCs w:val="24"/>
              </w:rPr>
              <w:t>připravujeme žákům dostatek textů a cvičíme je v poslechu a čtení s porozuměním</w:t>
            </w:r>
          </w:p>
          <w:p w:rsidR="004F091C" w:rsidRPr="00A7047B" w:rsidRDefault="004F091C" w:rsidP="00AE1B99">
            <w:pPr>
              <w:numPr>
                <w:ilvl w:val="0"/>
                <w:numId w:val="33"/>
              </w:numPr>
              <w:tabs>
                <w:tab w:val="left" w:pos="360"/>
              </w:tabs>
              <w:rPr>
                <w:sz w:val="24"/>
                <w:szCs w:val="24"/>
              </w:rPr>
            </w:pPr>
            <w:r w:rsidRPr="00A7047B">
              <w:rPr>
                <w:sz w:val="24"/>
                <w:szCs w:val="24"/>
              </w:rPr>
              <w:t>učíme žáky řešit různé typy úkolů, které si postupně automatizují</w:t>
            </w:r>
          </w:p>
        </w:tc>
      </w:tr>
      <w:tr w:rsidR="004F091C" w:rsidRPr="00A7047B" w:rsidTr="00132D50">
        <w:trPr>
          <w:trHeight w:val="2148"/>
        </w:trPr>
        <w:tc>
          <w:tcPr>
            <w:tcW w:w="2093" w:type="dxa"/>
            <w:tcBorders>
              <w:top w:val="single" w:sz="4" w:space="0" w:color="auto"/>
              <w:left w:val="single" w:sz="12" w:space="0" w:color="auto"/>
              <w:bottom w:val="single" w:sz="4" w:space="0" w:color="auto"/>
              <w:right w:val="single" w:sz="8" w:space="0" w:color="auto"/>
            </w:tcBorders>
            <w:shd w:val="clear" w:color="auto" w:fill="F3F3F3"/>
            <w:vAlign w:val="center"/>
          </w:tcPr>
          <w:p w:rsidR="004F091C" w:rsidRPr="00A7047B" w:rsidRDefault="004F091C" w:rsidP="00E30D2E">
            <w:pPr>
              <w:rPr>
                <w:b/>
                <w:sz w:val="24"/>
                <w:szCs w:val="24"/>
              </w:rPr>
            </w:pPr>
            <w:r w:rsidRPr="00A7047B">
              <w:rPr>
                <w:b/>
                <w:sz w:val="24"/>
                <w:szCs w:val="24"/>
              </w:rPr>
              <w:t>Kompetence    komunikativní</w:t>
            </w:r>
          </w:p>
          <w:p w:rsidR="004F091C" w:rsidRPr="00A7047B" w:rsidRDefault="004F091C" w:rsidP="00E30D2E">
            <w:pPr>
              <w:rPr>
                <w:b/>
                <w:color w:val="00CCFF"/>
                <w:sz w:val="24"/>
                <w:szCs w:val="24"/>
              </w:rPr>
            </w:pPr>
          </w:p>
        </w:tc>
        <w:tc>
          <w:tcPr>
            <w:tcW w:w="7513" w:type="dxa"/>
            <w:tcBorders>
              <w:top w:val="single" w:sz="4" w:space="0" w:color="auto"/>
              <w:left w:val="single" w:sz="8" w:space="0" w:color="auto"/>
              <w:bottom w:val="single" w:sz="4" w:space="0" w:color="auto"/>
              <w:right w:val="single" w:sz="12" w:space="0" w:color="auto"/>
            </w:tcBorders>
            <w:vAlign w:val="center"/>
          </w:tcPr>
          <w:p w:rsidR="004F091C" w:rsidRPr="00A7047B" w:rsidRDefault="004F091C" w:rsidP="00AE1B99">
            <w:pPr>
              <w:numPr>
                <w:ilvl w:val="0"/>
                <w:numId w:val="33"/>
              </w:numPr>
              <w:tabs>
                <w:tab w:val="left" w:pos="360"/>
              </w:tabs>
              <w:rPr>
                <w:sz w:val="24"/>
                <w:szCs w:val="24"/>
              </w:rPr>
            </w:pPr>
            <w:r w:rsidRPr="00A7047B">
              <w:rPr>
                <w:sz w:val="24"/>
                <w:szCs w:val="24"/>
              </w:rPr>
              <w:t>zadáváme žákům cizojazyčné slyšené i psané pokyny, povely, úkoly</w:t>
            </w:r>
          </w:p>
          <w:p w:rsidR="004F091C" w:rsidRPr="00A7047B" w:rsidRDefault="004F091C" w:rsidP="00AE1B99">
            <w:pPr>
              <w:numPr>
                <w:ilvl w:val="0"/>
                <w:numId w:val="33"/>
              </w:numPr>
              <w:tabs>
                <w:tab w:val="left" w:pos="360"/>
              </w:tabs>
              <w:rPr>
                <w:sz w:val="24"/>
                <w:szCs w:val="24"/>
              </w:rPr>
            </w:pPr>
            <w:r w:rsidRPr="00A7047B">
              <w:rPr>
                <w:sz w:val="24"/>
                <w:szCs w:val="24"/>
              </w:rPr>
              <w:t>používáme nahrávky s různými mluvčími</w:t>
            </w:r>
          </w:p>
          <w:p w:rsidR="004F091C" w:rsidRPr="00A7047B" w:rsidRDefault="004F091C" w:rsidP="00AE1B99">
            <w:pPr>
              <w:numPr>
                <w:ilvl w:val="0"/>
                <w:numId w:val="33"/>
              </w:numPr>
              <w:tabs>
                <w:tab w:val="left" w:pos="360"/>
              </w:tabs>
              <w:rPr>
                <w:sz w:val="24"/>
                <w:szCs w:val="24"/>
              </w:rPr>
            </w:pPr>
            <w:r w:rsidRPr="00A7047B">
              <w:rPr>
                <w:sz w:val="24"/>
                <w:szCs w:val="24"/>
              </w:rPr>
              <w:t>učíme žáky reagovat na promluvy různými způsoby (celá věta, jednoslovná odpověď, přitakání, intonace…)</w:t>
            </w:r>
          </w:p>
          <w:p w:rsidR="004F091C" w:rsidRPr="00A7047B" w:rsidRDefault="004F091C" w:rsidP="00AE1B99">
            <w:pPr>
              <w:numPr>
                <w:ilvl w:val="0"/>
                <w:numId w:val="33"/>
              </w:numPr>
              <w:tabs>
                <w:tab w:val="left" w:pos="360"/>
              </w:tabs>
              <w:rPr>
                <w:sz w:val="24"/>
                <w:szCs w:val="24"/>
              </w:rPr>
            </w:pPr>
            <w:r w:rsidRPr="00A7047B">
              <w:rPr>
                <w:sz w:val="24"/>
                <w:szCs w:val="24"/>
              </w:rPr>
              <w:t>nabízíme žákům různé modelové situace, dialogy a vedeme je k jejich obměně</w:t>
            </w:r>
          </w:p>
        </w:tc>
      </w:tr>
      <w:tr w:rsidR="004F091C" w:rsidRPr="00A7047B" w:rsidTr="00132D50">
        <w:trPr>
          <w:trHeight w:val="2148"/>
        </w:trPr>
        <w:tc>
          <w:tcPr>
            <w:tcW w:w="2093" w:type="dxa"/>
            <w:tcBorders>
              <w:top w:val="single" w:sz="4" w:space="0" w:color="auto"/>
              <w:left w:val="single" w:sz="12" w:space="0" w:color="auto"/>
              <w:bottom w:val="single" w:sz="4" w:space="0" w:color="auto"/>
              <w:right w:val="single" w:sz="8" w:space="0" w:color="auto"/>
            </w:tcBorders>
            <w:shd w:val="clear" w:color="auto" w:fill="F3F3F3"/>
            <w:vAlign w:val="center"/>
          </w:tcPr>
          <w:p w:rsidR="004F091C" w:rsidRPr="00A7047B" w:rsidRDefault="004F091C" w:rsidP="00E30D2E">
            <w:pPr>
              <w:rPr>
                <w:b/>
                <w:sz w:val="24"/>
                <w:szCs w:val="24"/>
              </w:rPr>
            </w:pPr>
            <w:r w:rsidRPr="00A7047B">
              <w:rPr>
                <w:b/>
                <w:sz w:val="24"/>
                <w:szCs w:val="24"/>
              </w:rPr>
              <w:t>Kompetence    sociální a personální</w:t>
            </w:r>
          </w:p>
        </w:tc>
        <w:tc>
          <w:tcPr>
            <w:tcW w:w="7513" w:type="dxa"/>
            <w:tcBorders>
              <w:top w:val="single" w:sz="4" w:space="0" w:color="auto"/>
              <w:left w:val="single" w:sz="8" w:space="0" w:color="auto"/>
              <w:bottom w:val="single" w:sz="4" w:space="0" w:color="auto"/>
              <w:right w:val="single" w:sz="12" w:space="0" w:color="auto"/>
            </w:tcBorders>
            <w:vAlign w:val="center"/>
          </w:tcPr>
          <w:p w:rsidR="004F091C" w:rsidRPr="00A7047B" w:rsidRDefault="004F091C" w:rsidP="00AE1B99">
            <w:pPr>
              <w:numPr>
                <w:ilvl w:val="0"/>
                <w:numId w:val="33"/>
              </w:numPr>
              <w:tabs>
                <w:tab w:val="left" w:pos="360"/>
              </w:tabs>
              <w:rPr>
                <w:sz w:val="24"/>
                <w:szCs w:val="24"/>
              </w:rPr>
            </w:pPr>
            <w:r w:rsidRPr="00A7047B">
              <w:rPr>
                <w:sz w:val="24"/>
                <w:szCs w:val="24"/>
              </w:rPr>
              <w:t>seznamujeme žáky se zvyky a událostmi v zemích, jejichž jazyk se učí</w:t>
            </w:r>
          </w:p>
          <w:p w:rsidR="004F091C" w:rsidRPr="00A7047B" w:rsidRDefault="004F091C" w:rsidP="00AE1B99">
            <w:pPr>
              <w:numPr>
                <w:ilvl w:val="0"/>
                <w:numId w:val="33"/>
              </w:numPr>
              <w:tabs>
                <w:tab w:val="left" w:pos="360"/>
              </w:tabs>
              <w:rPr>
                <w:sz w:val="24"/>
                <w:szCs w:val="24"/>
              </w:rPr>
            </w:pPr>
            <w:r w:rsidRPr="00A7047B">
              <w:rPr>
                <w:sz w:val="24"/>
                <w:szCs w:val="24"/>
              </w:rPr>
              <w:t>učíme žáky pracovat ve skupinách</w:t>
            </w:r>
          </w:p>
          <w:p w:rsidR="004F091C" w:rsidRPr="00A7047B" w:rsidRDefault="004F091C" w:rsidP="00AE1B99">
            <w:pPr>
              <w:numPr>
                <w:ilvl w:val="0"/>
                <w:numId w:val="33"/>
              </w:numPr>
              <w:tabs>
                <w:tab w:val="left" w:pos="360"/>
              </w:tabs>
              <w:rPr>
                <w:sz w:val="24"/>
                <w:szCs w:val="24"/>
              </w:rPr>
            </w:pPr>
            <w:r w:rsidRPr="00A7047B">
              <w:rPr>
                <w:sz w:val="24"/>
                <w:szCs w:val="24"/>
              </w:rPr>
              <w:t>vedeme žáky k samostatné organizaci práce ve skupinách (rozdělení rolí, 00dodržování pravidel)</w:t>
            </w:r>
          </w:p>
          <w:p w:rsidR="004F091C" w:rsidRPr="00A7047B" w:rsidRDefault="004F091C" w:rsidP="00AE1B99">
            <w:pPr>
              <w:numPr>
                <w:ilvl w:val="0"/>
                <w:numId w:val="33"/>
              </w:numPr>
              <w:tabs>
                <w:tab w:val="left" w:pos="360"/>
              </w:tabs>
              <w:rPr>
                <w:sz w:val="24"/>
                <w:szCs w:val="24"/>
              </w:rPr>
            </w:pPr>
            <w:r w:rsidRPr="00A7047B">
              <w:rPr>
                <w:sz w:val="24"/>
                <w:szCs w:val="24"/>
              </w:rPr>
              <w:t>nenásilně vedeme žáky k hodnocení ostatních i sebe sama</w:t>
            </w:r>
          </w:p>
        </w:tc>
      </w:tr>
      <w:tr w:rsidR="004F091C" w:rsidRPr="00A7047B" w:rsidTr="00132D50">
        <w:trPr>
          <w:trHeight w:val="2148"/>
        </w:trPr>
        <w:tc>
          <w:tcPr>
            <w:tcW w:w="2093" w:type="dxa"/>
            <w:tcBorders>
              <w:top w:val="single" w:sz="4" w:space="0" w:color="auto"/>
              <w:left w:val="single" w:sz="12" w:space="0" w:color="auto"/>
              <w:bottom w:val="single" w:sz="4" w:space="0" w:color="auto"/>
              <w:right w:val="single" w:sz="8" w:space="0" w:color="auto"/>
            </w:tcBorders>
            <w:shd w:val="clear" w:color="auto" w:fill="F3F3F3"/>
            <w:vAlign w:val="center"/>
          </w:tcPr>
          <w:p w:rsidR="004F091C" w:rsidRPr="00A7047B" w:rsidRDefault="004F091C" w:rsidP="00E30D2E">
            <w:pPr>
              <w:rPr>
                <w:b/>
                <w:sz w:val="24"/>
                <w:szCs w:val="24"/>
              </w:rPr>
            </w:pPr>
            <w:r w:rsidRPr="00A7047B">
              <w:rPr>
                <w:b/>
                <w:sz w:val="24"/>
                <w:szCs w:val="24"/>
              </w:rPr>
              <w:t>Kompetence      občanské</w:t>
            </w:r>
          </w:p>
        </w:tc>
        <w:tc>
          <w:tcPr>
            <w:tcW w:w="7513" w:type="dxa"/>
            <w:tcBorders>
              <w:top w:val="single" w:sz="4" w:space="0" w:color="auto"/>
              <w:left w:val="single" w:sz="8" w:space="0" w:color="auto"/>
              <w:bottom w:val="single" w:sz="4" w:space="0" w:color="auto"/>
              <w:right w:val="single" w:sz="12" w:space="0" w:color="auto"/>
            </w:tcBorders>
            <w:vAlign w:val="center"/>
          </w:tcPr>
          <w:p w:rsidR="004F091C" w:rsidRPr="00A7047B" w:rsidRDefault="004F091C" w:rsidP="00AE1B99">
            <w:pPr>
              <w:numPr>
                <w:ilvl w:val="0"/>
                <w:numId w:val="33"/>
              </w:numPr>
              <w:tabs>
                <w:tab w:val="left" w:pos="360"/>
              </w:tabs>
              <w:rPr>
                <w:sz w:val="24"/>
                <w:szCs w:val="24"/>
              </w:rPr>
            </w:pPr>
            <w:r w:rsidRPr="00A7047B">
              <w:rPr>
                <w:sz w:val="24"/>
                <w:szCs w:val="24"/>
              </w:rPr>
              <w:t>učíme žáky srovnávat tradice a kulturu naší a cizí země a vytvářet si k nim pozitivní vztah</w:t>
            </w:r>
          </w:p>
          <w:p w:rsidR="004F091C" w:rsidRPr="00A7047B" w:rsidRDefault="004F091C" w:rsidP="00AE1B99">
            <w:pPr>
              <w:numPr>
                <w:ilvl w:val="0"/>
                <w:numId w:val="33"/>
              </w:numPr>
              <w:tabs>
                <w:tab w:val="left" w:pos="360"/>
              </w:tabs>
              <w:rPr>
                <w:sz w:val="24"/>
                <w:szCs w:val="24"/>
              </w:rPr>
            </w:pPr>
            <w:r w:rsidRPr="00A7047B">
              <w:rPr>
                <w:sz w:val="24"/>
                <w:szCs w:val="24"/>
              </w:rPr>
              <w:t>symbolicky zapojujeme žáky do mezinárodních aktivit</w:t>
            </w:r>
          </w:p>
        </w:tc>
      </w:tr>
      <w:tr w:rsidR="004F091C" w:rsidRPr="00A7047B" w:rsidTr="00132D50">
        <w:trPr>
          <w:trHeight w:val="2148"/>
        </w:trPr>
        <w:tc>
          <w:tcPr>
            <w:tcW w:w="2093" w:type="dxa"/>
            <w:tcBorders>
              <w:top w:val="single" w:sz="4" w:space="0" w:color="auto"/>
              <w:left w:val="single" w:sz="12" w:space="0" w:color="auto"/>
              <w:bottom w:val="single" w:sz="12" w:space="0" w:color="auto"/>
              <w:right w:val="single" w:sz="8" w:space="0" w:color="auto"/>
            </w:tcBorders>
            <w:shd w:val="clear" w:color="auto" w:fill="F3F3F3"/>
            <w:vAlign w:val="center"/>
          </w:tcPr>
          <w:p w:rsidR="004F091C" w:rsidRPr="00A7047B" w:rsidRDefault="004F091C" w:rsidP="00E30D2E">
            <w:pPr>
              <w:rPr>
                <w:b/>
                <w:sz w:val="24"/>
                <w:szCs w:val="24"/>
              </w:rPr>
            </w:pPr>
            <w:r w:rsidRPr="00A7047B">
              <w:rPr>
                <w:b/>
                <w:sz w:val="24"/>
                <w:szCs w:val="24"/>
              </w:rPr>
              <w:t>Kompetence      pracovní</w:t>
            </w:r>
          </w:p>
        </w:tc>
        <w:tc>
          <w:tcPr>
            <w:tcW w:w="7513" w:type="dxa"/>
            <w:tcBorders>
              <w:top w:val="single" w:sz="4" w:space="0" w:color="auto"/>
              <w:left w:val="single" w:sz="8" w:space="0" w:color="auto"/>
              <w:bottom w:val="single" w:sz="12" w:space="0" w:color="auto"/>
              <w:right w:val="single" w:sz="12" w:space="0" w:color="auto"/>
            </w:tcBorders>
            <w:vAlign w:val="center"/>
          </w:tcPr>
          <w:p w:rsidR="004F091C" w:rsidRPr="00A7047B" w:rsidRDefault="004F091C" w:rsidP="00AE1B99">
            <w:pPr>
              <w:numPr>
                <w:ilvl w:val="0"/>
                <w:numId w:val="33"/>
              </w:numPr>
              <w:tabs>
                <w:tab w:val="left" w:pos="360"/>
              </w:tabs>
              <w:rPr>
                <w:sz w:val="24"/>
                <w:szCs w:val="24"/>
              </w:rPr>
            </w:pPr>
            <w:r w:rsidRPr="00A7047B">
              <w:rPr>
                <w:sz w:val="24"/>
                <w:szCs w:val="24"/>
              </w:rPr>
              <w:t>vedeme žáky k samostatnému a účinnému používání jazykových materiálů (slovníky…)</w:t>
            </w:r>
          </w:p>
          <w:p w:rsidR="004F091C" w:rsidRPr="00A7047B" w:rsidRDefault="004F091C" w:rsidP="00AE1B99">
            <w:pPr>
              <w:numPr>
                <w:ilvl w:val="0"/>
                <w:numId w:val="33"/>
              </w:numPr>
              <w:suppressAutoHyphens/>
              <w:jc w:val="both"/>
            </w:pPr>
            <w:r w:rsidRPr="00A7047B">
              <w:rPr>
                <w:sz w:val="24"/>
                <w:szCs w:val="24"/>
              </w:rPr>
              <w:t>umožňujeme žákům získávat poznatky z různých zdrojů (internet, mapy…)</w:t>
            </w:r>
            <w:r w:rsidRPr="00A7047B">
              <w:t xml:space="preserve"> </w:t>
            </w:r>
          </w:p>
          <w:p w:rsidR="004F091C" w:rsidRPr="00A7047B" w:rsidRDefault="004F091C" w:rsidP="00AE1B99">
            <w:pPr>
              <w:numPr>
                <w:ilvl w:val="0"/>
                <w:numId w:val="33"/>
              </w:numPr>
              <w:suppressAutoHyphens/>
              <w:jc w:val="both"/>
              <w:rPr>
                <w:sz w:val="24"/>
                <w:szCs w:val="24"/>
              </w:rPr>
            </w:pPr>
            <w:r w:rsidRPr="00A7047B">
              <w:rPr>
                <w:sz w:val="24"/>
                <w:szCs w:val="24"/>
              </w:rPr>
              <w:t>vedeme žáky k tomu, aby rozpoznali kvalitní práci a dobře splněný jazykový úkol (podle zadání a předem stanovených kritérií); a pomocí (spolužáků nebo učitele) hodnotili práci ostatních i vlastní práci;</w:t>
            </w:r>
          </w:p>
          <w:p w:rsidR="004F091C" w:rsidRPr="00A7047B" w:rsidRDefault="004F091C" w:rsidP="00E30D2E">
            <w:pPr>
              <w:tabs>
                <w:tab w:val="left" w:pos="360"/>
              </w:tabs>
              <w:ind w:left="360"/>
              <w:rPr>
                <w:sz w:val="24"/>
                <w:szCs w:val="24"/>
              </w:rPr>
            </w:pPr>
          </w:p>
        </w:tc>
      </w:tr>
    </w:tbl>
    <w:p w:rsidR="009C4460" w:rsidRDefault="009C4460"/>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340"/>
        <w:gridCol w:w="2386"/>
        <w:gridCol w:w="2386"/>
        <w:gridCol w:w="2386"/>
      </w:tblGrid>
      <w:tr w:rsidR="004F091C" w:rsidRPr="00A7047B" w:rsidTr="00132D50">
        <w:trPr>
          <w:trHeight w:val="510"/>
        </w:trPr>
        <w:tc>
          <w:tcPr>
            <w:tcW w:w="9498" w:type="dxa"/>
            <w:gridSpan w:val="4"/>
            <w:tcBorders>
              <w:top w:val="single" w:sz="12" w:space="0" w:color="auto"/>
              <w:bottom w:val="single" w:sz="4" w:space="0" w:color="auto"/>
            </w:tcBorders>
            <w:shd w:val="clear" w:color="auto" w:fill="E6E6E6"/>
            <w:vAlign w:val="center"/>
          </w:tcPr>
          <w:p w:rsidR="004F091C" w:rsidRPr="00A7047B" w:rsidRDefault="004F091C" w:rsidP="00E30D2E">
            <w:pPr>
              <w:tabs>
                <w:tab w:val="left" w:pos="360"/>
              </w:tabs>
              <w:spacing w:after="0" w:line="240" w:lineRule="auto"/>
              <w:ind w:left="360" w:hanging="360"/>
              <w:jc w:val="center"/>
              <w:rPr>
                <w:rFonts w:ascii="Times New Roman" w:eastAsia="Times New Roman" w:hAnsi="Times New Roman" w:cs="Times New Roman"/>
                <w:sz w:val="28"/>
                <w:szCs w:val="28"/>
                <w:lang w:eastAsia="cs-CZ"/>
              </w:rPr>
            </w:pPr>
            <w:r w:rsidRPr="00A7047B">
              <w:rPr>
                <w:rFonts w:ascii="Times New Roman" w:eastAsia="Times New Roman" w:hAnsi="Times New Roman" w:cs="Times New Roman"/>
                <w:sz w:val="28"/>
                <w:szCs w:val="28"/>
                <w:lang w:eastAsia="cs-CZ"/>
              </w:rPr>
              <w:lastRenderedPageBreak/>
              <w:t>Zařazení průřezových témat</w:t>
            </w:r>
          </w:p>
        </w:tc>
      </w:tr>
      <w:tr w:rsidR="004F091C" w:rsidRPr="00A7047B" w:rsidTr="00132D50">
        <w:trPr>
          <w:trHeight w:val="360"/>
        </w:trPr>
        <w:tc>
          <w:tcPr>
            <w:tcW w:w="2340" w:type="dxa"/>
            <w:tcBorders>
              <w:top w:val="single" w:sz="4" w:space="0" w:color="auto"/>
              <w:bottom w:val="single" w:sz="4" w:space="0" w:color="auto"/>
              <w:right w:val="single" w:sz="4" w:space="0" w:color="auto"/>
            </w:tcBorders>
            <w:shd w:val="clear" w:color="auto" w:fill="F3F3F3"/>
            <w:vAlign w:val="center"/>
          </w:tcPr>
          <w:p w:rsidR="004F091C" w:rsidRPr="00A7047B" w:rsidRDefault="004F091C" w:rsidP="00E30D2E">
            <w:pPr>
              <w:tabs>
                <w:tab w:val="left" w:pos="360"/>
              </w:tabs>
              <w:spacing w:after="0" w:line="240" w:lineRule="auto"/>
              <w:ind w:left="360" w:hanging="360"/>
              <w:jc w:val="center"/>
              <w:rPr>
                <w:rFonts w:ascii="Times New Roman" w:eastAsia="Times New Roman" w:hAnsi="Times New Roman" w:cs="Times New Roman"/>
                <w:b/>
                <w:sz w:val="24"/>
                <w:szCs w:val="24"/>
                <w:lang w:eastAsia="cs-CZ"/>
              </w:rPr>
            </w:pPr>
            <w:r w:rsidRPr="00A7047B">
              <w:rPr>
                <w:rFonts w:ascii="Times New Roman" w:eastAsia="Times New Roman" w:hAnsi="Times New Roman" w:cs="Times New Roman"/>
                <w:b/>
                <w:sz w:val="24"/>
                <w:szCs w:val="24"/>
                <w:lang w:eastAsia="cs-CZ"/>
              </w:rPr>
              <w:t>Téma</w:t>
            </w:r>
          </w:p>
        </w:tc>
        <w:tc>
          <w:tcPr>
            <w:tcW w:w="2386" w:type="dxa"/>
            <w:tcBorders>
              <w:top w:val="single" w:sz="4" w:space="0" w:color="auto"/>
              <w:left w:val="single" w:sz="4" w:space="0" w:color="auto"/>
              <w:bottom w:val="single" w:sz="4" w:space="0" w:color="auto"/>
              <w:right w:val="single" w:sz="4" w:space="0" w:color="auto"/>
            </w:tcBorders>
            <w:vAlign w:val="center"/>
          </w:tcPr>
          <w:p w:rsidR="004F091C" w:rsidRPr="00A7047B" w:rsidRDefault="004F091C" w:rsidP="00E30D2E">
            <w:pPr>
              <w:tabs>
                <w:tab w:val="left" w:pos="360"/>
              </w:tabs>
              <w:spacing w:after="0" w:line="240" w:lineRule="auto"/>
              <w:ind w:left="360" w:hanging="360"/>
              <w:jc w:val="center"/>
              <w:rPr>
                <w:rFonts w:ascii="Times New Roman" w:eastAsia="Times New Roman" w:hAnsi="Times New Roman" w:cs="Times New Roman"/>
                <w:b/>
                <w:sz w:val="24"/>
                <w:szCs w:val="24"/>
                <w:lang w:eastAsia="cs-CZ"/>
              </w:rPr>
            </w:pPr>
            <w:r w:rsidRPr="00A7047B">
              <w:rPr>
                <w:rFonts w:ascii="Times New Roman" w:eastAsia="Times New Roman" w:hAnsi="Times New Roman" w:cs="Times New Roman"/>
                <w:b/>
                <w:sz w:val="24"/>
                <w:szCs w:val="24"/>
                <w:lang w:eastAsia="cs-CZ"/>
              </w:rPr>
              <w:t>Tematický okruh</w:t>
            </w:r>
          </w:p>
        </w:tc>
        <w:tc>
          <w:tcPr>
            <w:tcW w:w="2386" w:type="dxa"/>
            <w:tcBorders>
              <w:top w:val="single" w:sz="4" w:space="0" w:color="auto"/>
              <w:left w:val="single" w:sz="4" w:space="0" w:color="auto"/>
              <w:bottom w:val="single" w:sz="4" w:space="0" w:color="auto"/>
              <w:right w:val="single" w:sz="4" w:space="0" w:color="auto"/>
            </w:tcBorders>
            <w:vAlign w:val="center"/>
          </w:tcPr>
          <w:p w:rsidR="004F091C" w:rsidRPr="00A7047B" w:rsidRDefault="004F091C" w:rsidP="00E30D2E">
            <w:pPr>
              <w:tabs>
                <w:tab w:val="left" w:pos="360"/>
              </w:tabs>
              <w:spacing w:after="0" w:line="240" w:lineRule="auto"/>
              <w:ind w:left="360" w:hanging="360"/>
              <w:jc w:val="center"/>
              <w:rPr>
                <w:rFonts w:ascii="Times New Roman" w:eastAsia="Times New Roman" w:hAnsi="Times New Roman" w:cs="Times New Roman"/>
                <w:b/>
                <w:sz w:val="24"/>
                <w:szCs w:val="24"/>
                <w:lang w:eastAsia="cs-CZ"/>
              </w:rPr>
            </w:pPr>
            <w:r w:rsidRPr="00A7047B">
              <w:rPr>
                <w:rFonts w:ascii="Times New Roman" w:eastAsia="Times New Roman" w:hAnsi="Times New Roman" w:cs="Times New Roman"/>
                <w:b/>
                <w:sz w:val="24"/>
                <w:szCs w:val="24"/>
                <w:lang w:eastAsia="cs-CZ"/>
              </w:rPr>
              <w:t xml:space="preserve">Námět </w:t>
            </w:r>
          </w:p>
        </w:tc>
        <w:tc>
          <w:tcPr>
            <w:tcW w:w="2386" w:type="dxa"/>
            <w:tcBorders>
              <w:top w:val="single" w:sz="4" w:space="0" w:color="auto"/>
              <w:left w:val="single" w:sz="4" w:space="0" w:color="auto"/>
              <w:bottom w:val="single" w:sz="4" w:space="0" w:color="auto"/>
            </w:tcBorders>
            <w:vAlign w:val="center"/>
          </w:tcPr>
          <w:p w:rsidR="004F091C" w:rsidRPr="00A7047B" w:rsidRDefault="004F091C" w:rsidP="00E30D2E">
            <w:pPr>
              <w:tabs>
                <w:tab w:val="left" w:pos="360"/>
              </w:tabs>
              <w:spacing w:after="0" w:line="240" w:lineRule="auto"/>
              <w:ind w:left="360" w:hanging="360"/>
              <w:jc w:val="center"/>
              <w:rPr>
                <w:rFonts w:ascii="Times New Roman" w:eastAsia="Times New Roman" w:hAnsi="Times New Roman" w:cs="Times New Roman"/>
                <w:b/>
                <w:sz w:val="24"/>
                <w:szCs w:val="24"/>
                <w:lang w:eastAsia="cs-CZ"/>
              </w:rPr>
            </w:pPr>
            <w:r w:rsidRPr="00A7047B">
              <w:rPr>
                <w:rFonts w:ascii="Times New Roman" w:eastAsia="Times New Roman" w:hAnsi="Times New Roman" w:cs="Times New Roman"/>
                <w:b/>
                <w:sz w:val="24"/>
                <w:szCs w:val="24"/>
                <w:lang w:eastAsia="cs-CZ"/>
              </w:rPr>
              <w:t>Forma</w:t>
            </w:r>
          </w:p>
        </w:tc>
      </w:tr>
      <w:tr w:rsidR="004F091C" w:rsidRPr="00A7047B" w:rsidTr="00132D50">
        <w:trPr>
          <w:trHeight w:val="1940"/>
        </w:trPr>
        <w:tc>
          <w:tcPr>
            <w:tcW w:w="2340" w:type="dxa"/>
            <w:tcBorders>
              <w:top w:val="single" w:sz="4" w:space="0" w:color="auto"/>
              <w:right w:val="single" w:sz="4" w:space="0" w:color="auto"/>
            </w:tcBorders>
            <w:shd w:val="clear" w:color="auto" w:fill="F3F3F3"/>
            <w:vAlign w:val="center"/>
          </w:tcPr>
          <w:p w:rsidR="004F091C" w:rsidRPr="00A7047B" w:rsidRDefault="004F091C" w:rsidP="00E30D2E">
            <w:pPr>
              <w:spacing w:after="0" w:line="240" w:lineRule="auto"/>
              <w:rPr>
                <w:rFonts w:ascii="Times New Roman" w:eastAsia="Times New Roman" w:hAnsi="Times New Roman" w:cs="Times New Roman"/>
                <w:b/>
                <w:sz w:val="24"/>
                <w:szCs w:val="24"/>
                <w:lang w:eastAsia="cs-CZ"/>
              </w:rPr>
            </w:pPr>
            <w:r w:rsidRPr="00A7047B">
              <w:rPr>
                <w:rFonts w:ascii="Times New Roman" w:eastAsia="Times New Roman" w:hAnsi="Times New Roman" w:cs="Times New Roman"/>
                <w:b/>
                <w:sz w:val="24"/>
                <w:szCs w:val="24"/>
                <w:lang w:eastAsia="cs-CZ"/>
              </w:rPr>
              <w:t>Výchova k myšlení v evropských a globálních souvislostech</w:t>
            </w:r>
          </w:p>
        </w:tc>
        <w:tc>
          <w:tcPr>
            <w:tcW w:w="2386" w:type="dxa"/>
            <w:tcBorders>
              <w:top w:val="single" w:sz="4" w:space="0" w:color="auto"/>
              <w:left w:val="single" w:sz="4" w:space="0" w:color="auto"/>
              <w:right w:val="single" w:sz="4" w:space="0" w:color="auto"/>
            </w:tcBorders>
            <w:vAlign w:val="center"/>
          </w:tcPr>
          <w:p w:rsidR="004F091C" w:rsidRPr="00A7047B" w:rsidRDefault="004F091C" w:rsidP="00E30D2E">
            <w:pPr>
              <w:spacing w:after="0" w:line="240" w:lineRule="auto"/>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 xml:space="preserve">Evropa a svět nás zajímá </w:t>
            </w:r>
          </w:p>
        </w:tc>
        <w:tc>
          <w:tcPr>
            <w:tcW w:w="2386" w:type="dxa"/>
            <w:tcBorders>
              <w:top w:val="single" w:sz="4" w:space="0" w:color="auto"/>
              <w:left w:val="single" w:sz="4" w:space="0" w:color="auto"/>
              <w:right w:val="single" w:sz="4" w:space="0" w:color="auto"/>
            </w:tcBorders>
            <w:vAlign w:val="center"/>
          </w:tcPr>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Anglické pohádky</w:t>
            </w:r>
          </w:p>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p>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p>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Oslava Vánoc a Velikonoc</w:t>
            </w:r>
          </w:p>
        </w:tc>
        <w:tc>
          <w:tcPr>
            <w:tcW w:w="2386" w:type="dxa"/>
            <w:tcBorders>
              <w:top w:val="single" w:sz="4" w:space="0" w:color="auto"/>
              <w:left w:val="single" w:sz="4" w:space="0" w:color="auto"/>
            </w:tcBorders>
            <w:vAlign w:val="center"/>
          </w:tcPr>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 xml:space="preserve">Integrace do předmětu </w:t>
            </w:r>
          </w:p>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5. ročník</w:t>
            </w:r>
          </w:p>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p>
          <w:p w:rsidR="004F091C" w:rsidRPr="00A7047B" w:rsidRDefault="004F091C" w:rsidP="00E30D2E">
            <w:pPr>
              <w:tabs>
                <w:tab w:val="left" w:pos="360"/>
              </w:tabs>
              <w:spacing w:after="0" w:line="240" w:lineRule="auto"/>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Integrace do předmětu</w:t>
            </w:r>
          </w:p>
          <w:p w:rsidR="004F091C" w:rsidRPr="00A7047B" w:rsidRDefault="004F091C" w:rsidP="00E30D2E">
            <w:pPr>
              <w:tabs>
                <w:tab w:val="left" w:pos="360"/>
              </w:tabs>
              <w:spacing w:after="0" w:line="240" w:lineRule="auto"/>
              <w:ind w:left="360" w:hanging="360"/>
              <w:rPr>
                <w:rFonts w:ascii="Times New Roman" w:eastAsia="Times New Roman" w:hAnsi="Times New Roman" w:cs="Times New Roman"/>
                <w:sz w:val="24"/>
                <w:szCs w:val="24"/>
                <w:lang w:eastAsia="cs-CZ"/>
              </w:rPr>
            </w:pPr>
            <w:r w:rsidRPr="00A7047B">
              <w:rPr>
                <w:rFonts w:ascii="Times New Roman" w:eastAsia="Times New Roman" w:hAnsi="Times New Roman" w:cs="Times New Roman"/>
                <w:sz w:val="24"/>
                <w:szCs w:val="24"/>
                <w:lang w:eastAsia="cs-CZ"/>
              </w:rPr>
              <w:t>3., 4., 5. ročník</w:t>
            </w:r>
          </w:p>
        </w:tc>
      </w:tr>
    </w:tbl>
    <w:p w:rsidR="004F091C" w:rsidRPr="00A7047B" w:rsidRDefault="004F091C" w:rsidP="004F091C">
      <w:pPr>
        <w:spacing w:after="0" w:line="240" w:lineRule="auto"/>
        <w:rPr>
          <w:rFonts w:ascii="Times New Roman" w:eastAsia="Times New Roman" w:hAnsi="Times New Roman" w:cs="Times New Roman"/>
          <w:sz w:val="24"/>
          <w:szCs w:val="24"/>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4F091C" w:rsidRPr="00A7047B" w:rsidRDefault="004F091C" w:rsidP="00A7047B">
      <w:pPr>
        <w:adjustRightInd w:val="0"/>
        <w:spacing w:after="0" w:line="240" w:lineRule="auto"/>
        <w:rPr>
          <w:rFonts w:ascii="Times New Roman" w:eastAsia="Times New Roman" w:hAnsi="Times New Roman" w:cs="Times New Roman"/>
          <w:color w:val="000000"/>
          <w:sz w:val="32"/>
          <w:szCs w:val="32"/>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p w:rsidR="00A7047B" w:rsidRDefault="00A7047B" w:rsidP="00A7047B">
      <w:pPr>
        <w:spacing w:after="0" w:line="240" w:lineRule="auto"/>
        <w:rPr>
          <w:rFonts w:ascii="Times New Roman" w:eastAsia="Times New Roman" w:hAnsi="Times New Roman" w:cs="Times New Roman"/>
          <w:sz w:val="24"/>
          <w:szCs w:val="24"/>
          <w:lang w:eastAsia="cs-CZ"/>
        </w:rPr>
      </w:pPr>
    </w:p>
    <w:p w:rsidR="007A7D71" w:rsidRDefault="007A7D71" w:rsidP="00A7047B">
      <w:pPr>
        <w:spacing w:after="0" w:line="240" w:lineRule="auto"/>
        <w:rPr>
          <w:rFonts w:ascii="Times New Roman" w:eastAsia="Times New Roman" w:hAnsi="Times New Roman" w:cs="Times New Roman"/>
          <w:sz w:val="24"/>
          <w:szCs w:val="24"/>
          <w:lang w:eastAsia="cs-CZ"/>
        </w:rPr>
      </w:pPr>
    </w:p>
    <w:p w:rsidR="007A7D71" w:rsidRDefault="007A7D71" w:rsidP="00A7047B">
      <w:pPr>
        <w:spacing w:after="0" w:line="240" w:lineRule="auto"/>
        <w:rPr>
          <w:rFonts w:ascii="Times New Roman" w:eastAsia="Times New Roman" w:hAnsi="Times New Roman" w:cs="Times New Roman"/>
          <w:sz w:val="24"/>
          <w:szCs w:val="24"/>
          <w:lang w:eastAsia="cs-CZ"/>
        </w:rPr>
      </w:pPr>
    </w:p>
    <w:p w:rsidR="007A7D71" w:rsidRDefault="007A7D71" w:rsidP="00A7047B">
      <w:pPr>
        <w:spacing w:after="0" w:line="240" w:lineRule="auto"/>
        <w:rPr>
          <w:rFonts w:ascii="Times New Roman" w:eastAsia="Times New Roman" w:hAnsi="Times New Roman" w:cs="Times New Roman"/>
          <w:sz w:val="24"/>
          <w:szCs w:val="24"/>
          <w:lang w:eastAsia="cs-CZ"/>
        </w:rPr>
      </w:pPr>
    </w:p>
    <w:p w:rsidR="009C4460" w:rsidRDefault="009C4460" w:rsidP="00A7047B">
      <w:pPr>
        <w:spacing w:after="0" w:line="240" w:lineRule="auto"/>
        <w:rPr>
          <w:rFonts w:ascii="Times New Roman" w:eastAsia="Times New Roman" w:hAnsi="Times New Roman" w:cs="Times New Roman"/>
          <w:sz w:val="24"/>
          <w:szCs w:val="24"/>
          <w:lang w:eastAsia="cs-CZ"/>
        </w:rPr>
      </w:pPr>
    </w:p>
    <w:p w:rsidR="009C4460" w:rsidRDefault="009C4460" w:rsidP="00A7047B">
      <w:pPr>
        <w:spacing w:after="0" w:line="240" w:lineRule="auto"/>
        <w:rPr>
          <w:rFonts w:ascii="Times New Roman" w:eastAsia="Times New Roman" w:hAnsi="Times New Roman" w:cs="Times New Roman"/>
          <w:sz w:val="24"/>
          <w:szCs w:val="24"/>
          <w:lang w:eastAsia="cs-CZ"/>
        </w:rPr>
      </w:pPr>
    </w:p>
    <w:p w:rsidR="007A7D71" w:rsidRDefault="007A7D71" w:rsidP="00A7047B">
      <w:pPr>
        <w:spacing w:after="0" w:line="240" w:lineRule="auto"/>
        <w:rPr>
          <w:rFonts w:ascii="Times New Roman" w:eastAsia="Times New Roman" w:hAnsi="Times New Roman" w:cs="Times New Roman"/>
          <w:sz w:val="24"/>
          <w:szCs w:val="24"/>
          <w:lang w:eastAsia="cs-CZ"/>
        </w:rPr>
      </w:pPr>
    </w:p>
    <w:p w:rsidR="007A7D71" w:rsidRPr="00A7047B" w:rsidRDefault="007A7D71"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9628"/>
      </w:tblGrid>
      <w:tr w:rsidR="007A7D71" w:rsidTr="00E30D2E">
        <w:tc>
          <w:tcPr>
            <w:tcW w:w="9887" w:type="dxa"/>
            <w:shd w:val="clear" w:color="auto" w:fill="D9D9D9" w:themeFill="background1" w:themeFillShade="D9"/>
          </w:tcPr>
          <w:p w:rsidR="007A7D71" w:rsidRDefault="007A7D71" w:rsidP="00E30D2E">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lastRenderedPageBreak/>
              <w:t>Vzdělávací obsah vzdělávacího oboru</w:t>
            </w:r>
          </w:p>
          <w:p w:rsidR="007A7D71" w:rsidRDefault="007A7D71" w:rsidP="00E30D2E">
            <w:pPr>
              <w:autoSpaceDE w:val="0"/>
              <w:autoSpaceDN w:val="0"/>
              <w:jc w:val="center"/>
              <w:rPr>
                <w:rFonts w:ascii="Times New Roman" w:eastAsia="Times New Roman" w:hAnsi="Times New Roman" w:cs="Times New Roman"/>
                <w:sz w:val="20"/>
                <w:szCs w:val="20"/>
                <w:lang w:eastAsia="cs-CZ"/>
              </w:rPr>
            </w:pPr>
          </w:p>
        </w:tc>
      </w:tr>
    </w:tbl>
    <w:p w:rsidR="007A7D71" w:rsidRDefault="007A7D71" w:rsidP="007A7D71">
      <w:pPr>
        <w:autoSpaceDE w:val="0"/>
        <w:autoSpaceDN w:val="0"/>
        <w:spacing w:after="0" w:line="240" w:lineRule="auto"/>
        <w:rPr>
          <w:rFonts w:ascii="Times New Roman" w:eastAsia="Times New Roman" w:hAnsi="Times New Roman" w:cs="Times New Roman"/>
          <w:sz w:val="20"/>
          <w:szCs w:val="20"/>
          <w:lang w:eastAsia="cs-CZ"/>
        </w:rPr>
      </w:pPr>
    </w:p>
    <w:p w:rsidR="007A7D71" w:rsidRPr="004A715C" w:rsidRDefault="007A7D71" w:rsidP="007A7D71">
      <w:pPr>
        <w:autoSpaceDE w:val="0"/>
        <w:autoSpaceDN w:val="0"/>
        <w:spacing w:after="0" w:line="240" w:lineRule="auto"/>
        <w:rPr>
          <w:rFonts w:ascii="Times New Roman" w:eastAsia="Times New Roman" w:hAnsi="Times New Roman" w:cs="Times New Roman"/>
          <w:sz w:val="20"/>
          <w:szCs w:val="20"/>
          <w:lang w:eastAsia="cs-CZ"/>
        </w:rPr>
      </w:pPr>
    </w:p>
    <w:p w:rsidR="007A7D71" w:rsidRPr="0043692C" w:rsidRDefault="007A7D71" w:rsidP="007A7D71">
      <w:pPr>
        <w:autoSpaceDE w:val="0"/>
        <w:autoSpaceDN w:val="0"/>
        <w:adjustRightInd w:val="0"/>
        <w:spacing w:after="0" w:line="240" w:lineRule="auto"/>
        <w:rPr>
          <w:rFonts w:ascii="Times New Roman" w:hAnsi="Times New Roman" w:cs="Times New Roman"/>
          <w:color w:val="000000"/>
        </w:rPr>
      </w:pPr>
    </w:p>
    <w:p w:rsidR="00501791" w:rsidRPr="0012261D" w:rsidRDefault="00501791" w:rsidP="0012261D">
      <w:pPr>
        <w:autoSpaceDE w:val="0"/>
        <w:autoSpaceDN w:val="0"/>
        <w:adjustRightInd w:val="0"/>
        <w:spacing w:after="0" w:line="240" w:lineRule="auto"/>
        <w:jc w:val="both"/>
        <w:rPr>
          <w:rFonts w:ascii="Times New Roman" w:hAnsi="Times New Roman" w:cs="Times New Roman"/>
          <w:color w:val="000000"/>
          <w:sz w:val="24"/>
          <w:szCs w:val="24"/>
        </w:rPr>
      </w:pPr>
      <w:r w:rsidRPr="0012261D">
        <w:rPr>
          <w:rFonts w:ascii="Times New Roman" w:hAnsi="Times New Roman" w:cs="Times New Roman"/>
          <w:b/>
          <w:bCs/>
          <w:color w:val="000000"/>
          <w:sz w:val="24"/>
          <w:szCs w:val="24"/>
        </w:rPr>
        <w:t xml:space="preserve">Učivo </w:t>
      </w:r>
    </w:p>
    <w:p w:rsidR="00501791" w:rsidRPr="0012261D" w:rsidRDefault="00501791" w:rsidP="0012261D">
      <w:pPr>
        <w:autoSpaceDE w:val="0"/>
        <w:autoSpaceDN w:val="0"/>
        <w:adjustRightInd w:val="0"/>
        <w:spacing w:after="49" w:line="240" w:lineRule="auto"/>
        <w:jc w:val="both"/>
        <w:rPr>
          <w:rFonts w:ascii="Times New Roman" w:hAnsi="Times New Roman" w:cs="Times New Roman"/>
          <w:color w:val="000000"/>
          <w:sz w:val="24"/>
          <w:szCs w:val="24"/>
        </w:rPr>
      </w:pPr>
      <w:r w:rsidRPr="0012261D">
        <w:rPr>
          <w:rFonts w:ascii="Wingdings" w:hAnsi="Wingdings" w:cs="Wingdings"/>
          <w:color w:val="000000"/>
          <w:sz w:val="24"/>
          <w:szCs w:val="24"/>
        </w:rPr>
        <w:t></w:t>
      </w:r>
      <w:r w:rsidRPr="0012261D">
        <w:rPr>
          <w:rFonts w:ascii="Wingdings" w:hAnsi="Wingdings" w:cs="Wingdings"/>
          <w:color w:val="000000"/>
          <w:sz w:val="24"/>
          <w:szCs w:val="24"/>
        </w:rPr>
        <w:t></w:t>
      </w:r>
      <w:r w:rsidRPr="0012261D">
        <w:rPr>
          <w:rFonts w:ascii="Times New Roman" w:hAnsi="Times New Roman" w:cs="Times New Roman"/>
          <w:b/>
          <w:bCs/>
          <w:color w:val="000000"/>
          <w:sz w:val="24"/>
          <w:szCs w:val="24"/>
        </w:rPr>
        <w:t xml:space="preserve">zvuková a grafická podoba jazyka </w:t>
      </w:r>
      <w:r w:rsidRPr="0012261D">
        <w:rPr>
          <w:rFonts w:ascii="Times New Roman" w:hAnsi="Times New Roman" w:cs="Times New Roman"/>
          <w:color w:val="000000"/>
          <w:sz w:val="24"/>
          <w:szCs w:val="24"/>
        </w:rPr>
        <w:t xml:space="preserve">– fonetické znaky (pasivně), základní výslovnostní návyky, vztah mezi zvukovou a grafickou podobou slov </w:t>
      </w:r>
    </w:p>
    <w:p w:rsidR="00501791" w:rsidRPr="0012261D" w:rsidRDefault="00501791" w:rsidP="0012261D">
      <w:pPr>
        <w:autoSpaceDE w:val="0"/>
        <w:autoSpaceDN w:val="0"/>
        <w:adjustRightInd w:val="0"/>
        <w:spacing w:after="49" w:line="240" w:lineRule="auto"/>
        <w:jc w:val="both"/>
        <w:rPr>
          <w:rFonts w:ascii="Times New Roman" w:hAnsi="Times New Roman" w:cs="Times New Roman"/>
          <w:color w:val="000000"/>
          <w:sz w:val="24"/>
          <w:szCs w:val="24"/>
        </w:rPr>
      </w:pPr>
      <w:r w:rsidRPr="0012261D">
        <w:rPr>
          <w:rFonts w:ascii="Wingdings" w:hAnsi="Wingdings" w:cs="Wingdings"/>
          <w:color w:val="000000"/>
          <w:sz w:val="24"/>
          <w:szCs w:val="24"/>
        </w:rPr>
        <w:t></w:t>
      </w:r>
      <w:r w:rsidRPr="0012261D">
        <w:rPr>
          <w:rFonts w:ascii="Wingdings" w:hAnsi="Wingdings" w:cs="Wingdings"/>
          <w:color w:val="000000"/>
          <w:sz w:val="24"/>
          <w:szCs w:val="24"/>
        </w:rPr>
        <w:t></w:t>
      </w:r>
      <w:r w:rsidRPr="0012261D">
        <w:rPr>
          <w:rFonts w:ascii="Times New Roman" w:hAnsi="Times New Roman" w:cs="Times New Roman"/>
          <w:b/>
          <w:bCs/>
          <w:color w:val="000000"/>
          <w:sz w:val="24"/>
          <w:szCs w:val="24"/>
        </w:rPr>
        <w:t xml:space="preserve">slovní zásoba </w:t>
      </w:r>
      <w:r w:rsidRPr="0012261D">
        <w:rPr>
          <w:rFonts w:ascii="Times New Roman" w:hAnsi="Times New Roman" w:cs="Times New Roman"/>
          <w:color w:val="000000"/>
          <w:sz w:val="24"/>
          <w:szCs w:val="24"/>
        </w:rPr>
        <w:t xml:space="preserve">– základní slovní zásoba v komunikačních situacích probíraných tematických okruhů, práce se slovníkem </w:t>
      </w:r>
    </w:p>
    <w:p w:rsidR="00501791" w:rsidRPr="0012261D" w:rsidRDefault="00501791" w:rsidP="0012261D">
      <w:pPr>
        <w:autoSpaceDE w:val="0"/>
        <w:autoSpaceDN w:val="0"/>
        <w:adjustRightInd w:val="0"/>
        <w:spacing w:after="49" w:line="240" w:lineRule="auto"/>
        <w:jc w:val="both"/>
        <w:rPr>
          <w:rFonts w:ascii="Times New Roman" w:hAnsi="Times New Roman" w:cs="Times New Roman"/>
          <w:color w:val="000000"/>
          <w:sz w:val="24"/>
          <w:szCs w:val="24"/>
        </w:rPr>
      </w:pPr>
      <w:r w:rsidRPr="0012261D">
        <w:rPr>
          <w:rFonts w:ascii="Wingdings" w:hAnsi="Wingdings" w:cs="Wingdings"/>
          <w:color w:val="000000"/>
          <w:sz w:val="24"/>
          <w:szCs w:val="24"/>
        </w:rPr>
        <w:t></w:t>
      </w:r>
      <w:r w:rsidRPr="0012261D">
        <w:rPr>
          <w:rFonts w:ascii="Wingdings" w:hAnsi="Wingdings" w:cs="Wingdings"/>
          <w:color w:val="000000"/>
          <w:sz w:val="24"/>
          <w:szCs w:val="24"/>
        </w:rPr>
        <w:t></w:t>
      </w:r>
      <w:r w:rsidRPr="0012261D">
        <w:rPr>
          <w:rFonts w:ascii="Times New Roman" w:hAnsi="Times New Roman" w:cs="Times New Roman"/>
          <w:b/>
          <w:bCs/>
          <w:color w:val="000000"/>
          <w:sz w:val="24"/>
          <w:szCs w:val="24"/>
        </w:rPr>
        <w:t xml:space="preserve">tematické okruhy </w:t>
      </w:r>
      <w:r w:rsidRPr="0012261D">
        <w:rPr>
          <w:rFonts w:ascii="Times New Roman" w:hAnsi="Times New Roman" w:cs="Times New Roman"/>
          <w:color w:val="000000"/>
          <w:sz w:val="24"/>
          <w:szCs w:val="24"/>
        </w:rPr>
        <w:t xml:space="preserve">– domov, rodina, škola, volný čas, povolání, lidské tělo, jídlo, oblékání, nákupy, bydliště, dopravní prostředky, kalendářní rok (svátky, roční období, měsíce, dny v týdnu, hodiny), zvířata, příroda, počasí </w:t>
      </w:r>
    </w:p>
    <w:p w:rsidR="00501791" w:rsidRPr="0012261D" w:rsidRDefault="00501791" w:rsidP="0012261D">
      <w:pPr>
        <w:autoSpaceDE w:val="0"/>
        <w:autoSpaceDN w:val="0"/>
        <w:adjustRightInd w:val="0"/>
        <w:spacing w:after="0" w:line="240" w:lineRule="auto"/>
        <w:jc w:val="both"/>
        <w:rPr>
          <w:rFonts w:ascii="Times New Roman" w:hAnsi="Times New Roman" w:cs="Times New Roman"/>
          <w:color w:val="000000"/>
          <w:sz w:val="24"/>
          <w:szCs w:val="24"/>
        </w:rPr>
      </w:pPr>
      <w:r w:rsidRPr="0012261D">
        <w:rPr>
          <w:rFonts w:ascii="Wingdings" w:hAnsi="Wingdings" w:cs="Wingdings"/>
          <w:color w:val="000000"/>
          <w:sz w:val="24"/>
          <w:szCs w:val="24"/>
        </w:rPr>
        <w:t></w:t>
      </w:r>
      <w:r w:rsidRPr="0012261D">
        <w:rPr>
          <w:rFonts w:ascii="Wingdings" w:hAnsi="Wingdings" w:cs="Wingdings"/>
          <w:color w:val="000000"/>
          <w:sz w:val="24"/>
          <w:szCs w:val="24"/>
        </w:rPr>
        <w:t></w:t>
      </w:r>
      <w:r w:rsidRPr="0012261D">
        <w:rPr>
          <w:rFonts w:ascii="Times New Roman" w:hAnsi="Times New Roman" w:cs="Times New Roman"/>
          <w:b/>
          <w:bCs/>
          <w:color w:val="000000"/>
          <w:sz w:val="24"/>
          <w:szCs w:val="24"/>
        </w:rPr>
        <w:t xml:space="preserve">mluvnice </w:t>
      </w:r>
      <w:r w:rsidRPr="0012261D">
        <w:rPr>
          <w:rFonts w:ascii="Times New Roman" w:hAnsi="Times New Roman" w:cs="Times New Roman"/>
          <w:color w:val="000000"/>
          <w:sz w:val="24"/>
          <w:szCs w:val="24"/>
        </w:rPr>
        <w:t xml:space="preserve">– základní gramatické struktury a typy vět, jsou-li součástí pamětně osvojeného repertoáru (jsou tolerovány elementární chyby, které nenarušují smysl sdělení a porozumění) </w:t>
      </w:r>
    </w:p>
    <w:p w:rsidR="007A7D71" w:rsidRDefault="007A7D71" w:rsidP="007A7D71">
      <w:pPr>
        <w:autoSpaceDE w:val="0"/>
        <w:autoSpaceDN w:val="0"/>
        <w:spacing w:after="0" w:line="240" w:lineRule="auto"/>
        <w:jc w:val="both"/>
        <w:rPr>
          <w:rFonts w:ascii="Times New Roman" w:hAnsi="Times New Roman" w:cs="Times New Roman"/>
          <w:b/>
          <w:bCs/>
          <w:i/>
          <w:iCs/>
          <w:color w:val="000000"/>
        </w:rPr>
      </w:pPr>
    </w:p>
    <w:p w:rsidR="007A7D71" w:rsidRDefault="007A7D71" w:rsidP="007A7D71">
      <w:pPr>
        <w:autoSpaceDE w:val="0"/>
        <w:autoSpaceDN w:val="0"/>
        <w:spacing w:after="0" w:line="240" w:lineRule="auto"/>
        <w:jc w:val="both"/>
        <w:rPr>
          <w:rFonts w:ascii="Times New Roman" w:hAnsi="Times New Roman" w:cs="Times New Roman"/>
          <w:b/>
          <w:bCs/>
          <w:i/>
          <w:iCs/>
          <w:color w:val="000000"/>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tbl>
      <w:tblPr>
        <w:tblStyle w:val="Mkatabulky4"/>
        <w:tblW w:w="0" w:type="auto"/>
        <w:jc w:val="center"/>
        <w:shd w:val="clear" w:color="auto" w:fill="E6E6E6"/>
        <w:tblLook w:val="01E0" w:firstRow="1" w:lastRow="1" w:firstColumn="1" w:lastColumn="1" w:noHBand="0" w:noVBand="0"/>
      </w:tblPr>
      <w:tblGrid>
        <w:gridCol w:w="9628"/>
      </w:tblGrid>
      <w:tr w:rsidR="00A7047B" w:rsidRPr="00A7047B" w:rsidTr="009825D6">
        <w:trPr>
          <w:jc w:val="center"/>
        </w:trPr>
        <w:tc>
          <w:tcPr>
            <w:tcW w:w="9889" w:type="dxa"/>
            <w:shd w:val="clear" w:color="auto" w:fill="E6E6E6"/>
          </w:tcPr>
          <w:p w:rsidR="00501791" w:rsidRPr="00A7047B" w:rsidRDefault="00501791" w:rsidP="009825D6">
            <w:pPr>
              <w:jc w:val="center"/>
              <w:rPr>
                <w:b/>
                <w:sz w:val="28"/>
                <w:szCs w:val="28"/>
              </w:rPr>
            </w:pPr>
            <w:r w:rsidRPr="00A7047B">
              <w:rPr>
                <w:b/>
                <w:sz w:val="28"/>
                <w:szCs w:val="28"/>
              </w:rPr>
              <w:t>ŘEČOVÉ DOVEDNOSTI</w:t>
            </w:r>
          </w:p>
          <w:p w:rsidR="00A7047B" w:rsidRPr="00A7047B" w:rsidRDefault="00A7047B" w:rsidP="00A7047B">
            <w:pPr>
              <w:rPr>
                <w:sz w:val="24"/>
                <w:szCs w:val="24"/>
              </w:rPr>
            </w:pPr>
          </w:p>
        </w:tc>
      </w:tr>
    </w:tbl>
    <w:p w:rsidR="00501791" w:rsidRDefault="00501791" w:rsidP="00A7047B">
      <w:pPr>
        <w:spacing w:after="0" w:line="240" w:lineRule="auto"/>
        <w:rPr>
          <w:rFonts w:ascii="Times New Roman" w:eastAsia="Times New Roman" w:hAnsi="Times New Roman" w:cs="Times New Roman"/>
          <w:sz w:val="24"/>
          <w:szCs w:val="24"/>
          <w:lang w:eastAsia="cs-CZ"/>
        </w:rPr>
      </w:pPr>
    </w:p>
    <w:p w:rsidR="00501791" w:rsidRDefault="00501791" w:rsidP="00501791">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501791" w:rsidRPr="008E374C" w:rsidRDefault="00501791" w:rsidP="00501791">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977"/>
        <w:gridCol w:w="4663"/>
      </w:tblGrid>
      <w:tr w:rsidR="00501791" w:rsidTr="00132D50">
        <w:tc>
          <w:tcPr>
            <w:tcW w:w="4977" w:type="dxa"/>
            <w:shd w:val="clear" w:color="auto" w:fill="D9D9D9" w:themeFill="background1" w:themeFillShade="D9"/>
          </w:tcPr>
          <w:p w:rsidR="00501791" w:rsidRPr="0043692C" w:rsidRDefault="00501791"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663" w:type="dxa"/>
            <w:shd w:val="clear" w:color="auto" w:fill="D9D9D9" w:themeFill="background1" w:themeFillShade="D9"/>
          </w:tcPr>
          <w:p w:rsidR="00501791" w:rsidRPr="0043692C" w:rsidRDefault="00501791"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501791" w:rsidRPr="0012261D" w:rsidTr="00132D50">
        <w:tc>
          <w:tcPr>
            <w:tcW w:w="4977" w:type="dxa"/>
          </w:tcPr>
          <w:p w:rsidR="00501791"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501791" w:rsidRPr="0012261D">
              <w:rPr>
                <w:rFonts w:ascii="Times New Roman" w:hAnsi="Times New Roman" w:cs="Times New Roman"/>
                <w:b/>
                <w:bCs/>
                <w:iCs/>
                <w:color w:val="000000"/>
              </w:rPr>
              <w:t xml:space="preserve">J-3-1-01 </w:t>
            </w:r>
          </w:p>
          <w:p w:rsidR="00501791" w:rsidRPr="0012261D" w:rsidRDefault="00501791" w:rsidP="00501791">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rozumí jednoduchým pokynům a otázkám učitele, které jsou sdělovány pomalu a s pečlivou výslovností, a reaguje na ně verbálně i neverbálně </w:t>
            </w:r>
          </w:p>
          <w:p w:rsidR="00501791" w:rsidRPr="0012261D" w:rsidRDefault="00501791" w:rsidP="00E30D2E">
            <w:pPr>
              <w:autoSpaceDE w:val="0"/>
              <w:autoSpaceDN w:val="0"/>
              <w:adjustRightInd w:val="0"/>
              <w:rPr>
                <w:rFonts w:ascii="Times New Roman" w:eastAsia="Times New Roman" w:hAnsi="Times New Roman" w:cs="Times New Roman"/>
                <w:lang w:eastAsia="cs-CZ"/>
              </w:rPr>
            </w:pPr>
          </w:p>
        </w:tc>
        <w:tc>
          <w:tcPr>
            <w:tcW w:w="4663" w:type="dxa"/>
          </w:tcPr>
          <w:p w:rsidR="00501791" w:rsidRPr="0012261D" w:rsidRDefault="00501791" w:rsidP="00E30D2E">
            <w:pPr>
              <w:autoSpaceDE w:val="0"/>
              <w:autoSpaceDN w:val="0"/>
              <w:jc w:val="both"/>
              <w:rPr>
                <w:rFonts w:ascii="Times New Roman" w:eastAsia="Times New Roman" w:hAnsi="Times New Roman" w:cs="Times New Roman"/>
                <w:lang w:eastAsia="cs-CZ"/>
              </w:rPr>
            </w:pPr>
          </w:p>
        </w:tc>
      </w:tr>
      <w:tr w:rsidR="00501791" w:rsidRPr="0012261D" w:rsidTr="00132D50">
        <w:tc>
          <w:tcPr>
            <w:tcW w:w="4977" w:type="dxa"/>
          </w:tcPr>
          <w:p w:rsidR="00501791"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501791" w:rsidRPr="0012261D">
              <w:rPr>
                <w:rFonts w:ascii="Times New Roman" w:hAnsi="Times New Roman" w:cs="Times New Roman"/>
                <w:b/>
                <w:bCs/>
                <w:iCs/>
                <w:color w:val="000000"/>
              </w:rPr>
              <w:t xml:space="preserve">J-3-1-02 </w:t>
            </w:r>
          </w:p>
          <w:p w:rsidR="00501791" w:rsidRPr="0012261D" w:rsidRDefault="00501791" w:rsidP="00501791">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zopakuje a použije slova a slovní spojení, se kterými se v průběhu výuky setkal </w:t>
            </w:r>
          </w:p>
          <w:p w:rsidR="00501791" w:rsidRPr="0012261D" w:rsidRDefault="00501791" w:rsidP="00E30D2E">
            <w:pPr>
              <w:pStyle w:val="Odstavecseseznamem"/>
              <w:autoSpaceDE w:val="0"/>
              <w:autoSpaceDN w:val="0"/>
              <w:adjustRightInd w:val="0"/>
              <w:ind w:left="360"/>
              <w:rPr>
                <w:rFonts w:ascii="Times New Roman" w:hAnsi="Times New Roman" w:cs="Times New Roman"/>
                <w:b/>
                <w:bCs/>
                <w:iCs/>
                <w:color w:val="000000"/>
              </w:rPr>
            </w:pPr>
          </w:p>
        </w:tc>
        <w:tc>
          <w:tcPr>
            <w:tcW w:w="4663" w:type="dxa"/>
          </w:tcPr>
          <w:p w:rsidR="00501791" w:rsidRPr="0012261D" w:rsidRDefault="00501791" w:rsidP="00E30D2E">
            <w:pPr>
              <w:autoSpaceDE w:val="0"/>
              <w:autoSpaceDN w:val="0"/>
              <w:jc w:val="both"/>
              <w:rPr>
                <w:rFonts w:ascii="Times New Roman" w:eastAsia="Times New Roman" w:hAnsi="Times New Roman" w:cs="Times New Roman"/>
                <w:lang w:eastAsia="cs-CZ"/>
              </w:rPr>
            </w:pPr>
          </w:p>
        </w:tc>
      </w:tr>
      <w:tr w:rsidR="00501791" w:rsidRPr="0012261D" w:rsidTr="00132D50">
        <w:tc>
          <w:tcPr>
            <w:tcW w:w="4977" w:type="dxa"/>
          </w:tcPr>
          <w:p w:rsidR="00501791"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501791" w:rsidRPr="0012261D">
              <w:rPr>
                <w:rFonts w:ascii="Times New Roman" w:hAnsi="Times New Roman" w:cs="Times New Roman"/>
                <w:b/>
                <w:bCs/>
                <w:iCs/>
                <w:color w:val="000000"/>
              </w:rPr>
              <w:t xml:space="preserve">J-3-1-03 </w:t>
            </w:r>
          </w:p>
          <w:p w:rsidR="00501791" w:rsidRPr="0012261D" w:rsidRDefault="00501791" w:rsidP="00501791">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rozumí obsahu jednoduchého krátkého psaného textu, pokud má k dispozici vizuální oporu </w:t>
            </w:r>
          </w:p>
          <w:p w:rsidR="00501791" w:rsidRPr="0012261D" w:rsidRDefault="00501791" w:rsidP="00E30D2E">
            <w:pPr>
              <w:pStyle w:val="Odstavecseseznamem"/>
              <w:autoSpaceDE w:val="0"/>
              <w:autoSpaceDN w:val="0"/>
              <w:adjustRightInd w:val="0"/>
              <w:ind w:left="0"/>
              <w:rPr>
                <w:rFonts w:ascii="Times New Roman" w:hAnsi="Times New Roman" w:cs="Times New Roman"/>
                <w:color w:val="000000"/>
              </w:rPr>
            </w:pPr>
          </w:p>
        </w:tc>
        <w:tc>
          <w:tcPr>
            <w:tcW w:w="4663" w:type="dxa"/>
          </w:tcPr>
          <w:p w:rsidR="00501791" w:rsidRPr="0012261D" w:rsidRDefault="00501791" w:rsidP="00E30D2E">
            <w:pPr>
              <w:autoSpaceDE w:val="0"/>
              <w:autoSpaceDN w:val="0"/>
              <w:jc w:val="both"/>
              <w:rPr>
                <w:rFonts w:ascii="Times New Roman" w:eastAsia="Times New Roman" w:hAnsi="Times New Roman" w:cs="Times New Roman"/>
                <w:lang w:eastAsia="cs-CZ"/>
              </w:rPr>
            </w:pPr>
          </w:p>
        </w:tc>
      </w:tr>
      <w:tr w:rsidR="00501791" w:rsidRPr="0012261D" w:rsidTr="00132D50">
        <w:tc>
          <w:tcPr>
            <w:tcW w:w="4977" w:type="dxa"/>
          </w:tcPr>
          <w:p w:rsidR="00501791"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501791" w:rsidRPr="0012261D">
              <w:rPr>
                <w:rFonts w:ascii="Times New Roman" w:hAnsi="Times New Roman" w:cs="Times New Roman"/>
                <w:b/>
                <w:bCs/>
                <w:iCs/>
                <w:color w:val="000000"/>
              </w:rPr>
              <w:t xml:space="preserve">J-3-1-04 </w:t>
            </w:r>
          </w:p>
          <w:p w:rsidR="00501791" w:rsidRPr="0012261D" w:rsidRDefault="00501791" w:rsidP="009825D6">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rozumí obsahu jednoduchého krátkého mluveného textu, který je pronášen pomalu, zřetelně a s pečlivou výslovností, pokud má k dispozici vizuální oporu </w:t>
            </w:r>
          </w:p>
        </w:tc>
        <w:tc>
          <w:tcPr>
            <w:tcW w:w="4663" w:type="dxa"/>
          </w:tcPr>
          <w:p w:rsidR="00501791" w:rsidRPr="0012261D" w:rsidRDefault="00501791" w:rsidP="00E30D2E">
            <w:pPr>
              <w:autoSpaceDE w:val="0"/>
              <w:autoSpaceDN w:val="0"/>
              <w:jc w:val="both"/>
              <w:rPr>
                <w:rFonts w:ascii="Times New Roman" w:eastAsia="Times New Roman" w:hAnsi="Times New Roman" w:cs="Times New Roman"/>
                <w:lang w:eastAsia="cs-CZ"/>
              </w:rPr>
            </w:pPr>
          </w:p>
        </w:tc>
      </w:tr>
      <w:tr w:rsidR="00501791" w:rsidRPr="0012261D" w:rsidTr="00132D50">
        <w:tc>
          <w:tcPr>
            <w:tcW w:w="4977" w:type="dxa"/>
          </w:tcPr>
          <w:p w:rsidR="00501791"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501791" w:rsidRPr="0012261D">
              <w:rPr>
                <w:rFonts w:ascii="Times New Roman" w:hAnsi="Times New Roman" w:cs="Times New Roman"/>
                <w:b/>
                <w:bCs/>
                <w:iCs/>
                <w:color w:val="000000"/>
              </w:rPr>
              <w:t xml:space="preserve">J-3-1-05 </w:t>
            </w:r>
          </w:p>
          <w:p w:rsidR="00501791" w:rsidRPr="0012261D" w:rsidRDefault="00501791" w:rsidP="00501791">
            <w:pPr>
              <w:pStyle w:val="Odstavecseseznamem"/>
              <w:autoSpaceDE w:val="0"/>
              <w:autoSpaceDN w:val="0"/>
              <w:adjustRightInd w:val="0"/>
              <w:ind w:left="0"/>
              <w:rPr>
                <w:rFonts w:ascii="Times New Roman" w:hAnsi="Times New Roman" w:cs="Times New Roman"/>
                <w:b/>
                <w:bCs/>
                <w:iCs/>
                <w:color w:val="000000"/>
              </w:rPr>
            </w:pPr>
            <w:r w:rsidRPr="0012261D">
              <w:rPr>
                <w:rFonts w:ascii="Times New Roman" w:hAnsi="Times New Roman" w:cs="Times New Roman"/>
                <w:b/>
                <w:bCs/>
                <w:iCs/>
                <w:color w:val="000000"/>
              </w:rPr>
              <w:t>přiřadí mluvenou a psanou podobu téhož slova či slovního spojení</w:t>
            </w:r>
          </w:p>
        </w:tc>
        <w:tc>
          <w:tcPr>
            <w:tcW w:w="4663" w:type="dxa"/>
          </w:tcPr>
          <w:p w:rsidR="00501791" w:rsidRPr="0012261D" w:rsidRDefault="00501791" w:rsidP="00E30D2E">
            <w:pPr>
              <w:autoSpaceDE w:val="0"/>
              <w:autoSpaceDN w:val="0"/>
              <w:jc w:val="both"/>
              <w:rPr>
                <w:rFonts w:ascii="Times New Roman" w:eastAsia="Times New Roman" w:hAnsi="Times New Roman" w:cs="Times New Roman"/>
                <w:lang w:eastAsia="cs-CZ"/>
              </w:rPr>
            </w:pPr>
          </w:p>
        </w:tc>
      </w:tr>
      <w:tr w:rsidR="00501791" w:rsidRPr="0012261D" w:rsidTr="00132D50">
        <w:tc>
          <w:tcPr>
            <w:tcW w:w="4977" w:type="dxa"/>
          </w:tcPr>
          <w:p w:rsidR="00501791"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501791" w:rsidRPr="0012261D">
              <w:rPr>
                <w:rFonts w:ascii="Times New Roman" w:hAnsi="Times New Roman" w:cs="Times New Roman"/>
                <w:b/>
                <w:bCs/>
                <w:iCs/>
                <w:color w:val="000000"/>
              </w:rPr>
              <w:t>J-3-1-06</w:t>
            </w:r>
          </w:p>
          <w:p w:rsidR="00501791" w:rsidRPr="0012261D" w:rsidRDefault="00501791" w:rsidP="00501791">
            <w:pPr>
              <w:pStyle w:val="Odstavecseseznamem"/>
              <w:autoSpaceDE w:val="0"/>
              <w:autoSpaceDN w:val="0"/>
              <w:adjustRightInd w:val="0"/>
              <w:ind w:left="0"/>
              <w:rPr>
                <w:rFonts w:ascii="Times New Roman" w:hAnsi="Times New Roman" w:cs="Times New Roman"/>
                <w:b/>
                <w:bCs/>
                <w:iCs/>
                <w:color w:val="000000"/>
              </w:rPr>
            </w:pPr>
            <w:r w:rsidRPr="0012261D">
              <w:rPr>
                <w:rFonts w:ascii="Times New Roman" w:hAnsi="Times New Roman" w:cs="Times New Roman"/>
                <w:b/>
                <w:bCs/>
                <w:iCs/>
                <w:color w:val="000000"/>
              </w:rPr>
              <w:t>píše slova a krátké věty na základě textové a vizuální předlohy</w:t>
            </w:r>
          </w:p>
        </w:tc>
        <w:tc>
          <w:tcPr>
            <w:tcW w:w="4663" w:type="dxa"/>
          </w:tcPr>
          <w:p w:rsidR="00501791" w:rsidRPr="0012261D" w:rsidRDefault="00501791" w:rsidP="00E30D2E">
            <w:pPr>
              <w:autoSpaceDE w:val="0"/>
              <w:autoSpaceDN w:val="0"/>
              <w:jc w:val="both"/>
              <w:rPr>
                <w:rFonts w:ascii="Times New Roman" w:eastAsia="Times New Roman" w:hAnsi="Times New Roman" w:cs="Times New Roman"/>
                <w:lang w:eastAsia="cs-CZ"/>
              </w:rPr>
            </w:pPr>
          </w:p>
        </w:tc>
      </w:tr>
    </w:tbl>
    <w:p w:rsidR="00250C8E" w:rsidRDefault="00250C8E"/>
    <w:p w:rsidR="0012261D" w:rsidRDefault="0012261D"/>
    <w:p w:rsidR="00003478" w:rsidRDefault="00003478"/>
    <w:tbl>
      <w:tblPr>
        <w:tblStyle w:val="Mkatabulky"/>
        <w:tblW w:w="0" w:type="auto"/>
        <w:tblLayout w:type="fixed"/>
        <w:tblLook w:val="04A0" w:firstRow="1" w:lastRow="0" w:firstColumn="1" w:lastColumn="0" w:noHBand="0" w:noVBand="1"/>
      </w:tblPr>
      <w:tblGrid>
        <w:gridCol w:w="9606"/>
      </w:tblGrid>
      <w:tr w:rsidR="00501791" w:rsidTr="0012261D">
        <w:tc>
          <w:tcPr>
            <w:tcW w:w="9606" w:type="dxa"/>
            <w:shd w:val="clear" w:color="auto" w:fill="D9D9D9" w:themeFill="background1" w:themeFillShade="D9"/>
          </w:tcPr>
          <w:p w:rsidR="009825D6" w:rsidRPr="00501791" w:rsidRDefault="009825D6" w:rsidP="009825D6">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501791" w:rsidRDefault="00501791" w:rsidP="00A7047B">
            <w:pPr>
              <w:rPr>
                <w:rFonts w:ascii="Times New Roman" w:eastAsia="Times New Roman" w:hAnsi="Times New Roman" w:cs="Times New Roman"/>
                <w:sz w:val="24"/>
                <w:szCs w:val="24"/>
                <w:lang w:eastAsia="cs-CZ"/>
              </w:rPr>
            </w:pPr>
          </w:p>
        </w:tc>
      </w:tr>
    </w:tbl>
    <w:p w:rsidR="00501791" w:rsidRDefault="00501791" w:rsidP="00A7047B">
      <w:pPr>
        <w:spacing w:after="0" w:line="240" w:lineRule="auto"/>
        <w:rPr>
          <w:rFonts w:ascii="Times New Roman" w:eastAsia="Times New Roman" w:hAnsi="Times New Roman" w:cs="Times New Roman"/>
          <w:sz w:val="24"/>
          <w:szCs w:val="24"/>
          <w:lang w:eastAsia="cs-CZ"/>
        </w:rPr>
      </w:pPr>
    </w:p>
    <w:p w:rsidR="00501791" w:rsidRDefault="00501791" w:rsidP="00A7047B">
      <w:pPr>
        <w:spacing w:after="0" w:line="240" w:lineRule="auto"/>
        <w:rPr>
          <w:rFonts w:ascii="Times New Roman" w:eastAsia="Times New Roman" w:hAnsi="Times New Roman" w:cs="Times New Roman"/>
          <w:sz w:val="24"/>
          <w:szCs w:val="24"/>
          <w:lang w:eastAsia="cs-CZ"/>
        </w:rPr>
      </w:pPr>
    </w:p>
    <w:p w:rsidR="009825D6" w:rsidRDefault="009825D6" w:rsidP="009825D6">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9825D6" w:rsidRPr="008E374C" w:rsidRDefault="009825D6" w:rsidP="009825D6">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9825D6" w:rsidTr="0012261D">
        <w:tc>
          <w:tcPr>
            <w:tcW w:w="4820" w:type="dxa"/>
            <w:shd w:val="clear" w:color="auto" w:fill="D9D9D9" w:themeFill="background1" w:themeFillShade="D9"/>
          </w:tcPr>
          <w:p w:rsidR="009825D6" w:rsidRPr="0043692C" w:rsidRDefault="009825D6"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9825D6" w:rsidRPr="0043692C" w:rsidRDefault="009825D6"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9825D6" w:rsidRPr="0012261D" w:rsidTr="0012261D">
        <w:tc>
          <w:tcPr>
            <w:tcW w:w="4820" w:type="dxa"/>
          </w:tcPr>
          <w:p w:rsidR="002D27FC" w:rsidRPr="0012261D" w:rsidRDefault="002D27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12261D">
              <w:rPr>
                <w:rFonts w:ascii="Times New Roman" w:hAnsi="Times New Roman" w:cs="Times New Roman"/>
                <w:b/>
                <w:bCs/>
                <w:iCs/>
                <w:color w:val="000000"/>
              </w:rPr>
              <w:t>A</w:t>
            </w:r>
            <w:r w:rsidR="009825D6" w:rsidRPr="0012261D">
              <w:rPr>
                <w:rFonts w:ascii="Times New Roman" w:hAnsi="Times New Roman" w:cs="Times New Roman"/>
                <w:b/>
                <w:iCs/>
                <w:color w:val="000000"/>
              </w:rPr>
              <w:t>J-3-1-01p</w:t>
            </w:r>
          </w:p>
          <w:p w:rsidR="009825D6" w:rsidRDefault="009825D6" w:rsidP="00E30D2E">
            <w:pPr>
              <w:autoSpaceDE w:val="0"/>
              <w:autoSpaceDN w:val="0"/>
              <w:adjustRightInd w:val="0"/>
              <w:rPr>
                <w:rFonts w:ascii="Times New Roman" w:hAnsi="Times New Roman" w:cs="Times New Roman"/>
                <w:b/>
                <w:color w:val="000000"/>
              </w:rPr>
            </w:pPr>
            <w:r w:rsidRPr="0012261D">
              <w:rPr>
                <w:rFonts w:ascii="Times New Roman" w:hAnsi="Times New Roman" w:cs="Times New Roman"/>
                <w:b/>
                <w:iCs/>
                <w:color w:val="000000"/>
              </w:rPr>
              <w:t xml:space="preserve"> je seznámen se zvukovou podobou cizího jazyka</w:t>
            </w:r>
          </w:p>
          <w:p w:rsidR="00CD0EB3" w:rsidRPr="00CD0EB3" w:rsidRDefault="00CD0EB3" w:rsidP="00E30D2E">
            <w:pPr>
              <w:autoSpaceDE w:val="0"/>
              <w:autoSpaceDN w:val="0"/>
              <w:adjustRightInd w:val="0"/>
              <w:rPr>
                <w:rFonts w:ascii="Times New Roman" w:hAnsi="Times New Roman" w:cs="Times New Roman"/>
                <w:b/>
                <w:color w:val="000000"/>
              </w:rPr>
            </w:pPr>
          </w:p>
        </w:tc>
        <w:tc>
          <w:tcPr>
            <w:tcW w:w="4820" w:type="dxa"/>
          </w:tcPr>
          <w:p w:rsidR="009825D6" w:rsidRPr="0012261D" w:rsidRDefault="009825D6" w:rsidP="00E30D2E">
            <w:pPr>
              <w:autoSpaceDE w:val="0"/>
              <w:autoSpaceDN w:val="0"/>
              <w:jc w:val="both"/>
              <w:rPr>
                <w:rFonts w:ascii="Times New Roman" w:eastAsia="Times New Roman" w:hAnsi="Times New Roman" w:cs="Times New Roman"/>
                <w:b/>
                <w:lang w:eastAsia="cs-CZ"/>
              </w:rPr>
            </w:pPr>
          </w:p>
        </w:tc>
      </w:tr>
    </w:tbl>
    <w:p w:rsidR="00501791" w:rsidRDefault="00501791" w:rsidP="00A7047B">
      <w:pPr>
        <w:spacing w:after="0" w:line="240" w:lineRule="auto"/>
        <w:rPr>
          <w:rFonts w:ascii="Times New Roman" w:eastAsia="Times New Roman" w:hAnsi="Times New Roman" w:cs="Times New Roman"/>
          <w:sz w:val="24"/>
          <w:szCs w:val="24"/>
          <w:lang w:eastAsia="cs-CZ"/>
        </w:rPr>
      </w:pPr>
    </w:p>
    <w:p w:rsidR="00501791" w:rsidRPr="00A7047B" w:rsidRDefault="00501791" w:rsidP="00A7047B">
      <w:pPr>
        <w:spacing w:after="0" w:line="240" w:lineRule="auto"/>
        <w:rPr>
          <w:rFonts w:ascii="Times New Roman" w:eastAsia="Times New Roman" w:hAnsi="Times New Roman" w:cs="Times New Roman"/>
          <w:sz w:val="24"/>
          <w:szCs w:val="24"/>
          <w:lang w:eastAsia="cs-CZ"/>
        </w:rPr>
      </w:pPr>
    </w:p>
    <w:tbl>
      <w:tblPr>
        <w:tblStyle w:val="Mkatabulky4"/>
        <w:tblW w:w="0" w:type="auto"/>
        <w:shd w:val="clear" w:color="auto" w:fill="E6E6E6"/>
        <w:tblLook w:val="01E0" w:firstRow="1" w:lastRow="1" w:firstColumn="1" w:lastColumn="1" w:noHBand="0" w:noVBand="0"/>
      </w:tblPr>
      <w:tblGrid>
        <w:gridCol w:w="9628"/>
      </w:tblGrid>
      <w:tr w:rsidR="009825D6" w:rsidRPr="00A7047B" w:rsidTr="009825D6">
        <w:tc>
          <w:tcPr>
            <w:tcW w:w="9889" w:type="dxa"/>
            <w:shd w:val="clear" w:color="auto" w:fill="D9D9D9" w:themeFill="background1" w:themeFillShade="D9"/>
          </w:tcPr>
          <w:p w:rsidR="009825D6" w:rsidRPr="00A7047B" w:rsidRDefault="009825D6" w:rsidP="00E30D2E">
            <w:pPr>
              <w:rPr>
                <w:b/>
                <w:sz w:val="24"/>
                <w:szCs w:val="24"/>
              </w:rPr>
            </w:pPr>
          </w:p>
          <w:p w:rsidR="009825D6" w:rsidRPr="00A7047B" w:rsidRDefault="009825D6" w:rsidP="009825D6">
            <w:pPr>
              <w:jc w:val="center"/>
              <w:rPr>
                <w:sz w:val="28"/>
                <w:szCs w:val="28"/>
              </w:rPr>
            </w:pPr>
            <w:r w:rsidRPr="00A7047B">
              <w:rPr>
                <w:b/>
                <w:iCs/>
                <w:caps/>
                <w:sz w:val="28"/>
                <w:szCs w:val="28"/>
              </w:rPr>
              <w:t>POSLECH S POROZUMĚNÍM</w:t>
            </w:r>
          </w:p>
        </w:tc>
      </w:tr>
    </w:tbl>
    <w:p w:rsidR="009825D6" w:rsidRDefault="009825D6" w:rsidP="009825D6">
      <w:pPr>
        <w:spacing w:after="0" w:line="240" w:lineRule="auto"/>
        <w:rPr>
          <w:rFonts w:ascii="Times New Roman" w:eastAsia="Times New Roman" w:hAnsi="Times New Roman" w:cs="Times New Roman"/>
          <w:sz w:val="24"/>
          <w:szCs w:val="24"/>
          <w:lang w:eastAsia="cs-CZ"/>
        </w:rPr>
      </w:pPr>
    </w:p>
    <w:p w:rsidR="009825D6" w:rsidRDefault="009825D6" w:rsidP="009825D6">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9825D6" w:rsidRPr="008E374C" w:rsidRDefault="009825D6" w:rsidP="009825D6">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9825D6" w:rsidTr="0012261D">
        <w:tc>
          <w:tcPr>
            <w:tcW w:w="4820" w:type="dxa"/>
            <w:shd w:val="clear" w:color="auto" w:fill="D9D9D9" w:themeFill="background1" w:themeFillShade="D9"/>
          </w:tcPr>
          <w:p w:rsidR="009825D6" w:rsidRPr="0043692C" w:rsidRDefault="009825D6"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9825D6" w:rsidRPr="0043692C" w:rsidRDefault="009825D6"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9825D6" w:rsidRPr="0012261D" w:rsidTr="0012261D">
        <w:tc>
          <w:tcPr>
            <w:tcW w:w="4820" w:type="dxa"/>
          </w:tcPr>
          <w:p w:rsidR="009825D6" w:rsidRPr="0012261D" w:rsidRDefault="009825D6" w:rsidP="00E30D2E">
            <w:pPr>
              <w:autoSpaceDE w:val="0"/>
              <w:autoSpaceDN w:val="0"/>
              <w:adjustRightInd w:val="0"/>
              <w:rPr>
                <w:rFonts w:ascii="Times New Roman" w:eastAsia="Times New Roman" w:hAnsi="Times New Roman" w:cs="Times New Roman"/>
                <w:lang w:eastAsia="cs-CZ"/>
              </w:rPr>
            </w:pPr>
          </w:p>
        </w:tc>
        <w:tc>
          <w:tcPr>
            <w:tcW w:w="4820" w:type="dxa"/>
          </w:tcPr>
          <w:p w:rsidR="0012261D"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9825D6" w:rsidRPr="0012261D">
              <w:rPr>
                <w:rFonts w:ascii="Times New Roman" w:hAnsi="Times New Roman" w:cs="Times New Roman"/>
                <w:b/>
                <w:bCs/>
                <w:iCs/>
                <w:color w:val="000000"/>
              </w:rPr>
              <w:t>J-5-1-01</w:t>
            </w:r>
          </w:p>
          <w:p w:rsidR="009825D6" w:rsidRPr="0012261D" w:rsidRDefault="009825D6" w:rsidP="009825D6">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rozumí jednoduchým pokynům a otázkám učitele, které jsou sdělovány pomalu a s pečlivou výslovností </w:t>
            </w:r>
          </w:p>
          <w:p w:rsidR="009825D6" w:rsidRPr="0012261D" w:rsidRDefault="009825D6" w:rsidP="00E30D2E">
            <w:pPr>
              <w:autoSpaceDE w:val="0"/>
              <w:autoSpaceDN w:val="0"/>
              <w:jc w:val="both"/>
              <w:rPr>
                <w:rFonts w:ascii="Times New Roman" w:eastAsia="Times New Roman" w:hAnsi="Times New Roman" w:cs="Times New Roman"/>
                <w:lang w:eastAsia="cs-CZ"/>
              </w:rPr>
            </w:pPr>
          </w:p>
        </w:tc>
      </w:tr>
      <w:tr w:rsidR="009825D6" w:rsidRPr="0012261D" w:rsidTr="0012261D">
        <w:tc>
          <w:tcPr>
            <w:tcW w:w="4820" w:type="dxa"/>
          </w:tcPr>
          <w:p w:rsidR="009825D6" w:rsidRPr="0012261D" w:rsidRDefault="009825D6" w:rsidP="00E30D2E">
            <w:pPr>
              <w:autoSpaceDE w:val="0"/>
              <w:autoSpaceDN w:val="0"/>
              <w:adjustRightInd w:val="0"/>
              <w:rPr>
                <w:rFonts w:ascii="Times New Roman" w:eastAsia="Times New Roman" w:hAnsi="Times New Roman" w:cs="Times New Roman"/>
                <w:lang w:eastAsia="cs-CZ"/>
              </w:rPr>
            </w:pPr>
          </w:p>
        </w:tc>
        <w:tc>
          <w:tcPr>
            <w:tcW w:w="4820" w:type="dxa"/>
          </w:tcPr>
          <w:p w:rsidR="0012261D"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A</w:t>
            </w:r>
            <w:r w:rsidR="009825D6" w:rsidRPr="0012261D">
              <w:rPr>
                <w:rFonts w:ascii="Times New Roman" w:hAnsi="Times New Roman" w:cs="Times New Roman"/>
                <w:b/>
                <w:bCs/>
                <w:iCs/>
                <w:color w:val="000000"/>
              </w:rPr>
              <w:t>J-5-1-02</w:t>
            </w:r>
          </w:p>
          <w:p w:rsidR="009825D6" w:rsidRPr="0012261D" w:rsidRDefault="009825D6" w:rsidP="009825D6">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rozumí slovům a jednoduchým větám, pokud jsou pronášeny pomalu a zřetelně a týkají se osvojovaných témat, zejména pokud má k dispozici vizuální oporu </w:t>
            </w:r>
          </w:p>
          <w:p w:rsidR="009825D6" w:rsidRPr="0012261D" w:rsidRDefault="009825D6" w:rsidP="00E30D2E">
            <w:pPr>
              <w:autoSpaceDE w:val="0"/>
              <w:autoSpaceDN w:val="0"/>
              <w:jc w:val="both"/>
              <w:rPr>
                <w:rFonts w:ascii="Times New Roman" w:eastAsia="Times New Roman" w:hAnsi="Times New Roman" w:cs="Times New Roman"/>
                <w:lang w:eastAsia="cs-CZ"/>
              </w:rPr>
            </w:pPr>
          </w:p>
        </w:tc>
      </w:tr>
      <w:tr w:rsidR="009825D6" w:rsidRPr="0012261D" w:rsidTr="0012261D">
        <w:tc>
          <w:tcPr>
            <w:tcW w:w="4820" w:type="dxa"/>
          </w:tcPr>
          <w:p w:rsidR="009825D6" w:rsidRPr="0012261D" w:rsidRDefault="009825D6" w:rsidP="00E30D2E">
            <w:pPr>
              <w:autoSpaceDE w:val="0"/>
              <w:autoSpaceDN w:val="0"/>
              <w:adjustRightInd w:val="0"/>
              <w:rPr>
                <w:rFonts w:ascii="Times New Roman" w:eastAsia="Times New Roman" w:hAnsi="Times New Roman" w:cs="Times New Roman"/>
                <w:lang w:eastAsia="cs-CZ"/>
              </w:rPr>
            </w:pPr>
          </w:p>
        </w:tc>
        <w:tc>
          <w:tcPr>
            <w:tcW w:w="4820" w:type="dxa"/>
          </w:tcPr>
          <w:p w:rsidR="0012261D" w:rsidRPr="0012261D" w:rsidRDefault="002D27FC" w:rsidP="00671DCB">
            <w:pPr>
              <w:pStyle w:val="Odstavecseseznamem"/>
              <w:numPr>
                <w:ilvl w:val="0"/>
                <w:numId w:val="162"/>
              </w:numPr>
              <w:autoSpaceDE w:val="0"/>
              <w:autoSpaceDN w:val="0"/>
              <w:jc w:val="both"/>
              <w:rPr>
                <w:rFonts w:ascii="Times New Roman" w:hAnsi="Times New Roman" w:cs="Times New Roman"/>
                <w:b/>
                <w:bCs/>
                <w:iCs/>
                <w:color w:val="000000"/>
              </w:rPr>
            </w:pPr>
            <w:r w:rsidRPr="0012261D">
              <w:rPr>
                <w:rFonts w:ascii="Times New Roman" w:hAnsi="Times New Roman" w:cs="Times New Roman"/>
                <w:b/>
                <w:bCs/>
                <w:iCs/>
                <w:color w:val="000000"/>
              </w:rPr>
              <w:t>A</w:t>
            </w:r>
            <w:r w:rsidR="009825D6" w:rsidRPr="0012261D">
              <w:rPr>
                <w:rFonts w:ascii="Times New Roman" w:hAnsi="Times New Roman" w:cs="Times New Roman"/>
                <w:b/>
                <w:bCs/>
                <w:iCs/>
                <w:color w:val="000000"/>
              </w:rPr>
              <w:t xml:space="preserve">J-5-1-03 </w:t>
            </w:r>
          </w:p>
          <w:p w:rsidR="009825D6" w:rsidRPr="0012261D" w:rsidRDefault="009825D6" w:rsidP="00E30D2E">
            <w:pPr>
              <w:autoSpaceDE w:val="0"/>
              <w:autoSpaceDN w:val="0"/>
              <w:jc w:val="both"/>
              <w:rPr>
                <w:rFonts w:ascii="Times New Roman" w:eastAsia="Times New Roman" w:hAnsi="Times New Roman" w:cs="Times New Roman"/>
                <w:lang w:eastAsia="cs-CZ"/>
              </w:rPr>
            </w:pPr>
            <w:r w:rsidRPr="0012261D">
              <w:rPr>
                <w:rFonts w:ascii="Times New Roman" w:hAnsi="Times New Roman" w:cs="Times New Roman"/>
                <w:b/>
                <w:bCs/>
                <w:iCs/>
                <w:color w:val="000000"/>
              </w:rPr>
              <w:t>rozumí jednoduchému poslechovému textu, pokud je pronášen pomalu a zřetelně a má k dispozici vizuální oporu</w:t>
            </w:r>
          </w:p>
        </w:tc>
      </w:tr>
    </w:tbl>
    <w:p w:rsidR="00A7047B" w:rsidRDefault="00A7047B" w:rsidP="00A7047B">
      <w:pPr>
        <w:spacing w:after="0" w:line="240" w:lineRule="auto"/>
        <w:rPr>
          <w:rFonts w:ascii="Times New Roman" w:eastAsia="Times New Roman" w:hAnsi="Times New Roman" w:cs="Times New Roman"/>
          <w:sz w:val="24"/>
          <w:szCs w:val="24"/>
          <w:lang w:eastAsia="cs-CZ"/>
        </w:rPr>
      </w:pPr>
    </w:p>
    <w:p w:rsidR="009825D6" w:rsidRDefault="009825D6" w:rsidP="009825D6">
      <w:pPr>
        <w:autoSpaceDE w:val="0"/>
        <w:autoSpaceDN w:val="0"/>
        <w:adjustRightInd w:val="0"/>
        <w:spacing w:after="0" w:line="240" w:lineRule="auto"/>
        <w:rPr>
          <w:rFonts w:ascii="Times New Roman" w:hAnsi="Times New Roman" w:cs="Times New Roman"/>
          <w:b/>
          <w:bCs/>
          <w:color w:val="000000"/>
        </w:rPr>
      </w:pPr>
    </w:p>
    <w:tbl>
      <w:tblPr>
        <w:tblStyle w:val="Mkatabulky"/>
        <w:tblW w:w="0" w:type="auto"/>
        <w:tblInd w:w="-34" w:type="dxa"/>
        <w:tblLayout w:type="fixed"/>
        <w:tblLook w:val="04A0" w:firstRow="1" w:lastRow="0" w:firstColumn="1" w:lastColumn="0" w:noHBand="0" w:noVBand="1"/>
      </w:tblPr>
      <w:tblGrid>
        <w:gridCol w:w="9640"/>
      </w:tblGrid>
      <w:tr w:rsidR="009825D6" w:rsidTr="0012261D">
        <w:tc>
          <w:tcPr>
            <w:tcW w:w="9640" w:type="dxa"/>
            <w:shd w:val="clear" w:color="auto" w:fill="D9D9D9" w:themeFill="background1" w:themeFillShade="D9"/>
          </w:tcPr>
          <w:p w:rsidR="009825D6" w:rsidRPr="00501791" w:rsidRDefault="009825D6" w:rsidP="00E30D2E">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9825D6" w:rsidRDefault="009825D6" w:rsidP="00E30D2E">
            <w:pPr>
              <w:rPr>
                <w:rFonts w:ascii="Times New Roman" w:eastAsia="Times New Roman" w:hAnsi="Times New Roman" w:cs="Times New Roman"/>
                <w:sz w:val="24"/>
                <w:szCs w:val="24"/>
                <w:lang w:eastAsia="cs-CZ"/>
              </w:rPr>
            </w:pPr>
          </w:p>
        </w:tc>
      </w:tr>
    </w:tbl>
    <w:p w:rsidR="009825D6" w:rsidRDefault="009825D6" w:rsidP="009825D6">
      <w:pPr>
        <w:spacing w:after="0" w:line="240" w:lineRule="auto"/>
        <w:rPr>
          <w:rFonts w:ascii="Times New Roman" w:eastAsia="Times New Roman" w:hAnsi="Times New Roman" w:cs="Times New Roman"/>
          <w:sz w:val="24"/>
          <w:szCs w:val="24"/>
          <w:lang w:eastAsia="cs-CZ"/>
        </w:rPr>
      </w:pPr>
    </w:p>
    <w:p w:rsidR="009825D6" w:rsidRDefault="009825D6" w:rsidP="009825D6">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9825D6" w:rsidRPr="008E374C" w:rsidRDefault="009825D6" w:rsidP="009825D6">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34"/>
        <w:gridCol w:w="4786"/>
        <w:gridCol w:w="4820"/>
      </w:tblGrid>
      <w:tr w:rsidR="009825D6" w:rsidTr="00003478">
        <w:tc>
          <w:tcPr>
            <w:tcW w:w="4820" w:type="dxa"/>
            <w:gridSpan w:val="2"/>
            <w:shd w:val="clear" w:color="auto" w:fill="D9D9D9" w:themeFill="background1" w:themeFillShade="D9"/>
          </w:tcPr>
          <w:p w:rsidR="009825D6" w:rsidRPr="0043692C" w:rsidRDefault="009825D6"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9825D6" w:rsidRPr="0043692C" w:rsidRDefault="009825D6"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9825D6" w:rsidTr="00003478">
        <w:tc>
          <w:tcPr>
            <w:tcW w:w="4820" w:type="dxa"/>
            <w:gridSpan w:val="2"/>
          </w:tcPr>
          <w:p w:rsidR="009825D6" w:rsidRDefault="009825D6" w:rsidP="009825D6">
            <w:pPr>
              <w:autoSpaceDE w:val="0"/>
              <w:autoSpaceDN w:val="0"/>
              <w:adjustRightInd w:val="0"/>
              <w:rPr>
                <w:rFonts w:ascii="Times New Roman" w:eastAsia="Times New Roman" w:hAnsi="Times New Roman" w:cs="Times New Roman"/>
                <w:sz w:val="24"/>
                <w:szCs w:val="24"/>
                <w:lang w:eastAsia="cs-CZ"/>
              </w:rPr>
            </w:pPr>
          </w:p>
        </w:tc>
        <w:tc>
          <w:tcPr>
            <w:tcW w:w="4820" w:type="dxa"/>
          </w:tcPr>
          <w:p w:rsidR="009825D6" w:rsidRPr="0012261D" w:rsidRDefault="002D27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12261D">
              <w:rPr>
                <w:rFonts w:ascii="Times New Roman" w:hAnsi="Times New Roman" w:cs="Times New Roman"/>
                <w:b/>
                <w:iCs/>
                <w:color w:val="000000"/>
              </w:rPr>
              <w:t>A</w:t>
            </w:r>
            <w:r w:rsidR="009825D6" w:rsidRPr="0012261D">
              <w:rPr>
                <w:rFonts w:ascii="Times New Roman" w:hAnsi="Times New Roman" w:cs="Times New Roman"/>
                <w:b/>
                <w:iCs/>
                <w:color w:val="000000"/>
              </w:rPr>
              <w:t xml:space="preserve">J-5-1-01p </w:t>
            </w:r>
          </w:p>
          <w:p w:rsidR="009825D6" w:rsidRPr="0012261D" w:rsidRDefault="009825D6" w:rsidP="009825D6">
            <w:pPr>
              <w:autoSpaceDE w:val="0"/>
              <w:autoSpaceDN w:val="0"/>
              <w:adjustRightInd w:val="0"/>
              <w:rPr>
                <w:rFonts w:ascii="Times New Roman" w:hAnsi="Times New Roman" w:cs="Times New Roman"/>
                <w:b/>
                <w:color w:val="000000"/>
              </w:rPr>
            </w:pPr>
            <w:r w:rsidRPr="0012261D">
              <w:rPr>
                <w:rFonts w:ascii="Times New Roman" w:hAnsi="Times New Roman" w:cs="Times New Roman"/>
                <w:b/>
                <w:iCs/>
                <w:color w:val="000000"/>
              </w:rPr>
              <w:t xml:space="preserve">rozumí jednoduchým pokynům učitele, které jsou sdělovány pomalu a s pečlivou výslovností </w:t>
            </w:r>
          </w:p>
          <w:p w:rsidR="009825D6" w:rsidRPr="0012261D" w:rsidRDefault="009825D6" w:rsidP="00E30D2E">
            <w:pPr>
              <w:autoSpaceDE w:val="0"/>
              <w:autoSpaceDN w:val="0"/>
              <w:jc w:val="both"/>
              <w:rPr>
                <w:rFonts w:ascii="Times New Roman" w:eastAsia="Times New Roman" w:hAnsi="Times New Roman" w:cs="Times New Roman"/>
                <w:b/>
                <w:lang w:eastAsia="cs-CZ"/>
              </w:rPr>
            </w:pPr>
          </w:p>
        </w:tc>
      </w:tr>
      <w:tr w:rsidR="009825D6" w:rsidTr="00003478">
        <w:tc>
          <w:tcPr>
            <w:tcW w:w="4820" w:type="dxa"/>
            <w:gridSpan w:val="2"/>
          </w:tcPr>
          <w:p w:rsidR="009825D6" w:rsidRDefault="009825D6" w:rsidP="009825D6">
            <w:pPr>
              <w:autoSpaceDE w:val="0"/>
              <w:autoSpaceDN w:val="0"/>
              <w:adjustRightInd w:val="0"/>
              <w:rPr>
                <w:rFonts w:ascii="Times New Roman" w:eastAsia="Times New Roman" w:hAnsi="Times New Roman" w:cs="Times New Roman"/>
                <w:sz w:val="24"/>
                <w:szCs w:val="24"/>
                <w:lang w:eastAsia="cs-CZ"/>
              </w:rPr>
            </w:pPr>
          </w:p>
        </w:tc>
        <w:tc>
          <w:tcPr>
            <w:tcW w:w="4820" w:type="dxa"/>
          </w:tcPr>
          <w:p w:rsidR="009825D6" w:rsidRPr="0012261D" w:rsidRDefault="002D27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12261D">
              <w:rPr>
                <w:rFonts w:ascii="Times New Roman" w:hAnsi="Times New Roman" w:cs="Times New Roman"/>
                <w:b/>
                <w:iCs/>
                <w:color w:val="000000"/>
              </w:rPr>
              <w:t>A</w:t>
            </w:r>
            <w:r w:rsidR="009825D6" w:rsidRPr="0012261D">
              <w:rPr>
                <w:rFonts w:ascii="Times New Roman" w:hAnsi="Times New Roman" w:cs="Times New Roman"/>
                <w:b/>
                <w:iCs/>
                <w:color w:val="000000"/>
              </w:rPr>
              <w:t>J-5-1-02p</w:t>
            </w:r>
          </w:p>
          <w:p w:rsidR="009825D6" w:rsidRPr="0012261D" w:rsidRDefault="009825D6" w:rsidP="009825D6">
            <w:pPr>
              <w:autoSpaceDE w:val="0"/>
              <w:autoSpaceDN w:val="0"/>
              <w:adjustRightInd w:val="0"/>
              <w:rPr>
                <w:rFonts w:ascii="Times New Roman" w:hAnsi="Times New Roman" w:cs="Times New Roman"/>
                <w:b/>
                <w:color w:val="000000"/>
              </w:rPr>
            </w:pPr>
            <w:r w:rsidRPr="0012261D">
              <w:rPr>
                <w:rFonts w:ascii="Times New Roman" w:hAnsi="Times New Roman" w:cs="Times New Roman"/>
                <w:b/>
                <w:iCs/>
                <w:color w:val="000000"/>
              </w:rPr>
              <w:t xml:space="preserve"> rozumí slovům a frázím, se kterými se v rámci tematických okruhů opakovaně setkal (zejména má-li k dispozici vizuální oporu) </w:t>
            </w:r>
          </w:p>
          <w:p w:rsidR="009825D6" w:rsidRPr="0012261D" w:rsidRDefault="009825D6" w:rsidP="009825D6">
            <w:pPr>
              <w:rPr>
                <w:rFonts w:ascii="Times New Roman" w:eastAsia="Times New Roman" w:hAnsi="Times New Roman" w:cs="Times New Roman"/>
                <w:b/>
                <w:lang w:eastAsia="cs-CZ"/>
              </w:rPr>
            </w:pPr>
            <w:r w:rsidRPr="0012261D">
              <w:rPr>
                <w:rFonts w:ascii="Times New Roman" w:hAnsi="Times New Roman" w:cs="Times New Roman"/>
                <w:b/>
                <w:iCs/>
                <w:color w:val="000000"/>
              </w:rPr>
              <w:t xml:space="preserve">- rozumí výrazům pro pozdrav a poděkování </w:t>
            </w:r>
          </w:p>
          <w:p w:rsidR="009825D6" w:rsidRPr="0012261D" w:rsidRDefault="009825D6" w:rsidP="009825D6">
            <w:pPr>
              <w:autoSpaceDE w:val="0"/>
              <w:autoSpaceDN w:val="0"/>
              <w:adjustRightInd w:val="0"/>
              <w:rPr>
                <w:rFonts w:ascii="Times New Roman" w:hAnsi="Times New Roman" w:cs="Times New Roman"/>
                <w:b/>
                <w:iCs/>
                <w:color w:val="000000"/>
              </w:rPr>
            </w:pPr>
          </w:p>
        </w:tc>
      </w:tr>
      <w:tr w:rsidR="009825D6" w:rsidTr="00003478">
        <w:tblPrEx>
          <w:shd w:val="clear" w:color="auto" w:fill="D9D9D9" w:themeFill="background1" w:themeFillShade="D9"/>
        </w:tblPrEx>
        <w:trPr>
          <w:gridBefore w:val="1"/>
          <w:wBefore w:w="34" w:type="dxa"/>
        </w:trPr>
        <w:tc>
          <w:tcPr>
            <w:tcW w:w="9606" w:type="dxa"/>
            <w:gridSpan w:val="2"/>
            <w:shd w:val="clear" w:color="auto" w:fill="D9D9D9" w:themeFill="background1" w:themeFillShade="D9"/>
          </w:tcPr>
          <w:p w:rsidR="009825D6" w:rsidRDefault="009825D6" w:rsidP="009825D6">
            <w:pPr>
              <w:jc w:val="center"/>
              <w:rPr>
                <w:rFonts w:ascii="Times New Roman" w:eastAsia="Times New Roman" w:hAnsi="Times New Roman" w:cs="Times New Roman"/>
                <w:b/>
                <w:sz w:val="28"/>
                <w:szCs w:val="28"/>
                <w:lang w:eastAsia="cs-CZ"/>
              </w:rPr>
            </w:pPr>
            <w:r w:rsidRPr="00A7047B">
              <w:rPr>
                <w:rFonts w:ascii="Times New Roman" w:eastAsia="Times New Roman" w:hAnsi="Times New Roman" w:cs="Times New Roman"/>
                <w:b/>
                <w:sz w:val="28"/>
                <w:szCs w:val="28"/>
                <w:lang w:eastAsia="cs-CZ"/>
              </w:rPr>
              <w:lastRenderedPageBreak/>
              <w:t>MLUVENÍ</w:t>
            </w:r>
          </w:p>
          <w:p w:rsidR="009825D6" w:rsidRPr="009825D6" w:rsidRDefault="009825D6" w:rsidP="009825D6">
            <w:pPr>
              <w:jc w:val="center"/>
              <w:rPr>
                <w:rFonts w:ascii="Times New Roman" w:eastAsia="Times New Roman" w:hAnsi="Times New Roman" w:cs="Times New Roman"/>
                <w:b/>
                <w:sz w:val="28"/>
                <w:szCs w:val="28"/>
                <w:lang w:eastAsia="cs-CZ"/>
              </w:rPr>
            </w:pPr>
          </w:p>
        </w:tc>
      </w:tr>
    </w:tbl>
    <w:p w:rsidR="009825D6" w:rsidRPr="00A7047B" w:rsidRDefault="009825D6" w:rsidP="009825D6">
      <w:pPr>
        <w:spacing w:after="0" w:line="240" w:lineRule="auto"/>
        <w:rPr>
          <w:rFonts w:ascii="Times New Roman" w:eastAsia="Times New Roman" w:hAnsi="Times New Roman" w:cs="Times New Roman"/>
          <w:b/>
          <w:sz w:val="24"/>
          <w:szCs w:val="24"/>
          <w:lang w:eastAsia="cs-CZ"/>
        </w:rPr>
      </w:pPr>
    </w:p>
    <w:p w:rsidR="002D27FC" w:rsidRDefault="002D27FC" w:rsidP="002D27F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D27FC" w:rsidRPr="008E374C" w:rsidRDefault="002D27FC" w:rsidP="002D27F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D27FC" w:rsidTr="0012261D">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D27FC" w:rsidRPr="0012261D" w:rsidTr="0012261D">
        <w:tc>
          <w:tcPr>
            <w:tcW w:w="4820" w:type="dxa"/>
          </w:tcPr>
          <w:p w:rsidR="002D27FC" w:rsidRPr="0012261D"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 xml:space="preserve">AJ-5-2-01 </w:t>
            </w:r>
          </w:p>
          <w:p w:rsidR="002D27FC" w:rsidRPr="0012261D" w:rsidRDefault="002D27FC" w:rsidP="002D27FC">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se zapojí do jednoduchých rozhovorů </w:t>
            </w:r>
          </w:p>
          <w:p w:rsidR="002D27FC" w:rsidRPr="0012261D" w:rsidRDefault="002D27FC" w:rsidP="00E30D2E">
            <w:pPr>
              <w:autoSpaceDE w:val="0"/>
              <w:autoSpaceDN w:val="0"/>
              <w:jc w:val="both"/>
              <w:rPr>
                <w:rFonts w:ascii="Times New Roman" w:eastAsia="Times New Roman" w:hAnsi="Times New Roman" w:cs="Times New Roman"/>
                <w:lang w:eastAsia="cs-CZ"/>
              </w:rPr>
            </w:pPr>
          </w:p>
        </w:tc>
      </w:tr>
      <w:tr w:rsidR="002D27FC" w:rsidRPr="0012261D" w:rsidTr="0012261D">
        <w:tc>
          <w:tcPr>
            <w:tcW w:w="4820" w:type="dxa"/>
          </w:tcPr>
          <w:p w:rsidR="002D27FC" w:rsidRPr="0012261D"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12261D"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12261D">
              <w:rPr>
                <w:rFonts w:ascii="Times New Roman" w:hAnsi="Times New Roman" w:cs="Times New Roman"/>
                <w:b/>
                <w:bCs/>
                <w:iCs/>
                <w:color w:val="000000"/>
              </w:rPr>
              <w:t xml:space="preserve">AJ-5-2-02 </w:t>
            </w:r>
          </w:p>
          <w:p w:rsidR="002D27FC" w:rsidRPr="0012261D" w:rsidRDefault="002D27FC" w:rsidP="002D27FC">
            <w:pPr>
              <w:autoSpaceDE w:val="0"/>
              <w:autoSpaceDN w:val="0"/>
              <w:adjustRightInd w:val="0"/>
              <w:rPr>
                <w:rFonts w:ascii="Times New Roman" w:hAnsi="Times New Roman" w:cs="Times New Roman"/>
                <w:color w:val="000000"/>
              </w:rPr>
            </w:pPr>
            <w:r w:rsidRPr="0012261D">
              <w:rPr>
                <w:rFonts w:ascii="Times New Roman" w:hAnsi="Times New Roman" w:cs="Times New Roman"/>
                <w:b/>
                <w:bCs/>
                <w:iCs/>
                <w:color w:val="000000"/>
              </w:rPr>
              <w:t xml:space="preserve">sdělí jednoduchým způsobem základní informace týkající se jeho samotného, rodiny, školy, volného času a dalších osvojovaných témat </w:t>
            </w:r>
          </w:p>
          <w:p w:rsidR="002D27FC" w:rsidRPr="0012261D" w:rsidRDefault="002D27FC" w:rsidP="00E30D2E">
            <w:pPr>
              <w:autoSpaceDE w:val="0"/>
              <w:autoSpaceDN w:val="0"/>
              <w:jc w:val="both"/>
              <w:rPr>
                <w:rFonts w:ascii="Times New Roman" w:eastAsia="Times New Roman" w:hAnsi="Times New Roman" w:cs="Times New Roman"/>
                <w:lang w:eastAsia="cs-CZ"/>
              </w:rPr>
            </w:pPr>
          </w:p>
        </w:tc>
      </w:tr>
      <w:tr w:rsidR="002D27FC" w:rsidRPr="0012261D" w:rsidTr="0012261D">
        <w:tc>
          <w:tcPr>
            <w:tcW w:w="4820" w:type="dxa"/>
          </w:tcPr>
          <w:p w:rsidR="002D27FC" w:rsidRPr="0012261D"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12261D" w:rsidRDefault="002D27FC" w:rsidP="00671DCB">
            <w:pPr>
              <w:pStyle w:val="Odstavecseseznamem"/>
              <w:numPr>
                <w:ilvl w:val="0"/>
                <w:numId w:val="162"/>
              </w:numPr>
              <w:autoSpaceDE w:val="0"/>
              <w:autoSpaceDN w:val="0"/>
              <w:jc w:val="both"/>
              <w:rPr>
                <w:rFonts w:ascii="Times New Roman" w:hAnsi="Times New Roman" w:cs="Times New Roman"/>
                <w:b/>
                <w:bCs/>
                <w:iCs/>
                <w:color w:val="000000"/>
              </w:rPr>
            </w:pPr>
            <w:r w:rsidRPr="0012261D">
              <w:rPr>
                <w:rFonts w:ascii="Times New Roman" w:hAnsi="Times New Roman" w:cs="Times New Roman"/>
                <w:b/>
                <w:bCs/>
                <w:iCs/>
                <w:color w:val="000000"/>
              </w:rPr>
              <w:t xml:space="preserve">AJ-5-2-03 </w:t>
            </w:r>
          </w:p>
          <w:p w:rsidR="002D27FC" w:rsidRPr="0012261D" w:rsidRDefault="002D27FC" w:rsidP="00E30D2E">
            <w:pPr>
              <w:autoSpaceDE w:val="0"/>
              <w:autoSpaceDN w:val="0"/>
              <w:jc w:val="both"/>
              <w:rPr>
                <w:rFonts w:ascii="Times New Roman" w:eastAsia="Times New Roman" w:hAnsi="Times New Roman" w:cs="Times New Roman"/>
                <w:lang w:eastAsia="cs-CZ"/>
              </w:rPr>
            </w:pPr>
            <w:r w:rsidRPr="0012261D">
              <w:rPr>
                <w:rFonts w:ascii="Times New Roman" w:hAnsi="Times New Roman" w:cs="Times New Roman"/>
                <w:b/>
                <w:bCs/>
                <w:iCs/>
                <w:color w:val="000000"/>
              </w:rPr>
              <w:t>odpovídá na jednoduché otázky týkající se jeho samotného, rodiny, školy, volného času a dalších osvojovaných témat a podobné otázky pokládá</w:t>
            </w:r>
          </w:p>
        </w:tc>
      </w:tr>
    </w:tbl>
    <w:p w:rsidR="002D27FC" w:rsidRDefault="002D27FC" w:rsidP="00A7047B">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2D27FC" w:rsidTr="0012261D">
        <w:tc>
          <w:tcPr>
            <w:tcW w:w="9640" w:type="dxa"/>
            <w:shd w:val="clear" w:color="auto" w:fill="D9D9D9" w:themeFill="background1" w:themeFillShade="D9"/>
          </w:tcPr>
          <w:p w:rsidR="002D27FC" w:rsidRPr="00501791" w:rsidRDefault="002D27FC" w:rsidP="00E30D2E">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2D27FC" w:rsidRDefault="002D27FC" w:rsidP="00E30D2E">
            <w:pPr>
              <w:rPr>
                <w:rFonts w:ascii="Times New Roman" w:eastAsia="Times New Roman" w:hAnsi="Times New Roman" w:cs="Times New Roman"/>
                <w:sz w:val="24"/>
                <w:szCs w:val="24"/>
                <w:lang w:eastAsia="cs-CZ"/>
              </w:rPr>
            </w:pPr>
          </w:p>
        </w:tc>
      </w:tr>
    </w:tbl>
    <w:p w:rsidR="002D27FC" w:rsidRDefault="002D27FC" w:rsidP="002D27FC">
      <w:pPr>
        <w:spacing w:after="0" w:line="240" w:lineRule="auto"/>
        <w:rPr>
          <w:rFonts w:ascii="Times New Roman" w:eastAsia="Times New Roman" w:hAnsi="Times New Roman" w:cs="Times New Roman"/>
          <w:sz w:val="24"/>
          <w:szCs w:val="24"/>
          <w:lang w:eastAsia="cs-CZ"/>
        </w:rPr>
      </w:pPr>
    </w:p>
    <w:p w:rsidR="002D27FC" w:rsidRDefault="002D27FC" w:rsidP="002D27F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D27FC" w:rsidRPr="008E374C" w:rsidRDefault="002D27FC" w:rsidP="002D27F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D27FC" w:rsidTr="0012261D">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D27FC" w:rsidTr="0012261D">
        <w:tc>
          <w:tcPr>
            <w:tcW w:w="4820" w:type="dxa"/>
          </w:tcPr>
          <w:p w:rsidR="002D27FC" w:rsidRPr="0012261D"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12261D" w:rsidRDefault="002D27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12261D">
              <w:rPr>
                <w:rFonts w:ascii="Times New Roman" w:hAnsi="Times New Roman" w:cs="Times New Roman"/>
                <w:b/>
                <w:iCs/>
                <w:color w:val="000000"/>
              </w:rPr>
              <w:t>AJ-5-2-01p</w:t>
            </w:r>
          </w:p>
          <w:p w:rsidR="002D27FC" w:rsidRPr="0012261D" w:rsidRDefault="002D27FC" w:rsidP="002D27FC">
            <w:pPr>
              <w:autoSpaceDE w:val="0"/>
              <w:autoSpaceDN w:val="0"/>
              <w:adjustRightInd w:val="0"/>
              <w:rPr>
                <w:rFonts w:ascii="Times New Roman" w:hAnsi="Times New Roman" w:cs="Times New Roman"/>
                <w:b/>
                <w:color w:val="000000"/>
              </w:rPr>
            </w:pPr>
            <w:r w:rsidRPr="0012261D">
              <w:rPr>
                <w:rFonts w:ascii="Times New Roman" w:hAnsi="Times New Roman" w:cs="Times New Roman"/>
                <w:b/>
                <w:iCs/>
                <w:color w:val="000000"/>
              </w:rPr>
              <w:t xml:space="preserve"> pozdraví a poděkuje </w:t>
            </w:r>
          </w:p>
          <w:p w:rsidR="002D27FC" w:rsidRPr="0012261D" w:rsidRDefault="002D27FC" w:rsidP="002D27FC">
            <w:pPr>
              <w:autoSpaceDE w:val="0"/>
              <w:autoSpaceDN w:val="0"/>
              <w:adjustRightInd w:val="0"/>
              <w:rPr>
                <w:rFonts w:ascii="Times New Roman" w:eastAsia="Times New Roman" w:hAnsi="Times New Roman" w:cs="Times New Roman"/>
                <w:b/>
                <w:lang w:eastAsia="cs-CZ"/>
              </w:rPr>
            </w:pPr>
          </w:p>
        </w:tc>
      </w:tr>
      <w:tr w:rsidR="002D27FC" w:rsidTr="0012261D">
        <w:tc>
          <w:tcPr>
            <w:tcW w:w="4820" w:type="dxa"/>
          </w:tcPr>
          <w:p w:rsidR="002D27FC" w:rsidRPr="0012261D"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12261D" w:rsidRDefault="002D27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12261D">
              <w:rPr>
                <w:rFonts w:ascii="Times New Roman" w:hAnsi="Times New Roman" w:cs="Times New Roman"/>
                <w:b/>
                <w:iCs/>
                <w:color w:val="000000"/>
              </w:rPr>
              <w:t>AJ-5-2-02p</w:t>
            </w:r>
          </w:p>
          <w:p w:rsidR="002D27FC" w:rsidRPr="0012261D" w:rsidRDefault="002D27FC" w:rsidP="002D27FC">
            <w:pPr>
              <w:autoSpaceDE w:val="0"/>
              <w:autoSpaceDN w:val="0"/>
              <w:adjustRightInd w:val="0"/>
              <w:rPr>
                <w:rFonts w:ascii="Times New Roman" w:hAnsi="Times New Roman" w:cs="Times New Roman"/>
                <w:b/>
                <w:color w:val="000000"/>
              </w:rPr>
            </w:pPr>
            <w:r w:rsidRPr="0012261D">
              <w:rPr>
                <w:rFonts w:ascii="Times New Roman" w:hAnsi="Times New Roman" w:cs="Times New Roman"/>
                <w:b/>
                <w:iCs/>
                <w:color w:val="000000"/>
              </w:rPr>
              <w:t xml:space="preserve"> sdělí své jméno a věk </w:t>
            </w:r>
          </w:p>
          <w:p w:rsidR="002D27FC" w:rsidRPr="0012261D" w:rsidRDefault="002D27FC" w:rsidP="002D27FC">
            <w:pPr>
              <w:autoSpaceDE w:val="0"/>
              <w:autoSpaceDN w:val="0"/>
              <w:adjustRightInd w:val="0"/>
              <w:rPr>
                <w:rFonts w:ascii="Times New Roman" w:hAnsi="Times New Roman" w:cs="Times New Roman"/>
                <w:b/>
                <w:iCs/>
                <w:color w:val="000000"/>
              </w:rPr>
            </w:pPr>
          </w:p>
        </w:tc>
      </w:tr>
      <w:tr w:rsidR="002D27FC" w:rsidTr="0012261D">
        <w:tc>
          <w:tcPr>
            <w:tcW w:w="4820" w:type="dxa"/>
          </w:tcPr>
          <w:p w:rsidR="002D27FC" w:rsidRPr="0012261D"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12261D" w:rsidRDefault="002D27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12261D">
              <w:rPr>
                <w:rFonts w:ascii="Times New Roman" w:hAnsi="Times New Roman" w:cs="Times New Roman"/>
                <w:b/>
                <w:iCs/>
                <w:color w:val="000000"/>
              </w:rPr>
              <w:t xml:space="preserve">AJ-5-2-03p </w:t>
            </w:r>
          </w:p>
          <w:p w:rsidR="002D27FC" w:rsidRPr="0012261D" w:rsidRDefault="002D27FC" w:rsidP="002D27FC">
            <w:pPr>
              <w:autoSpaceDE w:val="0"/>
              <w:autoSpaceDN w:val="0"/>
              <w:adjustRightInd w:val="0"/>
              <w:rPr>
                <w:rFonts w:ascii="Times New Roman" w:hAnsi="Times New Roman" w:cs="Times New Roman"/>
                <w:b/>
                <w:iCs/>
                <w:color w:val="000000"/>
              </w:rPr>
            </w:pPr>
            <w:r w:rsidRPr="0012261D">
              <w:rPr>
                <w:rFonts w:ascii="Times New Roman" w:hAnsi="Times New Roman" w:cs="Times New Roman"/>
                <w:b/>
                <w:iCs/>
                <w:color w:val="000000"/>
              </w:rPr>
              <w:t>vyjádří souhlas či nesouhlas, reaguje na jednoduché otázky (zejména pokud má k dispozici vizuální oporu)</w:t>
            </w:r>
          </w:p>
        </w:tc>
      </w:tr>
    </w:tbl>
    <w:p w:rsidR="002D27FC" w:rsidRDefault="002D27FC" w:rsidP="00A7047B">
      <w:pPr>
        <w:spacing w:after="0" w:line="240" w:lineRule="auto"/>
        <w:rPr>
          <w:rFonts w:ascii="Times New Roman" w:eastAsia="Times New Roman" w:hAnsi="Times New Roman" w:cs="Times New Roman"/>
          <w:sz w:val="24"/>
          <w:szCs w:val="24"/>
          <w:lang w:eastAsia="cs-CZ"/>
        </w:rPr>
      </w:pPr>
    </w:p>
    <w:p w:rsidR="00A7047B" w:rsidRDefault="00A7047B" w:rsidP="00A7047B">
      <w:pPr>
        <w:spacing w:after="0" w:line="240" w:lineRule="auto"/>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2D27FC" w:rsidTr="00E30D2E">
        <w:tc>
          <w:tcPr>
            <w:tcW w:w="9887" w:type="dxa"/>
            <w:shd w:val="clear" w:color="auto" w:fill="D9D9D9" w:themeFill="background1" w:themeFillShade="D9"/>
          </w:tcPr>
          <w:p w:rsidR="002D27FC" w:rsidRDefault="002D27FC" w:rsidP="00E30D2E">
            <w:pPr>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ČTENÍ  S  POROZUMĚNÍM</w:t>
            </w:r>
          </w:p>
          <w:p w:rsidR="002D27FC" w:rsidRPr="009825D6" w:rsidRDefault="002D27FC" w:rsidP="00E30D2E">
            <w:pPr>
              <w:jc w:val="center"/>
              <w:rPr>
                <w:rFonts w:ascii="Times New Roman" w:eastAsia="Times New Roman" w:hAnsi="Times New Roman" w:cs="Times New Roman"/>
                <w:b/>
                <w:sz w:val="28"/>
                <w:szCs w:val="28"/>
                <w:lang w:eastAsia="cs-CZ"/>
              </w:rPr>
            </w:pPr>
          </w:p>
        </w:tc>
      </w:tr>
    </w:tbl>
    <w:p w:rsidR="002D27FC" w:rsidRPr="00A7047B" w:rsidRDefault="002D27FC" w:rsidP="002D27FC">
      <w:pPr>
        <w:spacing w:after="0" w:line="240" w:lineRule="auto"/>
        <w:rPr>
          <w:rFonts w:ascii="Times New Roman" w:eastAsia="Times New Roman" w:hAnsi="Times New Roman" w:cs="Times New Roman"/>
          <w:b/>
          <w:sz w:val="24"/>
          <w:szCs w:val="24"/>
          <w:lang w:eastAsia="cs-CZ"/>
        </w:rPr>
      </w:pPr>
    </w:p>
    <w:p w:rsidR="002D27FC" w:rsidRDefault="002D27FC" w:rsidP="002D27F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D27FC" w:rsidRPr="008E374C" w:rsidRDefault="002D27FC" w:rsidP="002D27F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D27FC" w:rsidTr="00CD0EB3">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D27FC" w:rsidTr="00CD0EB3">
        <w:tc>
          <w:tcPr>
            <w:tcW w:w="4820" w:type="dxa"/>
          </w:tcPr>
          <w:p w:rsidR="002D27FC" w:rsidRPr="00CD0EB3"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CD0EB3" w:rsidRDefault="002D27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CD0EB3">
              <w:rPr>
                <w:rFonts w:ascii="Times New Roman" w:hAnsi="Times New Roman" w:cs="Times New Roman"/>
                <w:b/>
                <w:bCs/>
                <w:iCs/>
                <w:color w:val="000000"/>
              </w:rPr>
              <w:t xml:space="preserve">AJ-5-3-01 </w:t>
            </w:r>
          </w:p>
          <w:p w:rsidR="002D27FC" w:rsidRPr="00CD0EB3" w:rsidRDefault="002D27FC" w:rsidP="002D27FC">
            <w:pPr>
              <w:autoSpaceDE w:val="0"/>
              <w:autoSpaceDN w:val="0"/>
              <w:adjustRightInd w:val="0"/>
              <w:rPr>
                <w:rFonts w:ascii="Times New Roman" w:hAnsi="Times New Roman" w:cs="Times New Roman"/>
                <w:color w:val="000000"/>
              </w:rPr>
            </w:pPr>
            <w:r w:rsidRPr="00CD0EB3">
              <w:rPr>
                <w:rFonts w:ascii="Times New Roman" w:hAnsi="Times New Roman" w:cs="Times New Roman"/>
                <w:b/>
                <w:bCs/>
                <w:iCs/>
                <w:color w:val="000000"/>
              </w:rPr>
              <w:t xml:space="preserve">vyhledá potřebnou informaci v jednoduchém textu, který se vztahuje k osvojovaným tématům </w:t>
            </w:r>
          </w:p>
          <w:p w:rsidR="002D27FC" w:rsidRPr="00CD0EB3" w:rsidRDefault="002D27FC" w:rsidP="00E30D2E">
            <w:pPr>
              <w:autoSpaceDE w:val="0"/>
              <w:autoSpaceDN w:val="0"/>
              <w:jc w:val="both"/>
              <w:rPr>
                <w:rFonts w:ascii="Times New Roman" w:eastAsia="Times New Roman" w:hAnsi="Times New Roman" w:cs="Times New Roman"/>
                <w:lang w:eastAsia="cs-CZ"/>
              </w:rPr>
            </w:pPr>
          </w:p>
        </w:tc>
      </w:tr>
      <w:tr w:rsidR="002D27FC" w:rsidTr="00CD0EB3">
        <w:tc>
          <w:tcPr>
            <w:tcW w:w="4820" w:type="dxa"/>
          </w:tcPr>
          <w:p w:rsidR="002D27FC" w:rsidRPr="00CD0EB3" w:rsidRDefault="002D27FC" w:rsidP="00E30D2E">
            <w:pPr>
              <w:autoSpaceDE w:val="0"/>
              <w:autoSpaceDN w:val="0"/>
              <w:adjustRightInd w:val="0"/>
              <w:rPr>
                <w:rFonts w:ascii="Times New Roman" w:eastAsia="Times New Roman" w:hAnsi="Times New Roman" w:cs="Times New Roman"/>
                <w:lang w:eastAsia="cs-CZ"/>
              </w:rPr>
            </w:pPr>
          </w:p>
        </w:tc>
        <w:tc>
          <w:tcPr>
            <w:tcW w:w="4820" w:type="dxa"/>
          </w:tcPr>
          <w:p w:rsidR="002D27FC" w:rsidRPr="00CD0EB3" w:rsidRDefault="002D27FC" w:rsidP="00671DCB">
            <w:pPr>
              <w:pStyle w:val="Odstavecseseznamem"/>
              <w:numPr>
                <w:ilvl w:val="0"/>
                <w:numId w:val="162"/>
              </w:numPr>
              <w:autoSpaceDE w:val="0"/>
              <w:autoSpaceDN w:val="0"/>
              <w:jc w:val="both"/>
              <w:rPr>
                <w:rFonts w:ascii="Times New Roman" w:hAnsi="Times New Roman" w:cs="Times New Roman"/>
                <w:b/>
                <w:bCs/>
                <w:iCs/>
                <w:color w:val="000000"/>
              </w:rPr>
            </w:pPr>
            <w:r w:rsidRPr="00CD0EB3">
              <w:rPr>
                <w:rFonts w:ascii="Times New Roman" w:hAnsi="Times New Roman" w:cs="Times New Roman"/>
                <w:b/>
                <w:bCs/>
                <w:iCs/>
                <w:color w:val="000000"/>
              </w:rPr>
              <w:t xml:space="preserve">AJ-5-3-02 </w:t>
            </w:r>
          </w:p>
          <w:p w:rsidR="002D27FC" w:rsidRPr="00CD0EB3" w:rsidRDefault="002D27FC" w:rsidP="00E30D2E">
            <w:pPr>
              <w:autoSpaceDE w:val="0"/>
              <w:autoSpaceDN w:val="0"/>
              <w:jc w:val="both"/>
              <w:rPr>
                <w:rFonts w:ascii="Times New Roman" w:eastAsia="Times New Roman" w:hAnsi="Times New Roman" w:cs="Times New Roman"/>
                <w:lang w:eastAsia="cs-CZ"/>
              </w:rPr>
            </w:pPr>
            <w:r w:rsidRPr="00CD0EB3">
              <w:rPr>
                <w:rFonts w:ascii="Times New Roman" w:hAnsi="Times New Roman" w:cs="Times New Roman"/>
                <w:b/>
                <w:bCs/>
                <w:iCs/>
                <w:color w:val="000000"/>
              </w:rPr>
              <w:t>rozumí jednoduchým krátkým textům z běžného života, zejména pokud má k dispozici vizuální oporu</w:t>
            </w:r>
          </w:p>
        </w:tc>
      </w:tr>
    </w:tbl>
    <w:p w:rsidR="002D27FC" w:rsidRDefault="002D27FC" w:rsidP="00A7047B">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2D27FC" w:rsidTr="00CD0EB3">
        <w:tc>
          <w:tcPr>
            <w:tcW w:w="9640" w:type="dxa"/>
            <w:shd w:val="clear" w:color="auto" w:fill="D9D9D9" w:themeFill="background1" w:themeFillShade="D9"/>
          </w:tcPr>
          <w:p w:rsidR="002D27FC" w:rsidRPr="00501791" w:rsidRDefault="002D27FC" w:rsidP="00E30D2E">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2D27FC" w:rsidRDefault="002D27FC" w:rsidP="00E30D2E">
            <w:pPr>
              <w:rPr>
                <w:rFonts w:ascii="Times New Roman" w:eastAsia="Times New Roman" w:hAnsi="Times New Roman" w:cs="Times New Roman"/>
                <w:sz w:val="24"/>
                <w:szCs w:val="24"/>
                <w:lang w:eastAsia="cs-CZ"/>
              </w:rPr>
            </w:pPr>
          </w:p>
        </w:tc>
      </w:tr>
    </w:tbl>
    <w:p w:rsidR="002D27FC" w:rsidRDefault="002D27FC" w:rsidP="002D27FC">
      <w:pPr>
        <w:spacing w:after="0" w:line="240" w:lineRule="auto"/>
        <w:rPr>
          <w:rFonts w:ascii="Times New Roman" w:eastAsia="Times New Roman" w:hAnsi="Times New Roman" w:cs="Times New Roman"/>
          <w:sz w:val="24"/>
          <w:szCs w:val="24"/>
          <w:lang w:eastAsia="cs-CZ"/>
        </w:rPr>
      </w:pPr>
    </w:p>
    <w:p w:rsidR="002D27FC" w:rsidRDefault="002D27FC" w:rsidP="002D27F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D27FC" w:rsidRPr="008E374C" w:rsidRDefault="002D27FC" w:rsidP="002D27F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D27FC" w:rsidTr="00CD0EB3">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D27FC" w:rsidRPr="0043692C" w:rsidRDefault="002D27FC"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D27FC" w:rsidTr="00CD0EB3">
        <w:tc>
          <w:tcPr>
            <w:tcW w:w="4820" w:type="dxa"/>
          </w:tcPr>
          <w:p w:rsidR="002D27FC" w:rsidRPr="00CD0EB3" w:rsidRDefault="002D27FC" w:rsidP="00E30D2E">
            <w:pPr>
              <w:autoSpaceDE w:val="0"/>
              <w:autoSpaceDN w:val="0"/>
              <w:adjustRightInd w:val="0"/>
              <w:rPr>
                <w:rFonts w:ascii="Times New Roman" w:eastAsia="Times New Roman" w:hAnsi="Times New Roman" w:cs="Times New Roman"/>
                <w:b/>
                <w:lang w:eastAsia="cs-CZ"/>
              </w:rPr>
            </w:pPr>
          </w:p>
        </w:tc>
        <w:tc>
          <w:tcPr>
            <w:tcW w:w="4820" w:type="dxa"/>
          </w:tcPr>
          <w:p w:rsidR="00CD0EB3" w:rsidRPr="00CD0EB3" w:rsidRDefault="00003478" w:rsidP="00671DCB">
            <w:pPr>
              <w:pStyle w:val="Odstavecseseznamem"/>
              <w:numPr>
                <w:ilvl w:val="0"/>
                <w:numId w:val="162"/>
              </w:num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A</w:t>
            </w:r>
            <w:r w:rsidR="002D27FC" w:rsidRPr="00CD0EB3">
              <w:rPr>
                <w:rFonts w:ascii="Times New Roman" w:hAnsi="Times New Roman" w:cs="Times New Roman"/>
                <w:b/>
                <w:iCs/>
                <w:color w:val="000000"/>
              </w:rPr>
              <w:t xml:space="preserve">J-5-3-02p </w:t>
            </w:r>
          </w:p>
          <w:p w:rsidR="002D27FC" w:rsidRPr="00CD0EB3" w:rsidRDefault="002D27FC" w:rsidP="00E30D2E">
            <w:pPr>
              <w:autoSpaceDE w:val="0"/>
              <w:autoSpaceDN w:val="0"/>
              <w:adjustRightInd w:val="0"/>
              <w:rPr>
                <w:rFonts w:ascii="Times New Roman" w:eastAsia="Times New Roman" w:hAnsi="Times New Roman" w:cs="Times New Roman"/>
                <w:b/>
                <w:lang w:eastAsia="cs-CZ"/>
              </w:rPr>
            </w:pPr>
            <w:r w:rsidRPr="00CD0EB3">
              <w:rPr>
                <w:rFonts w:ascii="Times New Roman" w:hAnsi="Times New Roman" w:cs="Times New Roman"/>
                <w:b/>
                <w:iCs/>
                <w:color w:val="000000"/>
              </w:rPr>
              <w:t>rozumí slovům, se kterými se v rámci tematických okruhů opakovaně setkal (zejména má-li k dispozici vizuální oporu)</w:t>
            </w:r>
          </w:p>
        </w:tc>
      </w:tr>
    </w:tbl>
    <w:p w:rsidR="00A7047B" w:rsidRDefault="00A7047B" w:rsidP="00A7047B">
      <w:pPr>
        <w:autoSpaceDE w:val="0"/>
        <w:autoSpaceDN w:val="0"/>
        <w:spacing w:before="120" w:after="0" w:line="240" w:lineRule="auto"/>
        <w:ind w:left="57"/>
        <w:rPr>
          <w:rFonts w:ascii="Times New Roman" w:eastAsia="Times New Roman" w:hAnsi="Times New Roman" w:cs="Times New Roman"/>
          <w:b/>
          <w:iCs/>
          <w:caps/>
          <w:sz w:val="24"/>
          <w:szCs w:val="24"/>
          <w:lang w:eastAsia="cs-CZ"/>
        </w:rPr>
      </w:pPr>
    </w:p>
    <w:p w:rsidR="00250C8E" w:rsidRDefault="00250C8E" w:rsidP="00A7047B">
      <w:pPr>
        <w:autoSpaceDE w:val="0"/>
        <w:autoSpaceDN w:val="0"/>
        <w:spacing w:before="120" w:after="0" w:line="240" w:lineRule="auto"/>
        <w:ind w:left="57"/>
        <w:rPr>
          <w:rFonts w:ascii="Times New Roman" w:eastAsia="Times New Roman" w:hAnsi="Times New Roman" w:cs="Times New Roman"/>
          <w:b/>
          <w:iCs/>
          <w:caps/>
          <w:sz w:val="24"/>
          <w:szCs w:val="24"/>
          <w:lang w:eastAsia="cs-CZ"/>
        </w:rPr>
      </w:pPr>
    </w:p>
    <w:p w:rsidR="00250C8E" w:rsidRPr="00A7047B" w:rsidRDefault="00250C8E" w:rsidP="00A7047B">
      <w:pPr>
        <w:autoSpaceDE w:val="0"/>
        <w:autoSpaceDN w:val="0"/>
        <w:spacing w:before="120" w:after="0" w:line="240" w:lineRule="auto"/>
        <w:ind w:left="57"/>
        <w:rPr>
          <w:rFonts w:ascii="Times New Roman" w:eastAsia="Times New Roman" w:hAnsi="Times New Roman" w:cs="Times New Roman"/>
          <w:b/>
          <w:iCs/>
          <w:caps/>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250C8E" w:rsidTr="00E30D2E">
        <w:tc>
          <w:tcPr>
            <w:tcW w:w="9887" w:type="dxa"/>
            <w:shd w:val="clear" w:color="auto" w:fill="D9D9D9" w:themeFill="background1" w:themeFillShade="D9"/>
          </w:tcPr>
          <w:p w:rsidR="00250C8E" w:rsidRDefault="00250C8E" w:rsidP="00E30D2E">
            <w:pPr>
              <w:jc w:val="center"/>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t>PSANÍ</w:t>
            </w:r>
          </w:p>
          <w:p w:rsidR="00250C8E" w:rsidRPr="009825D6" w:rsidRDefault="00250C8E" w:rsidP="00E30D2E">
            <w:pPr>
              <w:jc w:val="center"/>
              <w:rPr>
                <w:rFonts w:ascii="Times New Roman" w:eastAsia="Times New Roman" w:hAnsi="Times New Roman" w:cs="Times New Roman"/>
                <w:b/>
                <w:sz w:val="28"/>
                <w:szCs w:val="28"/>
                <w:lang w:eastAsia="cs-CZ"/>
              </w:rPr>
            </w:pPr>
          </w:p>
        </w:tc>
      </w:tr>
    </w:tbl>
    <w:p w:rsidR="00250C8E" w:rsidRPr="00A7047B" w:rsidRDefault="00250C8E" w:rsidP="00250C8E">
      <w:pPr>
        <w:spacing w:after="0" w:line="240" w:lineRule="auto"/>
        <w:rPr>
          <w:rFonts w:ascii="Times New Roman" w:eastAsia="Times New Roman" w:hAnsi="Times New Roman" w:cs="Times New Roman"/>
          <w:b/>
          <w:sz w:val="24"/>
          <w:szCs w:val="24"/>
          <w:lang w:eastAsia="cs-CZ"/>
        </w:rPr>
      </w:pPr>
    </w:p>
    <w:p w:rsidR="00250C8E" w:rsidRDefault="00250C8E" w:rsidP="00250C8E">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50C8E" w:rsidRPr="008E374C" w:rsidRDefault="00250C8E" w:rsidP="00250C8E">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50C8E" w:rsidTr="00CD0EB3">
        <w:tc>
          <w:tcPr>
            <w:tcW w:w="4820" w:type="dxa"/>
            <w:shd w:val="clear" w:color="auto" w:fill="D9D9D9" w:themeFill="background1" w:themeFillShade="D9"/>
          </w:tcPr>
          <w:p w:rsidR="00250C8E" w:rsidRPr="0043692C" w:rsidRDefault="00250C8E"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50C8E" w:rsidRPr="0043692C" w:rsidRDefault="00250C8E"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50C8E" w:rsidRPr="00CD0EB3" w:rsidTr="00CD0EB3">
        <w:tc>
          <w:tcPr>
            <w:tcW w:w="4820" w:type="dxa"/>
          </w:tcPr>
          <w:p w:rsidR="00250C8E" w:rsidRPr="00CD0EB3" w:rsidRDefault="00250C8E" w:rsidP="00E30D2E">
            <w:pPr>
              <w:autoSpaceDE w:val="0"/>
              <w:autoSpaceDN w:val="0"/>
              <w:adjustRightInd w:val="0"/>
              <w:rPr>
                <w:rFonts w:ascii="Times New Roman" w:eastAsia="Times New Roman" w:hAnsi="Times New Roman" w:cs="Times New Roman"/>
                <w:lang w:eastAsia="cs-CZ"/>
              </w:rPr>
            </w:pPr>
          </w:p>
        </w:tc>
        <w:tc>
          <w:tcPr>
            <w:tcW w:w="4820" w:type="dxa"/>
          </w:tcPr>
          <w:p w:rsidR="00250C8E" w:rsidRPr="00CD0EB3" w:rsidRDefault="00250C8E" w:rsidP="00E30D2E">
            <w:pPr>
              <w:autoSpaceDE w:val="0"/>
              <w:autoSpaceDN w:val="0"/>
              <w:adjustRightInd w:val="0"/>
              <w:rPr>
                <w:rFonts w:ascii="Times New Roman" w:hAnsi="Times New Roman" w:cs="Times New Roman"/>
                <w:color w:val="000000"/>
              </w:rPr>
            </w:pPr>
            <w:r w:rsidRPr="00CD0EB3">
              <w:rPr>
                <w:rFonts w:ascii="Times New Roman" w:hAnsi="Times New Roman" w:cs="Times New Roman"/>
                <w:b/>
                <w:bCs/>
                <w:iCs/>
                <w:color w:val="000000"/>
              </w:rPr>
              <w:t xml:space="preserve"> </w:t>
            </w:r>
          </w:p>
          <w:p w:rsidR="00250C8E" w:rsidRPr="00CD0EB3" w:rsidRDefault="00250C8E"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CD0EB3">
              <w:rPr>
                <w:rFonts w:ascii="Times New Roman" w:hAnsi="Times New Roman" w:cs="Times New Roman"/>
                <w:b/>
                <w:bCs/>
                <w:iCs/>
                <w:color w:val="000000"/>
              </w:rPr>
              <w:t xml:space="preserve">AJ-5-4-01 </w:t>
            </w:r>
          </w:p>
          <w:p w:rsidR="00250C8E" w:rsidRPr="00CD0EB3" w:rsidRDefault="00250C8E" w:rsidP="00250C8E">
            <w:pPr>
              <w:autoSpaceDE w:val="0"/>
              <w:autoSpaceDN w:val="0"/>
              <w:adjustRightInd w:val="0"/>
              <w:rPr>
                <w:rFonts w:ascii="Times New Roman" w:hAnsi="Times New Roman" w:cs="Times New Roman"/>
                <w:color w:val="000000"/>
              </w:rPr>
            </w:pPr>
            <w:r w:rsidRPr="00CD0EB3">
              <w:rPr>
                <w:rFonts w:ascii="Times New Roman" w:hAnsi="Times New Roman" w:cs="Times New Roman"/>
                <w:b/>
                <w:bCs/>
                <w:iCs/>
                <w:color w:val="000000"/>
              </w:rPr>
              <w:t xml:space="preserve">napíše krátký text s použitím jednoduchých vět a slovních spojení o sobě, rodině, činnostech a událostech z oblasti svých zájmů a každodenního života </w:t>
            </w:r>
          </w:p>
          <w:p w:rsidR="00250C8E" w:rsidRPr="00CD0EB3" w:rsidRDefault="00250C8E" w:rsidP="00E30D2E">
            <w:pPr>
              <w:autoSpaceDE w:val="0"/>
              <w:autoSpaceDN w:val="0"/>
              <w:jc w:val="both"/>
              <w:rPr>
                <w:rFonts w:ascii="Times New Roman" w:eastAsia="Times New Roman" w:hAnsi="Times New Roman" w:cs="Times New Roman"/>
                <w:lang w:eastAsia="cs-CZ"/>
              </w:rPr>
            </w:pPr>
          </w:p>
        </w:tc>
      </w:tr>
      <w:tr w:rsidR="00250C8E" w:rsidRPr="00CD0EB3" w:rsidTr="00CD0EB3">
        <w:tc>
          <w:tcPr>
            <w:tcW w:w="4820" w:type="dxa"/>
          </w:tcPr>
          <w:p w:rsidR="00250C8E" w:rsidRPr="00CD0EB3" w:rsidRDefault="00250C8E" w:rsidP="00E30D2E">
            <w:pPr>
              <w:autoSpaceDE w:val="0"/>
              <w:autoSpaceDN w:val="0"/>
              <w:adjustRightInd w:val="0"/>
              <w:rPr>
                <w:rFonts w:ascii="Times New Roman" w:eastAsia="Times New Roman" w:hAnsi="Times New Roman" w:cs="Times New Roman"/>
                <w:lang w:eastAsia="cs-CZ"/>
              </w:rPr>
            </w:pPr>
          </w:p>
        </w:tc>
        <w:tc>
          <w:tcPr>
            <w:tcW w:w="4820" w:type="dxa"/>
          </w:tcPr>
          <w:p w:rsidR="00250C8E" w:rsidRPr="00CD0EB3" w:rsidRDefault="00250C8E"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CD0EB3">
              <w:rPr>
                <w:rFonts w:ascii="Times New Roman" w:hAnsi="Times New Roman" w:cs="Times New Roman"/>
                <w:b/>
                <w:bCs/>
                <w:iCs/>
                <w:color w:val="000000"/>
              </w:rPr>
              <w:t>AJ-5-4-02</w:t>
            </w:r>
          </w:p>
          <w:p w:rsidR="00250C8E" w:rsidRPr="00CD0EB3" w:rsidRDefault="00250C8E" w:rsidP="00E30D2E">
            <w:pPr>
              <w:autoSpaceDE w:val="0"/>
              <w:autoSpaceDN w:val="0"/>
              <w:adjustRightInd w:val="0"/>
              <w:rPr>
                <w:rFonts w:ascii="Times New Roman" w:hAnsi="Times New Roman" w:cs="Times New Roman"/>
                <w:b/>
                <w:bCs/>
                <w:iCs/>
                <w:color w:val="000000"/>
              </w:rPr>
            </w:pPr>
            <w:r w:rsidRPr="00CD0EB3">
              <w:rPr>
                <w:rFonts w:ascii="Times New Roman" w:hAnsi="Times New Roman" w:cs="Times New Roman"/>
                <w:b/>
                <w:bCs/>
                <w:iCs/>
                <w:color w:val="000000"/>
              </w:rPr>
              <w:t xml:space="preserve"> vyplní osobní údaje do formuláře</w:t>
            </w:r>
          </w:p>
          <w:p w:rsidR="00CD0EB3" w:rsidRPr="00CD0EB3" w:rsidRDefault="00CD0EB3" w:rsidP="00E30D2E">
            <w:pPr>
              <w:autoSpaceDE w:val="0"/>
              <w:autoSpaceDN w:val="0"/>
              <w:adjustRightInd w:val="0"/>
              <w:rPr>
                <w:rFonts w:ascii="Times New Roman" w:hAnsi="Times New Roman" w:cs="Times New Roman"/>
                <w:b/>
                <w:bCs/>
                <w:iCs/>
                <w:color w:val="000000"/>
              </w:rPr>
            </w:pPr>
          </w:p>
        </w:tc>
      </w:tr>
    </w:tbl>
    <w:p w:rsidR="00A7047B" w:rsidRDefault="00A7047B" w:rsidP="00A7047B">
      <w:pPr>
        <w:spacing w:after="0" w:line="240" w:lineRule="auto"/>
        <w:rPr>
          <w:rFonts w:ascii="Times New Roman" w:eastAsia="Times New Roman" w:hAnsi="Times New Roman" w:cs="Times New Roman"/>
          <w:sz w:val="24"/>
          <w:szCs w:val="24"/>
          <w:lang w:eastAsia="cs-CZ"/>
        </w:rPr>
      </w:pPr>
    </w:p>
    <w:p w:rsidR="00250C8E" w:rsidRDefault="00250C8E" w:rsidP="00A7047B">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250C8E" w:rsidTr="00CD0EB3">
        <w:tc>
          <w:tcPr>
            <w:tcW w:w="9640" w:type="dxa"/>
            <w:shd w:val="clear" w:color="auto" w:fill="D9D9D9" w:themeFill="background1" w:themeFillShade="D9"/>
          </w:tcPr>
          <w:p w:rsidR="00250C8E" w:rsidRPr="00501791" w:rsidRDefault="00250C8E" w:rsidP="00E30D2E">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250C8E" w:rsidRDefault="00250C8E" w:rsidP="00E30D2E">
            <w:pPr>
              <w:rPr>
                <w:rFonts w:ascii="Times New Roman" w:eastAsia="Times New Roman" w:hAnsi="Times New Roman" w:cs="Times New Roman"/>
                <w:sz w:val="24"/>
                <w:szCs w:val="24"/>
                <w:lang w:eastAsia="cs-CZ"/>
              </w:rPr>
            </w:pPr>
          </w:p>
        </w:tc>
      </w:tr>
    </w:tbl>
    <w:p w:rsidR="00250C8E" w:rsidRDefault="00250C8E" w:rsidP="00250C8E">
      <w:pPr>
        <w:spacing w:after="0" w:line="240" w:lineRule="auto"/>
        <w:rPr>
          <w:rFonts w:ascii="Times New Roman" w:eastAsia="Times New Roman" w:hAnsi="Times New Roman" w:cs="Times New Roman"/>
          <w:sz w:val="24"/>
          <w:szCs w:val="24"/>
          <w:lang w:eastAsia="cs-CZ"/>
        </w:rPr>
      </w:pPr>
    </w:p>
    <w:p w:rsidR="00250C8E" w:rsidRDefault="00250C8E" w:rsidP="00250C8E">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50C8E" w:rsidRPr="008E374C" w:rsidRDefault="00250C8E" w:rsidP="00250C8E">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50C8E" w:rsidTr="00CD0EB3">
        <w:tc>
          <w:tcPr>
            <w:tcW w:w="4820" w:type="dxa"/>
            <w:shd w:val="clear" w:color="auto" w:fill="D9D9D9" w:themeFill="background1" w:themeFillShade="D9"/>
          </w:tcPr>
          <w:p w:rsidR="00250C8E" w:rsidRPr="0043692C" w:rsidRDefault="00250C8E"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50C8E" w:rsidRPr="0043692C" w:rsidRDefault="00250C8E" w:rsidP="00E30D2E">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50C8E" w:rsidRPr="00CD0EB3" w:rsidTr="00CD0EB3">
        <w:tc>
          <w:tcPr>
            <w:tcW w:w="4820" w:type="dxa"/>
          </w:tcPr>
          <w:p w:rsidR="00250C8E" w:rsidRPr="00CD0EB3" w:rsidRDefault="00250C8E" w:rsidP="00E30D2E">
            <w:pPr>
              <w:autoSpaceDE w:val="0"/>
              <w:autoSpaceDN w:val="0"/>
              <w:adjustRightInd w:val="0"/>
              <w:rPr>
                <w:rFonts w:ascii="Times New Roman" w:eastAsia="Times New Roman" w:hAnsi="Times New Roman" w:cs="Times New Roman"/>
                <w:b/>
                <w:lang w:eastAsia="cs-CZ"/>
              </w:rPr>
            </w:pPr>
          </w:p>
        </w:tc>
        <w:tc>
          <w:tcPr>
            <w:tcW w:w="4820" w:type="dxa"/>
          </w:tcPr>
          <w:p w:rsidR="00250C8E" w:rsidRDefault="00250C8E" w:rsidP="00E30D2E">
            <w:pPr>
              <w:autoSpaceDE w:val="0"/>
              <w:autoSpaceDN w:val="0"/>
              <w:adjustRightInd w:val="0"/>
              <w:rPr>
                <w:rFonts w:ascii="Times New Roman" w:hAnsi="Times New Roman" w:cs="Times New Roman"/>
                <w:b/>
                <w:iCs/>
                <w:color w:val="000000"/>
              </w:rPr>
            </w:pPr>
            <w:r w:rsidRPr="00CD0EB3">
              <w:rPr>
                <w:rFonts w:ascii="Times New Roman" w:hAnsi="Times New Roman" w:cs="Times New Roman"/>
                <w:b/>
                <w:iCs/>
                <w:color w:val="000000"/>
              </w:rPr>
              <w:t xml:space="preserve"> - je seznámen s grafickou podobou cizího jazyka</w:t>
            </w:r>
          </w:p>
          <w:p w:rsidR="00CD0EB3" w:rsidRPr="00CD0EB3" w:rsidRDefault="00CD0EB3" w:rsidP="00E30D2E">
            <w:pPr>
              <w:autoSpaceDE w:val="0"/>
              <w:autoSpaceDN w:val="0"/>
              <w:adjustRightInd w:val="0"/>
              <w:rPr>
                <w:rFonts w:ascii="Times New Roman" w:eastAsia="Times New Roman" w:hAnsi="Times New Roman" w:cs="Times New Roman"/>
                <w:b/>
                <w:lang w:eastAsia="cs-CZ"/>
              </w:rPr>
            </w:pPr>
          </w:p>
        </w:tc>
      </w:tr>
    </w:tbl>
    <w:p w:rsidR="00250C8E" w:rsidRDefault="00250C8E" w:rsidP="00A7047B">
      <w:pPr>
        <w:spacing w:after="0" w:line="240" w:lineRule="auto"/>
        <w:rPr>
          <w:rFonts w:ascii="Times New Roman" w:eastAsia="Times New Roman" w:hAnsi="Times New Roman" w:cs="Times New Roman"/>
          <w:sz w:val="24"/>
          <w:szCs w:val="24"/>
          <w:lang w:eastAsia="cs-CZ"/>
        </w:rPr>
      </w:pPr>
    </w:p>
    <w:p w:rsidR="00003478" w:rsidRDefault="00003478" w:rsidP="00A7047B">
      <w:pPr>
        <w:spacing w:after="0" w:line="240" w:lineRule="auto"/>
        <w:rPr>
          <w:rFonts w:ascii="Times New Roman" w:eastAsia="Times New Roman" w:hAnsi="Times New Roman" w:cs="Times New Roman"/>
          <w:sz w:val="24"/>
          <w:szCs w:val="24"/>
          <w:lang w:eastAsia="cs-CZ"/>
        </w:rPr>
      </w:pPr>
    </w:p>
    <w:p w:rsidR="00003478" w:rsidRDefault="00003478" w:rsidP="00A7047B">
      <w:pPr>
        <w:spacing w:after="0" w:line="240" w:lineRule="auto"/>
        <w:rPr>
          <w:rFonts w:ascii="Times New Roman" w:eastAsia="Times New Roman" w:hAnsi="Times New Roman" w:cs="Times New Roman"/>
          <w:sz w:val="24"/>
          <w:szCs w:val="24"/>
          <w:lang w:eastAsia="cs-CZ"/>
        </w:rPr>
      </w:pPr>
    </w:p>
    <w:p w:rsidR="00003478" w:rsidRDefault="00003478" w:rsidP="00A7047B">
      <w:pPr>
        <w:spacing w:after="0" w:line="240" w:lineRule="auto"/>
        <w:rPr>
          <w:rFonts w:ascii="Times New Roman" w:eastAsia="Times New Roman" w:hAnsi="Times New Roman" w:cs="Times New Roman"/>
          <w:sz w:val="24"/>
          <w:szCs w:val="24"/>
          <w:lang w:eastAsia="cs-CZ"/>
        </w:rPr>
      </w:pPr>
    </w:p>
    <w:p w:rsidR="00003478" w:rsidRDefault="00003478" w:rsidP="00A7047B">
      <w:pPr>
        <w:spacing w:after="0" w:line="240" w:lineRule="auto"/>
        <w:rPr>
          <w:rFonts w:ascii="Times New Roman" w:eastAsia="Times New Roman" w:hAnsi="Times New Roman" w:cs="Times New Roman"/>
          <w:sz w:val="24"/>
          <w:szCs w:val="24"/>
          <w:lang w:eastAsia="cs-CZ"/>
        </w:rPr>
      </w:pPr>
    </w:p>
    <w:p w:rsidR="00003478" w:rsidRDefault="00003478" w:rsidP="00A7047B">
      <w:pPr>
        <w:spacing w:after="0" w:line="240" w:lineRule="auto"/>
        <w:rPr>
          <w:rFonts w:ascii="Times New Roman" w:eastAsia="Times New Roman" w:hAnsi="Times New Roman" w:cs="Times New Roman"/>
          <w:sz w:val="24"/>
          <w:szCs w:val="24"/>
          <w:lang w:eastAsia="cs-CZ"/>
        </w:rPr>
      </w:pPr>
    </w:p>
    <w:p w:rsidR="00003478" w:rsidRPr="00A7047B" w:rsidRDefault="00003478" w:rsidP="00A7047B">
      <w:pPr>
        <w:spacing w:after="0" w:line="240" w:lineRule="auto"/>
        <w:rPr>
          <w:rFonts w:ascii="Times New Roman" w:eastAsia="Times New Roman" w:hAnsi="Times New Roman" w:cs="Times New Roman"/>
          <w:sz w:val="24"/>
          <w:szCs w:val="24"/>
          <w:lang w:eastAsia="cs-CZ"/>
        </w:rPr>
      </w:pPr>
    </w:p>
    <w:p w:rsidR="00A7047B" w:rsidRPr="00A7047B" w:rsidRDefault="00A7047B" w:rsidP="00A7047B">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6C7A32" w:rsidRPr="004A715C" w:rsidTr="00CD0EB3">
        <w:trPr>
          <w:trHeight w:val="502"/>
        </w:trPr>
        <w:tc>
          <w:tcPr>
            <w:tcW w:w="9606" w:type="dxa"/>
            <w:tcBorders>
              <w:top w:val="single" w:sz="12" w:space="0" w:color="auto"/>
              <w:left w:val="single" w:sz="12" w:space="0" w:color="auto"/>
              <w:right w:val="single" w:sz="12" w:space="0" w:color="auto"/>
            </w:tcBorders>
            <w:shd w:val="clear" w:color="auto" w:fill="D9D9D9"/>
            <w:vAlign w:val="center"/>
          </w:tcPr>
          <w:p w:rsidR="006C7A32" w:rsidRPr="004A715C" w:rsidRDefault="006C7A32" w:rsidP="00841EBF">
            <w:pPr>
              <w:autoSpaceDE w:val="0"/>
              <w:autoSpaceDN w:val="0"/>
              <w:spacing w:after="0" w:line="240" w:lineRule="auto"/>
              <w:jc w:val="center"/>
              <w:rPr>
                <w:rFonts w:ascii="Times New Roman" w:eastAsia="Times New Roman" w:hAnsi="Times New Roman" w:cs="Times New Roman"/>
                <w:b/>
                <w:sz w:val="28"/>
                <w:szCs w:val="28"/>
                <w:lang w:eastAsia="cs-CZ"/>
              </w:rPr>
            </w:pPr>
            <w:r w:rsidRPr="0043692C">
              <w:rPr>
                <w:rFonts w:ascii="Times New Roman" w:hAnsi="Times New Roman" w:cs="Times New Roman"/>
                <w:b/>
                <w:bCs/>
                <w:sz w:val="28"/>
                <w:szCs w:val="28"/>
              </w:rPr>
              <w:lastRenderedPageBreak/>
              <w:t>Vzdělávací obsah vzdělávacího oboru</w:t>
            </w:r>
            <w:r>
              <w:rPr>
                <w:rFonts w:ascii="Times New Roman" w:hAnsi="Times New Roman" w:cs="Times New Roman"/>
                <w:b/>
                <w:bCs/>
                <w:sz w:val="28"/>
                <w:szCs w:val="28"/>
              </w:rPr>
              <w:t xml:space="preserve"> podle ročníků</w:t>
            </w:r>
          </w:p>
        </w:tc>
      </w:tr>
    </w:tbl>
    <w:p w:rsidR="00A7047B" w:rsidRDefault="00A7047B" w:rsidP="00A7047B">
      <w:pPr>
        <w:spacing w:after="0" w:line="240" w:lineRule="auto"/>
        <w:rPr>
          <w:rFonts w:ascii="Times New Roman" w:eastAsia="Times New Roman" w:hAnsi="Times New Roman" w:cs="Times New Roman"/>
          <w:sz w:val="24"/>
          <w:szCs w:val="24"/>
          <w:lang w:eastAsia="cs-CZ"/>
        </w:rPr>
      </w:pPr>
    </w:p>
    <w:p w:rsidR="006C7A32" w:rsidRPr="00A7047B" w:rsidRDefault="006C7A32" w:rsidP="00A7047B">
      <w:pPr>
        <w:spacing w:after="0" w:line="240" w:lineRule="auto"/>
        <w:rPr>
          <w:rFonts w:ascii="Times New Roman" w:eastAsia="Times New Roman" w:hAnsi="Times New Roman" w:cs="Times New Roman"/>
          <w:sz w:val="24"/>
          <w:szCs w:val="24"/>
          <w:lang w:eastAsia="cs-CZ"/>
        </w:rPr>
      </w:pPr>
    </w:p>
    <w:tbl>
      <w:tblPr>
        <w:tblW w:w="9568" w:type="dxa"/>
        <w:shd w:val="clear" w:color="auto" w:fill="D9D9D9" w:themeFill="background1" w:themeFillShade="D9"/>
        <w:tblCellMar>
          <w:left w:w="70" w:type="dxa"/>
          <w:right w:w="70" w:type="dxa"/>
        </w:tblCellMar>
        <w:tblLook w:val="0000" w:firstRow="0" w:lastRow="0" w:firstColumn="0" w:lastColumn="0" w:noHBand="0" w:noVBand="0"/>
      </w:tblPr>
      <w:tblGrid>
        <w:gridCol w:w="3898"/>
        <w:gridCol w:w="3543"/>
        <w:gridCol w:w="2127"/>
      </w:tblGrid>
      <w:tr w:rsidR="00250C8E" w:rsidRPr="00250C8E" w:rsidTr="00D70478">
        <w:trPr>
          <w:cantSplit/>
          <w:trHeight w:val="310"/>
          <w:tblHeader/>
        </w:trPr>
        <w:tc>
          <w:tcPr>
            <w:tcW w:w="389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Vzdělávací oblast</w:t>
            </w:r>
          </w:p>
        </w:tc>
        <w:tc>
          <w:tcPr>
            <w:tcW w:w="354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spacing w:after="0" w:line="240" w:lineRule="auto"/>
              <w:ind w:right="1096"/>
              <w:rPr>
                <w:rFonts w:ascii="Arial" w:eastAsia="Times New Roman" w:hAnsi="Arial" w:cs="Arial"/>
                <w:b/>
                <w:sz w:val="24"/>
                <w:szCs w:val="24"/>
                <w:lang w:eastAsia="cs-CZ"/>
              </w:rPr>
            </w:pPr>
            <w:r w:rsidRPr="00250C8E">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spacing w:after="0" w:line="240" w:lineRule="auto"/>
              <w:ind w:right="1096"/>
              <w:rPr>
                <w:rFonts w:ascii="Arial" w:eastAsia="Times New Roman" w:hAnsi="Arial" w:cs="Arial"/>
                <w:b/>
                <w:sz w:val="24"/>
                <w:szCs w:val="24"/>
                <w:lang w:eastAsia="cs-CZ"/>
              </w:rPr>
            </w:pPr>
            <w:r w:rsidRPr="00250C8E">
              <w:rPr>
                <w:rFonts w:ascii="Arial" w:eastAsia="Times New Roman" w:hAnsi="Arial" w:cs="Arial"/>
                <w:b/>
                <w:sz w:val="24"/>
                <w:szCs w:val="24"/>
                <w:lang w:eastAsia="cs-CZ"/>
              </w:rPr>
              <w:t>Ročník</w:t>
            </w:r>
          </w:p>
        </w:tc>
      </w:tr>
      <w:tr w:rsidR="00250C8E" w:rsidRPr="00250C8E" w:rsidTr="00D70478">
        <w:trPr>
          <w:cantSplit/>
          <w:trHeight w:val="310"/>
          <w:tblHeader/>
        </w:trPr>
        <w:tc>
          <w:tcPr>
            <w:tcW w:w="389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Jazyk a jazyková komunikace</w:t>
            </w:r>
          </w:p>
        </w:tc>
        <w:tc>
          <w:tcPr>
            <w:tcW w:w="3543"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Anglický jazyk</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3.</w:t>
            </w:r>
          </w:p>
        </w:tc>
      </w:tr>
    </w:tbl>
    <w:p w:rsidR="00250C8E" w:rsidRPr="00250C8E" w:rsidRDefault="00250C8E" w:rsidP="00250C8E">
      <w:pPr>
        <w:autoSpaceDE w:val="0"/>
        <w:autoSpaceDN w:val="0"/>
        <w:spacing w:after="0" w:line="240" w:lineRule="auto"/>
        <w:rPr>
          <w:rFonts w:ascii="Times New Roman" w:eastAsia="Times New Roman" w:hAnsi="Times New Roman" w:cs="Times New Roman"/>
          <w:sz w:val="20"/>
          <w:szCs w:val="20"/>
          <w:lang w:eastAsia="cs-CZ"/>
        </w:rPr>
      </w:pPr>
    </w:p>
    <w:p w:rsidR="00E30D2E" w:rsidRPr="00B12877" w:rsidRDefault="00E30D2E" w:rsidP="00E30D2E">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E30D2E" w:rsidRPr="00B12877" w:rsidTr="00D70478">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0D2E" w:rsidRPr="00B12877" w:rsidRDefault="00E30D2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0D2E" w:rsidRPr="00B12877" w:rsidRDefault="00E30D2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E30D2E" w:rsidRPr="00250C8E" w:rsidTr="00D70478">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E30D2E" w:rsidRPr="00E30D2E" w:rsidRDefault="00E30D2E" w:rsidP="00250C8E">
            <w:pPr>
              <w:autoSpaceDE w:val="0"/>
              <w:autoSpaceDN w:val="0"/>
              <w:spacing w:after="0" w:line="240" w:lineRule="auto"/>
              <w:rPr>
                <w:rFonts w:ascii="Times New Roman" w:eastAsia="Times New Roman" w:hAnsi="Times New Roman" w:cs="Times New Roman"/>
                <w:b/>
                <w:sz w:val="24"/>
                <w:szCs w:val="24"/>
                <w:lang w:eastAsia="cs-CZ"/>
              </w:rPr>
            </w:pPr>
            <w:r w:rsidRPr="00E30D2E">
              <w:rPr>
                <w:rFonts w:ascii="Times New Roman" w:eastAsia="Times New Roman" w:hAnsi="Times New Roman" w:cs="Times New Roman"/>
                <w:b/>
                <w:sz w:val="24"/>
                <w:szCs w:val="24"/>
                <w:lang w:eastAsia="cs-CZ"/>
              </w:rPr>
              <w:t>žák</w:t>
            </w:r>
          </w:p>
        </w:tc>
      </w:tr>
      <w:tr w:rsidR="00E30D2E" w:rsidRPr="00250C8E" w:rsidTr="00D70478">
        <w:trPr>
          <w:trHeight w:val="375"/>
        </w:trPr>
        <w:tc>
          <w:tcPr>
            <w:tcW w:w="4749" w:type="dxa"/>
            <w:tcBorders>
              <w:top w:val="single" w:sz="4" w:space="0" w:color="000000"/>
              <w:left w:val="single" w:sz="4" w:space="0" w:color="000000"/>
              <w:bottom w:val="single" w:sz="4" w:space="0" w:color="000000"/>
              <w:right w:val="single" w:sz="4" w:space="0" w:color="000000"/>
            </w:tcBorders>
          </w:tcPr>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Zeptá se na jméno a věk, odpoví na otázku požadující jméno a věk</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Rozlišuje mezi pozdravem při příchodu a odchodu</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Pojmenuje základní školní potřeby</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Počítá do dvaceti, sčítá a odčítá</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Poděkuje v adekvátní  situaci</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Určuje základní barvy</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Identifikuje pokoje v domě a základní vybavení pokoje</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Určuje polohu “pod, na a v“ vůči nábytku</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Vyjmenuje abecedu</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Sestaví jídelníček na narozeninovou party</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Zjistí a vyjádří oblíbenost jídla a nápojů </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Pojmenuje oblečení</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Zjistí a vyjádří vlastnictví zvířete</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Vyjádří pohybovou dovednost s vlastností připisovanou zvířeti</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Zeptá se na měsíc narození</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Odpoví, v kterém měsíci se narodil</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Poblahopřeje k narozeninám, Velikonocům a Vánocům</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Objeví kulturní odlišnosti ve způsobu oslavy narozenin, Vánoc a Velikonoc</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Adekvátně reaguje na instrukce</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Vydává jednoduché pokyny</w:t>
            </w:r>
            <w:r w:rsidRPr="00E30D2E">
              <w:rPr>
                <w:rFonts w:ascii="Times New Roman" w:eastAsia="Times New Roman" w:hAnsi="Times New Roman" w:cs="Times New Roman"/>
                <w:lang w:eastAsia="cs-CZ"/>
              </w:rPr>
              <w:br/>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Recituje básničky a říkanky a zpívá písně se vztahem k osvojovaným tématům</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Vyslovuje a čte foneticky správně v rozsahu slovní zásoby</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Rozlišuje grafickou a mluvenou podobu slov</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Rozumí známým slovům, jednoduché konverzaci a větám</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Rozumí jednoduchým instrukcím a adekvátně na ně reaguje</w:t>
            </w:r>
          </w:p>
          <w:p w:rsidR="00E30D2E" w:rsidRPr="00E30D2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Vytvoří jednoduchou otázku a krátkou odpověď </w:t>
            </w:r>
          </w:p>
          <w:p w:rsidR="00E30D2E" w:rsidRPr="00E30D2E" w:rsidRDefault="00E30D2E" w:rsidP="00250C8E">
            <w:pPr>
              <w:tabs>
                <w:tab w:val="left" w:pos="-70"/>
              </w:tabs>
              <w:autoSpaceDE w:val="0"/>
              <w:autoSpaceDN w:val="0"/>
              <w:spacing w:after="0" w:line="240" w:lineRule="auto"/>
              <w:rPr>
                <w:rFonts w:ascii="Times New Roman" w:eastAsia="Times New Roman" w:hAnsi="Times New Roman" w:cs="Times New Roman"/>
                <w:lang w:eastAsia="cs-CZ"/>
              </w:rPr>
            </w:pPr>
          </w:p>
        </w:tc>
        <w:tc>
          <w:tcPr>
            <w:tcW w:w="4749" w:type="dxa"/>
            <w:tcBorders>
              <w:top w:val="single" w:sz="4" w:space="0" w:color="000000"/>
              <w:left w:val="single" w:sz="4" w:space="0" w:color="000000"/>
              <w:bottom w:val="single" w:sz="4" w:space="0" w:color="000000"/>
              <w:right w:val="single" w:sz="4" w:space="0" w:color="000000"/>
            </w:tcBorders>
          </w:tcPr>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Pozdravy </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Představování</w:t>
            </w:r>
            <w:r w:rsidRPr="00E30D2E">
              <w:rPr>
                <w:rFonts w:ascii="Times New Roman" w:eastAsia="Times New Roman" w:hAnsi="Times New Roman" w:cs="Times New Roman"/>
                <w:lang w:eastAsia="cs-CZ"/>
              </w:rPr>
              <w:br/>
            </w:r>
            <w:r w:rsidRPr="00E30D2E">
              <w:rPr>
                <w:rFonts w:ascii="Times New Roman" w:eastAsia="Times New Roman" w:hAnsi="Times New Roman" w:cs="Times New Roman"/>
                <w:lang w:eastAsia="cs-CZ"/>
              </w:rPr>
              <w:br/>
              <w:t xml:space="preserve">  </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Škola – školní pomůcky</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Číslovky (1-20)</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Poděkování </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Barvy </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Domov – části bytu, nábytek </w:t>
            </w:r>
            <w:r w:rsidRPr="00E30D2E">
              <w:rPr>
                <w:rFonts w:ascii="Times New Roman" w:eastAsia="Times New Roman" w:hAnsi="Times New Roman" w:cs="Times New Roman"/>
                <w:lang w:eastAsia="cs-CZ"/>
              </w:rPr>
              <w:br/>
            </w:r>
            <w:r w:rsidRPr="00E30D2E">
              <w:rPr>
                <w:rFonts w:ascii="Times New Roman" w:eastAsia="Times New Roman" w:hAnsi="Times New Roman" w:cs="Times New Roman"/>
                <w:lang w:eastAsia="cs-CZ"/>
              </w:rPr>
              <w:br/>
            </w:r>
            <w:r w:rsidRPr="00E30D2E">
              <w:rPr>
                <w:rFonts w:ascii="Times New Roman" w:eastAsia="Times New Roman" w:hAnsi="Times New Roman" w:cs="Times New Roman"/>
                <w:lang w:eastAsia="cs-CZ"/>
              </w:rPr>
              <w:br/>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Abeceda </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Jídlo </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Otázky a odpovědi (Do you like …? Yes, I do. No, I don‘</w:t>
            </w:r>
            <w:r w:rsidRPr="00E30D2E">
              <w:rPr>
                <w:rFonts w:ascii="Times New Roman" w:eastAsia="Times New Roman" w:hAnsi="Times New Roman" w:cs="Times New Roman"/>
                <w:lang w:val="en-US" w:eastAsia="cs-CZ"/>
              </w:rPr>
              <w:t>t.)</w:t>
            </w:r>
            <w:r w:rsidRPr="00E30D2E">
              <w:rPr>
                <w:rFonts w:ascii="Times New Roman" w:eastAsia="Times New Roman" w:hAnsi="Times New Roman" w:cs="Times New Roman"/>
                <w:lang w:val="en-US" w:eastAsia="cs-CZ"/>
              </w:rPr>
              <w:br/>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Oblečení</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Příroda – zvířata</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Otázky a odpovědi (Have you got a pet? Yes, I have. No, I haven‘</w:t>
            </w:r>
            <w:r w:rsidRPr="00E30D2E">
              <w:rPr>
                <w:rFonts w:ascii="Times New Roman" w:eastAsia="Times New Roman" w:hAnsi="Times New Roman" w:cs="Times New Roman"/>
                <w:lang w:val="en-US" w:eastAsia="cs-CZ"/>
              </w:rPr>
              <w:t>t)</w:t>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Měsíce roku</w:t>
            </w:r>
            <w:r w:rsidRPr="00E30D2E">
              <w:rPr>
                <w:rFonts w:ascii="Times New Roman" w:eastAsia="Times New Roman" w:hAnsi="Times New Roman" w:cs="Times New Roman"/>
                <w:lang w:eastAsia="cs-CZ"/>
              </w:rPr>
              <w:br/>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Tradice, zvyky, svátky, blahopřání (Velikonoce, Vánoce, narozeniny)</w:t>
            </w:r>
            <w:r w:rsidRPr="00E30D2E">
              <w:rPr>
                <w:rFonts w:ascii="Times New Roman" w:eastAsia="Times New Roman" w:hAnsi="Times New Roman" w:cs="Times New Roman"/>
                <w:lang w:eastAsia="cs-CZ"/>
              </w:rPr>
              <w:br/>
            </w:r>
            <w:r w:rsidRPr="00E30D2E">
              <w:rPr>
                <w:rFonts w:ascii="Times New Roman" w:eastAsia="Times New Roman" w:hAnsi="Times New Roman" w:cs="Times New Roman"/>
                <w:lang w:eastAsia="cs-CZ"/>
              </w:rPr>
              <w:br/>
            </w:r>
          </w:p>
          <w:p w:rsidR="00E30D2E" w:rsidRPr="00E30D2E" w:rsidRDefault="00E30D2E" w:rsidP="00AE1B99">
            <w:pPr>
              <w:numPr>
                <w:ilvl w:val="0"/>
                <w:numId w:val="15"/>
              </w:numPr>
              <w:autoSpaceDE w:val="0"/>
              <w:autoSpaceDN w:val="0"/>
              <w:spacing w:after="0" w:line="240" w:lineRule="auto"/>
              <w:rPr>
                <w:rFonts w:ascii="Times New Roman" w:eastAsia="Times New Roman" w:hAnsi="Times New Roman" w:cs="Times New Roman"/>
                <w:lang w:eastAsia="cs-CZ"/>
              </w:rPr>
            </w:pPr>
            <w:r w:rsidRPr="00E30D2E">
              <w:rPr>
                <w:rFonts w:ascii="Times New Roman" w:eastAsia="Times New Roman" w:hAnsi="Times New Roman" w:cs="Times New Roman"/>
                <w:lang w:eastAsia="cs-CZ"/>
              </w:rPr>
              <w:t xml:space="preserve">Instrukce </w:t>
            </w:r>
          </w:p>
          <w:p w:rsidR="00E30D2E" w:rsidRPr="00E30D2E" w:rsidRDefault="00E30D2E" w:rsidP="00250C8E">
            <w:pPr>
              <w:autoSpaceDE w:val="0"/>
              <w:autoSpaceDN w:val="0"/>
              <w:spacing w:after="0" w:line="240" w:lineRule="auto"/>
              <w:rPr>
                <w:rFonts w:ascii="Times New Roman" w:eastAsia="Times New Roman" w:hAnsi="Times New Roman" w:cs="Times New Roman"/>
                <w:lang w:eastAsia="cs-CZ"/>
              </w:rPr>
            </w:pPr>
          </w:p>
        </w:tc>
      </w:tr>
    </w:tbl>
    <w:p w:rsidR="00250C8E" w:rsidRDefault="00250C8E"/>
    <w:p w:rsidR="00E30D2E" w:rsidRDefault="00E30D2E"/>
    <w:tbl>
      <w:tblPr>
        <w:tblW w:w="9568" w:type="dxa"/>
        <w:tblLayout w:type="fixed"/>
        <w:tblCellMar>
          <w:left w:w="70" w:type="dxa"/>
          <w:right w:w="70" w:type="dxa"/>
        </w:tblCellMar>
        <w:tblLook w:val="0000" w:firstRow="0" w:lastRow="0" w:firstColumn="0" w:lastColumn="0" w:noHBand="0" w:noVBand="0"/>
      </w:tblPr>
      <w:tblGrid>
        <w:gridCol w:w="3898"/>
        <w:gridCol w:w="3543"/>
        <w:gridCol w:w="2127"/>
      </w:tblGrid>
      <w:tr w:rsidR="00250C8E" w:rsidRPr="00250C8E" w:rsidTr="00D70478">
        <w:trPr>
          <w:cantSplit/>
          <w:trHeight w:val="310"/>
          <w:tblHeader/>
        </w:trPr>
        <w:tc>
          <w:tcPr>
            <w:tcW w:w="389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lastRenderedPageBreak/>
              <w:t>Vzdělávací oblast</w:t>
            </w:r>
          </w:p>
        </w:tc>
        <w:tc>
          <w:tcPr>
            <w:tcW w:w="354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spacing w:after="0" w:line="240" w:lineRule="auto"/>
              <w:ind w:right="1096"/>
              <w:rPr>
                <w:rFonts w:ascii="Arial" w:eastAsia="Times New Roman" w:hAnsi="Arial" w:cs="Arial"/>
                <w:b/>
                <w:sz w:val="24"/>
                <w:szCs w:val="24"/>
                <w:lang w:eastAsia="cs-CZ"/>
              </w:rPr>
            </w:pPr>
            <w:r w:rsidRPr="00250C8E">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spacing w:after="0" w:line="240" w:lineRule="auto"/>
              <w:ind w:right="1096"/>
              <w:rPr>
                <w:rFonts w:ascii="Arial" w:eastAsia="Times New Roman" w:hAnsi="Arial" w:cs="Arial"/>
                <w:b/>
                <w:sz w:val="24"/>
                <w:szCs w:val="24"/>
                <w:lang w:eastAsia="cs-CZ"/>
              </w:rPr>
            </w:pPr>
            <w:r w:rsidRPr="00250C8E">
              <w:rPr>
                <w:rFonts w:ascii="Arial" w:eastAsia="Times New Roman" w:hAnsi="Arial" w:cs="Arial"/>
                <w:b/>
                <w:sz w:val="24"/>
                <w:szCs w:val="24"/>
                <w:lang w:eastAsia="cs-CZ"/>
              </w:rPr>
              <w:t>Ročník</w:t>
            </w:r>
          </w:p>
        </w:tc>
      </w:tr>
      <w:tr w:rsidR="00250C8E" w:rsidRPr="00250C8E" w:rsidTr="00D70478">
        <w:trPr>
          <w:cantSplit/>
          <w:trHeight w:val="310"/>
          <w:tblHeader/>
        </w:trPr>
        <w:tc>
          <w:tcPr>
            <w:tcW w:w="389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Jazyk a jazyková komunikace</w:t>
            </w:r>
          </w:p>
        </w:tc>
        <w:tc>
          <w:tcPr>
            <w:tcW w:w="3543"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Anglický jazyk</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4.</w:t>
            </w:r>
          </w:p>
        </w:tc>
      </w:tr>
    </w:tbl>
    <w:p w:rsidR="00250C8E" w:rsidRDefault="00250C8E" w:rsidP="00250C8E">
      <w:pPr>
        <w:autoSpaceDE w:val="0"/>
        <w:autoSpaceDN w:val="0"/>
        <w:spacing w:after="0" w:line="240" w:lineRule="auto"/>
        <w:rPr>
          <w:rFonts w:ascii="Times New Roman" w:eastAsia="Times New Roman" w:hAnsi="Times New Roman" w:cs="Times New Roman"/>
          <w:sz w:val="20"/>
          <w:szCs w:val="20"/>
          <w:lang w:eastAsia="cs-CZ"/>
        </w:rPr>
      </w:pPr>
    </w:p>
    <w:p w:rsidR="00E30D2E" w:rsidRDefault="00E30D2E" w:rsidP="00250C8E">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E30D2E" w:rsidRPr="00B12877" w:rsidTr="00D70478">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0D2E" w:rsidRPr="00B12877" w:rsidRDefault="00E30D2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30D2E" w:rsidRPr="00B12877" w:rsidRDefault="00E30D2E" w:rsidP="00E30D2E">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E30D2E" w:rsidRPr="00250C8E" w:rsidTr="00D70478">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E30D2E" w:rsidRPr="00250C8E" w:rsidRDefault="00E30D2E" w:rsidP="00250C8E">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E30D2E" w:rsidRPr="00250C8E" w:rsidTr="00D70478">
        <w:trPr>
          <w:trHeight w:val="70"/>
        </w:trPr>
        <w:tc>
          <w:tcPr>
            <w:tcW w:w="4749" w:type="dxa"/>
            <w:tcBorders>
              <w:top w:val="single" w:sz="4" w:space="0" w:color="000000"/>
              <w:left w:val="single" w:sz="4" w:space="0" w:color="000000"/>
              <w:right w:val="single" w:sz="4" w:space="0" w:color="000000"/>
            </w:tcBorders>
            <w:vAlign w:val="center"/>
          </w:tcPr>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Pozdraví a rozloučí se s dospělým a kamarádem, vyměňuje si osobní údaje (jméno, věk, pocity)</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Ptá se a odpovídá na otázky týkající se barev</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Recituje říkanky obsahující číslovky</w:t>
            </w:r>
          </w:p>
          <w:p w:rsidR="00E30D2E" w:rsidRPr="006C7A32" w:rsidRDefault="00E30D2E" w:rsidP="00AE1B99">
            <w:pPr>
              <w:pStyle w:val="Odstavecseseznamem"/>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6C7A32">
              <w:rPr>
                <w:rFonts w:ascii="Times New Roman" w:eastAsia="Times New Roman" w:hAnsi="Times New Roman" w:cs="Times New Roman"/>
                <w:sz w:val="24"/>
                <w:szCs w:val="24"/>
                <w:lang w:eastAsia="cs-CZ"/>
              </w:rPr>
              <w:t>Zjistí odlišnosti anglické a české školy, zdvořile požádá o školní pomůcku, poděkuje</w:t>
            </w:r>
            <w:r w:rsidRPr="006C7A32">
              <w:rPr>
                <w:rFonts w:ascii="Times New Roman" w:eastAsia="Times New Roman" w:hAnsi="Times New Roman" w:cs="Times New Roman"/>
                <w:sz w:val="24"/>
                <w:szCs w:val="24"/>
                <w:lang w:eastAsia="cs-CZ"/>
              </w:rPr>
              <w:br/>
              <w:t>Kategorizuje nábytek a zvířata dle velikosti a barvy</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Popíše vzhled obličeje, obměňuje slova se zachováním smyslu textu</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Mluví o členech rodiny</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Přivlastňuje věci osobám</w:t>
            </w:r>
            <w:r w:rsidRPr="00250C8E">
              <w:rPr>
                <w:rFonts w:ascii="Times New Roman" w:eastAsia="Times New Roman" w:hAnsi="Times New Roman" w:cs="Times New Roman"/>
                <w:sz w:val="24"/>
                <w:szCs w:val="24"/>
                <w:lang w:eastAsia="cs-CZ"/>
              </w:rPr>
              <w:br/>
            </w:r>
            <w:r w:rsidRPr="00250C8E">
              <w:rPr>
                <w:rFonts w:ascii="Times New Roman" w:eastAsia="Times New Roman" w:hAnsi="Times New Roman" w:cs="Times New Roman"/>
                <w:sz w:val="24"/>
                <w:szCs w:val="24"/>
                <w:lang w:eastAsia="cs-CZ"/>
              </w:rPr>
              <w:br/>
            </w:r>
            <w:r w:rsidRPr="00250C8E">
              <w:rPr>
                <w:rFonts w:ascii="Times New Roman" w:eastAsia="Times New Roman" w:hAnsi="Times New Roman" w:cs="Times New Roman"/>
                <w:sz w:val="24"/>
                <w:szCs w:val="24"/>
                <w:lang w:eastAsia="cs-CZ"/>
              </w:rPr>
              <w:br/>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Instruuje jednoduchými pokyny ovládání částí těla</w:t>
            </w:r>
          </w:p>
          <w:p w:rsidR="00E30D2E" w:rsidRPr="00250C8E" w:rsidRDefault="00E30D2E" w:rsidP="00250C8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Mluví o vlastnictví oblečení</w:t>
            </w:r>
          </w:p>
          <w:p w:rsidR="00E30D2E" w:rsidRPr="00250C8E" w:rsidRDefault="00E30D2E" w:rsidP="00250C8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Vyjádří oblíbenost určitého jídla, rozlišuje i/racionální potraviny</w:t>
            </w:r>
          </w:p>
          <w:p w:rsidR="00E30D2E" w:rsidRPr="00250C8E" w:rsidRDefault="00E30D2E" w:rsidP="00250C8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 xml:space="preserve">Lokalizuje oblíbené předměty </w:t>
            </w:r>
          </w:p>
          <w:p w:rsidR="00E30D2E" w:rsidRPr="00250C8E" w:rsidRDefault="00E30D2E" w:rsidP="00250C8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30D2E" w:rsidRPr="00250C8E" w:rsidRDefault="00E30D2E" w:rsidP="00250C8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Vyjmenuje abecedu, dny v týdnu a měsíce v roce</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Rozšíří si znalosti slovní zásoby a kulturních odlišností svátků a tradic</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Zeptá se, z jaké země pochází partner</w:t>
            </w:r>
          </w:p>
          <w:p w:rsidR="00E30D2E" w:rsidRPr="00250C8E" w:rsidRDefault="00E30D2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Odpoví, z jaké země pochází</w:t>
            </w:r>
          </w:p>
          <w:p w:rsidR="00E30D2E" w:rsidRPr="00250C8E" w:rsidRDefault="00E30D2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Vyslovuje a čte plynule foneticky správně v rozsahu slovní zásoby</w:t>
            </w:r>
          </w:p>
          <w:p w:rsidR="00E30D2E" w:rsidRPr="00250C8E" w:rsidRDefault="00E30D2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Receptivně i produktivně rozlišuje grafickou a mluvenou podobu slov</w:t>
            </w:r>
          </w:p>
          <w:p w:rsidR="00E30D2E" w:rsidRPr="00250C8E" w:rsidRDefault="00E30D2E" w:rsidP="00E30D2E">
            <w:pPr>
              <w:tabs>
                <w:tab w:val="left" w:pos="-70"/>
              </w:tabs>
              <w:autoSpaceDE w:val="0"/>
              <w:autoSpaceDN w:val="0"/>
              <w:spacing w:after="0" w:line="240" w:lineRule="auto"/>
              <w:ind w:left="170"/>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tcPr>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Pozdravy, představování se</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Nálady – pocity (antonyma)</w:t>
            </w:r>
          </w:p>
          <w:p w:rsidR="00E30D2E" w:rsidRPr="00250C8E" w:rsidRDefault="00E30D2E" w:rsidP="00250C8E">
            <w:pPr>
              <w:autoSpaceDE w:val="0"/>
              <w:autoSpaceDN w:val="0"/>
              <w:spacing w:after="0" w:line="240" w:lineRule="auto"/>
              <w:rPr>
                <w:rFonts w:ascii="Times New Roman" w:eastAsia="Times New Roman" w:hAnsi="Times New Roman" w:cs="Times New Roman"/>
                <w:sz w:val="24"/>
                <w:szCs w:val="24"/>
                <w:lang w:eastAsia="cs-CZ"/>
              </w:rPr>
            </w:pP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Barvy</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Čísla (1-20)</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 xml:space="preserve">Školní potřeby, škola </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Otázka a odpověď (What’s this? It is a ….. It</w:t>
            </w:r>
            <w:r w:rsidRPr="00250C8E">
              <w:rPr>
                <w:rFonts w:ascii="Times New Roman" w:eastAsia="Times New Roman" w:hAnsi="Times New Roman" w:cs="Times New Roman"/>
                <w:sz w:val="24"/>
                <w:szCs w:val="24"/>
                <w:lang w:val="en-US" w:eastAsia="cs-CZ"/>
              </w:rPr>
              <w:t>’s a….)</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Zdvořilé žádosti a odpovědi na ně</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Nábytek, předložky</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Domácí a divoká zvířata, antonyma</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Obličej  (antonyma, synonyma)</w:t>
            </w:r>
            <w:r w:rsidRPr="00250C8E">
              <w:rPr>
                <w:rFonts w:ascii="Times New Roman" w:eastAsia="Times New Roman" w:hAnsi="Times New Roman" w:cs="Times New Roman"/>
                <w:sz w:val="24"/>
                <w:szCs w:val="24"/>
                <w:lang w:eastAsia="cs-CZ"/>
              </w:rPr>
              <w:br/>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Rodina</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Otázka a odpověď (Who</w:t>
            </w:r>
            <w:r w:rsidRPr="00250C8E">
              <w:rPr>
                <w:rFonts w:ascii="Times New Roman" w:eastAsia="Times New Roman" w:hAnsi="Times New Roman" w:cs="Times New Roman"/>
                <w:sz w:val="24"/>
                <w:szCs w:val="24"/>
                <w:lang w:val="en-US" w:eastAsia="cs-CZ"/>
              </w:rPr>
              <w:t>’s this</w:t>
            </w:r>
            <w:r w:rsidRPr="00250C8E">
              <w:rPr>
                <w:rFonts w:ascii="Times New Roman" w:eastAsia="Times New Roman" w:hAnsi="Times New Roman" w:cs="Times New Roman"/>
                <w:sz w:val="24"/>
                <w:szCs w:val="24"/>
                <w:lang w:eastAsia="cs-CZ"/>
              </w:rPr>
              <w:t>….? This is…..; How many brother/sisters have you got? I have got…….. I haven‘</w:t>
            </w:r>
            <w:r w:rsidRPr="00250C8E">
              <w:rPr>
                <w:rFonts w:ascii="Times New Roman" w:eastAsia="Times New Roman" w:hAnsi="Times New Roman" w:cs="Times New Roman"/>
                <w:sz w:val="24"/>
                <w:szCs w:val="24"/>
                <w:lang w:val="en-US" w:eastAsia="cs-CZ"/>
              </w:rPr>
              <w:t>t got a …</w:t>
            </w:r>
            <w:r w:rsidRPr="00250C8E">
              <w:rPr>
                <w:rFonts w:ascii="Times New Roman" w:eastAsia="Times New Roman" w:hAnsi="Times New Roman" w:cs="Times New Roman"/>
                <w:sz w:val="24"/>
                <w:szCs w:val="24"/>
                <w:lang w:eastAsia="cs-CZ"/>
              </w:rPr>
              <w:t>…….)</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 xml:space="preserve">Tělo </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Otázka a odpověď (Has it got….? Yes, it has. No, it hasn</w:t>
            </w:r>
            <w:r w:rsidRPr="00250C8E">
              <w:rPr>
                <w:rFonts w:ascii="Times New Roman" w:eastAsia="Times New Roman" w:hAnsi="Times New Roman" w:cs="Times New Roman"/>
                <w:sz w:val="24"/>
                <w:szCs w:val="24"/>
                <w:lang w:val="en-US" w:eastAsia="cs-CZ"/>
              </w:rPr>
              <w:t>’</w:t>
            </w:r>
            <w:r w:rsidRPr="00250C8E">
              <w:rPr>
                <w:rFonts w:ascii="Times New Roman" w:eastAsia="Times New Roman" w:hAnsi="Times New Roman" w:cs="Times New Roman"/>
                <w:sz w:val="24"/>
                <w:szCs w:val="24"/>
                <w:lang w:eastAsia="cs-CZ"/>
              </w:rPr>
              <w:t>t)</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Imperativ</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Oblečení</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Otázka a odpověď (Have you got….? Yes, I have. No, I haven</w:t>
            </w:r>
            <w:r w:rsidRPr="00250C8E">
              <w:rPr>
                <w:rFonts w:ascii="Times New Roman" w:eastAsia="Times New Roman" w:hAnsi="Times New Roman" w:cs="Times New Roman"/>
                <w:sz w:val="24"/>
                <w:szCs w:val="24"/>
                <w:lang w:val="en-US" w:eastAsia="cs-CZ"/>
              </w:rPr>
              <w:t>’</w:t>
            </w:r>
            <w:r w:rsidRPr="00250C8E">
              <w:rPr>
                <w:rFonts w:ascii="Times New Roman" w:eastAsia="Times New Roman" w:hAnsi="Times New Roman" w:cs="Times New Roman"/>
                <w:sz w:val="24"/>
                <w:szCs w:val="24"/>
                <w:lang w:eastAsia="cs-CZ"/>
              </w:rPr>
              <w:t>t.)</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Jídlo – zdravý životní styl</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Otázka a odpověď (What do you like for breakfast….? Do you like….?Yes, I do. No, I don</w:t>
            </w:r>
            <w:r w:rsidRPr="00250C8E">
              <w:rPr>
                <w:rFonts w:ascii="Times New Roman" w:eastAsia="Times New Roman" w:hAnsi="Times New Roman" w:cs="Times New Roman"/>
                <w:sz w:val="24"/>
                <w:szCs w:val="24"/>
                <w:lang w:val="en-US" w:eastAsia="cs-CZ"/>
              </w:rPr>
              <w:t>’</w:t>
            </w:r>
            <w:r w:rsidRPr="00250C8E">
              <w:rPr>
                <w:rFonts w:ascii="Times New Roman" w:eastAsia="Times New Roman" w:hAnsi="Times New Roman" w:cs="Times New Roman"/>
                <w:sz w:val="24"/>
                <w:szCs w:val="24"/>
                <w:lang w:eastAsia="cs-CZ"/>
              </w:rPr>
              <w:t>t)</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Oblíbené předměty – hračky, osobní věci</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Otázka a odpověď (Is there a…? Yes, there is. No, there isn</w:t>
            </w:r>
            <w:r w:rsidRPr="00250C8E">
              <w:rPr>
                <w:rFonts w:ascii="Times New Roman" w:eastAsia="Times New Roman" w:hAnsi="Times New Roman" w:cs="Times New Roman"/>
                <w:sz w:val="24"/>
                <w:szCs w:val="24"/>
                <w:lang w:val="en-US" w:eastAsia="cs-CZ"/>
              </w:rPr>
              <w:t>’</w:t>
            </w:r>
            <w:r w:rsidRPr="00250C8E">
              <w:rPr>
                <w:rFonts w:ascii="Times New Roman" w:eastAsia="Times New Roman" w:hAnsi="Times New Roman" w:cs="Times New Roman"/>
                <w:sz w:val="24"/>
                <w:szCs w:val="24"/>
                <w:lang w:eastAsia="cs-CZ"/>
              </w:rPr>
              <w:t>t.)</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Písmena abecedy, dny a měsíce</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Tradice, zvyky, svátky, blahopřání (Halloween, Vánoce, Velikonoce)</w:t>
            </w:r>
          </w:p>
          <w:p w:rsidR="00E30D2E" w:rsidRPr="00250C8E" w:rsidRDefault="00E30D2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Zeměpisné údaje – státy, světadíly</w:t>
            </w:r>
          </w:p>
          <w:p w:rsidR="00E30D2E" w:rsidRPr="00250C8E" w:rsidRDefault="00E30D2E" w:rsidP="00250C8E">
            <w:pPr>
              <w:autoSpaceDE w:val="0"/>
              <w:autoSpaceDN w:val="0"/>
              <w:spacing w:after="0" w:line="240" w:lineRule="auto"/>
              <w:rPr>
                <w:rFonts w:ascii="Times New Roman" w:eastAsia="Times New Roman" w:hAnsi="Times New Roman" w:cs="Times New Roman"/>
                <w:sz w:val="24"/>
                <w:szCs w:val="24"/>
                <w:lang w:eastAsia="cs-CZ"/>
              </w:rPr>
            </w:pPr>
          </w:p>
        </w:tc>
      </w:tr>
    </w:tbl>
    <w:p w:rsidR="00250C8E" w:rsidRDefault="00250C8E"/>
    <w:p w:rsidR="006C7A32" w:rsidRDefault="006C7A32"/>
    <w:p w:rsidR="00003478" w:rsidRDefault="00003478"/>
    <w:tbl>
      <w:tblPr>
        <w:tblW w:w="956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898"/>
        <w:gridCol w:w="3543"/>
        <w:gridCol w:w="2127"/>
      </w:tblGrid>
      <w:tr w:rsidR="00250C8E" w:rsidRPr="00250C8E" w:rsidTr="00D70478">
        <w:trPr>
          <w:cantSplit/>
          <w:trHeight w:val="310"/>
          <w:tblHeader/>
        </w:trPr>
        <w:tc>
          <w:tcPr>
            <w:tcW w:w="389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lastRenderedPageBreak/>
              <w:t>Vzdělávací oblast</w:t>
            </w:r>
          </w:p>
        </w:tc>
        <w:tc>
          <w:tcPr>
            <w:tcW w:w="354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spacing w:after="0" w:line="240" w:lineRule="auto"/>
              <w:ind w:right="1096"/>
              <w:rPr>
                <w:rFonts w:ascii="Arial" w:eastAsia="Times New Roman" w:hAnsi="Arial" w:cs="Arial"/>
                <w:b/>
                <w:sz w:val="24"/>
                <w:szCs w:val="24"/>
                <w:lang w:eastAsia="cs-CZ"/>
              </w:rPr>
            </w:pPr>
            <w:r w:rsidRPr="00250C8E">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250C8E" w:rsidRPr="00250C8E" w:rsidRDefault="00250C8E" w:rsidP="00250C8E">
            <w:pPr>
              <w:spacing w:after="0" w:line="240" w:lineRule="auto"/>
              <w:ind w:right="1096"/>
              <w:rPr>
                <w:rFonts w:ascii="Arial" w:eastAsia="Times New Roman" w:hAnsi="Arial" w:cs="Arial"/>
                <w:b/>
                <w:sz w:val="24"/>
                <w:szCs w:val="24"/>
                <w:lang w:eastAsia="cs-CZ"/>
              </w:rPr>
            </w:pPr>
            <w:r w:rsidRPr="00250C8E">
              <w:rPr>
                <w:rFonts w:ascii="Arial" w:eastAsia="Times New Roman" w:hAnsi="Arial" w:cs="Arial"/>
                <w:b/>
                <w:sz w:val="24"/>
                <w:szCs w:val="24"/>
                <w:lang w:eastAsia="cs-CZ"/>
              </w:rPr>
              <w:t>Ročník</w:t>
            </w:r>
          </w:p>
        </w:tc>
      </w:tr>
      <w:tr w:rsidR="00250C8E" w:rsidRPr="00250C8E" w:rsidTr="00D70478">
        <w:trPr>
          <w:cantSplit/>
          <w:trHeight w:val="310"/>
          <w:tblHeader/>
        </w:trPr>
        <w:tc>
          <w:tcPr>
            <w:tcW w:w="389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Jazyk a jazyková komunikace</w:t>
            </w:r>
          </w:p>
        </w:tc>
        <w:tc>
          <w:tcPr>
            <w:tcW w:w="3543"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Anglický jazyk</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250C8E" w:rsidRPr="00250C8E" w:rsidRDefault="00250C8E" w:rsidP="00250C8E">
            <w:pPr>
              <w:autoSpaceDE w:val="0"/>
              <w:autoSpaceDN w:val="0"/>
              <w:spacing w:before="120" w:after="0" w:line="240" w:lineRule="auto"/>
              <w:rPr>
                <w:rFonts w:ascii="Arial" w:eastAsia="Times New Roman" w:hAnsi="Arial" w:cs="Arial"/>
                <w:b/>
                <w:sz w:val="24"/>
                <w:szCs w:val="24"/>
                <w:lang w:eastAsia="cs-CZ"/>
              </w:rPr>
            </w:pPr>
            <w:r w:rsidRPr="00250C8E">
              <w:rPr>
                <w:rFonts w:ascii="Arial" w:eastAsia="Times New Roman" w:hAnsi="Arial" w:cs="Arial"/>
                <w:b/>
                <w:sz w:val="24"/>
                <w:szCs w:val="24"/>
                <w:lang w:eastAsia="cs-CZ"/>
              </w:rPr>
              <w:t>5.</w:t>
            </w:r>
          </w:p>
        </w:tc>
      </w:tr>
    </w:tbl>
    <w:p w:rsidR="00250C8E" w:rsidRDefault="00250C8E" w:rsidP="00250C8E">
      <w:pPr>
        <w:autoSpaceDE w:val="0"/>
        <w:autoSpaceDN w:val="0"/>
        <w:spacing w:after="0" w:line="240" w:lineRule="auto"/>
        <w:rPr>
          <w:rFonts w:ascii="Times New Roman" w:eastAsia="Times New Roman" w:hAnsi="Times New Roman" w:cs="Times New Roman"/>
          <w:sz w:val="20"/>
          <w:szCs w:val="20"/>
          <w:lang w:eastAsia="cs-CZ"/>
        </w:rPr>
      </w:pPr>
    </w:p>
    <w:p w:rsidR="006C7A32" w:rsidRDefault="006C7A32" w:rsidP="00250C8E">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6C7A32" w:rsidRPr="00B12877" w:rsidTr="00D70478">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7A32" w:rsidRPr="00B12877" w:rsidRDefault="006C7A32" w:rsidP="00841EBF">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7A32" w:rsidRPr="00B12877" w:rsidRDefault="006C7A32" w:rsidP="00841EBF">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6C7A32" w:rsidRPr="00250C8E" w:rsidTr="00D70478">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6C7A32" w:rsidRPr="00250C8E" w:rsidRDefault="006C7A32" w:rsidP="00841EBF">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6C7A32" w:rsidRPr="00250C8E" w:rsidTr="00D70478">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Vyjádří, na jaký nástroj umí jiný člověk hrát</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Vyjádří,  jaký sport provozuje</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Napíše pohled, co právě dělá o dovolené</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Určuje čas, orientuje se v televizním programu</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Pojmenuje místnosti v domě, popíše dům, mluví o umístění věci</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Radí, jak být zdravý</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Zeptá se na cestu, popíše cestu, zjistí polohu míst ve městě</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Hovoří o počasí, porozumí ukazatelům na mapě Velké Británie předpovědi počasí (vzor Euronews – zprávy)</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Popíše školu, rozvrh hodin</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Vyjádří, kde zvířata žijí a čím se živí, popisuje pravěká zvířata v minulém čase</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Říká, kolik eur má (číslovky do 100)</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Rozšíří si znalosti slovní zásoby a kulturních odlišností svátků a tradic</w:t>
            </w:r>
          </w:p>
          <w:p w:rsidR="006C7A32" w:rsidRPr="00250C8E" w:rsidRDefault="006C7A32" w:rsidP="006C7A32">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6C7A32">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 xml:space="preserve">Rozumí známým slovům, větám, jednoduché konverzaci, poslechovým záznamům a textu </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Vytvoří jednoduchou otázku a odpověď, poskytne požadovanou informaci, sestaví správně jednoduchý písemný text</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Vyhledá v jednoduchém textu informaci, odpoví na otázku</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Rozumí jednoduchým instrukcím a adekvátně na ně reaguje</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 xml:space="preserve">Využívá informace zjištěné ve dvojjazyčném kapesním slovníku </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Vyplňuje základní údaje</w:t>
            </w:r>
          </w:p>
          <w:p w:rsidR="006C7A32" w:rsidRPr="00250C8E" w:rsidRDefault="006C7A32"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Recituje básničky a říkanky a zpívá písně se vztahem k osvojovaným tématům, dramatizuje pohádku</w:t>
            </w:r>
          </w:p>
          <w:p w:rsidR="006C7A32" w:rsidRPr="0083325B" w:rsidRDefault="006C7A32" w:rsidP="00AE1B99">
            <w:pPr>
              <w:pStyle w:val="Odstavecseseznamem"/>
              <w:numPr>
                <w:ilvl w:val="0"/>
                <w:numId w:val="16"/>
              </w:numPr>
              <w:autoSpaceDE w:val="0"/>
              <w:autoSpaceDN w:val="0"/>
              <w:spacing w:after="0" w:line="240" w:lineRule="auto"/>
              <w:rPr>
                <w:rFonts w:ascii="Times New Roman" w:eastAsia="Times New Roman" w:hAnsi="Times New Roman" w:cs="Times New Roman"/>
                <w:b/>
                <w:sz w:val="24"/>
                <w:szCs w:val="24"/>
                <w:lang w:eastAsia="cs-CZ"/>
              </w:rPr>
            </w:pPr>
            <w:r w:rsidRPr="0083325B">
              <w:rPr>
                <w:rFonts w:ascii="Times New Roman" w:eastAsia="Times New Roman" w:hAnsi="Times New Roman" w:cs="Times New Roman"/>
                <w:sz w:val="24"/>
                <w:szCs w:val="24"/>
                <w:lang w:eastAsia="cs-CZ"/>
              </w:rPr>
              <w:t>Získané jazykové dovednosti aplikuje při styku s autentickými materiály</w:t>
            </w:r>
          </w:p>
        </w:tc>
        <w:tc>
          <w:tcPr>
            <w:tcW w:w="4749" w:type="dxa"/>
            <w:tcBorders>
              <w:top w:val="single" w:sz="4" w:space="0" w:color="000000"/>
              <w:left w:val="single" w:sz="4" w:space="0" w:color="000000"/>
              <w:bottom w:val="single" w:sz="4" w:space="0" w:color="000000"/>
              <w:right w:val="single" w:sz="4" w:space="0" w:color="000000"/>
            </w:tcBorders>
            <w:vAlign w:val="center"/>
          </w:tcPr>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 xml:space="preserve">Zájmová činnost, volný čas – hudební nástroje, sporty, prázdniny, televize </w:t>
            </w: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Otázka a odpověď (Can you…? Yes, I can. No, I can</w:t>
            </w:r>
            <w:r w:rsidRPr="00250C8E">
              <w:rPr>
                <w:rFonts w:ascii="Times New Roman" w:eastAsia="Times New Roman" w:hAnsi="Times New Roman" w:cs="Times New Roman"/>
                <w:sz w:val="24"/>
                <w:szCs w:val="24"/>
                <w:lang w:val="en-US" w:eastAsia="cs-CZ"/>
              </w:rPr>
              <w:t>’t.)</w:t>
            </w: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val="en-US" w:eastAsia="cs-CZ"/>
              </w:rPr>
            </w:pP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val="en-US" w:eastAsia="cs-CZ"/>
              </w:rPr>
              <w:t>Domov – nábytek, místnosti</w:t>
            </w: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Zdraví a nemoci</w:t>
            </w: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Domov – obchody a místa ve městě</w:t>
            </w:r>
            <w:r w:rsidRPr="00250C8E">
              <w:rPr>
                <w:rFonts w:ascii="Times New Roman" w:eastAsia="Times New Roman" w:hAnsi="Times New Roman" w:cs="Times New Roman"/>
                <w:sz w:val="24"/>
                <w:szCs w:val="24"/>
                <w:lang w:eastAsia="cs-CZ"/>
              </w:rPr>
              <w:br/>
            </w: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Počasí, zeměpisné údaje</w:t>
            </w: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Škola</w:t>
            </w: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Příroda – zvířata, minulost</w:t>
            </w: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6C7A32">
            <w:pPr>
              <w:autoSpaceDE w:val="0"/>
              <w:autoSpaceDN w:val="0"/>
              <w:spacing w:after="0" w:line="240" w:lineRule="auto"/>
              <w:rPr>
                <w:rFonts w:ascii="Times New Roman" w:eastAsia="Times New Roman" w:hAnsi="Times New Roman" w:cs="Times New Roman"/>
                <w:sz w:val="24"/>
                <w:szCs w:val="24"/>
                <w:lang w:eastAsia="cs-CZ"/>
              </w:rPr>
            </w:pP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Nákupy</w:t>
            </w:r>
          </w:p>
          <w:p w:rsidR="006C7A32" w:rsidRPr="00250C8E" w:rsidRDefault="006C7A32"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250C8E">
              <w:rPr>
                <w:rFonts w:ascii="Times New Roman" w:eastAsia="Times New Roman" w:hAnsi="Times New Roman" w:cs="Times New Roman"/>
                <w:sz w:val="24"/>
                <w:szCs w:val="24"/>
                <w:lang w:eastAsia="cs-CZ"/>
              </w:rPr>
              <w:t>Tradice, zvyky, svátky, blahopřání (Halloween, Vánoce, Svatý Valentýn, Velikonoce, Nový rok, Palačinkové úterý)</w:t>
            </w:r>
          </w:p>
          <w:p w:rsidR="006C7A32" w:rsidRDefault="006C7A32" w:rsidP="00841EBF">
            <w:pPr>
              <w:autoSpaceDE w:val="0"/>
              <w:autoSpaceDN w:val="0"/>
              <w:spacing w:after="0" w:line="240" w:lineRule="auto"/>
              <w:rPr>
                <w:rFonts w:ascii="Times New Roman" w:eastAsia="Times New Roman" w:hAnsi="Times New Roman" w:cs="Times New Roman"/>
                <w:b/>
                <w:sz w:val="24"/>
                <w:szCs w:val="24"/>
                <w:lang w:eastAsia="cs-CZ"/>
              </w:rPr>
            </w:pPr>
          </w:p>
        </w:tc>
      </w:tr>
    </w:tbl>
    <w:p w:rsidR="00A7047B" w:rsidRDefault="00A7047B" w:rsidP="00250C8E">
      <w:pPr>
        <w:spacing w:after="0" w:line="240" w:lineRule="auto"/>
        <w:rPr>
          <w:rFonts w:ascii="Times New Roman" w:eastAsia="Times New Roman" w:hAnsi="Times New Roman" w:cs="Times New Roman"/>
          <w:sz w:val="24"/>
          <w:szCs w:val="24"/>
          <w:lang w:eastAsia="cs-CZ"/>
        </w:rPr>
      </w:pPr>
    </w:p>
    <w:p w:rsidR="00BB7BD2" w:rsidRDefault="00BB7BD2" w:rsidP="00250C8E">
      <w:pPr>
        <w:spacing w:after="0" w:line="240" w:lineRule="auto"/>
        <w:rPr>
          <w:rFonts w:ascii="Times New Roman" w:eastAsia="Times New Roman" w:hAnsi="Times New Roman" w:cs="Times New Roman"/>
          <w:sz w:val="24"/>
          <w:szCs w:val="24"/>
          <w:lang w:eastAsia="cs-CZ"/>
        </w:rPr>
      </w:pPr>
    </w:p>
    <w:p w:rsidR="00BB7BD2" w:rsidRDefault="00BB7BD2" w:rsidP="00250C8E">
      <w:pPr>
        <w:spacing w:after="0" w:line="240" w:lineRule="auto"/>
        <w:rPr>
          <w:rFonts w:ascii="Times New Roman" w:eastAsia="Times New Roman" w:hAnsi="Times New Roman" w:cs="Times New Roman"/>
          <w:sz w:val="24"/>
          <w:szCs w:val="24"/>
          <w:lang w:eastAsia="cs-CZ"/>
        </w:rPr>
      </w:pPr>
    </w:p>
    <w:p w:rsidR="00BB7BD2" w:rsidRDefault="00BB7BD2" w:rsidP="00250C8E">
      <w:pPr>
        <w:spacing w:after="0" w:line="240" w:lineRule="auto"/>
        <w:rPr>
          <w:rFonts w:ascii="Times New Roman" w:eastAsia="Times New Roman" w:hAnsi="Times New Roman" w:cs="Times New Roman"/>
          <w:sz w:val="24"/>
          <w:szCs w:val="24"/>
          <w:lang w:eastAsia="cs-CZ"/>
        </w:rPr>
      </w:pPr>
    </w:p>
    <w:p w:rsidR="00003478" w:rsidRDefault="00003478" w:rsidP="00250C8E">
      <w:pPr>
        <w:spacing w:after="0" w:line="240" w:lineRule="auto"/>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628"/>
      </w:tblGrid>
      <w:tr w:rsidR="00BB7BD2" w:rsidRPr="00BB7BD2" w:rsidTr="00D70478">
        <w:tc>
          <w:tcPr>
            <w:tcW w:w="10686" w:type="dxa"/>
            <w:shd w:val="clear" w:color="auto" w:fill="D9D9D9" w:themeFill="background1" w:themeFillShade="D9"/>
          </w:tcPr>
          <w:p w:rsidR="00BB7BD2" w:rsidRPr="00BB7BD2" w:rsidRDefault="00BB7BD2" w:rsidP="00BB7BD2">
            <w:pPr>
              <w:autoSpaceDE w:val="0"/>
              <w:autoSpaceDN w:val="0"/>
              <w:spacing w:after="0" w:line="240" w:lineRule="auto"/>
              <w:jc w:val="both"/>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lastRenderedPageBreak/>
              <w:t>5.2. MATEMATIKA  A JEJÍ APLIKACE</w:t>
            </w:r>
          </w:p>
          <w:p w:rsidR="00BB7BD2" w:rsidRPr="00BB7BD2" w:rsidRDefault="00BB7BD2" w:rsidP="00BB7BD2">
            <w:pPr>
              <w:autoSpaceDE w:val="0"/>
              <w:autoSpaceDN w:val="0"/>
              <w:spacing w:after="0" w:line="240" w:lineRule="auto"/>
              <w:jc w:val="both"/>
              <w:rPr>
                <w:rFonts w:ascii="Times New Roman" w:eastAsia="Times New Roman" w:hAnsi="Times New Roman" w:cs="Times New Roman"/>
                <w:b/>
                <w:sz w:val="28"/>
                <w:szCs w:val="28"/>
                <w:lang w:eastAsia="cs-CZ"/>
              </w:rPr>
            </w:pPr>
          </w:p>
        </w:tc>
      </w:tr>
    </w:tbl>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Y="61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38"/>
      </w:tblGrid>
      <w:tr w:rsidR="00BB7BD2" w:rsidRPr="00BB7BD2" w:rsidTr="00D70478">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FFFFFF"/>
            <w:vAlign w:val="center"/>
          </w:tcPr>
          <w:p w:rsidR="00BB7BD2" w:rsidRPr="00BB7BD2" w:rsidRDefault="00BB7BD2" w:rsidP="00BB7BD2">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BB7BD2">
              <w:rPr>
                <w:rFonts w:ascii="Times New Roman" w:eastAsia="Times New Roman" w:hAnsi="Times New Roman" w:cs="Times New Roman"/>
                <w:b/>
                <w:color w:val="000000"/>
                <w:sz w:val="24"/>
                <w:szCs w:val="24"/>
                <w:lang w:eastAsia="cs-CZ"/>
              </w:rPr>
              <w:t>Název předmětu:</w:t>
            </w:r>
          </w:p>
        </w:tc>
        <w:tc>
          <w:tcPr>
            <w:tcW w:w="733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BB7BD2" w:rsidRPr="00BB7BD2" w:rsidRDefault="00BB7BD2" w:rsidP="00BB7BD2">
            <w:pPr>
              <w:tabs>
                <w:tab w:val="left" w:pos="540"/>
                <w:tab w:val="left" w:pos="720"/>
              </w:tabs>
              <w:autoSpaceDE w:val="0"/>
              <w:autoSpaceDN w:val="0"/>
              <w:spacing w:after="0" w:line="240" w:lineRule="auto"/>
              <w:jc w:val="center"/>
              <w:rPr>
                <w:rFonts w:ascii="Times New Roman" w:eastAsia="Times New Roman" w:hAnsi="Times New Roman" w:cs="Times New Roman"/>
                <w:b/>
                <w:sz w:val="32"/>
                <w:szCs w:val="32"/>
                <w:lang w:eastAsia="cs-CZ"/>
              </w:rPr>
            </w:pPr>
            <w:r w:rsidRPr="00BB7BD2">
              <w:rPr>
                <w:rFonts w:ascii="Times New Roman" w:eastAsia="Times New Roman" w:hAnsi="Times New Roman" w:cs="Times New Roman"/>
                <w:b/>
                <w:sz w:val="32"/>
                <w:szCs w:val="32"/>
                <w:lang w:eastAsia="cs-CZ"/>
              </w:rPr>
              <w:t>MATEMATIKA</w:t>
            </w:r>
          </w:p>
        </w:tc>
      </w:tr>
      <w:tr w:rsidR="00BB7BD2" w:rsidRPr="00BB7BD2" w:rsidTr="00D70478">
        <w:trPr>
          <w:trHeight w:val="523"/>
        </w:trPr>
        <w:tc>
          <w:tcPr>
            <w:tcW w:w="2268" w:type="dxa"/>
            <w:tcBorders>
              <w:top w:val="single" w:sz="4" w:space="0" w:color="auto"/>
              <w:left w:val="single" w:sz="12" w:space="0" w:color="auto"/>
              <w:bottom w:val="single" w:sz="12" w:space="0" w:color="auto"/>
            </w:tcBorders>
            <w:shd w:val="clear" w:color="auto" w:fill="FFFFFF"/>
            <w:vAlign w:val="center"/>
          </w:tcPr>
          <w:p w:rsidR="00BB7BD2" w:rsidRPr="00BB7BD2" w:rsidRDefault="00BB7BD2" w:rsidP="00BB7BD2">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BB7BD2">
              <w:rPr>
                <w:rFonts w:ascii="Times New Roman" w:eastAsia="Times New Roman" w:hAnsi="Times New Roman" w:cs="Times New Roman"/>
                <w:b/>
                <w:color w:val="000000"/>
                <w:sz w:val="24"/>
                <w:szCs w:val="24"/>
                <w:lang w:eastAsia="cs-CZ"/>
              </w:rPr>
              <w:t>Vzdělávací oblast:</w:t>
            </w:r>
          </w:p>
        </w:tc>
        <w:tc>
          <w:tcPr>
            <w:tcW w:w="7338" w:type="dxa"/>
            <w:tcBorders>
              <w:top w:val="single" w:sz="4" w:space="0" w:color="auto"/>
              <w:bottom w:val="single" w:sz="12" w:space="0" w:color="auto"/>
              <w:right w:val="single" w:sz="12" w:space="0" w:color="auto"/>
            </w:tcBorders>
            <w:shd w:val="clear" w:color="auto" w:fill="D9D9D9" w:themeFill="background1" w:themeFillShade="D9"/>
            <w:vAlign w:val="center"/>
          </w:tcPr>
          <w:p w:rsidR="00BB7BD2" w:rsidRPr="00BB7BD2" w:rsidRDefault="00BB7BD2" w:rsidP="00BB7BD2">
            <w:pPr>
              <w:tabs>
                <w:tab w:val="left" w:pos="540"/>
                <w:tab w:val="left" w:pos="720"/>
              </w:tabs>
              <w:autoSpaceDE w:val="0"/>
              <w:autoSpaceDN w:val="0"/>
              <w:spacing w:after="0" w:line="240" w:lineRule="auto"/>
              <w:jc w:val="center"/>
              <w:rPr>
                <w:rFonts w:ascii="Times New Roman" w:eastAsia="Times New Roman" w:hAnsi="Times New Roman" w:cs="Times New Roman"/>
                <w:sz w:val="28"/>
                <w:szCs w:val="28"/>
                <w:lang w:eastAsia="cs-CZ"/>
              </w:rPr>
            </w:pPr>
            <w:r w:rsidRPr="00BB7BD2">
              <w:rPr>
                <w:rFonts w:ascii="Times New Roman" w:eastAsia="Times New Roman" w:hAnsi="Times New Roman" w:cs="Times New Roman"/>
                <w:sz w:val="28"/>
                <w:szCs w:val="28"/>
                <w:lang w:eastAsia="cs-CZ"/>
              </w:rPr>
              <w:t>Matematika a její aplikace</w:t>
            </w:r>
          </w:p>
        </w:tc>
      </w:tr>
    </w:tbl>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5.2.1</w:t>
      </w:r>
    </w:p>
    <w:p w:rsid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BB7BD2" w:rsidRPr="00BB7BD2" w:rsidTr="00BB7BD2">
        <w:tc>
          <w:tcPr>
            <w:tcW w:w="9887" w:type="dxa"/>
            <w:shd w:val="clear" w:color="auto" w:fill="D9D9D9" w:themeFill="background1" w:themeFillShade="D9"/>
          </w:tcPr>
          <w:p w:rsidR="00BB7BD2" w:rsidRDefault="00BB7BD2" w:rsidP="00BB7BD2">
            <w:pPr>
              <w:autoSpaceDE w:val="0"/>
              <w:autoSpaceDN w:val="0"/>
              <w:jc w:val="center"/>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Charakteristika vyučovacího předmětu</w:t>
            </w:r>
          </w:p>
          <w:p w:rsidR="00BB7BD2" w:rsidRPr="00BB7BD2" w:rsidRDefault="00BB7BD2" w:rsidP="00BB7BD2">
            <w:pPr>
              <w:autoSpaceDE w:val="0"/>
              <w:autoSpaceDN w:val="0"/>
              <w:jc w:val="center"/>
              <w:rPr>
                <w:rFonts w:ascii="Times New Roman" w:eastAsia="Times New Roman" w:hAnsi="Times New Roman" w:cs="Times New Roman"/>
                <w:b/>
                <w:sz w:val="28"/>
                <w:szCs w:val="28"/>
                <w:lang w:eastAsia="cs-CZ"/>
              </w:rPr>
            </w:pPr>
          </w:p>
        </w:tc>
      </w:tr>
    </w:tbl>
    <w:p w:rsidR="00BB7BD2" w:rsidRPr="00BB7BD2" w:rsidRDefault="00BB7BD2" w:rsidP="00BB7BD2">
      <w:pPr>
        <w:autoSpaceDE w:val="0"/>
        <w:autoSpaceDN w:val="0"/>
        <w:spacing w:after="0" w:line="240" w:lineRule="auto"/>
        <w:jc w:val="both"/>
        <w:rPr>
          <w:rFonts w:ascii="Times New Roman" w:eastAsia="Times New Roman" w:hAnsi="Times New Roman" w:cs="Times New Roman"/>
          <w:sz w:val="28"/>
          <w:szCs w:val="28"/>
          <w:lang w:eastAsia="cs-CZ"/>
        </w:rPr>
      </w:pPr>
    </w:p>
    <w:p w:rsidR="00BB7BD2" w:rsidRPr="00D70478" w:rsidRDefault="00BB7BD2" w:rsidP="00D70478">
      <w:pPr>
        <w:autoSpaceDE w:val="0"/>
        <w:autoSpaceDN w:val="0"/>
        <w:spacing w:after="0" w:line="240" w:lineRule="auto"/>
        <w:jc w:val="both"/>
        <w:rPr>
          <w:rFonts w:ascii="Times New Roman" w:eastAsia="Times New Roman" w:hAnsi="Times New Roman" w:cs="Times New Roman"/>
          <w:sz w:val="24"/>
          <w:szCs w:val="24"/>
          <w:lang w:eastAsia="cs-CZ"/>
        </w:rPr>
      </w:pPr>
    </w:p>
    <w:p w:rsidR="00BB7BD2" w:rsidRPr="00D70478" w:rsidRDefault="00BB7BD2" w:rsidP="00D70478">
      <w:pPr>
        <w:autoSpaceDE w:val="0"/>
        <w:autoSpaceDN w:val="0"/>
        <w:adjustRightInd w:val="0"/>
        <w:spacing w:after="0"/>
        <w:jc w:val="both"/>
        <w:rPr>
          <w:rFonts w:ascii="Times New Roman" w:hAnsi="Times New Roman" w:cs="Times New Roman"/>
          <w:color w:val="000000"/>
          <w:sz w:val="24"/>
          <w:szCs w:val="24"/>
        </w:rPr>
      </w:pPr>
      <w:r w:rsidRPr="00D70478">
        <w:rPr>
          <w:rFonts w:ascii="Times New Roman" w:hAnsi="Times New Roman" w:cs="Times New Roman"/>
          <w:color w:val="000000"/>
          <w:sz w:val="24"/>
          <w:szCs w:val="24"/>
        </w:rPr>
        <w:t xml:space="preserve">           Vzdělávací oblast Matematika a její aplikace je v základním vzdělávání založena především na aktivních činnostech, které jsou typické pro práci s matematickými objekty a pro užití matematiky v reálných situacích. Poskytuje vědomosti a dovednosti potřebné v praktickém životě, a umožňuje tak získávat matematickou gramotnost. Pro tuto svoji nezastupitelnou roli prolíná celým základním vzděláváním a vytváří předpoklady pro další úspěšné studium. </w:t>
      </w:r>
    </w:p>
    <w:p w:rsidR="00BB7BD2" w:rsidRPr="00D70478" w:rsidRDefault="00BB7BD2" w:rsidP="00D70478">
      <w:pPr>
        <w:autoSpaceDE w:val="0"/>
        <w:autoSpaceDN w:val="0"/>
        <w:spacing w:after="0"/>
        <w:jc w:val="both"/>
        <w:rPr>
          <w:rFonts w:ascii="Times New Roman" w:eastAsia="Times New Roman" w:hAnsi="Times New Roman" w:cs="Times New Roman"/>
          <w:sz w:val="24"/>
          <w:szCs w:val="24"/>
          <w:lang w:eastAsia="cs-CZ"/>
        </w:rPr>
      </w:pPr>
      <w:r w:rsidRPr="00D70478">
        <w:rPr>
          <w:rFonts w:ascii="Times New Roman" w:hAnsi="Times New Roman" w:cs="Times New Roman"/>
          <w:color w:val="000000"/>
          <w:sz w:val="24"/>
          <w:szCs w:val="24"/>
        </w:rPr>
        <w:t xml:space="preserve">        Vzdělávání klade důraz na důkladné porozumění základním myšlenkovým postupům a pojmům matematiky a jejich vzájemným vztahům. Žáci si postupně osvojují některé pojmy, algoritmy, terminologii, symboliku a způsoby jejich užití.</w:t>
      </w:r>
    </w:p>
    <w:p w:rsidR="00BB7BD2" w:rsidRPr="00D70478" w:rsidRDefault="00BB7BD2" w:rsidP="00D70478">
      <w:pPr>
        <w:autoSpaceDE w:val="0"/>
        <w:autoSpaceDN w:val="0"/>
        <w:spacing w:after="0"/>
        <w:jc w:val="both"/>
        <w:rPr>
          <w:rFonts w:ascii="Times New Roman" w:eastAsia="Times New Roman" w:hAnsi="Times New Roman" w:cs="Times New Roman"/>
          <w:sz w:val="24"/>
          <w:szCs w:val="24"/>
          <w:lang w:eastAsia="cs-CZ"/>
        </w:rPr>
      </w:pPr>
      <w:r w:rsidRPr="00D70478">
        <w:rPr>
          <w:rFonts w:ascii="Times New Roman" w:hAnsi="Times New Roman" w:cs="Times New Roman"/>
          <w:sz w:val="24"/>
          <w:szCs w:val="24"/>
        </w:rPr>
        <w:t xml:space="preserve">       Žáci se učí využívat prostředky výpočetní techniky (především kalkulátory, vhodný počítačový software, určité typy výukových programů) a používat některé další pomůcky, což umožňuje přístup k matematice i žákům, kteří mají nedostatky v numerickém počítání a v rýsovacích technikách. Zdokonalují se rovněž v samostatné a kritické práci se zdroji informací.</w:t>
      </w:r>
    </w:p>
    <w:p w:rsidR="00BB7BD2" w:rsidRPr="00D70478" w:rsidRDefault="00BB7BD2" w:rsidP="00D70478">
      <w:pPr>
        <w:autoSpaceDE w:val="0"/>
        <w:autoSpaceDN w:val="0"/>
        <w:spacing w:after="0"/>
        <w:jc w:val="both"/>
        <w:rPr>
          <w:rFonts w:ascii="Times New Roman" w:eastAsia="Times New Roman" w:hAnsi="Times New Roman" w:cs="Times New Roman"/>
          <w:sz w:val="24"/>
          <w:szCs w:val="24"/>
          <w:lang w:eastAsia="cs-CZ"/>
        </w:rPr>
      </w:pPr>
      <w:r w:rsidRPr="00D70478">
        <w:rPr>
          <w:rFonts w:ascii="Times New Roman" w:eastAsia="Times New Roman" w:hAnsi="Times New Roman" w:cs="Times New Roman"/>
          <w:sz w:val="24"/>
          <w:szCs w:val="24"/>
          <w:lang w:eastAsia="cs-CZ"/>
        </w:rPr>
        <w:t xml:space="preserve">Vyučovací předmět Matematika je realizován ve vyučovací hodině v kmenových třídách, eventuálně i v počítačové učebně. Některá témata z geometrie lze velmi dobře aplikovat na venkovní prostředí (např. měření, odhady vzdáleností). </w:t>
      </w:r>
    </w:p>
    <w:p w:rsidR="00BB7BD2" w:rsidRDefault="00BB7BD2" w:rsidP="00BB7BD2">
      <w:pPr>
        <w:autoSpaceDE w:val="0"/>
        <w:autoSpaceDN w:val="0"/>
        <w:spacing w:after="0" w:line="240" w:lineRule="auto"/>
        <w:jc w:val="both"/>
        <w:rPr>
          <w:rFonts w:ascii="Times New Roman" w:eastAsia="Times New Roman" w:hAnsi="Times New Roman" w:cs="Times New Roman"/>
          <w:sz w:val="24"/>
          <w:szCs w:val="24"/>
          <w:lang w:eastAsia="cs-CZ"/>
        </w:rPr>
      </w:pPr>
    </w:p>
    <w:p w:rsidR="00BB7BD2" w:rsidRDefault="00BB7BD2" w:rsidP="00BB7BD2">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BB7BD2" w:rsidTr="00BB7BD2">
        <w:tc>
          <w:tcPr>
            <w:tcW w:w="9887" w:type="dxa"/>
            <w:shd w:val="clear" w:color="auto" w:fill="D9D9D9" w:themeFill="background1" w:themeFillShade="D9"/>
          </w:tcPr>
          <w:p w:rsidR="00BB7BD2" w:rsidRDefault="00BB7BD2" w:rsidP="00BB7BD2">
            <w:pPr>
              <w:autoSpaceDE w:val="0"/>
              <w:autoSpaceDN w:val="0"/>
              <w:jc w:val="center"/>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Obsah</w:t>
            </w:r>
          </w:p>
          <w:p w:rsidR="00BB7BD2" w:rsidRDefault="00BB7BD2" w:rsidP="00BB7BD2">
            <w:pPr>
              <w:autoSpaceDE w:val="0"/>
              <w:autoSpaceDN w:val="0"/>
              <w:jc w:val="center"/>
              <w:rPr>
                <w:rFonts w:ascii="Times New Roman" w:eastAsia="Times New Roman" w:hAnsi="Times New Roman" w:cs="Times New Roman"/>
                <w:sz w:val="24"/>
                <w:szCs w:val="24"/>
                <w:lang w:eastAsia="cs-CZ"/>
              </w:rPr>
            </w:pPr>
          </w:p>
        </w:tc>
      </w:tr>
    </w:tbl>
    <w:p w:rsidR="00BB7BD2" w:rsidRPr="00BB7BD2" w:rsidRDefault="00BB7BD2" w:rsidP="00BB7BD2">
      <w:pPr>
        <w:autoSpaceDE w:val="0"/>
        <w:autoSpaceDN w:val="0"/>
        <w:spacing w:after="0" w:line="240" w:lineRule="auto"/>
        <w:jc w:val="both"/>
        <w:rPr>
          <w:rFonts w:ascii="Times New Roman" w:eastAsia="Times New Roman" w:hAnsi="Times New Roman" w:cs="Times New Roman"/>
          <w:sz w:val="24"/>
          <w:szCs w:val="24"/>
          <w:lang w:eastAsia="cs-CZ"/>
        </w:rPr>
      </w:pPr>
    </w:p>
    <w:p w:rsidR="00BB7BD2" w:rsidRPr="00BB7BD2" w:rsidRDefault="00BB7BD2" w:rsidP="00FD4DB7">
      <w:pPr>
        <w:autoSpaceDE w:val="0"/>
        <w:autoSpaceDN w:val="0"/>
        <w:spacing w:after="0"/>
        <w:jc w:val="both"/>
        <w:rPr>
          <w:rFonts w:ascii="Times New Roman" w:eastAsia="Times New Roman" w:hAnsi="Times New Roman" w:cs="Times New Roman"/>
          <w:sz w:val="24"/>
          <w:szCs w:val="24"/>
          <w:lang w:eastAsia="cs-CZ"/>
        </w:rPr>
      </w:pPr>
      <w:r w:rsidRPr="00FD4DB7">
        <w:rPr>
          <w:rFonts w:ascii="Times New Roman" w:eastAsia="Times New Roman" w:hAnsi="Times New Roman" w:cs="Times New Roman"/>
          <w:snapToGrid w:val="0"/>
          <w:sz w:val="24"/>
          <w:szCs w:val="24"/>
          <w:lang w:eastAsia="cs-CZ"/>
        </w:rPr>
        <w:t xml:space="preserve">      </w:t>
      </w:r>
      <w:r w:rsidRPr="00BB7BD2">
        <w:rPr>
          <w:rFonts w:ascii="Times New Roman" w:eastAsia="Times New Roman" w:hAnsi="Times New Roman" w:cs="Times New Roman"/>
          <w:snapToGrid w:val="0"/>
          <w:sz w:val="24"/>
          <w:szCs w:val="24"/>
          <w:lang w:eastAsia="cs-CZ"/>
        </w:rPr>
        <w:t xml:space="preserve">Matematika poskytuje žákům vědomosti a dovednosti potřebné pro orientaci v praktickém životě. Rozvíjí intelektuální schopnosti žáků, jejich paměť, představivost, tvořivost, abstraktní myšlení, schopnost logického úsudku. </w:t>
      </w:r>
      <w:r w:rsidRPr="00BB7BD2">
        <w:rPr>
          <w:rFonts w:ascii="Times New Roman" w:eastAsia="Times New Roman" w:hAnsi="Times New Roman" w:cs="Times New Roman"/>
          <w:sz w:val="24"/>
          <w:szCs w:val="24"/>
          <w:lang w:eastAsia="cs-CZ"/>
        </w:rPr>
        <w:t>Žáci se učí řešit problémové situace a úlohy z běžného života, pochopit a analyzovat problém, utřídit údaje a podmínky, provádět situační náčrty, vytvářet tabulky a grafy. Řešení logických úloh, jejichž obtížnost je závislá na míře rozumové vyspělosti žáků, posiluje vědomí žáka o vlastních schopnostech logického uvažování a může podchytit i ty žáky, kteří jsou v matematice méně úspěšní. Vědomosti</w:t>
      </w:r>
      <w:r w:rsidRPr="00BB7BD2">
        <w:rPr>
          <w:rFonts w:ascii="Times New Roman" w:eastAsia="Times New Roman" w:hAnsi="Times New Roman" w:cs="Times New Roman"/>
          <w:snapToGrid w:val="0"/>
          <w:sz w:val="24"/>
          <w:szCs w:val="24"/>
          <w:lang w:eastAsia="cs-CZ"/>
        </w:rPr>
        <w:t xml:space="preserve"> a dovednosti získané v matematice jsou předpokladem k poznávání prakticky všech oborů lidské činnosti od přírodovědných oborů, přes techniku až po společenskovědní oblasti. </w:t>
      </w:r>
      <w:r w:rsidRPr="00BB7BD2">
        <w:rPr>
          <w:rFonts w:ascii="Times New Roman" w:eastAsia="Times New Roman" w:hAnsi="Times New Roman" w:cs="Times New Roman"/>
          <w:sz w:val="24"/>
          <w:szCs w:val="24"/>
          <w:lang w:eastAsia="cs-CZ"/>
        </w:rPr>
        <w:t>Žáci se učí svoji práci kontrolovat, srovnávat, učí se sebedůvěře, vyjadřují výsledky svého pozorování pomocí matematického jazyka a matematické symboliky. S vyjadřovacími schopnostmi se rozvíjí jejich schopnost uvažovat.</w:t>
      </w:r>
    </w:p>
    <w:p w:rsidR="00BB7BD2" w:rsidRPr="00FD4DB7" w:rsidRDefault="00BB7BD2" w:rsidP="00D70478">
      <w:pPr>
        <w:autoSpaceDE w:val="0"/>
        <w:autoSpaceDN w:val="0"/>
        <w:spacing w:after="0"/>
        <w:jc w:val="both"/>
        <w:rPr>
          <w:rFonts w:ascii="Times New Roman" w:hAnsi="Times New Roman" w:cs="Times New Roman"/>
          <w:sz w:val="24"/>
          <w:szCs w:val="24"/>
        </w:rPr>
      </w:pPr>
      <w:r w:rsidRPr="00FD4DB7">
        <w:rPr>
          <w:rFonts w:ascii="Times New Roman" w:hAnsi="Times New Roman" w:cs="Times New Roman"/>
          <w:sz w:val="24"/>
          <w:szCs w:val="24"/>
        </w:rPr>
        <w:lastRenderedPageBreak/>
        <w:t xml:space="preserve">        Vzdělávací obsah vzdělávacího oboru Matematika a její aplikace je rozdělen na </w:t>
      </w:r>
      <w:r w:rsidRPr="00FD4DB7">
        <w:rPr>
          <w:rFonts w:ascii="Times New Roman" w:hAnsi="Times New Roman" w:cs="Times New Roman"/>
          <w:b/>
          <w:sz w:val="24"/>
          <w:szCs w:val="24"/>
        </w:rPr>
        <w:t>čtyři tematické okruhy.</w:t>
      </w:r>
      <w:r w:rsidRPr="00FD4DB7">
        <w:rPr>
          <w:rFonts w:ascii="Times New Roman" w:hAnsi="Times New Roman" w:cs="Times New Roman"/>
          <w:sz w:val="24"/>
          <w:szCs w:val="24"/>
        </w:rPr>
        <w:t xml:space="preserve"> V tematickém okruhu </w:t>
      </w:r>
      <w:r w:rsidRPr="00FD4DB7">
        <w:rPr>
          <w:rFonts w:ascii="Times New Roman" w:hAnsi="Times New Roman" w:cs="Times New Roman"/>
          <w:b/>
          <w:sz w:val="24"/>
          <w:szCs w:val="24"/>
        </w:rPr>
        <w:t>Čísla a početní operace</w:t>
      </w:r>
      <w:r w:rsidRPr="00FD4DB7">
        <w:rPr>
          <w:rFonts w:ascii="Times New Roman" w:hAnsi="Times New Roman" w:cs="Times New Roman"/>
          <w:sz w:val="24"/>
          <w:szCs w:val="24"/>
        </w:rPr>
        <w:t xml:space="preserve"> na prvním stupni, na který na druhém stupni navazuje a dále ho prohlubuje tematický okruh Číslo a proměnná, si žáci osvojují aritmetické operace v jejich třech složkách: dovednost provádět operaci, algoritmické porozumění (proč je operace prováděna předloženým postupem) a významové porozumění (umět operaci propojit s reálnou situací). Učí se získávat číselné údaje měřením, odhadováním, výpočtem a zaokrouhlováním. </w:t>
      </w:r>
    </w:p>
    <w:p w:rsidR="00BB7BD2" w:rsidRPr="00FD4DB7" w:rsidRDefault="00FD4DB7" w:rsidP="00D70478">
      <w:pPr>
        <w:autoSpaceDE w:val="0"/>
        <w:autoSpaceDN w:val="0"/>
        <w:spacing w:after="0"/>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sidRPr="00FD4DB7">
        <w:rPr>
          <w:rFonts w:ascii="Times New Roman" w:hAnsi="Times New Roman" w:cs="Times New Roman"/>
          <w:sz w:val="24"/>
          <w:szCs w:val="24"/>
        </w:rPr>
        <w:t xml:space="preserve">V tematickém okruhu </w:t>
      </w:r>
      <w:r w:rsidRPr="00FD4DB7">
        <w:rPr>
          <w:rFonts w:ascii="Times New Roman" w:hAnsi="Times New Roman" w:cs="Times New Roman"/>
          <w:b/>
          <w:sz w:val="24"/>
          <w:szCs w:val="24"/>
        </w:rPr>
        <w:t>Závislosti, vztahy a práce s daty</w:t>
      </w:r>
      <w:r w:rsidRPr="00FD4DB7">
        <w:rPr>
          <w:rFonts w:ascii="Times New Roman" w:hAnsi="Times New Roman" w:cs="Times New Roman"/>
          <w:sz w:val="24"/>
          <w:szCs w:val="24"/>
        </w:rPr>
        <w:t xml:space="preserve"> žáci rozpoznávají určité typy změn a závislostí, které jsou projevem běžných jevů reálného světa, a seznamují se s jejich reprezentacemi.</w:t>
      </w:r>
    </w:p>
    <w:p w:rsidR="00FD4DB7" w:rsidRDefault="00FD4DB7" w:rsidP="00D70478">
      <w:pPr>
        <w:autoSpaceDE w:val="0"/>
        <w:autoSpaceDN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D4DB7">
        <w:rPr>
          <w:rFonts w:ascii="Times New Roman" w:hAnsi="Times New Roman" w:cs="Times New Roman"/>
          <w:sz w:val="24"/>
          <w:szCs w:val="24"/>
        </w:rPr>
        <w:t xml:space="preserve">V tematickém okruhu </w:t>
      </w:r>
      <w:r w:rsidRPr="00FD4DB7">
        <w:rPr>
          <w:rFonts w:ascii="Times New Roman" w:hAnsi="Times New Roman" w:cs="Times New Roman"/>
          <w:b/>
          <w:sz w:val="24"/>
          <w:szCs w:val="24"/>
        </w:rPr>
        <w:t>Geometrie v rovině a v prostoru</w:t>
      </w:r>
      <w:r w:rsidRPr="00FD4DB7">
        <w:rPr>
          <w:rFonts w:ascii="Times New Roman" w:hAnsi="Times New Roman" w:cs="Times New Roman"/>
          <w:sz w:val="24"/>
          <w:szCs w:val="24"/>
        </w:rPr>
        <w:t xml:space="preserve"> žáci určují a znázorňují geometrické útvary a geometricky modelují reálné situace, hledají podobnosti a odlišnosti útvarů, kte</w:t>
      </w:r>
      <w:r>
        <w:rPr>
          <w:rFonts w:ascii="Times New Roman" w:hAnsi="Times New Roman" w:cs="Times New Roman"/>
          <w:sz w:val="24"/>
          <w:szCs w:val="24"/>
        </w:rPr>
        <w:t>ré se vyskytují všude kolem nás.</w:t>
      </w:r>
    </w:p>
    <w:p w:rsidR="00FD4DB7" w:rsidRPr="00FD4DB7" w:rsidRDefault="00FD4DB7" w:rsidP="00D70478">
      <w:pPr>
        <w:autoSpaceDE w:val="0"/>
        <w:autoSpaceDN w:val="0"/>
        <w:spacing w:after="0"/>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sidRPr="00FD4DB7">
        <w:rPr>
          <w:rFonts w:ascii="Times New Roman" w:hAnsi="Times New Roman" w:cs="Times New Roman"/>
          <w:sz w:val="24"/>
          <w:szCs w:val="24"/>
        </w:rPr>
        <w:t xml:space="preserve">Důležitou součástí matematického vzdělávání jsou </w:t>
      </w:r>
      <w:r w:rsidRPr="00FD4DB7">
        <w:rPr>
          <w:rFonts w:ascii="Times New Roman" w:hAnsi="Times New Roman" w:cs="Times New Roman"/>
          <w:b/>
          <w:sz w:val="24"/>
          <w:szCs w:val="24"/>
        </w:rPr>
        <w:t>Nestandardní aplikační úlohy a problémy</w:t>
      </w:r>
      <w:r w:rsidRPr="00FD4DB7">
        <w:rPr>
          <w:rFonts w:ascii="Times New Roman" w:hAnsi="Times New Roman" w:cs="Times New Roman"/>
          <w:sz w:val="24"/>
          <w:szCs w:val="24"/>
        </w:rPr>
        <w:t>, jejichž řešení může být do značné míry nezávislé na znalostech a dovednostech školské matematiky, ale při němž je nutné uplatnit logické myšlení. Tyto úlohy by měly prolínat všemi tematickými okruhy v průběhu celého základního vzdělávání. Žáci se učí řešit problémové situace a úlohy z běžného života, pochopit a analyzovat problém, utřídit údaje a podmínky, provádět situační náčrty, řešit optimalizační úlohy. Řešení logických úloh, jejichž obtížnost je závislá na míře rozumové vyspělosti žáků, posiluje vědomí žáka ve vlastní schopnosti logického uvažování a může podchytit i ty žáky, kteří jsou v matematice méně úspěšní.</w:t>
      </w:r>
    </w:p>
    <w:p w:rsidR="00FD4DB7" w:rsidRDefault="00FD4DB7" w:rsidP="00BB7BD2">
      <w:pPr>
        <w:autoSpaceDE w:val="0"/>
        <w:autoSpaceDN w:val="0"/>
        <w:spacing w:after="0" w:line="240" w:lineRule="auto"/>
        <w:rPr>
          <w:rFonts w:ascii="Times New Roman" w:eastAsia="Times New Roman" w:hAnsi="Times New Roman" w:cs="Times New Roman"/>
          <w:sz w:val="20"/>
          <w:szCs w:val="20"/>
          <w:lang w:eastAsia="cs-CZ"/>
        </w:rPr>
      </w:pPr>
    </w:p>
    <w:p w:rsidR="00FD4DB7" w:rsidRPr="00BB7BD2" w:rsidRDefault="00FD4DB7" w:rsidP="00BB7BD2">
      <w:pPr>
        <w:autoSpaceDE w:val="0"/>
        <w:autoSpaceDN w:val="0"/>
        <w:spacing w:after="0" w:line="240" w:lineRule="auto"/>
        <w:rPr>
          <w:rFonts w:ascii="Times New Roman" w:eastAsia="Times New Roman" w:hAnsi="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B7BD2" w:rsidRPr="00BB7BD2" w:rsidTr="00D70478">
        <w:tc>
          <w:tcPr>
            <w:tcW w:w="9963" w:type="dxa"/>
            <w:shd w:val="clear" w:color="auto" w:fill="D9D9D9" w:themeFill="background1" w:themeFillShade="D9"/>
          </w:tcPr>
          <w:p w:rsidR="00BB7BD2" w:rsidRPr="00BB7BD2" w:rsidRDefault="00BB7BD2" w:rsidP="00BB7BD2">
            <w:pPr>
              <w:autoSpaceDE w:val="0"/>
              <w:autoSpaceDN w:val="0"/>
              <w:spacing w:after="0" w:line="240" w:lineRule="auto"/>
              <w:jc w:val="center"/>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Výchovně vzdělávací cíle :</w:t>
            </w:r>
          </w:p>
          <w:p w:rsidR="00BB7BD2" w:rsidRPr="00BB7BD2" w:rsidRDefault="00BB7BD2" w:rsidP="00BB7BD2">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A01E58" w:rsidRDefault="00A01E58"/>
    <w:p w:rsidR="00A01E58" w:rsidRPr="00BB7BD2" w:rsidRDefault="00A01E58" w:rsidP="00A01E58">
      <w:pPr>
        <w:autoSpaceDE w:val="0"/>
        <w:autoSpaceDN w:val="0"/>
        <w:spacing w:after="0" w:line="240" w:lineRule="auto"/>
        <w:ind w:left="360"/>
        <w:jc w:val="both"/>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sz w:val="24"/>
          <w:szCs w:val="24"/>
          <w:lang w:eastAsia="cs-CZ"/>
        </w:rPr>
        <w:t>Vzdělávání v dané vzdělávací oblasti směřuje k utváření a rozvíjení klíčových kompetencí</w:t>
      </w:r>
      <w:r>
        <w:rPr>
          <w:rFonts w:ascii="Times New Roman" w:eastAsia="Times New Roman" w:hAnsi="Times New Roman" w:cs="Times New Roman"/>
          <w:sz w:val="24"/>
          <w:szCs w:val="24"/>
          <w:lang w:eastAsia="cs-CZ"/>
        </w:rPr>
        <w:t xml:space="preserve"> </w:t>
      </w:r>
      <w:r w:rsidRPr="00BB7BD2">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   </w:t>
      </w:r>
      <w:r w:rsidRPr="00BB7BD2">
        <w:rPr>
          <w:rFonts w:ascii="Times New Roman" w:eastAsia="Times New Roman" w:hAnsi="Times New Roman" w:cs="Times New Roman"/>
          <w:sz w:val="24"/>
          <w:szCs w:val="24"/>
          <w:lang w:eastAsia="cs-CZ"/>
        </w:rPr>
        <w:t xml:space="preserve">tím, že vede žáka k:  </w:t>
      </w:r>
    </w:p>
    <w:p w:rsidR="00A01E58" w:rsidRPr="00BB7BD2" w:rsidRDefault="00A01E58" w:rsidP="00AE1B99">
      <w:pPr>
        <w:numPr>
          <w:ilvl w:val="0"/>
          <w:numId w:val="35"/>
        </w:num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osvojování základních matematických pojmů na základě aktivních činností každého žáka;</w:t>
      </w:r>
    </w:p>
    <w:p w:rsidR="00A01E58" w:rsidRPr="00BB7BD2" w:rsidRDefault="00A01E58" w:rsidP="00AE1B99">
      <w:pPr>
        <w:numPr>
          <w:ilvl w:val="0"/>
          <w:numId w:val="35"/>
        </w:num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důraz na porozumění základním pojmům matematiky a jejich vzájemným vztahům;</w:t>
      </w:r>
    </w:p>
    <w:p w:rsidR="00A01E58" w:rsidRPr="00BB7BD2" w:rsidRDefault="00A01E58" w:rsidP="00AE1B99">
      <w:pPr>
        <w:numPr>
          <w:ilvl w:val="0"/>
          <w:numId w:val="35"/>
        </w:num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rozvíjení zkušeností s matematickým modelováním pomocí činností, kterými se žáci učí poznávat a nalézat situace, které dokážou matematicky popsat;</w:t>
      </w:r>
    </w:p>
    <w:p w:rsidR="00A01E58" w:rsidRPr="00BB7BD2" w:rsidRDefault="00A01E58" w:rsidP="00AE1B99">
      <w:pPr>
        <w:numPr>
          <w:ilvl w:val="0"/>
          <w:numId w:val="35"/>
        </w:num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využívání zkušeností žáků z domova i ze života kolem nich;</w:t>
      </w:r>
    </w:p>
    <w:p w:rsidR="00A01E58" w:rsidRPr="00BB7BD2" w:rsidRDefault="00A01E58" w:rsidP="00AE1B99">
      <w:pPr>
        <w:numPr>
          <w:ilvl w:val="0"/>
          <w:numId w:val="35"/>
        </w:num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prostor pro aktivní projev žáka – vymýšlení úloh žáky, využití jejich zájmů, komunikace mezi žáky, efektivní využívání osvojených poznatků;</w:t>
      </w:r>
    </w:p>
    <w:p w:rsidR="00A01E58" w:rsidRPr="00BB7BD2" w:rsidRDefault="00A01E58" w:rsidP="00AE1B99">
      <w:pPr>
        <w:numPr>
          <w:ilvl w:val="0"/>
          <w:numId w:val="35"/>
        </w:num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grafické projevy žáka – od kresleného obrázkového názoru k náčrtům;</w:t>
      </w:r>
    </w:p>
    <w:p w:rsidR="00A01E58" w:rsidRPr="00BB7BD2" w:rsidRDefault="00A01E58" w:rsidP="00AE1B99">
      <w:pPr>
        <w:numPr>
          <w:ilvl w:val="0"/>
          <w:numId w:val="35"/>
        </w:num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postupné osvojování prvních matematických pojmů, početních výkonů, postupů, základů jazyka matematiky a způsobů jejich užití.</w:t>
      </w:r>
    </w:p>
    <w:p w:rsidR="00A01E58" w:rsidRPr="00BB7BD2" w:rsidRDefault="00A01E58" w:rsidP="00A01E58">
      <w:pPr>
        <w:tabs>
          <w:tab w:val="left" w:pos="360"/>
          <w:tab w:val="left" w:pos="709"/>
        </w:tabs>
        <w:overflowPunct w:val="0"/>
        <w:autoSpaceDE w:val="0"/>
        <w:autoSpaceDN w:val="0"/>
        <w:adjustRightInd w:val="0"/>
        <w:spacing w:after="34"/>
        <w:jc w:val="both"/>
        <w:textAlignment w:val="baseline"/>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 xml:space="preserve">Cíle jsou naplňovány prostřednictvím využívání vlastních zkušeností žáků. Učitel řídí vyučování tak, aby žáci docházeli k novým poznatkům zejména na základě vlastních činností a přímého     pozorování. Činnostní vyučování podněcuje aktivitu všech žáků. Průběžně a v souvislosti s různými vyučovacími předměty vedeme žáky k tomu, aby výsledky svých pozorování, zjištění a objevování zaznamenávaly různými způsoby, tj. výtvarně i písemně. Charakteristické pro výuku matematiky v prvním období základního vzdělávání je její prolínání s učivem ostatních předmětů. </w:t>
      </w:r>
    </w:p>
    <w:p w:rsidR="00A01E58" w:rsidRPr="00BB7BD2" w:rsidRDefault="00A01E58" w:rsidP="00A01E58">
      <w:pPr>
        <w:tabs>
          <w:tab w:val="left" w:pos="360"/>
          <w:tab w:val="left" w:pos="709"/>
        </w:tabs>
        <w:overflowPunct w:val="0"/>
        <w:autoSpaceDE w:val="0"/>
        <w:autoSpaceDN w:val="0"/>
        <w:adjustRightInd w:val="0"/>
        <w:spacing w:after="34" w:line="240" w:lineRule="auto"/>
        <w:jc w:val="both"/>
        <w:textAlignment w:val="baseline"/>
        <w:rPr>
          <w:rFonts w:ascii="Times New Roman" w:eastAsia="Times New Roman" w:hAnsi="Times New Roman" w:cs="Times New Roman"/>
          <w:b/>
          <w:color w:val="000000"/>
          <w:sz w:val="24"/>
          <w:szCs w:val="24"/>
          <w:lang w:eastAsia="cs-CZ"/>
        </w:rPr>
      </w:pPr>
    </w:p>
    <w:p w:rsidR="00A01E58" w:rsidRPr="00BB7BD2" w:rsidRDefault="00A01E58" w:rsidP="00A01E58">
      <w:pPr>
        <w:keepNext/>
        <w:autoSpaceDE w:val="0"/>
        <w:autoSpaceDN w:val="0"/>
        <w:spacing w:before="40" w:after="40" w:line="240" w:lineRule="auto"/>
        <w:outlineLvl w:val="2"/>
        <w:rPr>
          <w:rFonts w:ascii="Times New Roman" w:eastAsia="Times New Roman" w:hAnsi="Times New Roman" w:cs="Times New Roman"/>
          <w:b/>
          <w:bCs/>
          <w:sz w:val="24"/>
          <w:szCs w:val="24"/>
          <w:lang w:eastAsia="cs-CZ"/>
        </w:rPr>
      </w:pPr>
      <w:r w:rsidRPr="00BB7BD2">
        <w:rPr>
          <w:rFonts w:ascii="Times New Roman" w:eastAsia="Times New Roman" w:hAnsi="Times New Roman" w:cs="Times New Roman"/>
          <w:b/>
          <w:bCs/>
          <w:sz w:val="24"/>
          <w:szCs w:val="24"/>
          <w:lang w:eastAsia="cs-CZ"/>
        </w:rPr>
        <w:lastRenderedPageBreak/>
        <w:t>Obsahové vymezení předmětu</w:t>
      </w:r>
    </w:p>
    <w:p w:rsidR="00A01E58" w:rsidRPr="00BB7BD2" w:rsidRDefault="00A01E58" w:rsidP="00AE1B99">
      <w:pPr>
        <w:numPr>
          <w:ilvl w:val="0"/>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b/>
          <w:sz w:val="24"/>
          <w:szCs w:val="24"/>
          <w:lang w:eastAsia="cs-CZ"/>
        </w:rPr>
        <w:t xml:space="preserve">čísla a početní operace </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osvojení aritmetických operací  (žáci vědí jak a proč operaci provádět a umí si ji spojit s reálnou situací)</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získávání číselných údajů (měření, odhadování, výpočet, zaokrouhlování)</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matematizace reálné situace</w:t>
      </w:r>
    </w:p>
    <w:p w:rsidR="00A01E58" w:rsidRPr="00BB7BD2" w:rsidRDefault="00A01E58" w:rsidP="00A01E5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w:t>
      </w:r>
    </w:p>
    <w:p w:rsidR="00A01E58" w:rsidRPr="00BB7BD2" w:rsidRDefault="00A01E58" w:rsidP="00AE1B99">
      <w:pPr>
        <w:numPr>
          <w:ilvl w:val="0"/>
          <w:numId w:val="36"/>
        </w:num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závislosti, vztahy a práce s daty</w:t>
      </w:r>
    </w:p>
    <w:p w:rsidR="00A01E58" w:rsidRPr="00BB7BD2" w:rsidRDefault="00A01E58" w:rsidP="00AE1B99">
      <w:pPr>
        <w:numPr>
          <w:ilvl w:val="1"/>
          <w:numId w:val="36"/>
        </w:numPr>
        <w:tabs>
          <w:tab w:val="num" w:pos="720"/>
        </w:tabs>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sz w:val="24"/>
          <w:szCs w:val="24"/>
          <w:lang w:eastAsia="cs-CZ"/>
        </w:rPr>
        <w:t>rozpoznávání a uvědomění si určitých typů změn a</w:t>
      </w:r>
      <w:r w:rsidRPr="00BB7BD2">
        <w:rPr>
          <w:rFonts w:ascii="Times New Roman" w:eastAsia="Times New Roman" w:hAnsi="Times New Roman" w:cs="Times New Roman"/>
          <w:b/>
          <w:sz w:val="24"/>
          <w:szCs w:val="24"/>
          <w:lang w:eastAsia="cs-CZ"/>
        </w:rPr>
        <w:t xml:space="preserve"> </w:t>
      </w:r>
      <w:r w:rsidRPr="00BB7BD2">
        <w:rPr>
          <w:rFonts w:ascii="Times New Roman" w:eastAsia="Times New Roman" w:hAnsi="Times New Roman" w:cs="Times New Roman"/>
          <w:sz w:val="24"/>
          <w:szCs w:val="24"/>
          <w:lang w:eastAsia="cs-CZ"/>
        </w:rPr>
        <w:t>závislostí</w:t>
      </w:r>
    </w:p>
    <w:p w:rsidR="00A01E58" w:rsidRPr="00BB7BD2" w:rsidRDefault="00A01E58" w:rsidP="00AE1B99">
      <w:pPr>
        <w:numPr>
          <w:ilvl w:val="1"/>
          <w:numId w:val="36"/>
        </w:numPr>
        <w:tabs>
          <w:tab w:val="num" w:pos="720"/>
        </w:tabs>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jejich analyzování z tabulek, diagramů a grafů (statistika)</w:t>
      </w:r>
    </w:p>
    <w:p w:rsidR="00A01E58" w:rsidRPr="00BB7BD2" w:rsidRDefault="00A01E58" w:rsidP="00A01E58">
      <w:pPr>
        <w:autoSpaceDE w:val="0"/>
        <w:autoSpaceDN w:val="0"/>
        <w:spacing w:after="0" w:line="240" w:lineRule="auto"/>
        <w:rPr>
          <w:rFonts w:ascii="Times New Roman" w:eastAsia="Times New Roman" w:hAnsi="Times New Roman" w:cs="Times New Roman"/>
          <w:sz w:val="24"/>
          <w:szCs w:val="24"/>
          <w:lang w:eastAsia="cs-CZ"/>
        </w:rPr>
      </w:pPr>
    </w:p>
    <w:p w:rsidR="00A01E58" w:rsidRPr="00BB7BD2" w:rsidRDefault="00A01E58" w:rsidP="00AE1B99">
      <w:pPr>
        <w:numPr>
          <w:ilvl w:val="0"/>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b/>
          <w:sz w:val="24"/>
          <w:szCs w:val="24"/>
          <w:lang w:eastAsia="cs-CZ"/>
        </w:rPr>
        <w:t xml:space="preserve">geometrie v rovině a prostoru </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určování a znázorňování geometrických útvarů </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zkoumání objektů v rovině a prostoru</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modelování  reálných situací</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zdokonalování grafického projevu</w:t>
      </w:r>
    </w:p>
    <w:p w:rsidR="00A01E58" w:rsidRPr="00BB7BD2" w:rsidRDefault="00A01E58" w:rsidP="00A01E58">
      <w:pPr>
        <w:autoSpaceDE w:val="0"/>
        <w:autoSpaceDN w:val="0"/>
        <w:spacing w:after="0" w:line="240" w:lineRule="auto"/>
        <w:ind w:left="540"/>
        <w:rPr>
          <w:rFonts w:ascii="Times New Roman" w:eastAsia="Times New Roman" w:hAnsi="Times New Roman" w:cs="Times New Roman"/>
          <w:sz w:val="24"/>
          <w:szCs w:val="24"/>
          <w:lang w:eastAsia="cs-CZ"/>
        </w:rPr>
      </w:pPr>
    </w:p>
    <w:p w:rsidR="00A01E58" w:rsidRPr="00BB7BD2" w:rsidRDefault="00A01E58" w:rsidP="00AE1B99">
      <w:pPr>
        <w:numPr>
          <w:ilvl w:val="0"/>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b/>
          <w:sz w:val="24"/>
          <w:szCs w:val="24"/>
          <w:lang w:eastAsia="cs-CZ"/>
        </w:rPr>
        <w:t>nestandardní aplikační úlohy a problémy</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uplatňování logického myšlení</w:t>
      </w:r>
    </w:p>
    <w:p w:rsidR="00A01E58" w:rsidRPr="00BB7BD2" w:rsidRDefault="00A01E58" w:rsidP="00AE1B99">
      <w:pPr>
        <w:numPr>
          <w:ilvl w:val="1"/>
          <w:numId w:val="36"/>
        </w:num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řešení problémových situací a úloh z běžného života</w:t>
      </w:r>
    </w:p>
    <w:p w:rsidR="00BB7BD2" w:rsidRDefault="00BB7BD2" w:rsidP="00BB7BD2">
      <w:p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 xml:space="preserve"> </w:t>
      </w:r>
    </w:p>
    <w:p w:rsidR="00A01E58" w:rsidRDefault="00A01E58" w:rsidP="00BB7BD2">
      <w:pPr>
        <w:autoSpaceDE w:val="0"/>
        <w:autoSpaceDN w:val="0"/>
        <w:spacing w:after="0" w:line="240" w:lineRule="auto"/>
        <w:rPr>
          <w:rFonts w:ascii="Times New Roman" w:eastAsia="Times New Roman" w:hAnsi="Times New Roman" w:cs="Times New Roman"/>
          <w:b/>
          <w:sz w:val="24"/>
          <w:szCs w:val="24"/>
          <w:lang w:eastAsia="cs-CZ"/>
        </w:rPr>
      </w:pPr>
    </w:p>
    <w:p w:rsidR="00A01E58" w:rsidRPr="00BB7BD2" w:rsidRDefault="00A01E58" w:rsidP="00BB7BD2">
      <w:pPr>
        <w:autoSpaceDE w:val="0"/>
        <w:autoSpaceDN w:val="0"/>
        <w:spacing w:after="0" w:line="240" w:lineRule="auto"/>
        <w:rPr>
          <w:rFonts w:ascii="Times New Roman" w:eastAsia="Times New Roman" w:hAnsi="Times New Roman" w:cs="Times New Roman"/>
          <w:b/>
          <w:sz w:val="24"/>
          <w:szCs w:val="24"/>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7189"/>
      </w:tblGrid>
      <w:tr w:rsidR="00BB7BD2" w:rsidRPr="00BB7BD2" w:rsidTr="00D70478">
        <w:trPr>
          <w:trHeight w:val="542"/>
        </w:trPr>
        <w:tc>
          <w:tcPr>
            <w:tcW w:w="9606" w:type="dxa"/>
            <w:gridSpan w:val="2"/>
            <w:tcBorders>
              <w:left w:val="single" w:sz="12" w:space="0" w:color="auto"/>
              <w:bottom w:val="single" w:sz="4" w:space="0" w:color="auto"/>
              <w:right w:val="single" w:sz="12" w:space="0" w:color="auto"/>
            </w:tcBorders>
            <w:shd w:val="clear" w:color="auto" w:fill="E6E6E6"/>
            <w:vAlign w:val="center"/>
          </w:tcPr>
          <w:p w:rsidR="00BB7BD2" w:rsidRPr="00BB7BD2" w:rsidRDefault="00BB7BD2" w:rsidP="00BB7BD2">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BB7BD2">
              <w:rPr>
                <w:rFonts w:ascii="Times New Roman" w:eastAsia="Times New Roman" w:hAnsi="Times New Roman" w:cs="Times New Roman"/>
                <w:b/>
                <w:color w:val="000000"/>
                <w:sz w:val="24"/>
                <w:szCs w:val="24"/>
                <w:lang w:eastAsia="cs-CZ"/>
              </w:rPr>
              <w:t xml:space="preserve">Výchovné a vzdělávací strategie vedou k utváření a rozvíjení </w:t>
            </w:r>
          </w:p>
          <w:p w:rsidR="00BB7BD2" w:rsidRPr="00BB7BD2" w:rsidRDefault="00BB7BD2" w:rsidP="00BB7BD2">
            <w:pPr>
              <w:autoSpaceDE w:val="0"/>
              <w:autoSpaceDN w:val="0"/>
              <w:spacing w:after="0" w:line="240" w:lineRule="auto"/>
              <w:rPr>
                <w:rFonts w:ascii="Times New Roman" w:eastAsia="Times New Roman" w:hAnsi="Times New Roman" w:cs="Times New Roman"/>
                <w:sz w:val="28"/>
                <w:szCs w:val="28"/>
                <w:lang w:eastAsia="cs-CZ"/>
              </w:rPr>
            </w:pPr>
            <w:r w:rsidRPr="00BB7BD2">
              <w:rPr>
                <w:rFonts w:ascii="Times New Roman" w:eastAsia="Times New Roman" w:hAnsi="Times New Roman" w:cs="Times New Roman"/>
                <w:b/>
                <w:sz w:val="28"/>
                <w:szCs w:val="28"/>
                <w:lang w:eastAsia="cs-CZ"/>
              </w:rPr>
              <w:t>klíčových kompetencí</w:t>
            </w:r>
            <w:r w:rsidRPr="00BB7BD2">
              <w:rPr>
                <w:rFonts w:ascii="Times New Roman" w:eastAsia="Times New Roman" w:hAnsi="Times New Roman" w:cs="Times New Roman"/>
                <w:sz w:val="28"/>
                <w:szCs w:val="28"/>
                <w:lang w:eastAsia="cs-CZ"/>
              </w:rPr>
              <w:t xml:space="preserve"> </w:t>
            </w:r>
          </w:p>
        </w:tc>
      </w:tr>
      <w:tr w:rsidR="00BB7BD2" w:rsidRPr="00BB7BD2" w:rsidTr="00D70478">
        <w:trPr>
          <w:trHeight w:val="1366"/>
        </w:trPr>
        <w:tc>
          <w:tcPr>
            <w:tcW w:w="2417" w:type="dxa"/>
            <w:tcBorders>
              <w:left w:val="single" w:sz="12" w:space="0" w:color="auto"/>
              <w:right w:val="single" w:sz="8" w:space="0" w:color="auto"/>
            </w:tcBorders>
            <w:shd w:val="clear" w:color="auto" w:fill="D9D9D9" w:themeFill="background1" w:themeFillShade="D9"/>
            <w:vAlign w:val="center"/>
          </w:tcPr>
          <w:p w:rsidR="00BB7BD2" w:rsidRPr="00BB7BD2" w:rsidRDefault="00BB7BD2" w:rsidP="00BB7BD2">
            <w:pPr>
              <w:autoSpaceDE w:val="0"/>
              <w:autoSpaceDN w:val="0"/>
              <w:spacing w:after="0" w:line="240" w:lineRule="auto"/>
              <w:rPr>
                <w:rFonts w:ascii="Times New Roman" w:eastAsia="Times New Roman" w:hAnsi="Times New Roman" w:cs="Times New Roman"/>
                <w:b/>
                <w:color w:val="00CCFF"/>
                <w:sz w:val="24"/>
                <w:szCs w:val="24"/>
                <w:lang w:eastAsia="cs-CZ"/>
              </w:rPr>
            </w:pPr>
            <w:r w:rsidRPr="00BB7BD2">
              <w:rPr>
                <w:rFonts w:ascii="Times New Roman" w:eastAsia="Times New Roman" w:hAnsi="Times New Roman" w:cs="Times New Roman"/>
                <w:b/>
                <w:sz w:val="24"/>
                <w:szCs w:val="24"/>
                <w:lang w:eastAsia="cs-CZ"/>
              </w:rPr>
              <w:t>Kompetence     k učení</w:t>
            </w:r>
          </w:p>
        </w:tc>
        <w:tc>
          <w:tcPr>
            <w:tcW w:w="7189" w:type="dxa"/>
            <w:tcBorders>
              <w:left w:val="single" w:sz="8" w:space="0" w:color="auto"/>
              <w:right w:val="single" w:sz="12" w:space="0" w:color="auto"/>
            </w:tcBorders>
            <w:shd w:val="clear" w:color="auto" w:fill="auto"/>
          </w:tcPr>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vedeme žáky k využití poznatků z matematiky k výpočtům                </w:t>
            </w:r>
          </w:p>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z praktického života       </w:t>
            </w:r>
          </w:p>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motivujeme žáky k účasti v matematických soutěžích </w:t>
            </w:r>
          </w:p>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předkládáme dostatek informačních zdrojů, klademe důraz na pozitivní    </w:t>
            </w:r>
          </w:p>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motivaci</w:t>
            </w:r>
          </w:p>
        </w:tc>
      </w:tr>
      <w:tr w:rsidR="00A01E58" w:rsidRPr="00BB7BD2" w:rsidTr="00D70478">
        <w:trPr>
          <w:trHeight w:val="1366"/>
        </w:trPr>
        <w:tc>
          <w:tcPr>
            <w:tcW w:w="2417" w:type="dxa"/>
            <w:tcBorders>
              <w:left w:val="single" w:sz="12" w:space="0" w:color="auto"/>
              <w:right w:val="single" w:sz="8" w:space="0" w:color="auto"/>
            </w:tcBorders>
            <w:shd w:val="clear" w:color="auto" w:fill="D9D9D9" w:themeFill="background1" w:themeFillShade="D9"/>
            <w:vAlign w:val="center"/>
          </w:tcPr>
          <w:p w:rsidR="00A01E58" w:rsidRPr="00BB7BD2" w:rsidRDefault="00A01E58" w:rsidP="00BB7BD2">
            <w:p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Kompetence     k řešení problémů</w:t>
            </w:r>
          </w:p>
        </w:tc>
        <w:tc>
          <w:tcPr>
            <w:tcW w:w="7189" w:type="dxa"/>
            <w:tcBorders>
              <w:left w:val="single" w:sz="8" w:space="0" w:color="auto"/>
              <w:right w:val="single" w:sz="12" w:space="0" w:color="auto"/>
            </w:tcBorders>
            <w:shd w:val="clear" w:color="auto" w:fill="auto"/>
          </w:tcPr>
          <w:p w:rsidR="00A01E58" w:rsidRPr="00BB7BD2" w:rsidRDefault="00A01E58" w:rsidP="00A01E5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motivujeme žáky k samostatnému řešení problémů i řešení problémů  </w:t>
            </w:r>
          </w:p>
          <w:p w:rsidR="00A01E58" w:rsidRPr="00BB7BD2" w:rsidRDefault="00A01E58" w:rsidP="00A01E5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ve skupinách </w:t>
            </w:r>
          </w:p>
          <w:p w:rsidR="00A01E58" w:rsidRPr="00BB7BD2" w:rsidRDefault="00A01E58" w:rsidP="00A01E5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zadáváme úkoly tak, aby nacházeli řešení na základě vlastních  </w:t>
            </w:r>
          </w:p>
          <w:p w:rsidR="00A01E58" w:rsidRPr="00BB7BD2" w:rsidRDefault="00A01E58" w:rsidP="00A01E5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zkušeností i objevovali řešení zcela nová</w:t>
            </w:r>
          </w:p>
        </w:tc>
      </w:tr>
      <w:tr w:rsidR="00A01E58" w:rsidRPr="00BB7BD2" w:rsidTr="00D70478">
        <w:trPr>
          <w:trHeight w:val="1366"/>
        </w:trPr>
        <w:tc>
          <w:tcPr>
            <w:tcW w:w="2417" w:type="dxa"/>
            <w:tcBorders>
              <w:left w:val="single" w:sz="12" w:space="0" w:color="auto"/>
              <w:right w:val="single" w:sz="8" w:space="0" w:color="auto"/>
            </w:tcBorders>
            <w:shd w:val="clear" w:color="auto" w:fill="D9D9D9" w:themeFill="background1" w:themeFillShade="D9"/>
            <w:vAlign w:val="center"/>
          </w:tcPr>
          <w:p w:rsidR="00A01E58" w:rsidRPr="00BB7BD2" w:rsidRDefault="00A01E58" w:rsidP="00BB7BD2">
            <w:p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 xml:space="preserve">Kompetence    </w:t>
            </w:r>
            <w:r w:rsidRPr="00D70478">
              <w:rPr>
                <w:rFonts w:ascii="Times New Roman" w:eastAsia="Times New Roman" w:hAnsi="Times New Roman" w:cs="Times New Roman"/>
                <w:b/>
                <w:sz w:val="24"/>
                <w:szCs w:val="24"/>
                <w:shd w:val="clear" w:color="auto" w:fill="D9D9D9" w:themeFill="background1" w:themeFillShade="D9"/>
                <w:lang w:eastAsia="cs-CZ"/>
              </w:rPr>
              <w:t>komunikativní</w:t>
            </w:r>
          </w:p>
        </w:tc>
        <w:tc>
          <w:tcPr>
            <w:tcW w:w="7189" w:type="dxa"/>
            <w:tcBorders>
              <w:left w:val="single" w:sz="8" w:space="0" w:color="auto"/>
              <w:right w:val="single" w:sz="12" w:space="0" w:color="auto"/>
            </w:tcBorders>
            <w:shd w:val="clear" w:color="auto" w:fill="auto"/>
          </w:tcPr>
          <w:p w:rsidR="00A01E58" w:rsidRPr="00BB7BD2" w:rsidRDefault="00A01E58" w:rsidP="00A01E5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utváříme matematické situace tak, aby žáci používali  matematický    </w:t>
            </w:r>
          </w:p>
          <w:p w:rsidR="00A01E58" w:rsidRPr="00BB7BD2" w:rsidRDefault="00A01E58" w:rsidP="00A01E5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jazyk a vzájemně si rozuměli</w:t>
            </w:r>
          </w:p>
          <w:p w:rsidR="00A01E58" w:rsidRPr="00BB7BD2" w:rsidRDefault="00A01E58" w:rsidP="00A01E5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nabízíme žákům i možnost využívat různé komunikační prostředky-  </w:t>
            </w:r>
          </w:p>
          <w:p w:rsidR="00A01E58" w:rsidRPr="00BB7BD2" w:rsidRDefault="00A01E58" w:rsidP="00A01E5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Počítače</w:t>
            </w:r>
          </w:p>
        </w:tc>
      </w:tr>
      <w:tr w:rsidR="00D70478" w:rsidRPr="00BB7BD2" w:rsidTr="00D70478">
        <w:trPr>
          <w:trHeight w:val="1366"/>
        </w:trPr>
        <w:tc>
          <w:tcPr>
            <w:tcW w:w="2417" w:type="dxa"/>
            <w:tcBorders>
              <w:left w:val="single" w:sz="12" w:space="0" w:color="auto"/>
              <w:right w:val="single" w:sz="8" w:space="0" w:color="auto"/>
            </w:tcBorders>
            <w:shd w:val="clear" w:color="auto" w:fill="D9D9D9" w:themeFill="background1" w:themeFillShade="D9"/>
            <w:vAlign w:val="center"/>
          </w:tcPr>
          <w:p w:rsidR="00D70478" w:rsidRPr="00BB7BD2" w:rsidRDefault="00D70478" w:rsidP="00D70478">
            <w:pPr>
              <w:autoSpaceDE w:val="0"/>
              <w:autoSpaceDN w:val="0"/>
              <w:spacing w:after="0" w:line="240" w:lineRule="auto"/>
              <w:jc w:val="center"/>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Kompetence      občanské</w:t>
            </w:r>
          </w:p>
        </w:tc>
        <w:tc>
          <w:tcPr>
            <w:tcW w:w="7189" w:type="dxa"/>
            <w:tcBorders>
              <w:left w:val="single" w:sz="8" w:space="0" w:color="auto"/>
              <w:right w:val="single" w:sz="12" w:space="0" w:color="auto"/>
            </w:tcBorders>
            <w:shd w:val="clear" w:color="auto" w:fill="auto"/>
          </w:tcPr>
          <w:p w:rsidR="00D70478" w:rsidRPr="00BB7BD2" w:rsidRDefault="00D70478" w:rsidP="00D70478">
            <w:pPr>
              <w:tabs>
                <w:tab w:val="left" w:pos="360"/>
              </w:tabs>
              <w:autoSpaceDE w:val="0"/>
              <w:autoSpaceDN w:val="0"/>
              <w:spacing w:after="0" w:line="240" w:lineRule="auto"/>
              <w:jc w:val="center"/>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učíme žáky prostřednictvím různých údajů v grafech a tabulkách nejen čtení a výpočty, ale i kritickému postoji v případě negativních jevů (ochrana přírody, zdraví lidí, vzdělanost národa)</w:t>
            </w:r>
          </w:p>
        </w:tc>
      </w:tr>
      <w:tr w:rsidR="00D70478" w:rsidRPr="00BB7BD2" w:rsidTr="00D70478">
        <w:trPr>
          <w:trHeight w:val="1366"/>
        </w:trPr>
        <w:tc>
          <w:tcPr>
            <w:tcW w:w="2417" w:type="dxa"/>
            <w:tcBorders>
              <w:left w:val="single" w:sz="12" w:space="0" w:color="auto"/>
              <w:right w:val="single" w:sz="8" w:space="0" w:color="auto"/>
            </w:tcBorders>
            <w:shd w:val="clear" w:color="auto" w:fill="D9D9D9" w:themeFill="background1" w:themeFillShade="D9"/>
            <w:vAlign w:val="center"/>
          </w:tcPr>
          <w:p w:rsidR="00D70478" w:rsidRPr="00BB7BD2" w:rsidRDefault="00D70478" w:rsidP="00BB7BD2">
            <w:p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lastRenderedPageBreak/>
              <w:t>Kompetence      pracovní</w:t>
            </w:r>
          </w:p>
        </w:tc>
        <w:tc>
          <w:tcPr>
            <w:tcW w:w="7189" w:type="dxa"/>
            <w:tcBorders>
              <w:left w:val="single" w:sz="8" w:space="0" w:color="auto"/>
              <w:right w:val="single" w:sz="12" w:space="0" w:color="auto"/>
            </w:tcBorders>
            <w:shd w:val="clear" w:color="auto" w:fill="auto"/>
          </w:tcPr>
          <w:p w:rsidR="00D70478" w:rsidRPr="00BB7BD2" w:rsidRDefault="00D70478" w:rsidP="00D7047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rozvíjíme u žáků smysl pro povinnost  vyžadováním přípravy na   </w:t>
            </w:r>
          </w:p>
          <w:p w:rsidR="00D70478" w:rsidRPr="00BB7BD2" w:rsidRDefault="00D70478" w:rsidP="00D7047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hodiny matematiky </w:t>
            </w:r>
          </w:p>
          <w:p w:rsidR="00D70478" w:rsidRPr="00BB7BD2" w:rsidRDefault="00D70478" w:rsidP="00D7047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jejich práci kontrolujeme a pozitivně hodnotíme každou snahu o  </w:t>
            </w:r>
          </w:p>
          <w:p w:rsidR="00D70478" w:rsidRPr="00BB7BD2" w:rsidRDefault="00D70478" w:rsidP="00D7047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zlepšení </w:t>
            </w:r>
          </w:p>
          <w:p w:rsidR="00D70478" w:rsidRPr="00BB7BD2" w:rsidRDefault="00D70478" w:rsidP="00D7047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úkoly zadáváme tak, aby byly vlastně přípravou na budoucí povolání</w:t>
            </w:r>
          </w:p>
        </w:tc>
      </w:tr>
      <w:tr w:rsidR="00D70478" w:rsidRPr="00BB7BD2" w:rsidTr="00D70478">
        <w:trPr>
          <w:trHeight w:val="1366"/>
        </w:trPr>
        <w:tc>
          <w:tcPr>
            <w:tcW w:w="2417" w:type="dxa"/>
            <w:tcBorders>
              <w:left w:val="single" w:sz="12" w:space="0" w:color="auto"/>
              <w:right w:val="single" w:sz="8" w:space="0" w:color="auto"/>
            </w:tcBorders>
            <w:shd w:val="clear" w:color="auto" w:fill="D9D9D9" w:themeFill="background1" w:themeFillShade="D9"/>
            <w:vAlign w:val="center"/>
          </w:tcPr>
          <w:p w:rsidR="00D70478" w:rsidRPr="00BB7BD2" w:rsidRDefault="00D70478" w:rsidP="00BB7BD2">
            <w:p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Kompetence    sociální a personální</w:t>
            </w:r>
          </w:p>
        </w:tc>
        <w:tc>
          <w:tcPr>
            <w:tcW w:w="7189" w:type="dxa"/>
            <w:tcBorders>
              <w:left w:val="single" w:sz="8" w:space="0" w:color="auto"/>
              <w:right w:val="single" w:sz="12" w:space="0" w:color="auto"/>
            </w:tcBorders>
            <w:shd w:val="clear" w:color="auto" w:fill="auto"/>
          </w:tcPr>
          <w:p w:rsidR="00D70478" w:rsidRPr="00BB7BD2" w:rsidRDefault="00D70478" w:rsidP="00D7047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zařazujeme práce tak, aby dokázali pracovat nejen samostatně ,ale i v </w:t>
            </w:r>
          </w:p>
          <w:p w:rsidR="00D70478" w:rsidRPr="00BB7BD2" w:rsidRDefault="00D70478" w:rsidP="00D7047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týmu a dokázali se dohodnout na postupech </w:t>
            </w:r>
          </w:p>
          <w:p w:rsidR="00D70478" w:rsidRPr="00BB7BD2" w:rsidRDefault="00D70478" w:rsidP="00D70478">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uplatňujeme individuální přístup k žákům talentovaným i k žákům </w:t>
            </w:r>
          </w:p>
          <w:p w:rsidR="00D70478" w:rsidRPr="00BB7BD2" w:rsidRDefault="00D70478" w:rsidP="00D7047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 xml:space="preserve">  s poruchami učení</w:t>
            </w:r>
          </w:p>
        </w:tc>
      </w:tr>
    </w:tbl>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Y="57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2396"/>
        <w:gridCol w:w="2396"/>
        <w:gridCol w:w="2397"/>
      </w:tblGrid>
      <w:tr w:rsidR="00BB7BD2" w:rsidRPr="00BB7BD2" w:rsidTr="00D70478">
        <w:trPr>
          <w:trHeight w:val="599"/>
        </w:trPr>
        <w:tc>
          <w:tcPr>
            <w:tcW w:w="9606" w:type="dxa"/>
            <w:gridSpan w:val="4"/>
            <w:tcBorders>
              <w:top w:val="single" w:sz="12" w:space="0" w:color="auto"/>
              <w:left w:val="single" w:sz="12" w:space="0" w:color="auto"/>
              <w:bottom w:val="single" w:sz="4" w:space="0" w:color="auto"/>
              <w:right w:val="single" w:sz="12" w:space="0" w:color="auto"/>
            </w:tcBorders>
            <w:shd w:val="clear" w:color="auto" w:fill="D9D9D9"/>
            <w:vAlign w:val="center"/>
          </w:tcPr>
          <w:p w:rsidR="00BB7BD2" w:rsidRPr="00BB7BD2" w:rsidRDefault="00BB7BD2" w:rsidP="00BB7BD2">
            <w:pPr>
              <w:tabs>
                <w:tab w:val="left" w:pos="360"/>
              </w:tabs>
              <w:autoSpaceDE w:val="0"/>
              <w:autoSpaceDN w:val="0"/>
              <w:spacing w:after="0" w:line="240" w:lineRule="auto"/>
              <w:ind w:left="360" w:hanging="360"/>
              <w:jc w:val="center"/>
              <w:rPr>
                <w:rFonts w:ascii="Times New Roman" w:eastAsia="Times New Roman" w:hAnsi="Times New Roman" w:cs="Times New Roman"/>
                <w:sz w:val="28"/>
                <w:szCs w:val="28"/>
                <w:lang w:eastAsia="cs-CZ"/>
              </w:rPr>
            </w:pPr>
            <w:r w:rsidRPr="00BB7BD2">
              <w:rPr>
                <w:rFonts w:ascii="Times New Roman" w:eastAsia="Times New Roman" w:hAnsi="Times New Roman" w:cs="Times New Roman"/>
                <w:sz w:val="28"/>
                <w:szCs w:val="28"/>
                <w:lang w:eastAsia="cs-CZ"/>
              </w:rPr>
              <w:t>Průřezová témata</w:t>
            </w:r>
          </w:p>
        </w:tc>
      </w:tr>
      <w:tr w:rsidR="00BB7BD2" w:rsidRPr="00BB7BD2" w:rsidTr="00D70478">
        <w:trPr>
          <w:trHeight w:val="406"/>
        </w:trPr>
        <w:tc>
          <w:tcPr>
            <w:tcW w:w="2417" w:type="dxa"/>
            <w:tcBorders>
              <w:top w:val="single" w:sz="4" w:space="0" w:color="auto"/>
              <w:left w:val="single" w:sz="12" w:space="0" w:color="auto"/>
              <w:bottom w:val="single" w:sz="12" w:space="0" w:color="auto"/>
              <w:right w:val="single" w:sz="4" w:space="0" w:color="auto"/>
            </w:tcBorders>
            <w:shd w:val="clear" w:color="auto" w:fill="E6E6E6"/>
            <w:vAlign w:val="center"/>
          </w:tcPr>
          <w:p w:rsidR="00BB7BD2" w:rsidRPr="00BB7BD2" w:rsidRDefault="00BB7BD2" w:rsidP="00BB7BD2">
            <w:pPr>
              <w:tabs>
                <w:tab w:val="left" w:pos="360"/>
              </w:tabs>
              <w:autoSpaceDE w:val="0"/>
              <w:autoSpaceDN w:val="0"/>
              <w:spacing w:after="0" w:line="240" w:lineRule="auto"/>
              <w:ind w:left="360" w:hanging="360"/>
              <w:jc w:val="center"/>
              <w:rPr>
                <w:rFonts w:ascii="Times New Roman" w:eastAsia="Times New Roman" w:hAnsi="Times New Roman" w:cs="Times New Roman"/>
                <w:b/>
                <w:sz w:val="20"/>
                <w:szCs w:val="20"/>
                <w:lang w:eastAsia="cs-CZ"/>
              </w:rPr>
            </w:pPr>
            <w:r w:rsidRPr="00BB7BD2">
              <w:rPr>
                <w:rFonts w:ascii="Times New Roman" w:eastAsia="Times New Roman" w:hAnsi="Times New Roman" w:cs="Times New Roman"/>
                <w:b/>
                <w:sz w:val="20"/>
                <w:szCs w:val="20"/>
                <w:lang w:eastAsia="cs-CZ"/>
              </w:rPr>
              <w:t>Téma</w:t>
            </w:r>
          </w:p>
        </w:tc>
        <w:tc>
          <w:tcPr>
            <w:tcW w:w="2396" w:type="dxa"/>
            <w:tcBorders>
              <w:top w:val="single" w:sz="4" w:space="0" w:color="auto"/>
              <w:left w:val="single" w:sz="4" w:space="0" w:color="auto"/>
              <w:bottom w:val="single" w:sz="12" w:space="0" w:color="auto"/>
              <w:right w:val="single" w:sz="4" w:space="0" w:color="auto"/>
            </w:tcBorders>
            <w:shd w:val="clear" w:color="auto" w:fill="E6E6E6"/>
            <w:vAlign w:val="center"/>
          </w:tcPr>
          <w:p w:rsidR="00BB7BD2" w:rsidRPr="00BB7BD2" w:rsidRDefault="00BB7BD2" w:rsidP="00BB7BD2">
            <w:pPr>
              <w:tabs>
                <w:tab w:val="left" w:pos="360"/>
              </w:tabs>
              <w:autoSpaceDE w:val="0"/>
              <w:autoSpaceDN w:val="0"/>
              <w:spacing w:after="0" w:line="240" w:lineRule="auto"/>
              <w:ind w:left="360" w:hanging="360"/>
              <w:jc w:val="center"/>
              <w:rPr>
                <w:rFonts w:ascii="Times New Roman" w:eastAsia="Times New Roman" w:hAnsi="Times New Roman" w:cs="Times New Roman"/>
                <w:b/>
                <w:sz w:val="20"/>
                <w:szCs w:val="20"/>
                <w:lang w:eastAsia="cs-CZ"/>
              </w:rPr>
            </w:pPr>
            <w:r w:rsidRPr="00BB7BD2">
              <w:rPr>
                <w:rFonts w:ascii="Times New Roman" w:eastAsia="Times New Roman" w:hAnsi="Times New Roman" w:cs="Times New Roman"/>
                <w:b/>
                <w:sz w:val="20"/>
                <w:szCs w:val="20"/>
                <w:lang w:eastAsia="cs-CZ"/>
              </w:rPr>
              <w:t>Tématický okruh</w:t>
            </w:r>
          </w:p>
        </w:tc>
        <w:tc>
          <w:tcPr>
            <w:tcW w:w="2396" w:type="dxa"/>
            <w:tcBorders>
              <w:top w:val="single" w:sz="4" w:space="0" w:color="auto"/>
              <w:left w:val="single" w:sz="4" w:space="0" w:color="auto"/>
              <w:bottom w:val="single" w:sz="12" w:space="0" w:color="auto"/>
              <w:right w:val="single" w:sz="4" w:space="0" w:color="auto"/>
            </w:tcBorders>
            <w:shd w:val="clear" w:color="auto" w:fill="E6E6E6"/>
            <w:vAlign w:val="center"/>
          </w:tcPr>
          <w:p w:rsidR="00BB7BD2" w:rsidRPr="00BB7BD2" w:rsidRDefault="00BB7BD2" w:rsidP="00BB7BD2">
            <w:pPr>
              <w:tabs>
                <w:tab w:val="left" w:pos="360"/>
              </w:tabs>
              <w:autoSpaceDE w:val="0"/>
              <w:autoSpaceDN w:val="0"/>
              <w:spacing w:after="0" w:line="240" w:lineRule="auto"/>
              <w:ind w:left="360" w:hanging="360"/>
              <w:jc w:val="center"/>
              <w:rPr>
                <w:rFonts w:ascii="Times New Roman" w:eastAsia="Times New Roman" w:hAnsi="Times New Roman" w:cs="Times New Roman"/>
                <w:b/>
                <w:sz w:val="20"/>
                <w:szCs w:val="20"/>
                <w:lang w:eastAsia="cs-CZ"/>
              </w:rPr>
            </w:pPr>
            <w:r w:rsidRPr="00BB7BD2">
              <w:rPr>
                <w:rFonts w:ascii="Times New Roman" w:eastAsia="Times New Roman" w:hAnsi="Times New Roman" w:cs="Times New Roman"/>
                <w:b/>
                <w:sz w:val="20"/>
                <w:szCs w:val="20"/>
                <w:lang w:eastAsia="cs-CZ"/>
              </w:rPr>
              <w:t xml:space="preserve">Námět </w:t>
            </w:r>
          </w:p>
        </w:tc>
        <w:tc>
          <w:tcPr>
            <w:tcW w:w="2397" w:type="dxa"/>
            <w:tcBorders>
              <w:top w:val="single" w:sz="4" w:space="0" w:color="auto"/>
              <w:left w:val="single" w:sz="4" w:space="0" w:color="auto"/>
              <w:bottom w:val="single" w:sz="12" w:space="0" w:color="auto"/>
              <w:right w:val="single" w:sz="12" w:space="0" w:color="auto"/>
            </w:tcBorders>
            <w:shd w:val="clear" w:color="auto" w:fill="E6E6E6"/>
            <w:vAlign w:val="center"/>
          </w:tcPr>
          <w:p w:rsidR="00BB7BD2" w:rsidRPr="00BB7BD2" w:rsidRDefault="00BB7BD2" w:rsidP="00BB7BD2">
            <w:pPr>
              <w:tabs>
                <w:tab w:val="left" w:pos="360"/>
              </w:tabs>
              <w:autoSpaceDE w:val="0"/>
              <w:autoSpaceDN w:val="0"/>
              <w:spacing w:after="0" w:line="240" w:lineRule="auto"/>
              <w:ind w:left="360" w:hanging="360"/>
              <w:jc w:val="center"/>
              <w:rPr>
                <w:rFonts w:ascii="Times New Roman" w:eastAsia="Times New Roman" w:hAnsi="Times New Roman" w:cs="Times New Roman"/>
                <w:b/>
                <w:sz w:val="20"/>
                <w:szCs w:val="20"/>
                <w:lang w:eastAsia="cs-CZ"/>
              </w:rPr>
            </w:pPr>
            <w:r w:rsidRPr="00BB7BD2">
              <w:rPr>
                <w:rFonts w:ascii="Times New Roman" w:eastAsia="Times New Roman" w:hAnsi="Times New Roman" w:cs="Times New Roman"/>
                <w:b/>
                <w:sz w:val="20"/>
                <w:szCs w:val="20"/>
                <w:lang w:eastAsia="cs-CZ"/>
              </w:rPr>
              <w:t>Forma</w:t>
            </w:r>
          </w:p>
        </w:tc>
      </w:tr>
      <w:tr w:rsidR="00BB7BD2" w:rsidRPr="00BB7BD2" w:rsidTr="00D70478">
        <w:trPr>
          <w:trHeight w:val="1247"/>
        </w:trPr>
        <w:tc>
          <w:tcPr>
            <w:tcW w:w="2417" w:type="dxa"/>
            <w:vMerge w:val="restart"/>
            <w:tcBorders>
              <w:top w:val="single" w:sz="12" w:space="0" w:color="auto"/>
              <w:left w:val="single" w:sz="12" w:space="0" w:color="auto"/>
              <w:right w:val="single" w:sz="4" w:space="0" w:color="auto"/>
            </w:tcBorders>
            <w:shd w:val="clear" w:color="auto" w:fill="F3F3F3"/>
            <w:vAlign w:val="center"/>
          </w:tcPr>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b/>
                <w:sz w:val="24"/>
                <w:szCs w:val="24"/>
                <w:lang w:eastAsia="cs-CZ"/>
              </w:rPr>
              <w:t>Osobnostní a sociální výchova</w:t>
            </w:r>
          </w:p>
        </w:tc>
        <w:tc>
          <w:tcPr>
            <w:tcW w:w="2396" w:type="dxa"/>
            <w:tcBorders>
              <w:top w:val="single" w:sz="12" w:space="0" w:color="auto"/>
              <w:left w:val="single" w:sz="4" w:space="0" w:color="auto"/>
              <w:bottom w:val="single" w:sz="4" w:space="0" w:color="auto"/>
              <w:right w:val="single" w:sz="4" w:space="0" w:color="auto"/>
            </w:tcBorders>
            <w:shd w:val="clear" w:color="auto" w:fill="auto"/>
            <w:vAlign w:val="center"/>
          </w:tcPr>
          <w:p w:rsidR="00BB7BD2" w:rsidRPr="00BB7BD2" w:rsidRDefault="00BB7BD2" w:rsidP="00BB7BD2">
            <w:p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Osobnostní rozvoj</w:t>
            </w:r>
          </w:p>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Seberegulace a sebeorganizace</w:t>
            </w:r>
          </w:p>
        </w:tc>
        <w:tc>
          <w:tcPr>
            <w:tcW w:w="2396" w:type="dxa"/>
            <w:tcBorders>
              <w:top w:val="single" w:sz="12" w:space="0" w:color="auto"/>
              <w:left w:val="single" w:sz="4" w:space="0" w:color="auto"/>
              <w:bottom w:val="single" w:sz="4" w:space="0" w:color="auto"/>
              <w:right w:val="single" w:sz="4" w:space="0" w:color="auto"/>
            </w:tcBorders>
            <w:shd w:val="clear" w:color="auto" w:fill="auto"/>
            <w:vAlign w:val="center"/>
          </w:tcPr>
          <w:p w:rsidR="00BB7BD2" w:rsidRPr="00BB7BD2" w:rsidRDefault="00BB7BD2" w:rsidP="00BB7BD2">
            <w:pPr>
              <w:tabs>
                <w:tab w:val="left" w:pos="360"/>
              </w:tabs>
              <w:autoSpaceDE w:val="0"/>
              <w:autoSpaceDN w:val="0"/>
              <w:spacing w:after="0" w:line="240" w:lineRule="auto"/>
              <w:ind w:left="26" w:hanging="26"/>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Nestandardní aplikační úlohy a problémy</w:t>
            </w:r>
          </w:p>
        </w:tc>
        <w:tc>
          <w:tcPr>
            <w:tcW w:w="2397" w:type="dxa"/>
            <w:tcBorders>
              <w:top w:val="single" w:sz="12" w:space="0" w:color="auto"/>
              <w:left w:val="single" w:sz="4" w:space="0" w:color="auto"/>
              <w:bottom w:val="single" w:sz="4" w:space="0" w:color="auto"/>
              <w:right w:val="single" w:sz="12" w:space="0" w:color="auto"/>
            </w:tcBorders>
            <w:shd w:val="clear" w:color="auto" w:fill="auto"/>
            <w:vAlign w:val="center"/>
          </w:tcPr>
          <w:p w:rsidR="00BB7BD2" w:rsidRPr="00BB7BD2" w:rsidRDefault="00BB7BD2" w:rsidP="00BB7BD2">
            <w:pPr>
              <w:tabs>
                <w:tab w:val="left" w:pos="360"/>
              </w:tabs>
              <w:autoSpaceDE w:val="0"/>
              <w:autoSpaceDN w:val="0"/>
              <w:spacing w:after="0" w:line="240" w:lineRule="auto"/>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 xml:space="preserve">Integrace do předmětu </w:t>
            </w:r>
          </w:p>
          <w:p w:rsidR="00BB7BD2" w:rsidRPr="00BB7BD2" w:rsidRDefault="00BB7BD2" w:rsidP="00BB7BD2">
            <w:pPr>
              <w:tabs>
                <w:tab w:val="left" w:pos="360"/>
              </w:tabs>
              <w:autoSpaceDE w:val="0"/>
              <w:autoSpaceDN w:val="0"/>
              <w:spacing w:after="0" w:line="240" w:lineRule="auto"/>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5. ročník</w:t>
            </w:r>
          </w:p>
          <w:p w:rsidR="00BB7BD2" w:rsidRPr="00BB7BD2" w:rsidRDefault="00BB7BD2" w:rsidP="00BB7BD2">
            <w:pPr>
              <w:tabs>
                <w:tab w:val="left" w:pos="360"/>
              </w:tabs>
              <w:autoSpaceDE w:val="0"/>
              <w:autoSpaceDN w:val="0"/>
              <w:spacing w:after="0" w:line="240" w:lineRule="auto"/>
              <w:rPr>
                <w:rFonts w:ascii="Times New Roman" w:eastAsia="Times New Roman" w:hAnsi="Times New Roman" w:cs="Times New Roman"/>
                <w:color w:val="000000"/>
                <w:sz w:val="24"/>
                <w:szCs w:val="24"/>
                <w:lang w:eastAsia="cs-CZ"/>
              </w:rPr>
            </w:pPr>
          </w:p>
        </w:tc>
      </w:tr>
      <w:tr w:rsidR="00BB7BD2" w:rsidRPr="00BB7BD2" w:rsidTr="00D70478">
        <w:trPr>
          <w:trHeight w:val="1636"/>
        </w:trPr>
        <w:tc>
          <w:tcPr>
            <w:tcW w:w="2417" w:type="dxa"/>
            <w:vMerge/>
            <w:tcBorders>
              <w:left w:val="single" w:sz="12" w:space="0" w:color="auto"/>
              <w:bottom w:val="single" w:sz="12" w:space="0" w:color="auto"/>
              <w:right w:val="single" w:sz="4" w:space="0" w:color="auto"/>
            </w:tcBorders>
            <w:shd w:val="clear" w:color="auto" w:fill="F3F3F3"/>
            <w:vAlign w:val="center"/>
          </w:tcPr>
          <w:p w:rsidR="00BB7BD2" w:rsidRPr="00BB7BD2" w:rsidRDefault="00BB7BD2" w:rsidP="00BB7BD2">
            <w:pPr>
              <w:autoSpaceDE w:val="0"/>
              <w:autoSpaceDN w:val="0"/>
              <w:spacing w:after="0" w:line="240" w:lineRule="auto"/>
              <w:rPr>
                <w:rFonts w:ascii="Times New Roman" w:eastAsia="Times New Roman" w:hAnsi="Times New Roman" w:cs="Times New Roman"/>
                <w:b/>
                <w:sz w:val="24"/>
                <w:szCs w:val="24"/>
                <w:lang w:eastAsia="cs-CZ"/>
              </w:rPr>
            </w:pPr>
          </w:p>
        </w:tc>
        <w:tc>
          <w:tcPr>
            <w:tcW w:w="2396" w:type="dxa"/>
            <w:tcBorders>
              <w:top w:val="single" w:sz="4" w:space="0" w:color="auto"/>
              <w:left w:val="single" w:sz="4" w:space="0" w:color="auto"/>
              <w:bottom w:val="single" w:sz="12" w:space="0" w:color="auto"/>
              <w:right w:val="single" w:sz="4" w:space="0" w:color="auto"/>
            </w:tcBorders>
            <w:shd w:val="clear" w:color="auto" w:fill="auto"/>
            <w:vAlign w:val="center"/>
          </w:tcPr>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Kreativita</w:t>
            </w:r>
          </w:p>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b/>
                <w:sz w:val="24"/>
                <w:szCs w:val="24"/>
                <w:lang w:eastAsia="cs-CZ"/>
              </w:rPr>
            </w:pPr>
            <w:r w:rsidRPr="00BB7BD2">
              <w:rPr>
                <w:rFonts w:ascii="Times New Roman" w:eastAsia="Times New Roman" w:hAnsi="Times New Roman" w:cs="Times New Roman"/>
                <w:b/>
                <w:sz w:val="24"/>
                <w:szCs w:val="24"/>
                <w:lang w:eastAsia="cs-CZ"/>
              </w:rPr>
              <w:t>Sociální rozvoj</w:t>
            </w:r>
          </w:p>
          <w:p w:rsidR="00BB7BD2" w:rsidRPr="00BB7BD2" w:rsidRDefault="00BB7BD2" w:rsidP="00BB7BD2">
            <w:pPr>
              <w:autoSpaceDE w:val="0"/>
              <w:autoSpaceDN w:val="0"/>
              <w:spacing w:after="0" w:line="240" w:lineRule="auto"/>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Kooperace a kompetice</w:t>
            </w:r>
          </w:p>
        </w:tc>
        <w:tc>
          <w:tcPr>
            <w:tcW w:w="2396" w:type="dxa"/>
            <w:tcBorders>
              <w:top w:val="single" w:sz="4" w:space="0" w:color="auto"/>
              <w:left w:val="single" w:sz="4" w:space="0" w:color="auto"/>
              <w:bottom w:val="single" w:sz="12" w:space="0" w:color="auto"/>
              <w:right w:val="single" w:sz="4" w:space="0" w:color="auto"/>
            </w:tcBorders>
            <w:shd w:val="clear" w:color="auto" w:fill="auto"/>
            <w:vAlign w:val="center"/>
          </w:tcPr>
          <w:p w:rsidR="00BB7BD2" w:rsidRPr="00BB7BD2" w:rsidRDefault="00BB7BD2" w:rsidP="00BB7BD2">
            <w:pPr>
              <w:tabs>
                <w:tab w:val="left" w:pos="360"/>
              </w:tabs>
              <w:autoSpaceDE w:val="0"/>
              <w:autoSpaceDN w:val="0"/>
              <w:spacing w:after="0" w:line="240" w:lineRule="auto"/>
              <w:ind w:left="26" w:hanging="26"/>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Čísla a početní operace</w:t>
            </w:r>
          </w:p>
          <w:p w:rsidR="00BB7BD2" w:rsidRPr="00BB7BD2" w:rsidRDefault="00BB7BD2" w:rsidP="00BB7BD2">
            <w:pPr>
              <w:tabs>
                <w:tab w:val="left" w:pos="26"/>
              </w:tabs>
              <w:autoSpaceDE w:val="0"/>
              <w:autoSpaceDN w:val="0"/>
              <w:spacing w:after="0" w:line="240" w:lineRule="auto"/>
              <w:ind w:left="26" w:hanging="26"/>
              <w:rPr>
                <w:rFonts w:ascii="Times New Roman" w:eastAsia="Times New Roman" w:hAnsi="Times New Roman" w:cs="Times New Roman"/>
                <w:sz w:val="24"/>
                <w:szCs w:val="24"/>
                <w:lang w:eastAsia="cs-CZ"/>
              </w:rPr>
            </w:pPr>
            <w:r w:rsidRPr="00BB7BD2">
              <w:rPr>
                <w:rFonts w:ascii="Times New Roman" w:eastAsia="Times New Roman" w:hAnsi="Times New Roman" w:cs="Times New Roman"/>
                <w:sz w:val="24"/>
                <w:szCs w:val="24"/>
                <w:lang w:eastAsia="cs-CZ"/>
              </w:rPr>
              <w:t>(logické a netradiční slovní úlohy)</w:t>
            </w:r>
          </w:p>
          <w:p w:rsidR="00BB7BD2" w:rsidRPr="00BB7BD2" w:rsidRDefault="00BB7BD2" w:rsidP="00BB7BD2">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p>
        </w:tc>
        <w:tc>
          <w:tcPr>
            <w:tcW w:w="2397" w:type="dxa"/>
            <w:tcBorders>
              <w:top w:val="single" w:sz="4" w:space="0" w:color="auto"/>
              <w:left w:val="single" w:sz="4" w:space="0" w:color="auto"/>
              <w:bottom w:val="single" w:sz="12" w:space="0" w:color="auto"/>
              <w:right w:val="single" w:sz="12" w:space="0" w:color="auto"/>
            </w:tcBorders>
            <w:shd w:val="clear" w:color="auto" w:fill="auto"/>
            <w:vAlign w:val="center"/>
          </w:tcPr>
          <w:p w:rsidR="00BB7BD2" w:rsidRPr="00BB7BD2" w:rsidRDefault="00BB7BD2" w:rsidP="00BB7BD2">
            <w:pPr>
              <w:tabs>
                <w:tab w:val="left" w:pos="360"/>
              </w:tabs>
              <w:autoSpaceDE w:val="0"/>
              <w:autoSpaceDN w:val="0"/>
              <w:spacing w:after="0" w:line="240" w:lineRule="auto"/>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Integrace do předmětu</w:t>
            </w:r>
          </w:p>
          <w:p w:rsidR="00BB7BD2" w:rsidRPr="00BB7BD2" w:rsidRDefault="00BB7BD2" w:rsidP="00BB7BD2">
            <w:pPr>
              <w:tabs>
                <w:tab w:val="left" w:pos="360"/>
              </w:tabs>
              <w:autoSpaceDE w:val="0"/>
              <w:autoSpaceDN w:val="0"/>
              <w:spacing w:after="0" w:line="240" w:lineRule="auto"/>
              <w:rPr>
                <w:rFonts w:ascii="Times New Roman" w:eastAsia="Times New Roman" w:hAnsi="Times New Roman" w:cs="Times New Roman"/>
                <w:color w:val="000000"/>
                <w:sz w:val="24"/>
                <w:szCs w:val="24"/>
                <w:lang w:eastAsia="cs-CZ"/>
              </w:rPr>
            </w:pPr>
            <w:r w:rsidRPr="00BB7BD2">
              <w:rPr>
                <w:rFonts w:ascii="Times New Roman" w:eastAsia="Times New Roman" w:hAnsi="Times New Roman" w:cs="Times New Roman"/>
                <w:color w:val="000000"/>
                <w:sz w:val="24"/>
                <w:szCs w:val="24"/>
                <w:lang w:eastAsia="cs-CZ"/>
              </w:rPr>
              <w:t>4. – 5. ročník</w:t>
            </w:r>
          </w:p>
          <w:p w:rsidR="00BB7BD2" w:rsidRPr="00BB7BD2" w:rsidRDefault="00BB7BD2" w:rsidP="00BB7BD2">
            <w:pPr>
              <w:tabs>
                <w:tab w:val="left" w:pos="360"/>
              </w:tabs>
              <w:autoSpaceDE w:val="0"/>
              <w:autoSpaceDN w:val="0"/>
              <w:spacing w:after="0" w:line="240" w:lineRule="auto"/>
              <w:rPr>
                <w:rFonts w:ascii="Times New Roman" w:eastAsia="Times New Roman" w:hAnsi="Times New Roman" w:cs="Times New Roman"/>
                <w:color w:val="000000"/>
                <w:sz w:val="24"/>
                <w:szCs w:val="24"/>
                <w:lang w:eastAsia="cs-CZ"/>
              </w:rPr>
            </w:pPr>
          </w:p>
        </w:tc>
      </w:tr>
    </w:tbl>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003478" w:rsidRDefault="00003478"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1F3C76" w:rsidRPr="00BB7BD2" w:rsidRDefault="001F3C76"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Look w:val="04A0" w:firstRow="1" w:lastRow="0" w:firstColumn="1" w:lastColumn="0" w:noHBand="0" w:noVBand="1"/>
      </w:tblPr>
      <w:tblGrid>
        <w:gridCol w:w="9628"/>
      </w:tblGrid>
      <w:tr w:rsidR="00A01E58" w:rsidTr="00841EBF">
        <w:tc>
          <w:tcPr>
            <w:tcW w:w="9887" w:type="dxa"/>
            <w:shd w:val="clear" w:color="auto" w:fill="D9D9D9" w:themeFill="background1" w:themeFillShade="D9"/>
          </w:tcPr>
          <w:p w:rsidR="00A01E58" w:rsidRDefault="00A01E58" w:rsidP="00841EBF">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lastRenderedPageBreak/>
              <w:t>Vzdělávací obsah vzdělávacího oboru</w:t>
            </w:r>
          </w:p>
          <w:p w:rsidR="00A01E58" w:rsidRDefault="00A01E58" w:rsidP="00841EBF">
            <w:pPr>
              <w:autoSpaceDE w:val="0"/>
              <w:autoSpaceDN w:val="0"/>
              <w:jc w:val="center"/>
              <w:rPr>
                <w:rFonts w:ascii="Times New Roman" w:eastAsia="Times New Roman" w:hAnsi="Times New Roman" w:cs="Times New Roman"/>
                <w:sz w:val="20"/>
                <w:szCs w:val="20"/>
                <w:lang w:eastAsia="cs-CZ"/>
              </w:rPr>
            </w:pPr>
          </w:p>
        </w:tc>
      </w:tr>
    </w:tbl>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BB7BD2" w:rsidRP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6A2EFC" w:rsidTr="006A2EFC">
        <w:tc>
          <w:tcPr>
            <w:tcW w:w="9887" w:type="dxa"/>
            <w:shd w:val="clear" w:color="auto" w:fill="D9D9D9" w:themeFill="background1" w:themeFillShade="D9"/>
          </w:tcPr>
          <w:p w:rsidR="006A2EFC" w:rsidRPr="00D70478" w:rsidRDefault="006A2EFC" w:rsidP="00BB7BD2">
            <w:pPr>
              <w:autoSpaceDE w:val="0"/>
              <w:autoSpaceDN w:val="0"/>
              <w:rPr>
                <w:rFonts w:ascii="Times New Roman" w:hAnsi="Times New Roman" w:cs="Times New Roman"/>
                <w:b/>
                <w:bCs/>
                <w:iCs/>
                <w:color w:val="000000"/>
                <w:sz w:val="24"/>
                <w:szCs w:val="24"/>
              </w:rPr>
            </w:pPr>
            <w:r w:rsidRPr="00D70478">
              <w:rPr>
                <w:rFonts w:ascii="Times New Roman" w:hAnsi="Times New Roman" w:cs="Times New Roman"/>
                <w:b/>
                <w:bCs/>
                <w:iCs/>
                <w:color w:val="000000"/>
                <w:sz w:val="24"/>
                <w:szCs w:val="24"/>
              </w:rPr>
              <w:t>ČÍSLO A POČETNÍ OPERACE</w:t>
            </w:r>
          </w:p>
          <w:p w:rsidR="00292EF7" w:rsidRPr="006A2EFC" w:rsidRDefault="00292EF7" w:rsidP="00BB7BD2">
            <w:pPr>
              <w:autoSpaceDE w:val="0"/>
              <w:autoSpaceDN w:val="0"/>
              <w:rPr>
                <w:rFonts w:ascii="Times New Roman" w:eastAsia="Times New Roman" w:hAnsi="Times New Roman" w:cs="Times New Roman"/>
                <w:sz w:val="24"/>
                <w:szCs w:val="24"/>
                <w:lang w:eastAsia="cs-CZ"/>
              </w:rPr>
            </w:pPr>
          </w:p>
        </w:tc>
      </w:tr>
    </w:tbl>
    <w:p w:rsid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p w:rsidR="00292EF7" w:rsidRPr="00292EF7" w:rsidRDefault="00292EF7" w:rsidP="00292EF7">
      <w:pPr>
        <w:autoSpaceDE w:val="0"/>
        <w:autoSpaceDN w:val="0"/>
        <w:adjustRightInd w:val="0"/>
        <w:spacing w:after="0" w:line="240" w:lineRule="auto"/>
        <w:rPr>
          <w:rFonts w:ascii="Times New Roman" w:hAnsi="Times New Roman" w:cs="Times New Roman"/>
          <w:color w:val="000000"/>
        </w:rPr>
      </w:pPr>
      <w:r w:rsidRPr="00292EF7">
        <w:rPr>
          <w:rFonts w:ascii="Times New Roman" w:hAnsi="Times New Roman" w:cs="Times New Roman"/>
          <w:b/>
          <w:bCs/>
          <w:color w:val="000000"/>
        </w:rPr>
        <w:t xml:space="preserve">Učivo </w:t>
      </w:r>
    </w:p>
    <w:p w:rsidR="00292EF7" w:rsidRPr="00292EF7" w:rsidRDefault="00292EF7" w:rsidP="00292EF7">
      <w:pPr>
        <w:autoSpaceDE w:val="0"/>
        <w:autoSpaceDN w:val="0"/>
        <w:adjustRightInd w:val="0"/>
        <w:spacing w:after="44" w:line="240" w:lineRule="auto"/>
        <w:rPr>
          <w:rFonts w:ascii="Times New Roman" w:hAnsi="Times New Roman" w:cs="Times New Roman"/>
          <w:color w:val="000000"/>
        </w:rPr>
      </w:pPr>
      <w:r w:rsidRPr="00292EF7">
        <w:rPr>
          <w:rFonts w:ascii="Wingdings" w:hAnsi="Wingdings" w:cs="Wingdings"/>
          <w:color w:val="000000"/>
        </w:rPr>
        <w:t></w:t>
      </w:r>
      <w:r w:rsidRPr="00292EF7">
        <w:rPr>
          <w:rFonts w:ascii="Wingdings" w:hAnsi="Wingdings" w:cs="Wingdings"/>
          <w:color w:val="000000"/>
        </w:rPr>
        <w:t></w:t>
      </w:r>
      <w:r w:rsidRPr="00292EF7">
        <w:rPr>
          <w:rFonts w:ascii="Times New Roman" w:hAnsi="Times New Roman" w:cs="Times New Roman"/>
          <w:color w:val="000000"/>
        </w:rPr>
        <w:t xml:space="preserve">přirozená čísla, celá čísla, desetinná čísla, zlomky </w:t>
      </w:r>
    </w:p>
    <w:p w:rsidR="00292EF7" w:rsidRPr="00292EF7" w:rsidRDefault="00292EF7" w:rsidP="00292EF7">
      <w:pPr>
        <w:autoSpaceDE w:val="0"/>
        <w:autoSpaceDN w:val="0"/>
        <w:adjustRightInd w:val="0"/>
        <w:spacing w:after="44" w:line="240" w:lineRule="auto"/>
        <w:rPr>
          <w:rFonts w:ascii="Times New Roman" w:hAnsi="Times New Roman" w:cs="Times New Roman"/>
          <w:color w:val="000000"/>
        </w:rPr>
      </w:pPr>
      <w:r w:rsidRPr="00292EF7">
        <w:rPr>
          <w:rFonts w:ascii="Wingdings" w:hAnsi="Wingdings" w:cs="Wingdings"/>
          <w:color w:val="000000"/>
        </w:rPr>
        <w:t></w:t>
      </w:r>
      <w:r w:rsidRPr="00292EF7">
        <w:rPr>
          <w:rFonts w:ascii="Wingdings" w:hAnsi="Wingdings" w:cs="Wingdings"/>
          <w:color w:val="000000"/>
        </w:rPr>
        <w:t></w:t>
      </w:r>
      <w:r w:rsidRPr="00292EF7">
        <w:rPr>
          <w:rFonts w:ascii="Times New Roman" w:hAnsi="Times New Roman" w:cs="Times New Roman"/>
          <w:color w:val="000000"/>
        </w:rPr>
        <w:t xml:space="preserve">zápis čísla v desítkové soustavě a jeho znázornění (číselná osa, teploměr, model) </w:t>
      </w:r>
    </w:p>
    <w:p w:rsidR="00292EF7" w:rsidRPr="00292EF7" w:rsidRDefault="00292EF7" w:rsidP="00292EF7">
      <w:pPr>
        <w:autoSpaceDE w:val="0"/>
        <w:autoSpaceDN w:val="0"/>
        <w:adjustRightInd w:val="0"/>
        <w:spacing w:after="44" w:line="240" w:lineRule="auto"/>
        <w:rPr>
          <w:rFonts w:ascii="Times New Roman" w:hAnsi="Times New Roman" w:cs="Times New Roman"/>
          <w:color w:val="000000"/>
        </w:rPr>
      </w:pPr>
      <w:r w:rsidRPr="00292EF7">
        <w:rPr>
          <w:rFonts w:ascii="Wingdings" w:hAnsi="Wingdings" w:cs="Wingdings"/>
          <w:color w:val="000000"/>
        </w:rPr>
        <w:t></w:t>
      </w:r>
      <w:r w:rsidRPr="00292EF7">
        <w:rPr>
          <w:rFonts w:ascii="Wingdings" w:hAnsi="Wingdings" w:cs="Wingdings"/>
          <w:color w:val="000000"/>
        </w:rPr>
        <w:t></w:t>
      </w:r>
      <w:r w:rsidRPr="00292EF7">
        <w:rPr>
          <w:rFonts w:ascii="Times New Roman" w:hAnsi="Times New Roman" w:cs="Times New Roman"/>
          <w:color w:val="000000"/>
        </w:rPr>
        <w:t xml:space="preserve">násobilka </w:t>
      </w:r>
    </w:p>
    <w:p w:rsidR="00292EF7" w:rsidRPr="00292EF7" w:rsidRDefault="00292EF7" w:rsidP="00292EF7">
      <w:pPr>
        <w:autoSpaceDE w:val="0"/>
        <w:autoSpaceDN w:val="0"/>
        <w:adjustRightInd w:val="0"/>
        <w:spacing w:after="44" w:line="240" w:lineRule="auto"/>
        <w:rPr>
          <w:rFonts w:ascii="Times New Roman" w:hAnsi="Times New Roman" w:cs="Times New Roman"/>
          <w:color w:val="000000"/>
        </w:rPr>
      </w:pPr>
      <w:r w:rsidRPr="00292EF7">
        <w:rPr>
          <w:rFonts w:ascii="Wingdings" w:hAnsi="Wingdings" w:cs="Wingdings"/>
          <w:color w:val="000000"/>
        </w:rPr>
        <w:t></w:t>
      </w:r>
      <w:r w:rsidRPr="00292EF7">
        <w:rPr>
          <w:rFonts w:ascii="Wingdings" w:hAnsi="Wingdings" w:cs="Wingdings"/>
          <w:color w:val="000000"/>
        </w:rPr>
        <w:t></w:t>
      </w:r>
      <w:r w:rsidRPr="00292EF7">
        <w:rPr>
          <w:rFonts w:ascii="Times New Roman" w:hAnsi="Times New Roman" w:cs="Times New Roman"/>
          <w:color w:val="000000"/>
        </w:rPr>
        <w:t xml:space="preserve">vlastnosti početních operací s čísly </w:t>
      </w:r>
    </w:p>
    <w:p w:rsidR="00292EF7" w:rsidRPr="00292EF7" w:rsidRDefault="00292EF7" w:rsidP="00292EF7">
      <w:pPr>
        <w:autoSpaceDE w:val="0"/>
        <w:autoSpaceDN w:val="0"/>
        <w:adjustRightInd w:val="0"/>
        <w:spacing w:after="0" w:line="240" w:lineRule="auto"/>
        <w:rPr>
          <w:rFonts w:ascii="Times New Roman" w:hAnsi="Times New Roman" w:cs="Times New Roman"/>
          <w:color w:val="000000"/>
        </w:rPr>
      </w:pPr>
      <w:r w:rsidRPr="00292EF7">
        <w:rPr>
          <w:rFonts w:ascii="Wingdings" w:hAnsi="Wingdings" w:cs="Wingdings"/>
          <w:color w:val="000000"/>
        </w:rPr>
        <w:t></w:t>
      </w:r>
      <w:r w:rsidRPr="00292EF7">
        <w:rPr>
          <w:rFonts w:ascii="Wingdings" w:hAnsi="Wingdings" w:cs="Wingdings"/>
          <w:color w:val="000000"/>
        </w:rPr>
        <w:t></w:t>
      </w:r>
      <w:r w:rsidRPr="00292EF7">
        <w:rPr>
          <w:rFonts w:ascii="Times New Roman" w:hAnsi="Times New Roman" w:cs="Times New Roman"/>
          <w:color w:val="000000"/>
        </w:rPr>
        <w:t xml:space="preserve">písemné algoritmy početních operací </w:t>
      </w:r>
    </w:p>
    <w:p w:rsidR="00292EF7" w:rsidRDefault="00292EF7" w:rsidP="00BB7BD2">
      <w:pPr>
        <w:autoSpaceDE w:val="0"/>
        <w:autoSpaceDN w:val="0"/>
        <w:spacing w:after="0" w:line="240" w:lineRule="auto"/>
        <w:rPr>
          <w:rFonts w:ascii="Times New Roman" w:eastAsia="Times New Roman" w:hAnsi="Times New Roman" w:cs="Times New Roman"/>
          <w:sz w:val="20"/>
          <w:szCs w:val="20"/>
          <w:lang w:eastAsia="cs-CZ"/>
        </w:rPr>
      </w:pPr>
    </w:p>
    <w:p w:rsidR="006A2EFC" w:rsidRDefault="006A2EFC" w:rsidP="006A2EF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6A2EFC" w:rsidRPr="008E374C" w:rsidRDefault="006A2EFC" w:rsidP="006A2EF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6A2EFC" w:rsidTr="00D70478">
        <w:tc>
          <w:tcPr>
            <w:tcW w:w="4820" w:type="dxa"/>
            <w:shd w:val="clear" w:color="auto" w:fill="D9D9D9" w:themeFill="background1" w:themeFillShade="D9"/>
          </w:tcPr>
          <w:p w:rsidR="006A2EFC" w:rsidRPr="0043692C" w:rsidRDefault="006A2EFC"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6A2EFC" w:rsidRPr="0043692C" w:rsidRDefault="006A2EFC"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6A2EFC" w:rsidRPr="00D70478" w:rsidTr="00D70478">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M-3-1-01</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 používá přirozená čísla k modelování reálných situací, počítá předměty v daném souboru, vytváří soubory s daným počtem prvků </w:t>
            </w:r>
          </w:p>
          <w:p w:rsidR="006A2EFC" w:rsidRPr="00D70478" w:rsidRDefault="006A2EFC" w:rsidP="00841EBF">
            <w:pPr>
              <w:autoSpaceDE w:val="0"/>
              <w:autoSpaceDN w:val="0"/>
              <w:adjustRightInd w:val="0"/>
              <w:rPr>
                <w:rFonts w:ascii="Times New Roman" w:eastAsia="Times New Roman" w:hAnsi="Times New Roman" w:cs="Times New Roman"/>
                <w:lang w:eastAsia="cs-CZ"/>
              </w:rPr>
            </w:pPr>
          </w:p>
        </w:tc>
        <w:tc>
          <w:tcPr>
            <w:tcW w:w="4820" w:type="dxa"/>
          </w:tcPr>
          <w:p w:rsidR="00AE71DD"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 xml:space="preserve">M-5-1-01 </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využívá při pamětném i písemném počítání komutativnost a asociativnost sčítání a násobení </w:t>
            </w:r>
          </w:p>
          <w:p w:rsidR="006A2EFC" w:rsidRPr="00D70478" w:rsidRDefault="006A2EFC" w:rsidP="00841EBF">
            <w:pPr>
              <w:autoSpaceDE w:val="0"/>
              <w:autoSpaceDN w:val="0"/>
              <w:jc w:val="both"/>
              <w:rPr>
                <w:rFonts w:ascii="Times New Roman" w:eastAsia="Times New Roman" w:hAnsi="Times New Roman" w:cs="Times New Roman"/>
                <w:lang w:eastAsia="cs-CZ"/>
              </w:rPr>
            </w:pPr>
          </w:p>
        </w:tc>
      </w:tr>
      <w:tr w:rsidR="006A2EFC" w:rsidRPr="00D70478" w:rsidTr="00D70478">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 xml:space="preserve">M-3-1-02 </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čte, zapisuje a porovnává přirozená čísla do 1 000, užívá a zapisuje vztah rovnosti a nerovnosti </w:t>
            </w:r>
          </w:p>
          <w:p w:rsidR="006A2EFC" w:rsidRPr="00D70478" w:rsidRDefault="006A2EFC" w:rsidP="00841EBF">
            <w:pPr>
              <w:autoSpaceDE w:val="0"/>
              <w:autoSpaceDN w:val="0"/>
              <w:adjustRightInd w:val="0"/>
              <w:rPr>
                <w:rFonts w:ascii="Times New Roman" w:eastAsia="Times New Roman" w:hAnsi="Times New Roman" w:cs="Times New Roman"/>
                <w:lang w:eastAsia="cs-CZ"/>
              </w:rPr>
            </w:pPr>
          </w:p>
        </w:tc>
        <w:tc>
          <w:tcPr>
            <w:tcW w:w="4820" w:type="dxa"/>
          </w:tcPr>
          <w:p w:rsidR="00AE71DD"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M-5-1-02</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 provádí písemné početní operace v oboru přirozených čísel </w:t>
            </w:r>
          </w:p>
          <w:p w:rsidR="006A2EFC" w:rsidRPr="00D70478" w:rsidRDefault="006A2EFC" w:rsidP="00841EBF">
            <w:pPr>
              <w:autoSpaceDE w:val="0"/>
              <w:autoSpaceDN w:val="0"/>
              <w:adjustRightInd w:val="0"/>
              <w:rPr>
                <w:rFonts w:ascii="Times New Roman" w:hAnsi="Times New Roman" w:cs="Times New Roman"/>
                <w:b/>
                <w:bCs/>
                <w:iCs/>
                <w:color w:val="000000"/>
              </w:rPr>
            </w:pPr>
          </w:p>
        </w:tc>
      </w:tr>
      <w:tr w:rsidR="006A2EFC" w:rsidRPr="00D70478" w:rsidTr="00D70478">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 xml:space="preserve">M-3-1-03 </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užívá lineární uspořádání; zobrazí číslo na číselné ose </w:t>
            </w:r>
          </w:p>
          <w:p w:rsidR="006A2EFC" w:rsidRPr="00D70478" w:rsidRDefault="006A2EFC" w:rsidP="006A2EFC">
            <w:pPr>
              <w:autoSpaceDE w:val="0"/>
              <w:autoSpaceDN w:val="0"/>
              <w:adjustRightInd w:val="0"/>
              <w:rPr>
                <w:rFonts w:ascii="Times New Roman" w:hAnsi="Times New Roman" w:cs="Times New Roman"/>
                <w:b/>
                <w:bCs/>
                <w:iCs/>
                <w:color w:val="000000"/>
              </w:rPr>
            </w:pPr>
          </w:p>
        </w:tc>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M-5-1-03</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zaokrouhluje přirozená čísla, provádí odhady a kontroluje výsledky početních operací v oboru přirozených čísel </w:t>
            </w:r>
          </w:p>
          <w:p w:rsidR="006A2EFC" w:rsidRPr="00D70478" w:rsidRDefault="006A2EFC" w:rsidP="00841EBF">
            <w:pPr>
              <w:autoSpaceDE w:val="0"/>
              <w:autoSpaceDN w:val="0"/>
              <w:adjustRightInd w:val="0"/>
              <w:rPr>
                <w:rFonts w:ascii="Times New Roman" w:hAnsi="Times New Roman" w:cs="Times New Roman"/>
                <w:b/>
                <w:bCs/>
                <w:iCs/>
                <w:color w:val="000000"/>
              </w:rPr>
            </w:pPr>
          </w:p>
        </w:tc>
      </w:tr>
      <w:tr w:rsidR="006A2EFC" w:rsidRPr="00D70478" w:rsidTr="00D70478">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M-3-1-04</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 provádí zpaměti jednoduché početní operace s přirozenými čísly </w:t>
            </w:r>
          </w:p>
          <w:p w:rsidR="006A2EFC" w:rsidRPr="00D70478" w:rsidRDefault="006A2EFC" w:rsidP="006A2EFC">
            <w:pPr>
              <w:autoSpaceDE w:val="0"/>
              <w:autoSpaceDN w:val="0"/>
              <w:adjustRightInd w:val="0"/>
              <w:rPr>
                <w:rFonts w:ascii="Times New Roman" w:hAnsi="Times New Roman" w:cs="Times New Roman"/>
                <w:b/>
                <w:bCs/>
                <w:iCs/>
                <w:color w:val="000000"/>
              </w:rPr>
            </w:pPr>
          </w:p>
        </w:tc>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 xml:space="preserve">M-5-1-04 </w:t>
            </w:r>
          </w:p>
          <w:p w:rsidR="006A2EFC" w:rsidRPr="00D70478" w:rsidRDefault="006A2EFC" w:rsidP="00841EBF">
            <w:pPr>
              <w:autoSpaceDE w:val="0"/>
              <w:autoSpaceDN w:val="0"/>
              <w:adjustRightInd w:val="0"/>
              <w:rPr>
                <w:rFonts w:ascii="Times New Roman" w:hAnsi="Times New Roman" w:cs="Times New Roman"/>
                <w:b/>
                <w:bCs/>
                <w:iCs/>
                <w:color w:val="000000"/>
              </w:rPr>
            </w:pPr>
            <w:r w:rsidRPr="00D70478">
              <w:rPr>
                <w:rFonts w:ascii="Times New Roman" w:hAnsi="Times New Roman" w:cs="Times New Roman"/>
                <w:b/>
                <w:bCs/>
                <w:iCs/>
                <w:color w:val="000000"/>
              </w:rPr>
              <w:t>řeší a tvoří úlohy, ve kterých aplikuje osvojené početní operace v celém oboru přirozených čísel</w:t>
            </w:r>
          </w:p>
        </w:tc>
      </w:tr>
      <w:tr w:rsidR="006A2EFC" w:rsidRPr="00D70478" w:rsidTr="00D70478">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 xml:space="preserve">M-3-1-05 </w:t>
            </w:r>
          </w:p>
          <w:p w:rsidR="006A2EFC" w:rsidRPr="00D70478" w:rsidRDefault="006A2EFC" w:rsidP="006A2EFC">
            <w:pPr>
              <w:autoSpaceDE w:val="0"/>
              <w:autoSpaceDN w:val="0"/>
              <w:adjustRightInd w:val="0"/>
              <w:rPr>
                <w:rFonts w:ascii="Times New Roman" w:hAnsi="Times New Roman" w:cs="Times New Roman"/>
                <w:b/>
                <w:bCs/>
                <w:iCs/>
                <w:color w:val="000000"/>
              </w:rPr>
            </w:pPr>
            <w:r w:rsidRPr="00D70478">
              <w:rPr>
                <w:rFonts w:ascii="Times New Roman" w:hAnsi="Times New Roman" w:cs="Times New Roman"/>
                <w:b/>
                <w:bCs/>
                <w:iCs/>
                <w:color w:val="000000"/>
              </w:rPr>
              <w:t>řeší a tvoří úlohy, ve kterých aplikuje a modeluje osvojené početní operace</w:t>
            </w:r>
          </w:p>
        </w:tc>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M-5-1-05</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modeluje a určí část celku, používá zápis ve formě zlomku </w:t>
            </w:r>
          </w:p>
          <w:p w:rsidR="006A2EFC" w:rsidRPr="00D70478" w:rsidRDefault="006A2EFC" w:rsidP="00841EBF">
            <w:pPr>
              <w:autoSpaceDE w:val="0"/>
              <w:autoSpaceDN w:val="0"/>
              <w:adjustRightInd w:val="0"/>
              <w:rPr>
                <w:rFonts w:ascii="Times New Roman" w:hAnsi="Times New Roman" w:cs="Times New Roman"/>
                <w:b/>
                <w:bCs/>
                <w:iCs/>
                <w:color w:val="000000"/>
              </w:rPr>
            </w:pPr>
          </w:p>
        </w:tc>
      </w:tr>
      <w:tr w:rsidR="006A2EFC" w:rsidRPr="00D70478" w:rsidTr="00D70478">
        <w:tc>
          <w:tcPr>
            <w:tcW w:w="4820" w:type="dxa"/>
          </w:tcPr>
          <w:p w:rsidR="006A2EFC" w:rsidRPr="00D70478" w:rsidRDefault="006A2EFC" w:rsidP="006A2EFC">
            <w:pPr>
              <w:autoSpaceDE w:val="0"/>
              <w:autoSpaceDN w:val="0"/>
              <w:adjustRightInd w:val="0"/>
              <w:rPr>
                <w:rFonts w:ascii="Times New Roman" w:hAnsi="Times New Roman" w:cs="Times New Roman"/>
                <w:b/>
                <w:bCs/>
                <w:iCs/>
                <w:color w:val="000000"/>
              </w:rPr>
            </w:pPr>
          </w:p>
        </w:tc>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M-5-1-06</w:t>
            </w:r>
          </w:p>
          <w:p w:rsidR="006A2EFC" w:rsidRPr="00D70478" w:rsidRDefault="006A2EFC" w:rsidP="006A2EFC">
            <w:pPr>
              <w:autoSpaceDE w:val="0"/>
              <w:autoSpaceDN w:val="0"/>
              <w:adjustRightInd w:val="0"/>
              <w:rPr>
                <w:rFonts w:ascii="Times New Roman" w:hAnsi="Times New Roman" w:cs="Times New Roman"/>
                <w:color w:val="000000"/>
              </w:rPr>
            </w:pPr>
            <w:r w:rsidRPr="00D70478">
              <w:rPr>
                <w:rFonts w:ascii="Times New Roman" w:hAnsi="Times New Roman" w:cs="Times New Roman"/>
                <w:b/>
                <w:bCs/>
                <w:iCs/>
                <w:color w:val="000000"/>
              </w:rPr>
              <w:t xml:space="preserve"> porovná, sčítá a odčítá zlomky se stejným jmenovatelem v oboru kladných čísel </w:t>
            </w:r>
          </w:p>
          <w:p w:rsidR="006A2EFC" w:rsidRPr="00D70478" w:rsidRDefault="006A2EFC" w:rsidP="006A2EFC">
            <w:pPr>
              <w:autoSpaceDE w:val="0"/>
              <w:autoSpaceDN w:val="0"/>
              <w:adjustRightInd w:val="0"/>
              <w:rPr>
                <w:rFonts w:ascii="Times New Roman" w:hAnsi="Times New Roman" w:cs="Times New Roman"/>
                <w:b/>
                <w:bCs/>
                <w:iCs/>
                <w:color w:val="000000"/>
              </w:rPr>
            </w:pPr>
          </w:p>
        </w:tc>
      </w:tr>
      <w:tr w:rsidR="006A2EFC" w:rsidTr="00D70478">
        <w:tc>
          <w:tcPr>
            <w:tcW w:w="4820" w:type="dxa"/>
          </w:tcPr>
          <w:p w:rsidR="006A2EFC" w:rsidRPr="006A2EFC" w:rsidRDefault="006A2EFC" w:rsidP="006A2EFC">
            <w:pPr>
              <w:autoSpaceDE w:val="0"/>
              <w:autoSpaceDN w:val="0"/>
              <w:adjustRightInd w:val="0"/>
              <w:rPr>
                <w:rFonts w:ascii="Times New Roman" w:hAnsi="Times New Roman" w:cs="Times New Roman"/>
                <w:b/>
                <w:bCs/>
                <w:i/>
                <w:iCs/>
                <w:color w:val="000000"/>
                <w:sz w:val="23"/>
                <w:szCs w:val="23"/>
              </w:rPr>
            </w:pPr>
          </w:p>
        </w:tc>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M-5-1-07</w:t>
            </w:r>
          </w:p>
          <w:p w:rsidR="006A2EFC" w:rsidRPr="00AE71DD" w:rsidRDefault="006A2EFC" w:rsidP="006A2EFC">
            <w:pPr>
              <w:autoSpaceDE w:val="0"/>
              <w:autoSpaceDN w:val="0"/>
              <w:adjustRightInd w:val="0"/>
              <w:rPr>
                <w:rFonts w:ascii="Times New Roman" w:hAnsi="Times New Roman" w:cs="Times New Roman"/>
                <w:color w:val="000000"/>
              </w:rPr>
            </w:pPr>
            <w:r w:rsidRPr="00AE71DD">
              <w:rPr>
                <w:rFonts w:ascii="Times New Roman" w:hAnsi="Times New Roman" w:cs="Times New Roman"/>
                <w:b/>
                <w:bCs/>
                <w:iCs/>
                <w:color w:val="000000"/>
              </w:rPr>
              <w:t xml:space="preserve">přečte zápis desetinného čísla a vyznačí na číselné ose desetinné číslo dané hodnoty </w:t>
            </w:r>
          </w:p>
          <w:p w:rsidR="006A2EFC" w:rsidRPr="00AE71DD" w:rsidRDefault="006A2EFC" w:rsidP="006A2EFC">
            <w:pPr>
              <w:autoSpaceDE w:val="0"/>
              <w:autoSpaceDN w:val="0"/>
              <w:adjustRightInd w:val="0"/>
              <w:rPr>
                <w:rFonts w:ascii="Times New Roman" w:hAnsi="Times New Roman" w:cs="Times New Roman"/>
                <w:b/>
                <w:bCs/>
                <w:iCs/>
                <w:color w:val="000000"/>
              </w:rPr>
            </w:pPr>
          </w:p>
        </w:tc>
      </w:tr>
      <w:tr w:rsidR="006A2EFC" w:rsidTr="00D70478">
        <w:tc>
          <w:tcPr>
            <w:tcW w:w="4820" w:type="dxa"/>
          </w:tcPr>
          <w:p w:rsidR="006A2EFC" w:rsidRPr="006A2EFC" w:rsidRDefault="006A2EFC" w:rsidP="006A2EFC">
            <w:pPr>
              <w:autoSpaceDE w:val="0"/>
              <w:autoSpaceDN w:val="0"/>
              <w:adjustRightInd w:val="0"/>
              <w:rPr>
                <w:rFonts w:ascii="Times New Roman" w:hAnsi="Times New Roman" w:cs="Times New Roman"/>
                <w:b/>
                <w:bCs/>
                <w:i/>
                <w:iCs/>
                <w:color w:val="000000"/>
                <w:sz w:val="23"/>
                <w:szCs w:val="23"/>
              </w:rPr>
            </w:pPr>
          </w:p>
        </w:tc>
        <w:tc>
          <w:tcPr>
            <w:tcW w:w="4820" w:type="dxa"/>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M-5-1-08</w:t>
            </w:r>
          </w:p>
          <w:p w:rsidR="006A2EFC" w:rsidRPr="00AE71DD" w:rsidRDefault="006A2EFC" w:rsidP="006A2EFC">
            <w:pPr>
              <w:autoSpaceDE w:val="0"/>
              <w:autoSpaceDN w:val="0"/>
              <w:adjustRightInd w:val="0"/>
              <w:rPr>
                <w:rFonts w:ascii="Times New Roman" w:hAnsi="Times New Roman" w:cs="Times New Roman"/>
                <w:b/>
                <w:bCs/>
                <w:iCs/>
                <w:color w:val="000000"/>
              </w:rPr>
            </w:pPr>
            <w:r w:rsidRPr="00AE71DD">
              <w:rPr>
                <w:rFonts w:ascii="Times New Roman" w:hAnsi="Times New Roman" w:cs="Times New Roman"/>
                <w:b/>
                <w:bCs/>
                <w:iCs/>
                <w:color w:val="000000"/>
              </w:rPr>
              <w:t>porozumí významu znaku „−“ pro zápis celého záporného čísla a toto číslo vyznačí na číselné ose</w:t>
            </w:r>
          </w:p>
        </w:tc>
      </w:tr>
    </w:tbl>
    <w:p w:rsidR="006A2EFC" w:rsidRDefault="006A2EFC" w:rsidP="006A2EFC">
      <w:pPr>
        <w:spacing w:after="0" w:line="240" w:lineRule="auto"/>
        <w:rPr>
          <w:rFonts w:ascii="Times New Roman" w:eastAsia="Times New Roman" w:hAnsi="Times New Roman" w:cs="Times New Roman"/>
          <w:sz w:val="24"/>
          <w:szCs w:val="24"/>
          <w:lang w:eastAsia="cs-CZ"/>
        </w:rPr>
      </w:pPr>
    </w:p>
    <w:p w:rsidR="00003478" w:rsidRDefault="00003478" w:rsidP="006A2EFC">
      <w:pPr>
        <w:spacing w:after="0" w:line="240" w:lineRule="auto"/>
        <w:rPr>
          <w:rFonts w:ascii="Times New Roman" w:eastAsia="Times New Roman" w:hAnsi="Times New Roman" w:cs="Times New Roman"/>
          <w:sz w:val="24"/>
          <w:szCs w:val="24"/>
          <w:lang w:eastAsia="cs-CZ"/>
        </w:rPr>
      </w:pPr>
    </w:p>
    <w:p w:rsidR="00003478" w:rsidRDefault="00003478" w:rsidP="006A2EFC">
      <w:pPr>
        <w:spacing w:after="0" w:line="240" w:lineRule="auto"/>
        <w:rPr>
          <w:rFonts w:ascii="Times New Roman" w:eastAsia="Times New Roman" w:hAnsi="Times New Roman" w:cs="Times New Roman"/>
          <w:sz w:val="24"/>
          <w:szCs w:val="24"/>
          <w:lang w:eastAsia="cs-CZ"/>
        </w:rPr>
      </w:pPr>
    </w:p>
    <w:p w:rsidR="00692299" w:rsidRDefault="00692299" w:rsidP="006A2EFC">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6A2EFC" w:rsidTr="00D70478">
        <w:tc>
          <w:tcPr>
            <w:tcW w:w="9640" w:type="dxa"/>
            <w:shd w:val="clear" w:color="auto" w:fill="D9D9D9" w:themeFill="background1" w:themeFillShade="D9"/>
          </w:tcPr>
          <w:p w:rsidR="006A2EFC" w:rsidRPr="00501791" w:rsidRDefault="006A2EFC" w:rsidP="00841EBF">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6A2EFC" w:rsidRDefault="006A2EFC" w:rsidP="00841EBF">
            <w:pPr>
              <w:rPr>
                <w:rFonts w:ascii="Times New Roman" w:eastAsia="Times New Roman" w:hAnsi="Times New Roman" w:cs="Times New Roman"/>
                <w:sz w:val="24"/>
                <w:szCs w:val="24"/>
                <w:lang w:eastAsia="cs-CZ"/>
              </w:rPr>
            </w:pPr>
          </w:p>
        </w:tc>
      </w:tr>
    </w:tbl>
    <w:p w:rsidR="006A2EFC" w:rsidRDefault="006A2EFC" w:rsidP="006A2EFC">
      <w:pPr>
        <w:spacing w:after="0" w:line="240" w:lineRule="auto"/>
        <w:rPr>
          <w:rFonts w:ascii="Times New Roman" w:eastAsia="Times New Roman" w:hAnsi="Times New Roman" w:cs="Times New Roman"/>
          <w:sz w:val="24"/>
          <w:szCs w:val="24"/>
          <w:lang w:eastAsia="cs-CZ"/>
        </w:rPr>
      </w:pPr>
    </w:p>
    <w:p w:rsidR="006A2EFC" w:rsidRDefault="006A2EFC" w:rsidP="006A2EF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6A2EFC" w:rsidRPr="008E374C" w:rsidRDefault="006A2EFC" w:rsidP="006A2EF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977"/>
        <w:gridCol w:w="4663"/>
      </w:tblGrid>
      <w:tr w:rsidR="006A2EFC" w:rsidTr="00D70478">
        <w:tc>
          <w:tcPr>
            <w:tcW w:w="4977" w:type="dxa"/>
            <w:shd w:val="clear" w:color="auto" w:fill="D9D9D9" w:themeFill="background1" w:themeFillShade="D9"/>
          </w:tcPr>
          <w:p w:rsidR="006A2EFC" w:rsidRPr="0043692C" w:rsidRDefault="006A2EFC"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663" w:type="dxa"/>
            <w:shd w:val="clear" w:color="auto" w:fill="D9D9D9" w:themeFill="background1" w:themeFillShade="D9"/>
          </w:tcPr>
          <w:p w:rsidR="006A2EFC" w:rsidRPr="0043692C" w:rsidRDefault="006A2EFC"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6A2EFC" w:rsidTr="00D70478">
        <w:tc>
          <w:tcPr>
            <w:tcW w:w="4977" w:type="dxa"/>
            <w:shd w:val="clear" w:color="auto" w:fill="FFFFFF" w:themeFill="background1"/>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M-3-1-01p</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 porovnává množství a vytváří soubory prvků podle daných kritérií v oboru do 20 </w:t>
            </w:r>
          </w:p>
          <w:p w:rsidR="006A2EFC" w:rsidRPr="00AE71DD" w:rsidRDefault="006A2EFC" w:rsidP="00841EBF">
            <w:pPr>
              <w:autoSpaceDE w:val="0"/>
              <w:autoSpaceDN w:val="0"/>
              <w:jc w:val="center"/>
              <w:rPr>
                <w:rFonts w:ascii="Times New Roman" w:eastAsia="Times New Roman" w:hAnsi="Times New Roman" w:cs="Times New Roman"/>
                <w:b/>
                <w:lang w:eastAsia="cs-CZ"/>
              </w:rPr>
            </w:pPr>
          </w:p>
        </w:tc>
        <w:tc>
          <w:tcPr>
            <w:tcW w:w="4663" w:type="dxa"/>
            <w:shd w:val="clear" w:color="auto" w:fill="FFFFFF" w:themeFill="background1"/>
          </w:tcPr>
          <w:p w:rsidR="00292EF7"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M-5-1-02p</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čte, píše a porovnává čísla v oboru do 100 i na číselné ose, numerace do 1000 </w:t>
            </w:r>
          </w:p>
          <w:p w:rsidR="006A2EFC" w:rsidRPr="00AE71DD" w:rsidRDefault="006A2EFC" w:rsidP="00841EBF">
            <w:pPr>
              <w:autoSpaceDE w:val="0"/>
              <w:autoSpaceDN w:val="0"/>
              <w:jc w:val="center"/>
              <w:rPr>
                <w:rFonts w:ascii="Times New Roman" w:eastAsia="Times New Roman" w:hAnsi="Times New Roman" w:cs="Times New Roman"/>
                <w:b/>
                <w:lang w:eastAsia="cs-CZ"/>
              </w:rPr>
            </w:pPr>
          </w:p>
        </w:tc>
      </w:tr>
      <w:tr w:rsidR="006A2EFC" w:rsidTr="00D70478">
        <w:tc>
          <w:tcPr>
            <w:tcW w:w="4977" w:type="dxa"/>
            <w:shd w:val="clear" w:color="auto" w:fill="FFFFFF" w:themeFill="background1"/>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 xml:space="preserve">M-3-1-02p </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čte, píše a používá číslice v oboru do 20, numerace do 100 </w:t>
            </w:r>
          </w:p>
          <w:p w:rsidR="006A2EFC" w:rsidRPr="00AE71DD" w:rsidRDefault="006A2EFC" w:rsidP="00841EBF">
            <w:pPr>
              <w:autoSpaceDE w:val="0"/>
              <w:autoSpaceDN w:val="0"/>
              <w:jc w:val="center"/>
              <w:rPr>
                <w:rFonts w:ascii="Times New Roman" w:eastAsia="Times New Roman" w:hAnsi="Times New Roman" w:cs="Times New Roman"/>
                <w:b/>
                <w:lang w:eastAsia="cs-CZ"/>
              </w:rPr>
            </w:pPr>
          </w:p>
        </w:tc>
        <w:tc>
          <w:tcPr>
            <w:tcW w:w="4663" w:type="dxa"/>
            <w:shd w:val="clear" w:color="auto" w:fill="FFFFFF" w:themeFill="background1"/>
          </w:tcPr>
          <w:p w:rsidR="00292EF7"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M-5-1-02p</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sčítá a odčítá zpaměti i písemně dvouciferná čísla </w:t>
            </w:r>
          </w:p>
          <w:p w:rsidR="006A2EFC" w:rsidRPr="00AE71DD" w:rsidRDefault="006A2EFC" w:rsidP="00841EBF">
            <w:pPr>
              <w:autoSpaceDE w:val="0"/>
              <w:autoSpaceDN w:val="0"/>
              <w:jc w:val="center"/>
              <w:rPr>
                <w:rFonts w:ascii="Times New Roman" w:eastAsia="Times New Roman" w:hAnsi="Times New Roman" w:cs="Times New Roman"/>
                <w:b/>
                <w:lang w:eastAsia="cs-CZ"/>
              </w:rPr>
            </w:pPr>
          </w:p>
        </w:tc>
      </w:tr>
      <w:tr w:rsidR="006A2EFC" w:rsidTr="00D70478">
        <w:tc>
          <w:tcPr>
            <w:tcW w:w="4977" w:type="dxa"/>
            <w:shd w:val="clear" w:color="auto" w:fill="FFFFFF" w:themeFill="background1"/>
          </w:tcPr>
          <w:p w:rsidR="006A2EFC" w:rsidRPr="00AE71DD" w:rsidRDefault="006A2EFC" w:rsidP="00671DCB">
            <w:pPr>
              <w:pStyle w:val="Odstavecseseznamem"/>
              <w:numPr>
                <w:ilvl w:val="0"/>
                <w:numId w:val="162"/>
              </w:numPr>
              <w:autoSpaceDE w:val="0"/>
              <w:autoSpaceDN w:val="0"/>
              <w:rPr>
                <w:rFonts w:ascii="Times New Roman" w:hAnsi="Times New Roman" w:cs="Times New Roman"/>
                <w:b/>
                <w:iCs/>
                <w:color w:val="000000"/>
              </w:rPr>
            </w:pPr>
            <w:r w:rsidRPr="00AE71DD">
              <w:rPr>
                <w:rFonts w:ascii="Times New Roman" w:hAnsi="Times New Roman" w:cs="Times New Roman"/>
                <w:b/>
                <w:iCs/>
                <w:color w:val="000000"/>
              </w:rPr>
              <w:t>M-3-1-02p</w:t>
            </w:r>
          </w:p>
          <w:p w:rsidR="006A2EFC" w:rsidRPr="00AE71DD" w:rsidRDefault="006A2EFC" w:rsidP="006A2EFC">
            <w:pPr>
              <w:autoSpaceDE w:val="0"/>
              <w:autoSpaceDN w:val="0"/>
              <w:rPr>
                <w:rFonts w:ascii="Times New Roman" w:eastAsia="Times New Roman" w:hAnsi="Times New Roman" w:cs="Times New Roman"/>
                <w:b/>
                <w:lang w:eastAsia="cs-CZ"/>
              </w:rPr>
            </w:pPr>
            <w:r w:rsidRPr="00AE71DD">
              <w:rPr>
                <w:rFonts w:ascii="Times New Roman" w:hAnsi="Times New Roman" w:cs="Times New Roman"/>
                <w:b/>
                <w:iCs/>
                <w:color w:val="000000"/>
              </w:rPr>
              <w:t xml:space="preserve"> zná matematické operátory + , − , = , &lt; , &gt; a umí je zapsat</w:t>
            </w:r>
          </w:p>
        </w:tc>
        <w:tc>
          <w:tcPr>
            <w:tcW w:w="4663" w:type="dxa"/>
            <w:shd w:val="clear" w:color="auto" w:fill="FFFFFF" w:themeFill="background1"/>
          </w:tcPr>
          <w:p w:rsidR="00292EF7" w:rsidRPr="00AE71DD" w:rsidRDefault="006A2EFC" w:rsidP="00671DCB">
            <w:pPr>
              <w:pStyle w:val="Odstavecseseznamem"/>
              <w:numPr>
                <w:ilvl w:val="0"/>
                <w:numId w:val="162"/>
              </w:numPr>
              <w:autoSpaceDE w:val="0"/>
              <w:autoSpaceDN w:val="0"/>
              <w:rPr>
                <w:rFonts w:ascii="Times New Roman" w:hAnsi="Times New Roman" w:cs="Times New Roman"/>
                <w:b/>
                <w:iCs/>
                <w:color w:val="000000"/>
              </w:rPr>
            </w:pPr>
            <w:r w:rsidRPr="00AE71DD">
              <w:rPr>
                <w:rFonts w:ascii="Times New Roman" w:hAnsi="Times New Roman" w:cs="Times New Roman"/>
                <w:b/>
                <w:iCs/>
                <w:color w:val="000000"/>
              </w:rPr>
              <w:t xml:space="preserve">M-5-1-02p </w:t>
            </w:r>
          </w:p>
          <w:p w:rsidR="006A2EFC" w:rsidRPr="00AE71DD" w:rsidRDefault="006A2EFC" w:rsidP="006A2EFC">
            <w:pPr>
              <w:autoSpaceDE w:val="0"/>
              <w:autoSpaceDN w:val="0"/>
              <w:rPr>
                <w:rFonts w:ascii="Times New Roman" w:eastAsia="Times New Roman" w:hAnsi="Times New Roman" w:cs="Times New Roman"/>
                <w:b/>
                <w:lang w:eastAsia="cs-CZ"/>
              </w:rPr>
            </w:pPr>
            <w:r w:rsidRPr="00AE71DD">
              <w:rPr>
                <w:rFonts w:ascii="Times New Roman" w:hAnsi="Times New Roman" w:cs="Times New Roman"/>
                <w:b/>
                <w:iCs/>
                <w:color w:val="000000"/>
              </w:rPr>
              <w:t>zvládne s názorem řady násobků čísel 2 až 10 do 100</w:t>
            </w:r>
          </w:p>
        </w:tc>
      </w:tr>
      <w:tr w:rsidR="006A2EFC" w:rsidTr="00D70478">
        <w:tc>
          <w:tcPr>
            <w:tcW w:w="4977" w:type="dxa"/>
            <w:shd w:val="clear" w:color="auto" w:fill="FFFFFF" w:themeFill="background1"/>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M-3-1-04p</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 sčítá a odčítá s užitím názoru v oboru do 20 </w:t>
            </w:r>
          </w:p>
          <w:p w:rsidR="006A2EFC" w:rsidRPr="00AE71DD" w:rsidRDefault="006A2EFC" w:rsidP="00841EBF">
            <w:pPr>
              <w:autoSpaceDE w:val="0"/>
              <w:autoSpaceDN w:val="0"/>
              <w:jc w:val="center"/>
              <w:rPr>
                <w:rFonts w:ascii="Times New Roman" w:eastAsia="Times New Roman" w:hAnsi="Times New Roman" w:cs="Times New Roman"/>
                <w:b/>
                <w:lang w:eastAsia="cs-CZ"/>
              </w:rPr>
            </w:pPr>
          </w:p>
        </w:tc>
        <w:tc>
          <w:tcPr>
            <w:tcW w:w="4663" w:type="dxa"/>
            <w:shd w:val="clear" w:color="auto" w:fill="FFFFFF" w:themeFill="background1"/>
          </w:tcPr>
          <w:p w:rsidR="00292EF7"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 xml:space="preserve">M-5-1-03p </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zaokrouhluje čísla na desítky i na stovky s využitím ve slovních úlohách </w:t>
            </w:r>
          </w:p>
          <w:p w:rsidR="006A2EFC" w:rsidRPr="00AE71DD" w:rsidRDefault="006A2EFC" w:rsidP="00841EBF">
            <w:pPr>
              <w:autoSpaceDE w:val="0"/>
              <w:autoSpaceDN w:val="0"/>
              <w:jc w:val="center"/>
              <w:rPr>
                <w:rFonts w:ascii="Times New Roman" w:eastAsia="Times New Roman" w:hAnsi="Times New Roman" w:cs="Times New Roman"/>
                <w:b/>
                <w:lang w:eastAsia="cs-CZ"/>
              </w:rPr>
            </w:pPr>
          </w:p>
        </w:tc>
      </w:tr>
      <w:tr w:rsidR="006A2EFC" w:rsidTr="00D70478">
        <w:tc>
          <w:tcPr>
            <w:tcW w:w="4977" w:type="dxa"/>
            <w:shd w:val="clear" w:color="auto" w:fill="FFFFFF" w:themeFill="background1"/>
          </w:tcPr>
          <w:p w:rsidR="006A2EFC"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M-3-1-05p</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 řeší jednoduché slovní úlohy na sčítání a odčítání v oboru do 20 umí rozklad čísel v oboru do 20</w:t>
            </w:r>
          </w:p>
          <w:p w:rsidR="006A2EFC" w:rsidRPr="00AE71DD" w:rsidRDefault="006A2EFC" w:rsidP="006A2EFC">
            <w:pPr>
              <w:autoSpaceDE w:val="0"/>
              <w:autoSpaceDN w:val="0"/>
              <w:jc w:val="center"/>
              <w:rPr>
                <w:rFonts w:ascii="Times New Roman" w:eastAsia="Times New Roman" w:hAnsi="Times New Roman" w:cs="Times New Roman"/>
                <w:b/>
                <w:lang w:eastAsia="cs-CZ"/>
              </w:rPr>
            </w:pPr>
          </w:p>
        </w:tc>
        <w:tc>
          <w:tcPr>
            <w:tcW w:w="4663" w:type="dxa"/>
            <w:shd w:val="clear" w:color="auto" w:fill="FFFFFF" w:themeFill="background1"/>
          </w:tcPr>
          <w:p w:rsidR="00292EF7" w:rsidRPr="00AE71DD" w:rsidRDefault="006A2EFC"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 xml:space="preserve">M-5-1-03p </w:t>
            </w:r>
          </w:p>
          <w:p w:rsidR="006A2EFC" w:rsidRPr="00AE71DD" w:rsidRDefault="006A2EFC" w:rsidP="006A2EFC">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tvoří a zapisuje příklady na násobení a dělení v oboru do 100 </w:t>
            </w:r>
          </w:p>
          <w:p w:rsidR="006A2EFC" w:rsidRPr="00AE71DD" w:rsidRDefault="006A2EFC" w:rsidP="00841EBF">
            <w:pPr>
              <w:autoSpaceDE w:val="0"/>
              <w:autoSpaceDN w:val="0"/>
              <w:jc w:val="center"/>
              <w:rPr>
                <w:rFonts w:ascii="Times New Roman" w:eastAsia="Times New Roman" w:hAnsi="Times New Roman" w:cs="Times New Roman"/>
                <w:b/>
                <w:lang w:eastAsia="cs-CZ"/>
              </w:rPr>
            </w:pPr>
          </w:p>
        </w:tc>
      </w:tr>
      <w:tr w:rsidR="00292EF7" w:rsidTr="00D70478">
        <w:tc>
          <w:tcPr>
            <w:tcW w:w="4977" w:type="dxa"/>
            <w:shd w:val="clear" w:color="auto" w:fill="FFFFFF" w:themeFill="background1"/>
          </w:tcPr>
          <w:p w:rsidR="00292EF7" w:rsidRPr="00AE71DD" w:rsidRDefault="00292EF7" w:rsidP="006A2EFC">
            <w:pPr>
              <w:autoSpaceDE w:val="0"/>
              <w:autoSpaceDN w:val="0"/>
              <w:adjustRightInd w:val="0"/>
              <w:rPr>
                <w:rFonts w:ascii="Times New Roman" w:hAnsi="Times New Roman" w:cs="Times New Roman"/>
                <w:b/>
                <w:iCs/>
                <w:color w:val="000000"/>
              </w:rPr>
            </w:pPr>
          </w:p>
        </w:tc>
        <w:tc>
          <w:tcPr>
            <w:tcW w:w="4663" w:type="dxa"/>
            <w:shd w:val="clear" w:color="auto" w:fill="FFFFFF" w:themeFill="background1"/>
          </w:tcPr>
          <w:p w:rsidR="00292EF7" w:rsidRPr="00AE71DD" w:rsidRDefault="00292EF7" w:rsidP="00671DCB">
            <w:pPr>
              <w:pStyle w:val="Odstavecseseznamem"/>
              <w:numPr>
                <w:ilvl w:val="0"/>
                <w:numId w:val="162"/>
              </w:numPr>
              <w:autoSpaceDE w:val="0"/>
              <w:autoSpaceDN w:val="0"/>
              <w:rPr>
                <w:rFonts w:ascii="Times New Roman" w:hAnsi="Times New Roman" w:cs="Times New Roman"/>
                <w:b/>
                <w:iCs/>
                <w:color w:val="000000"/>
              </w:rPr>
            </w:pPr>
            <w:r w:rsidRPr="00AE71DD">
              <w:rPr>
                <w:rFonts w:ascii="Times New Roman" w:hAnsi="Times New Roman" w:cs="Times New Roman"/>
                <w:b/>
                <w:iCs/>
                <w:color w:val="000000"/>
              </w:rPr>
              <w:t xml:space="preserve">M-5-1-04p </w:t>
            </w:r>
          </w:p>
          <w:p w:rsidR="00292EF7" w:rsidRPr="00AE71DD" w:rsidRDefault="00292EF7" w:rsidP="00292EF7">
            <w:pPr>
              <w:autoSpaceDE w:val="0"/>
              <w:autoSpaceDN w:val="0"/>
              <w:rPr>
                <w:rFonts w:ascii="Times New Roman" w:eastAsia="Times New Roman" w:hAnsi="Times New Roman" w:cs="Times New Roman"/>
                <w:b/>
                <w:lang w:eastAsia="cs-CZ"/>
              </w:rPr>
            </w:pPr>
            <w:r w:rsidRPr="00AE71DD">
              <w:rPr>
                <w:rFonts w:ascii="Times New Roman" w:hAnsi="Times New Roman" w:cs="Times New Roman"/>
                <w:b/>
                <w:iCs/>
                <w:color w:val="000000"/>
              </w:rPr>
              <w:t>zapíše a řeší jednoduché slovní úlohy</w:t>
            </w:r>
          </w:p>
          <w:p w:rsidR="00292EF7" w:rsidRPr="00AE71DD" w:rsidRDefault="00292EF7" w:rsidP="006A2EFC">
            <w:pPr>
              <w:autoSpaceDE w:val="0"/>
              <w:autoSpaceDN w:val="0"/>
              <w:adjustRightInd w:val="0"/>
              <w:rPr>
                <w:rFonts w:ascii="Times New Roman" w:hAnsi="Times New Roman" w:cs="Times New Roman"/>
                <w:b/>
                <w:iCs/>
                <w:color w:val="000000"/>
              </w:rPr>
            </w:pPr>
          </w:p>
        </w:tc>
      </w:tr>
      <w:tr w:rsidR="00292EF7" w:rsidTr="00D70478">
        <w:tc>
          <w:tcPr>
            <w:tcW w:w="4977" w:type="dxa"/>
            <w:shd w:val="clear" w:color="auto" w:fill="FFFFFF" w:themeFill="background1"/>
          </w:tcPr>
          <w:p w:rsidR="00292EF7" w:rsidRPr="00AE71DD" w:rsidRDefault="00292EF7" w:rsidP="006A2EFC">
            <w:pPr>
              <w:autoSpaceDE w:val="0"/>
              <w:autoSpaceDN w:val="0"/>
              <w:adjustRightInd w:val="0"/>
              <w:rPr>
                <w:rFonts w:ascii="Times New Roman" w:hAnsi="Times New Roman" w:cs="Times New Roman"/>
                <w:b/>
                <w:iCs/>
                <w:color w:val="000000"/>
              </w:rPr>
            </w:pPr>
          </w:p>
        </w:tc>
        <w:tc>
          <w:tcPr>
            <w:tcW w:w="4663" w:type="dxa"/>
            <w:shd w:val="clear" w:color="auto" w:fill="FFFFFF" w:themeFill="background1"/>
          </w:tcPr>
          <w:p w:rsidR="00292EF7" w:rsidRPr="00AE71DD" w:rsidRDefault="00292EF7" w:rsidP="00671DCB">
            <w:pPr>
              <w:pStyle w:val="Odstavecseseznamem"/>
              <w:numPr>
                <w:ilvl w:val="0"/>
                <w:numId w:val="162"/>
              </w:numPr>
              <w:autoSpaceDE w:val="0"/>
              <w:autoSpaceDN w:val="0"/>
              <w:adjustRightInd w:val="0"/>
              <w:rPr>
                <w:rFonts w:ascii="Times New Roman" w:hAnsi="Times New Roman" w:cs="Times New Roman"/>
                <w:b/>
                <w:iCs/>
                <w:color w:val="000000"/>
              </w:rPr>
            </w:pPr>
            <w:r w:rsidRPr="00AE71DD">
              <w:rPr>
                <w:rFonts w:ascii="Times New Roman" w:hAnsi="Times New Roman" w:cs="Times New Roman"/>
                <w:b/>
                <w:iCs/>
                <w:color w:val="000000"/>
              </w:rPr>
              <w:t>M-5-1-04p</w:t>
            </w:r>
          </w:p>
          <w:p w:rsidR="00292EF7" w:rsidRPr="00AE71DD" w:rsidRDefault="00292EF7" w:rsidP="00292EF7">
            <w:pPr>
              <w:autoSpaceDE w:val="0"/>
              <w:autoSpaceDN w:val="0"/>
              <w:adjustRightInd w:val="0"/>
              <w:rPr>
                <w:rFonts w:ascii="Times New Roman" w:hAnsi="Times New Roman" w:cs="Times New Roman"/>
                <w:b/>
                <w:color w:val="000000"/>
              </w:rPr>
            </w:pPr>
            <w:r w:rsidRPr="00AE71DD">
              <w:rPr>
                <w:rFonts w:ascii="Times New Roman" w:hAnsi="Times New Roman" w:cs="Times New Roman"/>
                <w:b/>
                <w:iCs/>
                <w:color w:val="000000"/>
              </w:rPr>
              <w:t xml:space="preserve">rozeznává sudá a lichá čísla </w:t>
            </w:r>
          </w:p>
          <w:p w:rsidR="00292EF7" w:rsidRPr="00AE71DD" w:rsidRDefault="00292EF7" w:rsidP="00292EF7">
            <w:pPr>
              <w:autoSpaceDE w:val="0"/>
              <w:autoSpaceDN w:val="0"/>
              <w:rPr>
                <w:rFonts w:ascii="Times New Roman" w:hAnsi="Times New Roman" w:cs="Times New Roman"/>
                <w:b/>
                <w:iCs/>
                <w:color w:val="000000"/>
              </w:rPr>
            </w:pPr>
          </w:p>
        </w:tc>
      </w:tr>
      <w:tr w:rsidR="00292EF7" w:rsidTr="00D70478">
        <w:tc>
          <w:tcPr>
            <w:tcW w:w="4977" w:type="dxa"/>
            <w:shd w:val="clear" w:color="auto" w:fill="FFFFFF" w:themeFill="background1"/>
          </w:tcPr>
          <w:p w:rsidR="00292EF7" w:rsidRPr="00AE71DD" w:rsidRDefault="00292EF7" w:rsidP="006A2EFC">
            <w:pPr>
              <w:autoSpaceDE w:val="0"/>
              <w:autoSpaceDN w:val="0"/>
              <w:adjustRightInd w:val="0"/>
              <w:rPr>
                <w:rFonts w:ascii="Times New Roman" w:hAnsi="Times New Roman" w:cs="Times New Roman"/>
                <w:b/>
                <w:iCs/>
                <w:color w:val="000000"/>
              </w:rPr>
            </w:pPr>
          </w:p>
        </w:tc>
        <w:tc>
          <w:tcPr>
            <w:tcW w:w="4663" w:type="dxa"/>
            <w:shd w:val="clear" w:color="auto" w:fill="FFFFFF" w:themeFill="background1"/>
          </w:tcPr>
          <w:p w:rsidR="00292EF7" w:rsidRPr="00AE71DD" w:rsidRDefault="00292EF7" w:rsidP="00292EF7">
            <w:pPr>
              <w:autoSpaceDE w:val="0"/>
              <w:autoSpaceDN w:val="0"/>
              <w:rPr>
                <w:rFonts w:ascii="Times New Roman" w:eastAsia="Times New Roman" w:hAnsi="Times New Roman" w:cs="Times New Roman"/>
                <w:b/>
                <w:lang w:eastAsia="cs-CZ"/>
              </w:rPr>
            </w:pPr>
            <w:r w:rsidRPr="00AE71DD">
              <w:rPr>
                <w:rFonts w:ascii="Times New Roman" w:hAnsi="Times New Roman" w:cs="Times New Roman"/>
                <w:b/>
                <w:iCs/>
                <w:color w:val="000000"/>
              </w:rPr>
              <w:t xml:space="preserve">- používá kalkulátor </w:t>
            </w:r>
          </w:p>
          <w:p w:rsidR="00292EF7" w:rsidRPr="00AE71DD" w:rsidRDefault="00292EF7" w:rsidP="00292EF7">
            <w:pPr>
              <w:autoSpaceDE w:val="0"/>
              <w:autoSpaceDN w:val="0"/>
              <w:adjustRightInd w:val="0"/>
              <w:rPr>
                <w:rFonts w:ascii="Times New Roman" w:hAnsi="Times New Roman" w:cs="Times New Roman"/>
                <w:b/>
                <w:iCs/>
                <w:color w:val="000000"/>
              </w:rPr>
            </w:pPr>
          </w:p>
        </w:tc>
      </w:tr>
    </w:tbl>
    <w:p w:rsidR="00BB7BD2" w:rsidRDefault="00BB7BD2" w:rsidP="00BB7BD2">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292EF7" w:rsidTr="00522A17">
        <w:tc>
          <w:tcPr>
            <w:tcW w:w="9628" w:type="dxa"/>
            <w:shd w:val="clear" w:color="auto" w:fill="D9D9D9" w:themeFill="background1" w:themeFillShade="D9"/>
          </w:tcPr>
          <w:p w:rsidR="00292EF7" w:rsidRPr="00292EF7" w:rsidRDefault="00292EF7" w:rsidP="00292EF7">
            <w:pPr>
              <w:autoSpaceDE w:val="0"/>
              <w:autoSpaceDN w:val="0"/>
              <w:adjustRightInd w:val="0"/>
              <w:rPr>
                <w:rFonts w:ascii="Times New Roman" w:hAnsi="Times New Roman" w:cs="Times New Roman"/>
                <w:color w:val="000000"/>
                <w:sz w:val="24"/>
                <w:szCs w:val="24"/>
              </w:rPr>
            </w:pPr>
            <w:r w:rsidRPr="00292EF7">
              <w:rPr>
                <w:rFonts w:ascii="Times New Roman" w:hAnsi="Times New Roman" w:cs="Times New Roman"/>
                <w:b/>
                <w:bCs/>
                <w:i/>
                <w:iCs/>
                <w:color w:val="000000"/>
                <w:sz w:val="24"/>
                <w:szCs w:val="24"/>
              </w:rPr>
              <w:t xml:space="preserve">ZÁVISLOSTI, VZTAHY A PRÁCE S DATY </w:t>
            </w:r>
          </w:p>
          <w:p w:rsidR="00292EF7" w:rsidRPr="006A2EFC" w:rsidRDefault="00292EF7" w:rsidP="00841EBF">
            <w:pPr>
              <w:autoSpaceDE w:val="0"/>
              <w:autoSpaceDN w:val="0"/>
              <w:rPr>
                <w:rFonts w:ascii="Times New Roman" w:eastAsia="Times New Roman" w:hAnsi="Times New Roman" w:cs="Times New Roman"/>
                <w:sz w:val="24"/>
                <w:szCs w:val="24"/>
                <w:lang w:eastAsia="cs-CZ"/>
              </w:rPr>
            </w:pPr>
          </w:p>
        </w:tc>
      </w:tr>
    </w:tbl>
    <w:p w:rsidR="00292EF7" w:rsidRDefault="00292EF7" w:rsidP="00292EF7">
      <w:pPr>
        <w:autoSpaceDE w:val="0"/>
        <w:autoSpaceDN w:val="0"/>
        <w:spacing w:after="0" w:line="240" w:lineRule="auto"/>
        <w:rPr>
          <w:rFonts w:ascii="Times New Roman" w:eastAsia="Times New Roman" w:hAnsi="Times New Roman" w:cs="Times New Roman"/>
          <w:sz w:val="20"/>
          <w:szCs w:val="20"/>
          <w:lang w:eastAsia="cs-CZ"/>
        </w:rPr>
      </w:pPr>
    </w:p>
    <w:p w:rsidR="00292EF7" w:rsidRPr="00292EF7" w:rsidRDefault="00292EF7" w:rsidP="00292EF7">
      <w:pPr>
        <w:autoSpaceDE w:val="0"/>
        <w:autoSpaceDN w:val="0"/>
        <w:adjustRightInd w:val="0"/>
        <w:spacing w:after="0" w:line="240" w:lineRule="auto"/>
        <w:rPr>
          <w:rFonts w:ascii="Times New Roman" w:hAnsi="Times New Roman" w:cs="Times New Roman"/>
          <w:color w:val="000000"/>
        </w:rPr>
      </w:pPr>
      <w:r w:rsidRPr="00292EF7">
        <w:rPr>
          <w:rFonts w:ascii="Times New Roman" w:hAnsi="Times New Roman" w:cs="Times New Roman"/>
          <w:b/>
          <w:bCs/>
          <w:color w:val="000000"/>
        </w:rPr>
        <w:t xml:space="preserve">Učivo </w:t>
      </w:r>
    </w:p>
    <w:p w:rsidR="00292EF7" w:rsidRPr="00292EF7" w:rsidRDefault="00292EF7" w:rsidP="00292EF7">
      <w:pPr>
        <w:autoSpaceDE w:val="0"/>
        <w:autoSpaceDN w:val="0"/>
        <w:adjustRightInd w:val="0"/>
        <w:spacing w:after="45" w:line="240" w:lineRule="auto"/>
        <w:rPr>
          <w:rFonts w:ascii="Times New Roman" w:hAnsi="Times New Roman" w:cs="Times New Roman"/>
          <w:color w:val="000000"/>
        </w:rPr>
      </w:pPr>
      <w:r w:rsidRPr="00292EF7">
        <w:rPr>
          <w:rFonts w:ascii="Wingdings" w:hAnsi="Wingdings" w:cs="Wingdings"/>
          <w:color w:val="000000"/>
        </w:rPr>
        <w:t></w:t>
      </w:r>
      <w:r w:rsidRPr="00292EF7">
        <w:rPr>
          <w:rFonts w:ascii="Wingdings" w:hAnsi="Wingdings" w:cs="Wingdings"/>
          <w:color w:val="000000"/>
        </w:rPr>
        <w:t></w:t>
      </w:r>
      <w:r w:rsidRPr="00292EF7">
        <w:rPr>
          <w:rFonts w:ascii="Times New Roman" w:hAnsi="Times New Roman" w:cs="Times New Roman"/>
          <w:color w:val="000000"/>
        </w:rPr>
        <w:t xml:space="preserve">závislosti a jejich vlastnosti </w:t>
      </w:r>
    </w:p>
    <w:p w:rsidR="00292EF7" w:rsidRPr="00292EF7" w:rsidRDefault="00292EF7" w:rsidP="00292EF7">
      <w:pPr>
        <w:autoSpaceDE w:val="0"/>
        <w:autoSpaceDN w:val="0"/>
        <w:adjustRightInd w:val="0"/>
        <w:spacing w:after="0" w:line="240" w:lineRule="auto"/>
        <w:rPr>
          <w:rFonts w:ascii="Times New Roman" w:hAnsi="Times New Roman" w:cs="Times New Roman"/>
          <w:color w:val="000000"/>
        </w:rPr>
      </w:pPr>
      <w:r w:rsidRPr="00292EF7">
        <w:rPr>
          <w:rFonts w:ascii="Wingdings" w:hAnsi="Wingdings" w:cs="Wingdings"/>
          <w:color w:val="000000"/>
        </w:rPr>
        <w:t></w:t>
      </w:r>
      <w:r w:rsidRPr="00292EF7">
        <w:rPr>
          <w:rFonts w:ascii="Wingdings" w:hAnsi="Wingdings" w:cs="Wingdings"/>
          <w:color w:val="000000"/>
        </w:rPr>
        <w:t></w:t>
      </w:r>
      <w:r w:rsidRPr="00292EF7">
        <w:rPr>
          <w:rFonts w:ascii="Times New Roman" w:hAnsi="Times New Roman" w:cs="Times New Roman"/>
          <w:color w:val="000000"/>
        </w:rPr>
        <w:t xml:space="preserve">diagramy, grafy, tabulky, jízdní řády </w:t>
      </w:r>
    </w:p>
    <w:p w:rsidR="00292EF7" w:rsidRDefault="00292EF7" w:rsidP="00292EF7">
      <w:pPr>
        <w:autoSpaceDE w:val="0"/>
        <w:autoSpaceDN w:val="0"/>
        <w:spacing w:after="0" w:line="240" w:lineRule="auto"/>
        <w:rPr>
          <w:rFonts w:ascii="Times New Roman" w:eastAsia="Times New Roman" w:hAnsi="Times New Roman" w:cs="Times New Roman"/>
          <w:sz w:val="20"/>
          <w:szCs w:val="20"/>
          <w:lang w:eastAsia="cs-CZ"/>
        </w:rPr>
      </w:pPr>
    </w:p>
    <w:p w:rsidR="00292EF7" w:rsidRDefault="00292EF7" w:rsidP="00292EF7">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92EF7" w:rsidRPr="008E374C" w:rsidRDefault="00292EF7" w:rsidP="00292EF7">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92EF7" w:rsidTr="00522A17">
        <w:tc>
          <w:tcPr>
            <w:tcW w:w="4820" w:type="dxa"/>
            <w:shd w:val="clear" w:color="auto" w:fill="D9D9D9" w:themeFill="background1" w:themeFillShade="D9"/>
          </w:tcPr>
          <w:p w:rsidR="00292EF7" w:rsidRPr="0043692C" w:rsidRDefault="00292EF7"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92EF7" w:rsidRPr="0043692C" w:rsidRDefault="00292EF7"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92EF7" w:rsidRPr="00AE71DD" w:rsidTr="00522A17">
        <w:tc>
          <w:tcPr>
            <w:tcW w:w="4820" w:type="dxa"/>
          </w:tcPr>
          <w:p w:rsidR="00292EF7" w:rsidRPr="00522A17" w:rsidRDefault="00292EF7"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 xml:space="preserve">M-3-2-01 </w:t>
            </w:r>
          </w:p>
          <w:p w:rsidR="00292EF7" w:rsidRPr="00AE71DD" w:rsidRDefault="00292EF7" w:rsidP="00292EF7">
            <w:pPr>
              <w:autoSpaceDE w:val="0"/>
              <w:autoSpaceDN w:val="0"/>
              <w:adjustRightInd w:val="0"/>
              <w:rPr>
                <w:rFonts w:ascii="Times New Roman" w:hAnsi="Times New Roman" w:cs="Times New Roman"/>
                <w:color w:val="000000"/>
              </w:rPr>
            </w:pPr>
            <w:r w:rsidRPr="00AE71DD">
              <w:rPr>
                <w:rFonts w:ascii="Times New Roman" w:hAnsi="Times New Roman" w:cs="Times New Roman"/>
                <w:b/>
                <w:bCs/>
                <w:iCs/>
                <w:color w:val="000000"/>
              </w:rPr>
              <w:t xml:space="preserve">orientuje se v čase, provádí jednoduché převody jednotek času </w:t>
            </w:r>
          </w:p>
          <w:p w:rsidR="00292EF7" w:rsidRPr="00AE71DD" w:rsidRDefault="00292EF7" w:rsidP="00841EBF">
            <w:pPr>
              <w:autoSpaceDE w:val="0"/>
              <w:autoSpaceDN w:val="0"/>
              <w:adjustRightInd w:val="0"/>
              <w:rPr>
                <w:rFonts w:ascii="Times New Roman" w:eastAsia="Times New Roman" w:hAnsi="Times New Roman" w:cs="Times New Roman"/>
                <w:lang w:eastAsia="cs-CZ"/>
              </w:rPr>
            </w:pPr>
          </w:p>
        </w:tc>
        <w:tc>
          <w:tcPr>
            <w:tcW w:w="4820" w:type="dxa"/>
          </w:tcPr>
          <w:p w:rsidR="00292EF7" w:rsidRPr="00522A17" w:rsidRDefault="00292EF7"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M-5-2-01</w:t>
            </w:r>
          </w:p>
          <w:p w:rsidR="00292EF7" w:rsidRPr="00AE71DD" w:rsidRDefault="00292EF7" w:rsidP="00292EF7">
            <w:pPr>
              <w:autoSpaceDE w:val="0"/>
              <w:autoSpaceDN w:val="0"/>
              <w:adjustRightInd w:val="0"/>
              <w:rPr>
                <w:rFonts w:ascii="Times New Roman" w:hAnsi="Times New Roman" w:cs="Times New Roman"/>
                <w:color w:val="000000"/>
              </w:rPr>
            </w:pPr>
            <w:r w:rsidRPr="00AE71DD">
              <w:rPr>
                <w:rFonts w:ascii="Times New Roman" w:hAnsi="Times New Roman" w:cs="Times New Roman"/>
                <w:b/>
                <w:bCs/>
                <w:iCs/>
                <w:color w:val="000000"/>
              </w:rPr>
              <w:t xml:space="preserve">vyhledává, sbírá a třídí data </w:t>
            </w:r>
          </w:p>
          <w:p w:rsidR="00292EF7" w:rsidRPr="00AE71DD" w:rsidRDefault="00292EF7" w:rsidP="00841EBF">
            <w:pPr>
              <w:autoSpaceDE w:val="0"/>
              <w:autoSpaceDN w:val="0"/>
              <w:jc w:val="both"/>
              <w:rPr>
                <w:rFonts w:ascii="Times New Roman" w:eastAsia="Times New Roman" w:hAnsi="Times New Roman" w:cs="Times New Roman"/>
                <w:lang w:eastAsia="cs-CZ"/>
              </w:rPr>
            </w:pPr>
          </w:p>
        </w:tc>
      </w:tr>
      <w:tr w:rsidR="00292EF7" w:rsidRPr="00AE71DD" w:rsidTr="00522A17">
        <w:tc>
          <w:tcPr>
            <w:tcW w:w="4820" w:type="dxa"/>
          </w:tcPr>
          <w:p w:rsidR="00292EF7" w:rsidRPr="00522A17" w:rsidRDefault="00292EF7"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 xml:space="preserve">M-3-2-02 </w:t>
            </w:r>
          </w:p>
          <w:p w:rsidR="00292EF7" w:rsidRPr="00AE71DD" w:rsidRDefault="00292EF7" w:rsidP="00292EF7">
            <w:pPr>
              <w:autoSpaceDE w:val="0"/>
              <w:autoSpaceDN w:val="0"/>
              <w:adjustRightInd w:val="0"/>
              <w:rPr>
                <w:rFonts w:ascii="Times New Roman" w:hAnsi="Times New Roman" w:cs="Times New Roman"/>
                <w:color w:val="000000"/>
              </w:rPr>
            </w:pPr>
            <w:r w:rsidRPr="00AE71DD">
              <w:rPr>
                <w:rFonts w:ascii="Times New Roman" w:hAnsi="Times New Roman" w:cs="Times New Roman"/>
                <w:b/>
                <w:bCs/>
                <w:iCs/>
                <w:color w:val="000000"/>
              </w:rPr>
              <w:t xml:space="preserve">popisuje jednoduché závislosti z praktického života </w:t>
            </w:r>
          </w:p>
          <w:p w:rsidR="00292EF7" w:rsidRPr="00AE71DD" w:rsidRDefault="00292EF7" w:rsidP="00841EBF">
            <w:pPr>
              <w:autoSpaceDE w:val="0"/>
              <w:autoSpaceDN w:val="0"/>
              <w:adjustRightInd w:val="0"/>
              <w:rPr>
                <w:rFonts w:ascii="Times New Roman" w:eastAsia="Times New Roman" w:hAnsi="Times New Roman" w:cs="Times New Roman"/>
                <w:lang w:eastAsia="cs-CZ"/>
              </w:rPr>
            </w:pPr>
          </w:p>
        </w:tc>
        <w:tc>
          <w:tcPr>
            <w:tcW w:w="4820" w:type="dxa"/>
          </w:tcPr>
          <w:p w:rsidR="00292EF7" w:rsidRPr="00522A17" w:rsidRDefault="00292EF7" w:rsidP="00671DCB">
            <w:pPr>
              <w:pStyle w:val="Odstavecseseznamem"/>
              <w:numPr>
                <w:ilvl w:val="0"/>
                <w:numId w:val="162"/>
              </w:numPr>
              <w:autoSpaceDE w:val="0"/>
              <w:autoSpaceDN w:val="0"/>
              <w:jc w:val="both"/>
              <w:rPr>
                <w:rFonts w:ascii="Times New Roman" w:hAnsi="Times New Roman" w:cs="Times New Roman"/>
                <w:b/>
                <w:bCs/>
                <w:iCs/>
                <w:color w:val="000000"/>
              </w:rPr>
            </w:pPr>
            <w:r w:rsidRPr="00522A17">
              <w:rPr>
                <w:rFonts w:ascii="Times New Roman" w:hAnsi="Times New Roman" w:cs="Times New Roman"/>
                <w:b/>
                <w:bCs/>
                <w:iCs/>
                <w:color w:val="000000"/>
              </w:rPr>
              <w:t xml:space="preserve">M-5-2-02 </w:t>
            </w:r>
          </w:p>
          <w:p w:rsidR="00292EF7" w:rsidRPr="00AE71DD" w:rsidRDefault="00292EF7" w:rsidP="00841EBF">
            <w:pPr>
              <w:autoSpaceDE w:val="0"/>
              <w:autoSpaceDN w:val="0"/>
              <w:jc w:val="both"/>
              <w:rPr>
                <w:rFonts w:ascii="Times New Roman" w:eastAsia="Times New Roman" w:hAnsi="Times New Roman" w:cs="Times New Roman"/>
                <w:lang w:eastAsia="cs-CZ"/>
              </w:rPr>
            </w:pPr>
            <w:r w:rsidRPr="00AE71DD">
              <w:rPr>
                <w:rFonts w:ascii="Times New Roman" w:hAnsi="Times New Roman" w:cs="Times New Roman"/>
                <w:b/>
                <w:bCs/>
                <w:iCs/>
                <w:color w:val="000000"/>
              </w:rPr>
              <w:t>čte a sestavuje jednoduché tabulky a diagramy</w:t>
            </w:r>
          </w:p>
        </w:tc>
      </w:tr>
      <w:tr w:rsidR="00292EF7" w:rsidRPr="00AE71DD" w:rsidTr="00522A17">
        <w:tc>
          <w:tcPr>
            <w:tcW w:w="4820" w:type="dxa"/>
          </w:tcPr>
          <w:p w:rsidR="00292EF7" w:rsidRPr="00522A17" w:rsidRDefault="00292EF7"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M-3-2-03</w:t>
            </w:r>
          </w:p>
          <w:p w:rsidR="00292EF7" w:rsidRPr="00AE71DD" w:rsidRDefault="00292EF7" w:rsidP="00292EF7">
            <w:pPr>
              <w:autoSpaceDE w:val="0"/>
              <w:autoSpaceDN w:val="0"/>
              <w:adjustRightInd w:val="0"/>
              <w:rPr>
                <w:rFonts w:ascii="Times New Roman" w:eastAsia="Times New Roman" w:hAnsi="Times New Roman" w:cs="Times New Roman"/>
                <w:lang w:eastAsia="cs-CZ"/>
              </w:rPr>
            </w:pPr>
            <w:r w:rsidRPr="00AE71DD">
              <w:rPr>
                <w:rFonts w:ascii="Times New Roman" w:hAnsi="Times New Roman" w:cs="Times New Roman"/>
                <w:b/>
                <w:bCs/>
                <w:iCs/>
                <w:color w:val="000000"/>
              </w:rPr>
              <w:t>doplňuje tabulky, schémata, posloupnosti čísel</w:t>
            </w:r>
          </w:p>
        </w:tc>
        <w:tc>
          <w:tcPr>
            <w:tcW w:w="4820" w:type="dxa"/>
          </w:tcPr>
          <w:p w:rsidR="00292EF7" w:rsidRPr="00AE71DD" w:rsidRDefault="00292EF7" w:rsidP="00841EBF">
            <w:pPr>
              <w:autoSpaceDE w:val="0"/>
              <w:autoSpaceDN w:val="0"/>
              <w:jc w:val="both"/>
              <w:rPr>
                <w:rFonts w:ascii="Times New Roman" w:eastAsia="Times New Roman" w:hAnsi="Times New Roman" w:cs="Times New Roman"/>
                <w:lang w:eastAsia="cs-CZ"/>
              </w:rPr>
            </w:pPr>
          </w:p>
        </w:tc>
      </w:tr>
      <w:tr w:rsidR="00292EF7" w:rsidTr="00522A17">
        <w:tc>
          <w:tcPr>
            <w:tcW w:w="9640" w:type="dxa"/>
            <w:gridSpan w:val="2"/>
            <w:shd w:val="clear" w:color="auto" w:fill="D9D9D9" w:themeFill="background1" w:themeFillShade="D9"/>
          </w:tcPr>
          <w:p w:rsidR="00292EF7" w:rsidRPr="00501791" w:rsidRDefault="00292EF7" w:rsidP="00841EBF">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292EF7" w:rsidRDefault="00292EF7" w:rsidP="00841EBF">
            <w:pPr>
              <w:rPr>
                <w:rFonts w:ascii="Times New Roman" w:eastAsia="Times New Roman" w:hAnsi="Times New Roman" w:cs="Times New Roman"/>
                <w:sz w:val="24"/>
                <w:szCs w:val="24"/>
                <w:lang w:eastAsia="cs-CZ"/>
              </w:rPr>
            </w:pPr>
          </w:p>
        </w:tc>
      </w:tr>
    </w:tbl>
    <w:p w:rsidR="00292EF7" w:rsidRDefault="00522A17" w:rsidP="00522A17">
      <w:pPr>
        <w:tabs>
          <w:tab w:val="left" w:pos="1335"/>
        </w:tabs>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ab/>
      </w:r>
    </w:p>
    <w:p w:rsidR="00522A17" w:rsidRDefault="00522A17" w:rsidP="00522A17">
      <w:pPr>
        <w:tabs>
          <w:tab w:val="left" w:pos="1335"/>
        </w:tabs>
        <w:spacing w:after="0" w:line="240" w:lineRule="auto"/>
        <w:rPr>
          <w:rFonts w:ascii="Times New Roman" w:eastAsia="Times New Roman" w:hAnsi="Times New Roman" w:cs="Times New Roman"/>
          <w:sz w:val="24"/>
          <w:szCs w:val="24"/>
          <w:lang w:eastAsia="cs-CZ"/>
        </w:rPr>
      </w:pPr>
    </w:p>
    <w:p w:rsidR="00292EF7" w:rsidRDefault="00292EF7" w:rsidP="00292EF7">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92EF7" w:rsidRPr="008E374C" w:rsidRDefault="00292EF7" w:rsidP="00292EF7">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292EF7" w:rsidTr="00522A17">
        <w:tc>
          <w:tcPr>
            <w:tcW w:w="4820" w:type="dxa"/>
            <w:shd w:val="clear" w:color="auto" w:fill="D9D9D9" w:themeFill="background1" w:themeFillShade="D9"/>
          </w:tcPr>
          <w:p w:rsidR="00292EF7" w:rsidRPr="0043692C" w:rsidRDefault="00292EF7"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92EF7" w:rsidRPr="0043692C" w:rsidRDefault="00292EF7"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92EF7" w:rsidRPr="00522A17" w:rsidTr="00522A17">
        <w:tc>
          <w:tcPr>
            <w:tcW w:w="4820" w:type="dxa"/>
            <w:shd w:val="clear" w:color="auto" w:fill="FFFFFF" w:themeFill="background1"/>
          </w:tcPr>
          <w:p w:rsidR="00292EF7" w:rsidRPr="00522A17" w:rsidRDefault="00292EF7"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M-3-2-02p </w:t>
            </w:r>
          </w:p>
          <w:p w:rsidR="00292EF7" w:rsidRPr="00522A17" w:rsidRDefault="00292EF7" w:rsidP="00292EF7">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modeluje jednoduché situace podle pokynů a s využitím pomůcek </w:t>
            </w:r>
          </w:p>
          <w:p w:rsidR="00292EF7" w:rsidRPr="00522A17" w:rsidRDefault="00292EF7" w:rsidP="00841EBF">
            <w:pPr>
              <w:autoSpaceDE w:val="0"/>
              <w:autoSpaceDN w:val="0"/>
              <w:jc w:val="center"/>
              <w:rPr>
                <w:rFonts w:ascii="Times New Roman" w:eastAsia="Times New Roman" w:hAnsi="Times New Roman" w:cs="Times New Roman"/>
                <w:b/>
                <w:lang w:eastAsia="cs-CZ"/>
              </w:rPr>
            </w:pPr>
          </w:p>
        </w:tc>
        <w:tc>
          <w:tcPr>
            <w:tcW w:w="4820" w:type="dxa"/>
            <w:shd w:val="clear" w:color="auto" w:fill="FFFFFF" w:themeFill="background1"/>
          </w:tcPr>
          <w:p w:rsidR="00522A17" w:rsidRPr="00522A17" w:rsidRDefault="009A0803"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M-5-2-01p </w:t>
            </w:r>
          </w:p>
          <w:p w:rsidR="009A0803" w:rsidRPr="00522A17" w:rsidRDefault="009A0803" w:rsidP="009A0803">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vyhledá a roztřídí jednoduchá data (údaje, pojmy apod.) podle návodu </w:t>
            </w:r>
          </w:p>
          <w:p w:rsidR="00292EF7" w:rsidRPr="00522A17" w:rsidRDefault="00292EF7" w:rsidP="00841EBF">
            <w:pPr>
              <w:autoSpaceDE w:val="0"/>
              <w:autoSpaceDN w:val="0"/>
              <w:jc w:val="center"/>
              <w:rPr>
                <w:rFonts w:ascii="Times New Roman" w:eastAsia="Times New Roman" w:hAnsi="Times New Roman" w:cs="Times New Roman"/>
                <w:b/>
                <w:lang w:eastAsia="cs-CZ"/>
              </w:rPr>
            </w:pPr>
          </w:p>
        </w:tc>
      </w:tr>
      <w:tr w:rsidR="00292EF7" w:rsidRPr="00522A17" w:rsidTr="00522A17">
        <w:tc>
          <w:tcPr>
            <w:tcW w:w="4820" w:type="dxa"/>
            <w:shd w:val="clear" w:color="auto" w:fill="FFFFFF" w:themeFill="background1"/>
          </w:tcPr>
          <w:p w:rsidR="00292EF7" w:rsidRPr="00522A17" w:rsidRDefault="00292EF7"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M-3-2-03p</w:t>
            </w:r>
          </w:p>
          <w:p w:rsidR="00292EF7" w:rsidRPr="00522A17" w:rsidRDefault="00292EF7" w:rsidP="00292EF7">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 doplňuje jednoduché tabulky, schémata a posloupnosti čísel v oboru do 20 </w:t>
            </w:r>
          </w:p>
          <w:p w:rsidR="00292EF7" w:rsidRPr="00522A17" w:rsidRDefault="00292EF7" w:rsidP="00292EF7">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522A17" w:rsidRPr="00522A17" w:rsidRDefault="009A0803"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M-5-2-02p </w:t>
            </w:r>
          </w:p>
          <w:p w:rsidR="009A0803" w:rsidRPr="00522A17" w:rsidRDefault="009A0803" w:rsidP="009A0803">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orientuje se a čte v jednoduché tabulce </w:t>
            </w:r>
          </w:p>
          <w:p w:rsidR="00292EF7" w:rsidRPr="00522A17" w:rsidRDefault="00292EF7" w:rsidP="00841EBF">
            <w:pPr>
              <w:autoSpaceDE w:val="0"/>
              <w:autoSpaceDN w:val="0"/>
              <w:jc w:val="center"/>
              <w:rPr>
                <w:rFonts w:ascii="Times New Roman" w:eastAsia="Times New Roman" w:hAnsi="Times New Roman" w:cs="Times New Roman"/>
                <w:b/>
                <w:lang w:eastAsia="cs-CZ"/>
              </w:rPr>
            </w:pPr>
          </w:p>
        </w:tc>
      </w:tr>
      <w:tr w:rsidR="00292EF7" w:rsidRPr="00522A17" w:rsidTr="00522A17">
        <w:tc>
          <w:tcPr>
            <w:tcW w:w="4820" w:type="dxa"/>
            <w:shd w:val="clear" w:color="auto" w:fill="FFFFFF" w:themeFill="background1"/>
          </w:tcPr>
          <w:p w:rsidR="00292EF7" w:rsidRPr="00522A17" w:rsidRDefault="00292EF7" w:rsidP="00292EF7">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 zvládá orientaci v prostoru a používá výrazy vpravo, vlevo, pod, nad, před, za, nahoře, dole, vpředu, vzadu </w:t>
            </w:r>
          </w:p>
          <w:p w:rsidR="00292EF7" w:rsidRPr="00522A17" w:rsidRDefault="00292EF7" w:rsidP="00292EF7">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9A0803" w:rsidRPr="00522A17" w:rsidRDefault="009A0803" w:rsidP="009A0803">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 určí čas s přesností na čtvrthodiny, převádí jednotky času v běžných situacích </w:t>
            </w:r>
          </w:p>
          <w:p w:rsidR="00292EF7" w:rsidRPr="00522A17" w:rsidRDefault="00292EF7" w:rsidP="00841EBF">
            <w:pPr>
              <w:autoSpaceDE w:val="0"/>
              <w:autoSpaceDN w:val="0"/>
              <w:jc w:val="center"/>
              <w:rPr>
                <w:rFonts w:ascii="Times New Roman" w:eastAsia="Times New Roman" w:hAnsi="Times New Roman" w:cs="Times New Roman"/>
                <w:b/>
                <w:lang w:eastAsia="cs-CZ"/>
              </w:rPr>
            </w:pPr>
          </w:p>
        </w:tc>
      </w:tr>
      <w:tr w:rsidR="00292EF7" w:rsidRPr="00522A17" w:rsidTr="00522A17">
        <w:tc>
          <w:tcPr>
            <w:tcW w:w="4820" w:type="dxa"/>
            <w:shd w:val="clear" w:color="auto" w:fill="FFFFFF" w:themeFill="background1"/>
          </w:tcPr>
          <w:p w:rsidR="00292EF7" w:rsidRPr="00522A17" w:rsidRDefault="00292EF7" w:rsidP="00292EF7">
            <w:p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uplatňuje matematické znalosti při manipulaci s drobnými mincemi</w:t>
            </w:r>
          </w:p>
        </w:tc>
        <w:tc>
          <w:tcPr>
            <w:tcW w:w="4820" w:type="dxa"/>
            <w:shd w:val="clear" w:color="auto" w:fill="FFFFFF" w:themeFill="background1"/>
          </w:tcPr>
          <w:p w:rsidR="009A0803" w:rsidRPr="00522A17" w:rsidRDefault="009A0803" w:rsidP="009A0803">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 provádí jednoduché převody jednotek délky, hmotnosti a času </w:t>
            </w:r>
          </w:p>
          <w:p w:rsidR="00292EF7" w:rsidRPr="00522A17" w:rsidRDefault="00292EF7" w:rsidP="00841EBF">
            <w:pPr>
              <w:autoSpaceDE w:val="0"/>
              <w:autoSpaceDN w:val="0"/>
              <w:jc w:val="center"/>
              <w:rPr>
                <w:rFonts w:ascii="Times New Roman" w:eastAsia="Times New Roman" w:hAnsi="Times New Roman" w:cs="Times New Roman"/>
                <w:b/>
                <w:lang w:eastAsia="cs-CZ"/>
              </w:rPr>
            </w:pPr>
          </w:p>
        </w:tc>
      </w:tr>
      <w:tr w:rsidR="009A0803" w:rsidRPr="00522A17" w:rsidTr="00522A17">
        <w:tc>
          <w:tcPr>
            <w:tcW w:w="4820" w:type="dxa"/>
            <w:shd w:val="clear" w:color="auto" w:fill="FFFFFF" w:themeFill="background1"/>
          </w:tcPr>
          <w:p w:rsidR="009A0803" w:rsidRPr="00522A17" w:rsidRDefault="009A0803" w:rsidP="00292EF7">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9A0803" w:rsidRPr="00522A17" w:rsidRDefault="009A0803" w:rsidP="009A0803">
            <w:p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uplatňuje matematické znalosti při manipulaci s penězi</w:t>
            </w:r>
          </w:p>
        </w:tc>
      </w:tr>
    </w:tbl>
    <w:p w:rsidR="00BB7BD2" w:rsidRDefault="00BB7BD2" w:rsidP="00250C8E">
      <w:pPr>
        <w:spacing w:after="0" w:line="240" w:lineRule="auto"/>
        <w:rPr>
          <w:rFonts w:ascii="Times New Roman" w:eastAsia="Times New Roman" w:hAnsi="Times New Roman" w:cs="Times New Roman"/>
          <w:sz w:val="24"/>
          <w:szCs w:val="24"/>
          <w:lang w:eastAsia="cs-CZ"/>
        </w:rPr>
      </w:pPr>
    </w:p>
    <w:p w:rsidR="009A0803" w:rsidRDefault="009A0803" w:rsidP="00250C8E">
      <w:pPr>
        <w:spacing w:after="0" w:line="240" w:lineRule="auto"/>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9A0803" w:rsidTr="00841EBF">
        <w:tc>
          <w:tcPr>
            <w:tcW w:w="9887" w:type="dxa"/>
            <w:shd w:val="clear" w:color="auto" w:fill="D9D9D9" w:themeFill="background1" w:themeFillShade="D9"/>
          </w:tcPr>
          <w:p w:rsidR="000D07BF" w:rsidRPr="000D07BF" w:rsidRDefault="000D07BF" w:rsidP="00841EBF">
            <w:pPr>
              <w:autoSpaceDE w:val="0"/>
              <w:autoSpaceDN w:val="0"/>
              <w:adjustRightInd w:val="0"/>
              <w:rPr>
                <w:rFonts w:ascii="Times New Roman" w:hAnsi="Times New Roman" w:cs="Times New Roman"/>
                <w:b/>
                <w:color w:val="000000"/>
                <w:sz w:val="24"/>
                <w:szCs w:val="24"/>
              </w:rPr>
            </w:pPr>
            <w:r w:rsidRPr="000D07BF">
              <w:rPr>
                <w:rFonts w:ascii="Times New Roman" w:hAnsi="Times New Roman" w:cs="Times New Roman"/>
                <w:b/>
                <w:color w:val="000000"/>
                <w:sz w:val="24"/>
                <w:szCs w:val="24"/>
              </w:rPr>
              <w:t>GEOMETRIE</w:t>
            </w:r>
            <w:r>
              <w:rPr>
                <w:rFonts w:ascii="Times New Roman" w:hAnsi="Times New Roman" w:cs="Times New Roman"/>
                <w:b/>
                <w:color w:val="000000"/>
                <w:sz w:val="24"/>
                <w:szCs w:val="24"/>
              </w:rPr>
              <w:t xml:space="preserve"> </w:t>
            </w:r>
            <w:r w:rsidRPr="000D07BF">
              <w:rPr>
                <w:rFonts w:ascii="Times New Roman" w:hAnsi="Times New Roman" w:cs="Times New Roman"/>
                <w:b/>
                <w:color w:val="000000"/>
                <w:sz w:val="24"/>
                <w:szCs w:val="24"/>
              </w:rPr>
              <w:t xml:space="preserve"> V</w:t>
            </w:r>
            <w:r w:rsidR="00522A17">
              <w:rPr>
                <w:rFonts w:ascii="Times New Roman" w:hAnsi="Times New Roman" w:cs="Times New Roman"/>
                <w:b/>
                <w:color w:val="000000"/>
                <w:sz w:val="24"/>
                <w:szCs w:val="24"/>
              </w:rPr>
              <w:t xml:space="preserve"> </w:t>
            </w:r>
            <w:r w:rsidRPr="000D07BF">
              <w:rPr>
                <w:rFonts w:ascii="Times New Roman" w:hAnsi="Times New Roman" w:cs="Times New Roman"/>
                <w:b/>
                <w:color w:val="000000"/>
                <w:sz w:val="24"/>
                <w:szCs w:val="24"/>
              </w:rPr>
              <w:t> ROVINĚ  A  V  PROSTORU</w:t>
            </w:r>
          </w:p>
          <w:p w:rsidR="009A0803" w:rsidRPr="006A2EFC" w:rsidRDefault="009A0803" w:rsidP="00841EBF">
            <w:pPr>
              <w:autoSpaceDE w:val="0"/>
              <w:autoSpaceDN w:val="0"/>
              <w:rPr>
                <w:rFonts w:ascii="Times New Roman" w:eastAsia="Times New Roman" w:hAnsi="Times New Roman" w:cs="Times New Roman"/>
                <w:sz w:val="24"/>
                <w:szCs w:val="24"/>
                <w:lang w:eastAsia="cs-CZ"/>
              </w:rPr>
            </w:pPr>
          </w:p>
        </w:tc>
      </w:tr>
    </w:tbl>
    <w:p w:rsidR="00292EF7" w:rsidRDefault="00292EF7" w:rsidP="00250C8E">
      <w:pPr>
        <w:spacing w:after="0" w:line="240" w:lineRule="auto"/>
        <w:rPr>
          <w:rFonts w:ascii="Times New Roman" w:eastAsia="Times New Roman" w:hAnsi="Times New Roman" w:cs="Times New Roman"/>
          <w:sz w:val="24"/>
          <w:szCs w:val="24"/>
          <w:lang w:eastAsia="cs-CZ"/>
        </w:rPr>
      </w:pPr>
    </w:p>
    <w:p w:rsidR="000D07BF" w:rsidRPr="000D07BF" w:rsidRDefault="000D07BF" w:rsidP="000D07BF">
      <w:pPr>
        <w:autoSpaceDE w:val="0"/>
        <w:autoSpaceDN w:val="0"/>
        <w:adjustRightInd w:val="0"/>
        <w:spacing w:after="0" w:line="240" w:lineRule="auto"/>
        <w:rPr>
          <w:rFonts w:ascii="Times New Roman" w:hAnsi="Times New Roman" w:cs="Times New Roman"/>
          <w:color w:val="000000"/>
        </w:rPr>
      </w:pPr>
      <w:r w:rsidRPr="000D07BF">
        <w:rPr>
          <w:rFonts w:ascii="Times New Roman" w:hAnsi="Times New Roman" w:cs="Times New Roman"/>
          <w:b/>
          <w:bCs/>
          <w:color w:val="000000"/>
        </w:rPr>
        <w:t xml:space="preserve">Učivo </w:t>
      </w:r>
    </w:p>
    <w:p w:rsidR="000D07BF" w:rsidRPr="000D07BF" w:rsidRDefault="000D07BF" w:rsidP="000D07BF">
      <w:pPr>
        <w:autoSpaceDE w:val="0"/>
        <w:autoSpaceDN w:val="0"/>
        <w:adjustRightInd w:val="0"/>
        <w:spacing w:after="50" w:line="240" w:lineRule="auto"/>
        <w:ind w:left="284" w:hanging="284"/>
        <w:rPr>
          <w:rFonts w:ascii="Times New Roman" w:hAnsi="Times New Roman" w:cs="Times New Roman"/>
          <w:color w:val="000000"/>
        </w:rPr>
      </w:pPr>
      <w:r w:rsidRPr="000D07BF">
        <w:rPr>
          <w:rFonts w:ascii="Wingdings" w:hAnsi="Wingdings" w:cs="Wingdings"/>
          <w:color w:val="000000"/>
        </w:rPr>
        <w:t></w:t>
      </w:r>
      <w:r w:rsidRPr="000D07BF">
        <w:rPr>
          <w:rFonts w:ascii="Wingdings" w:hAnsi="Wingdings" w:cs="Wingdings"/>
          <w:color w:val="000000"/>
        </w:rPr>
        <w:t></w:t>
      </w:r>
      <w:r w:rsidRPr="000D07BF">
        <w:rPr>
          <w:rFonts w:ascii="Times New Roman" w:hAnsi="Times New Roman" w:cs="Times New Roman"/>
          <w:b/>
          <w:bCs/>
          <w:color w:val="000000"/>
        </w:rPr>
        <w:t xml:space="preserve">základní útvary v rovině </w:t>
      </w:r>
      <w:r w:rsidRPr="000D07BF">
        <w:rPr>
          <w:rFonts w:ascii="Times New Roman" w:hAnsi="Times New Roman" w:cs="Times New Roman"/>
          <w:color w:val="000000"/>
        </w:rPr>
        <w:t xml:space="preserve">– lomená čára, přímka, polopřímka, úsečka, čtverec, kružnice, obdélník, trojúhelník, kruh, čtyřúhelník, mnohoúhelník </w:t>
      </w:r>
    </w:p>
    <w:p w:rsidR="000D07BF" w:rsidRPr="000D07BF" w:rsidRDefault="000D07BF" w:rsidP="000D07BF">
      <w:pPr>
        <w:autoSpaceDE w:val="0"/>
        <w:autoSpaceDN w:val="0"/>
        <w:adjustRightInd w:val="0"/>
        <w:spacing w:after="50" w:line="240" w:lineRule="auto"/>
        <w:rPr>
          <w:rFonts w:ascii="Times New Roman" w:hAnsi="Times New Roman" w:cs="Times New Roman"/>
          <w:color w:val="000000"/>
        </w:rPr>
      </w:pPr>
      <w:r w:rsidRPr="000D07BF">
        <w:rPr>
          <w:rFonts w:ascii="Wingdings" w:hAnsi="Wingdings" w:cs="Wingdings"/>
          <w:color w:val="000000"/>
        </w:rPr>
        <w:t></w:t>
      </w:r>
      <w:r w:rsidRPr="000D07BF">
        <w:rPr>
          <w:rFonts w:ascii="Wingdings" w:hAnsi="Wingdings" w:cs="Wingdings"/>
          <w:color w:val="000000"/>
        </w:rPr>
        <w:t></w:t>
      </w:r>
      <w:r w:rsidRPr="000D07BF">
        <w:rPr>
          <w:rFonts w:ascii="Times New Roman" w:hAnsi="Times New Roman" w:cs="Times New Roman"/>
          <w:b/>
          <w:bCs/>
          <w:color w:val="000000"/>
        </w:rPr>
        <w:t xml:space="preserve">základní útvary v prostoru </w:t>
      </w:r>
      <w:r w:rsidRPr="000D07BF">
        <w:rPr>
          <w:rFonts w:ascii="Times New Roman" w:hAnsi="Times New Roman" w:cs="Times New Roman"/>
          <w:color w:val="000000"/>
        </w:rPr>
        <w:t xml:space="preserve">– kvádr, krychle, jehlan, koule, kužel, válec </w:t>
      </w:r>
    </w:p>
    <w:p w:rsidR="000D07BF" w:rsidRPr="000D07BF" w:rsidRDefault="000D07BF" w:rsidP="000D07BF">
      <w:pPr>
        <w:autoSpaceDE w:val="0"/>
        <w:autoSpaceDN w:val="0"/>
        <w:adjustRightInd w:val="0"/>
        <w:spacing w:after="50" w:line="240" w:lineRule="auto"/>
        <w:rPr>
          <w:rFonts w:ascii="Times New Roman" w:hAnsi="Times New Roman" w:cs="Times New Roman"/>
          <w:color w:val="000000"/>
        </w:rPr>
      </w:pPr>
      <w:r w:rsidRPr="000D07BF">
        <w:rPr>
          <w:rFonts w:ascii="Wingdings" w:hAnsi="Wingdings" w:cs="Wingdings"/>
          <w:color w:val="000000"/>
        </w:rPr>
        <w:t></w:t>
      </w:r>
      <w:r w:rsidRPr="000D07BF">
        <w:rPr>
          <w:rFonts w:ascii="Wingdings" w:hAnsi="Wingdings" w:cs="Wingdings"/>
          <w:color w:val="000000"/>
        </w:rPr>
        <w:t></w:t>
      </w:r>
      <w:r w:rsidRPr="000D07BF">
        <w:rPr>
          <w:rFonts w:ascii="Times New Roman" w:hAnsi="Times New Roman" w:cs="Times New Roman"/>
          <w:color w:val="000000"/>
        </w:rPr>
        <w:t xml:space="preserve">délka úsečky; jednotky délky a jejich převody </w:t>
      </w:r>
    </w:p>
    <w:p w:rsidR="000D07BF" w:rsidRPr="000D07BF" w:rsidRDefault="000D07BF" w:rsidP="000D07BF">
      <w:pPr>
        <w:autoSpaceDE w:val="0"/>
        <w:autoSpaceDN w:val="0"/>
        <w:adjustRightInd w:val="0"/>
        <w:spacing w:after="50" w:line="240" w:lineRule="auto"/>
        <w:rPr>
          <w:rFonts w:ascii="Times New Roman" w:hAnsi="Times New Roman" w:cs="Times New Roman"/>
          <w:color w:val="000000"/>
        </w:rPr>
      </w:pPr>
      <w:r w:rsidRPr="000D07BF">
        <w:rPr>
          <w:rFonts w:ascii="Wingdings" w:hAnsi="Wingdings" w:cs="Wingdings"/>
          <w:color w:val="000000"/>
        </w:rPr>
        <w:t></w:t>
      </w:r>
      <w:r w:rsidRPr="000D07BF">
        <w:rPr>
          <w:rFonts w:ascii="Wingdings" w:hAnsi="Wingdings" w:cs="Wingdings"/>
          <w:color w:val="000000"/>
        </w:rPr>
        <w:t></w:t>
      </w:r>
      <w:r w:rsidRPr="000D07BF">
        <w:rPr>
          <w:rFonts w:ascii="Times New Roman" w:hAnsi="Times New Roman" w:cs="Times New Roman"/>
          <w:color w:val="000000"/>
        </w:rPr>
        <w:t xml:space="preserve">obvod a obsah obrazce </w:t>
      </w:r>
    </w:p>
    <w:p w:rsidR="000D07BF" w:rsidRPr="000D07BF" w:rsidRDefault="000D07BF" w:rsidP="000D07BF">
      <w:pPr>
        <w:autoSpaceDE w:val="0"/>
        <w:autoSpaceDN w:val="0"/>
        <w:adjustRightInd w:val="0"/>
        <w:spacing w:after="50" w:line="240" w:lineRule="auto"/>
        <w:rPr>
          <w:rFonts w:ascii="Times New Roman" w:hAnsi="Times New Roman" w:cs="Times New Roman"/>
          <w:color w:val="000000"/>
        </w:rPr>
      </w:pPr>
      <w:r w:rsidRPr="000D07BF">
        <w:rPr>
          <w:rFonts w:ascii="Wingdings" w:hAnsi="Wingdings" w:cs="Wingdings"/>
          <w:color w:val="000000"/>
        </w:rPr>
        <w:t></w:t>
      </w:r>
      <w:r w:rsidRPr="000D07BF">
        <w:rPr>
          <w:rFonts w:ascii="Wingdings" w:hAnsi="Wingdings" w:cs="Wingdings"/>
          <w:color w:val="000000"/>
        </w:rPr>
        <w:t></w:t>
      </w:r>
      <w:r w:rsidRPr="000D07BF">
        <w:rPr>
          <w:rFonts w:ascii="Times New Roman" w:hAnsi="Times New Roman" w:cs="Times New Roman"/>
          <w:color w:val="000000"/>
        </w:rPr>
        <w:t xml:space="preserve">vzájemná poloha dvou přímek v rovině </w:t>
      </w:r>
    </w:p>
    <w:p w:rsidR="000D07BF" w:rsidRPr="000D07BF" w:rsidRDefault="000D07BF" w:rsidP="000D07BF">
      <w:pPr>
        <w:autoSpaceDE w:val="0"/>
        <w:autoSpaceDN w:val="0"/>
        <w:adjustRightInd w:val="0"/>
        <w:spacing w:after="0" w:line="240" w:lineRule="auto"/>
        <w:rPr>
          <w:rFonts w:ascii="Times New Roman" w:hAnsi="Times New Roman" w:cs="Times New Roman"/>
          <w:color w:val="000000"/>
        </w:rPr>
      </w:pPr>
      <w:r w:rsidRPr="000D07BF">
        <w:rPr>
          <w:rFonts w:ascii="Wingdings" w:hAnsi="Wingdings" w:cs="Wingdings"/>
          <w:color w:val="000000"/>
        </w:rPr>
        <w:t></w:t>
      </w:r>
      <w:r w:rsidRPr="000D07BF">
        <w:rPr>
          <w:rFonts w:ascii="Wingdings" w:hAnsi="Wingdings" w:cs="Wingdings"/>
          <w:color w:val="000000"/>
        </w:rPr>
        <w:t></w:t>
      </w:r>
      <w:r w:rsidRPr="000D07BF">
        <w:rPr>
          <w:rFonts w:ascii="Times New Roman" w:hAnsi="Times New Roman" w:cs="Times New Roman"/>
          <w:color w:val="000000"/>
        </w:rPr>
        <w:t xml:space="preserve">osově souměrné útvary </w:t>
      </w:r>
    </w:p>
    <w:p w:rsidR="000D07BF" w:rsidRDefault="000D07BF" w:rsidP="00250C8E">
      <w:pPr>
        <w:spacing w:after="0" w:line="240" w:lineRule="auto"/>
        <w:rPr>
          <w:rFonts w:ascii="Times New Roman" w:eastAsia="Times New Roman" w:hAnsi="Times New Roman" w:cs="Times New Roman"/>
          <w:sz w:val="24"/>
          <w:szCs w:val="24"/>
          <w:lang w:eastAsia="cs-CZ"/>
        </w:rPr>
      </w:pPr>
    </w:p>
    <w:p w:rsidR="000D07BF" w:rsidRDefault="000D07BF" w:rsidP="00250C8E">
      <w:pPr>
        <w:spacing w:after="0" w:line="240" w:lineRule="auto"/>
        <w:rPr>
          <w:rFonts w:ascii="Times New Roman" w:eastAsia="Times New Roman" w:hAnsi="Times New Roman" w:cs="Times New Roman"/>
          <w:sz w:val="24"/>
          <w:szCs w:val="24"/>
          <w:lang w:eastAsia="cs-CZ"/>
        </w:rPr>
      </w:pPr>
    </w:p>
    <w:p w:rsidR="009A0803" w:rsidRDefault="009A0803" w:rsidP="009A0803">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9A0803" w:rsidRPr="008E374C" w:rsidRDefault="009A0803" w:rsidP="009A0803">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9A0803" w:rsidRPr="00522A17" w:rsidTr="00522A17">
        <w:tc>
          <w:tcPr>
            <w:tcW w:w="4820" w:type="dxa"/>
            <w:shd w:val="clear" w:color="auto" w:fill="D9D9D9" w:themeFill="background1" w:themeFillShade="D9"/>
          </w:tcPr>
          <w:p w:rsidR="009A0803" w:rsidRPr="00522A17" w:rsidRDefault="009A0803" w:rsidP="00841EBF">
            <w:pPr>
              <w:autoSpaceDE w:val="0"/>
              <w:autoSpaceDN w:val="0"/>
              <w:jc w:val="center"/>
              <w:rPr>
                <w:rFonts w:ascii="Times New Roman" w:eastAsia="Times New Roman" w:hAnsi="Times New Roman" w:cs="Times New Roman"/>
                <w:b/>
                <w:lang w:eastAsia="cs-CZ"/>
              </w:rPr>
            </w:pPr>
            <w:r w:rsidRPr="00522A17">
              <w:rPr>
                <w:rFonts w:ascii="Times New Roman" w:eastAsia="Times New Roman" w:hAnsi="Times New Roman" w:cs="Times New Roman"/>
                <w:b/>
                <w:lang w:eastAsia="cs-CZ"/>
              </w:rPr>
              <w:t>3. ročník</w:t>
            </w:r>
          </w:p>
        </w:tc>
        <w:tc>
          <w:tcPr>
            <w:tcW w:w="4820" w:type="dxa"/>
            <w:shd w:val="clear" w:color="auto" w:fill="D9D9D9" w:themeFill="background1" w:themeFillShade="D9"/>
          </w:tcPr>
          <w:p w:rsidR="009A0803" w:rsidRPr="00522A17" w:rsidRDefault="009A0803" w:rsidP="00841EBF">
            <w:pPr>
              <w:autoSpaceDE w:val="0"/>
              <w:autoSpaceDN w:val="0"/>
              <w:jc w:val="center"/>
              <w:rPr>
                <w:rFonts w:ascii="Times New Roman" w:eastAsia="Times New Roman" w:hAnsi="Times New Roman" w:cs="Times New Roman"/>
                <w:b/>
                <w:lang w:eastAsia="cs-CZ"/>
              </w:rPr>
            </w:pPr>
            <w:r w:rsidRPr="00522A17">
              <w:rPr>
                <w:rFonts w:ascii="Times New Roman" w:eastAsia="Times New Roman" w:hAnsi="Times New Roman" w:cs="Times New Roman"/>
                <w:b/>
                <w:lang w:eastAsia="cs-CZ"/>
              </w:rPr>
              <w:t>5. ročník</w:t>
            </w:r>
          </w:p>
        </w:tc>
      </w:tr>
      <w:tr w:rsidR="009A0803" w:rsidRPr="00522A17" w:rsidTr="00522A17">
        <w:tc>
          <w:tcPr>
            <w:tcW w:w="4820" w:type="dxa"/>
          </w:tcPr>
          <w:p w:rsidR="000D07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M-3-3-01</w:t>
            </w:r>
          </w:p>
          <w:p w:rsidR="000D07BF" w:rsidRPr="00522A17" w:rsidRDefault="000D07BF" w:rsidP="000D07BF">
            <w:pPr>
              <w:autoSpaceDE w:val="0"/>
              <w:autoSpaceDN w:val="0"/>
              <w:adjustRightInd w:val="0"/>
              <w:rPr>
                <w:rFonts w:ascii="Times New Roman" w:hAnsi="Times New Roman" w:cs="Times New Roman"/>
                <w:b/>
                <w:color w:val="000000"/>
              </w:rPr>
            </w:pPr>
            <w:r w:rsidRPr="00522A17">
              <w:rPr>
                <w:rFonts w:ascii="Times New Roman" w:hAnsi="Times New Roman" w:cs="Times New Roman"/>
                <w:b/>
                <w:bCs/>
                <w:iCs/>
                <w:color w:val="000000"/>
              </w:rPr>
              <w:t xml:space="preserve"> rozezná, pojmenuje, vymodeluje a popíše základní rovinné útvary a jednoduchá tělesa; nachází v realitě jejich reprezentaci </w:t>
            </w:r>
          </w:p>
          <w:p w:rsidR="009A0803" w:rsidRPr="00522A17" w:rsidRDefault="009A0803" w:rsidP="00841EBF">
            <w:pPr>
              <w:autoSpaceDE w:val="0"/>
              <w:autoSpaceDN w:val="0"/>
              <w:adjustRightInd w:val="0"/>
              <w:rPr>
                <w:rFonts w:ascii="Times New Roman" w:eastAsia="Times New Roman" w:hAnsi="Times New Roman" w:cs="Times New Roman"/>
                <w:b/>
                <w:lang w:eastAsia="cs-CZ"/>
              </w:rPr>
            </w:pPr>
          </w:p>
        </w:tc>
        <w:tc>
          <w:tcPr>
            <w:tcW w:w="4820" w:type="dxa"/>
          </w:tcPr>
          <w:p w:rsidR="00841E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 xml:space="preserve">M-5-3-01 </w:t>
            </w:r>
          </w:p>
          <w:p w:rsidR="000D07BF" w:rsidRPr="00522A17" w:rsidRDefault="000D07BF" w:rsidP="000D07BF">
            <w:pPr>
              <w:autoSpaceDE w:val="0"/>
              <w:autoSpaceDN w:val="0"/>
              <w:adjustRightInd w:val="0"/>
              <w:rPr>
                <w:rFonts w:ascii="Times New Roman" w:hAnsi="Times New Roman" w:cs="Times New Roman"/>
                <w:b/>
                <w:color w:val="000000"/>
              </w:rPr>
            </w:pPr>
            <w:r w:rsidRPr="00522A17">
              <w:rPr>
                <w:rFonts w:ascii="Times New Roman" w:hAnsi="Times New Roman" w:cs="Times New Roman"/>
                <w:b/>
                <w:bCs/>
                <w:iCs/>
                <w:color w:val="000000"/>
              </w:rPr>
              <w:t xml:space="preserve">narýsuje a znázorní základní rovinné útvary (čtverec, obdélník, trojúhelník a kružnici); užívá jednoduché konstrukce </w:t>
            </w:r>
          </w:p>
          <w:p w:rsidR="009A0803" w:rsidRPr="00522A17" w:rsidRDefault="009A0803" w:rsidP="00841EBF">
            <w:pPr>
              <w:autoSpaceDE w:val="0"/>
              <w:autoSpaceDN w:val="0"/>
              <w:jc w:val="both"/>
              <w:rPr>
                <w:rFonts w:ascii="Times New Roman" w:eastAsia="Times New Roman" w:hAnsi="Times New Roman" w:cs="Times New Roman"/>
                <w:b/>
                <w:lang w:eastAsia="cs-CZ"/>
              </w:rPr>
            </w:pPr>
          </w:p>
        </w:tc>
      </w:tr>
      <w:tr w:rsidR="000D07BF" w:rsidRPr="00522A17" w:rsidTr="00522A17">
        <w:tc>
          <w:tcPr>
            <w:tcW w:w="4820" w:type="dxa"/>
          </w:tcPr>
          <w:p w:rsidR="000D07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 xml:space="preserve">M-3-3-02 </w:t>
            </w:r>
          </w:p>
          <w:p w:rsidR="000D07BF" w:rsidRPr="00522A17" w:rsidRDefault="000D07BF" w:rsidP="000D07BF">
            <w:pPr>
              <w:autoSpaceDE w:val="0"/>
              <w:autoSpaceDN w:val="0"/>
              <w:adjustRightInd w:val="0"/>
              <w:rPr>
                <w:rFonts w:ascii="Times New Roman" w:hAnsi="Times New Roman" w:cs="Times New Roman"/>
                <w:b/>
                <w:color w:val="000000"/>
              </w:rPr>
            </w:pPr>
            <w:r w:rsidRPr="00522A17">
              <w:rPr>
                <w:rFonts w:ascii="Times New Roman" w:hAnsi="Times New Roman" w:cs="Times New Roman"/>
                <w:b/>
                <w:bCs/>
                <w:iCs/>
                <w:color w:val="000000"/>
              </w:rPr>
              <w:t xml:space="preserve">porovnává velikost útvarů, měří a odhaduje délku úsečky </w:t>
            </w:r>
          </w:p>
          <w:p w:rsidR="000D07BF" w:rsidRPr="00522A17" w:rsidRDefault="000D07BF" w:rsidP="00841EBF">
            <w:pPr>
              <w:autoSpaceDE w:val="0"/>
              <w:autoSpaceDN w:val="0"/>
              <w:adjustRightInd w:val="0"/>
              <w:rPr>
                <w:rFonts w:ascii="Times New Roman" w:eastAsia="Times New Roman" w:hAnsi="Times New Roman" w:cs="Times New Roman"/>
                <w:b/>
                <w:lang w:eastAsia="cs-CZ"/>
              </w:rPr>
            </w:pPr>
          </w:p>
        </w:tc>
        <w:tc>
          <w:tcPr>
            <w:tcW w:w="4820" w:type="dxa"/>
          </w:tcPr>
          <w:p w:rsidR="00841E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M-5-3-02</w:t>
            </w:r>
          </w:p>
          <w:p w:rsidR="000D07BF" w:rsidRPr="00522A17" w:rsidRDefault="000D07BF" w:rsidP="000D07BF">
            <w:pPr>
              <w:autoSpaceDE w:val="0"/>
              <w:autoSpaceDN w:val="0"/>
              <w:adjustRightInd w:val="0"/>
              <w:rPr>
                <w:rFonts w:ascii="Times New Roman" w:hAnsi="Times New Roman" w:cs="Times New Roman"/>
                <w:b/>
                <w:color w:val="000000"/>
              </w:rPr>
            </w:pPr>
            <w:r w:rsidRPr="00522A17">
              <w:rPr>
                <w:rFonts w:ascii="Times New Roman" w:hAnsi="Times New Roman" w:cs="Times New Roman"/>
                <w:b/>
                <w:bCs/>
                <w:iCs/>
                <w:color w:val="000000"/>
              </w:rPr>
              <w:t xml:space="preserve"> sčítá a odčítá graficky úsečky; určí délku lomené čáry, obvod mnohoúhelníku sečtením délek jeho stran </w:t>
            </w:r>
          </w:p>
          <w:p w:rsidR="000D07BF" w:rsidRPr="00522A17" w:rsidRDefault="000D07BF" w:rsidP="00841EBF">
            <w:pPr>
              <w:autoSpaceDE w:val="0"/>
              <w:autoSpaceDN w:val="0"/>
              <w:jc w:val="both"/>
              <w:rPr>
                <w:rFonts w:ascii="Times New Roman" w:eastAsia="Times New Roman" w:hAnsi="Times New Roman" w:cs="Times New Roman"/>
                <w:b/>
                <w:lang w:eastAsia="cs-CZ"/>
              </w:rPr>
            </w:pPr>
          </w:p>
        </w:tc>
      </w:tr>
      <w:tr w:rsidR="000D07BF" w:rsidRPr="00522A17" w:rsidTr="00522A17">
        <w:tc>
          <w:tcPr>
            <w:tcW w:w="4820" w:type="dxa"/>
          </w:tcPr>
          <w:p w:rsidR="000D07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lastRenderedPageBreak/>
              <w:t xml:space="preserve">M-3-3-03 </w:t>
            </w:r>
          </w:p>
          <w:p w:rsidR="000D07BF" w:rsidRPr="00522A17" w:rsidRDefault="000D07BF" w:rsidP="00841EBF">
            <w:pPr>
              <w:autoSpaceDE w:val="0"/>
              <w:autoSpaceDN w:val="0"/>
              <w:adjustRightInd w:val="0"/>
              <w:rPr>
                <w:rFonts w:ascii="Times New Roman" w:eastAsia="Times New Roman" w:hAnsi="Times New Roman" w:cs="Times New Roman"/>
                <w:b/>
                <w:lang w:eastAsia="cs-CZ"/>
              </w:rPr>
            </w:pPr>
            <w:r w:rsidRPr="00522A17">
              <w:rPr>
                <w:rFonts w:ascii="Times New Roman" w:hAnsi="Times New Roman" w:cs="Times New Roman"/>
                <w:b/>
                <w:bCs/>
                <w:iCs/>
                <w:color w:val="000000"/>
              </w:rPr>
              <w:t>rozezná a modeluje jednoduché souměrné útvary v rovině</w:t>
            </w:r>
          </w:p>
        </w:tc>
        <w:tc>
          <w:tcPr>
            <w:tcW w:w="4820" w:type="dxa"/>
          </w:tcPr>
          <w:p w:rsidR="00841E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 xml:space="preserve">M-5-3-03 </w:t>
            </w:r>
          </w:p>
          <w:p w:rsidR="000D07BF" w:rsidRPr="00522A17" w:rsidRDefault="000D07BF" w:rsidP="000D07BF">
            <w:pPr>
              <w:autoSpaceDE w:val="0"/>
              <w:autoSpaceDN w:val="0"/>
              <w:adjustRightInd w:val="0"/>
              <w:rPr>
                <w:rFonts w:ascii="Times New Roman" w:hAnsi="Times New Roman" w:cs="Times New Roman"/>
                <w:b/>
                <w:color w:val="000000"/>
              </w:rPr>
            </w:pPr>
            <w:r w:rsidRPr="00522A17">
              <w:rPr>
                <w:rFonts w:ascii="Times New Roman" w:hAnsi="Times New Roman" w:cs="Times New Roman"/>
                <w:b/>
                <w:bCs/>
                <w:iCs/>
                <w:color w:val="000000"/>
              </w:rPr>
              <w:t xml:space="preserve">sestrojí rovnoběžky a kolmice </w:t>
            </w:r>
          </w:p>
          <w:p w:rsidR="000D07BF" w:rsidRPr="00522A17" w:rsidRDefault="000D07BF" w:rsidP="00841EBF">
            <w:pPr>
              <w:autoSpaceDE w:val="0"/>
              <w:autoSpaceDN w:val="0"/>
              <w:jc w:val="both"/>
              <w:rPr>
                <w:rFonts w:ascii="Times New Roman" w:eastAsia="Times New Roman" w:hAnsi="Times New Roman" w:cs="Times New Roman"/>
                <w:b/>
                <w:lang w:eastAsia="cs-CZ"/>
              </w:rPr>
            </w:pPr>
          </w:p>
        </w:tc>
      </w:tr>
      <w:tr w:rsidR="000D07BF" w:rsidRPr="00522A17" w:rsidTr="00522A17">
        <w:tc>
          <w:tcPr>
            <w:tcW w:w="4820" w:type="dxa"/>
          </w:tcPr>
          <w:p w:rsidR="000D07BF" w:rsidRPr="00522A17" w:rsidRDefault="000D07BF" w:rsidP="00841EBF">
            <w:pPr>
              <w:autoSpaceDE w:val="0"/>
              <w:autoSpaceDN w:val="0"/>
              <w:adjustRightInd w:val="0"/>
              <w:rPr>
                <w:rFonts w:ascii="Times New Roman" w:hAnsi="Times New Roman" w:cs="Times New Roman"/>
                <w:b/>
                <w:bCs/>
                <w:iCs/>
                <w:color w:val="000000"/>
              </w:rPr>
            </w:pPr>
          </w:p>
        </w:tc>
        <w:tc>
          <w:tcPr>
            <w:tcW w:w="4820" w:type="dxa"/>
          </w:tcPr>
          <w:p w:rsidR="00841E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M-5-3-04</w:t>
            </w:r>
          </w:p>
          <w:p w:rsidR="000D07BF" w:rsidRPr="00522A17" w:rsidRDefault="000D07BF" w:rsidP="000D07BF">
            <w:p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 xml:space="preserve"> určí obsah obrazce pomocí čtvercové sítě a užívá základní jednotky obsahu</w:t>
            </w:r>
          </w:p>
        </w:tc>
      </w:tr>
      <w:tr w:rsidR="000D07BF" w:rsidRPr="00522A17" w:rsidTr="00522A17">
        <w:tc>
          <w:tcPr>
            <w:tcW w:w="4820" w:type="dxa"/>
          </w:tcPr>
          <w:p w:rsidR="000D07BF" w:rsidRPr="00522A17" w:rsidRDefault="000D07BF" w:rsidP="00841EBF">
            <w:pPr>
              <w:autoSpaceDE w:val="0"/>
              <w:autoSpaceDN w:val="0"/>
              <w:adjustRightInd w:val="0"/>
              <w:rPr>
                <w:rFonts w:ascii="Times New Roman" w:hAnsi="Times New Roman" w:cs="Times New Roman"/>
                <w:b/>
                <w:bCs/>
                <w:iCs/>
                <w:color w:val="000000"/>
              </w:rPr>
            </w:pPr>
          </w:p>
        </w:tc>
        <w:tc>
          <w:tcPr>
            <w:tcW w:w="4820" w:type="dxa"/>
          </w:tcPr>
          <w:p w:rsidR="00841EBF" w:rsidRPr="00522A17" w:rsidRDefault="000D07BF" w:rsidP="00671DCB">
            <w:pPr>
              <w:pStyle w:val="Odstavecseseznamem"/>
              <w:numPr>
                <w:ilvl w:val="0"/>
                <w:numId w:val="162"/>
              </w:num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M-5-3-05</w:t>
            </w:r>
          </w:p>
          <w:p w:rsidR="000D07BF" w:rsidRPr="00522A17" w:rsidRDefault="000D07BF" w:rsidP="000D07BF">
            <w:pPr>
              <w:autoSpaceDE w:val="0"/>
              <w:autoSpaceDN w:val="0"/>
              <w:adjustRightInd w:val="0"/>
              <w:rPr>
                <w:rFonts w:ascii="Times New Roman" w:hAnsi="Times New Roman" w:cs="Times New Roman"/>
                <w:b/>
                <w:bCs/>
                <w:iCs/>
                <w:color w:val="000000"/>
              </w:rPr>
            </w:pPr>
            <w:r w:rsidRPr="00522A17">
              <w:rPr>
                <w:rFonts w:ascii="Times New Roman" w:hAnsi="Times New Roman" w:cs="Times New Roman"/>
                <w:b/>
                <w:bCs/>
                <w:iCs/>
                <w:color w:val="000000"/>
              </w:rPr>
              <w:t xml:space="preserve"> rozpozná a znázorní ve čtvercové síti jednoduché osově souměrné útvary a určí osu souměrnosti útvaru překládáním papíru</w:t>
            </w:r>
          </w:p>
        </w:tc>
      </w:tr>
    </w:tbl>
    <w:p w:rsidR="009A0803" w:rsidRDefault="009A0803" w:rsidP="00250C8E">
      <w:pPr>
        <w:spacing w:after="0" w:line="240" w:lineRule="auto"/>
        <w:rPr>
          <w:rFonts w:ascii="Times New Roman" w:eastAsia="Times New Roman" w:hAnsi="Times New Roman" w:cs="Times New Roman"/>
          <w:sz w:val="24"/>
          <w:szCs w:val="24"/>
          <w:lang w:eastAsia="cs-CZ"/>
        </w:rPr>
      </w:pPr>
    </w:p>
    <w:p w:rsidR="000D07BF" w:rsidRDefault="000D07BF"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9A0803" w:rsidTr="00522A17">
        <w:tc>
          <w:tcPr>
            <w:tcW w:w="9640" w:type="dxa"/>
            <w:shd w:val="clear" w:color="auto" w:fill="D9D9D9" w:themeFill="background1" w:themeFillShade="D9"/>
          </w:tcPr>
          <w:p w:rsidR="009A0803" w:rsidRPr="00501791" w:rsidRDefault="009A0803" w:rsidP="00841EBF">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9A0803" w:rsidRDefault="009A0803" w:rsidP="00841EBF">
            <w:pPr>
              <w:rPr>
                <w:rFonts w:ascii="Times New Roman" w:eastAsia="Times New Roman" w:hAnsi="Times New Roman" w:cs="Times New Roman"/>
                <w:sz w:val="24"/>
                <w:szCs w:val="24"/>
                <w:lang w:eastAsia="cs-CZ"/>
              </w:rPr>
            </w:pPr>
          </w:p>
        </w:tc>
      </w:tr>
    </w:tbl>
    <w:p w:rsidR="009A0803" w:rsidRDefault="009A0803" w:rsidP="009A0803">
      <w:pPr>
        <w:spacing w:after="0" w:line="240" w:lineRule="auto"/>
        <w:rPr>
          <w:rFonts w:ascii="Times New Roman" w:eastAsia="Times New Roman" w:hAnsi="Times New Roman" w:cs="Times New Roman"/>
          <w:sz w:val="24"/>
          <w:szCs w:val="24"/>
          <w:lang w:eastAsia="cs-CZ"/>
        </w:rPr>
      </w:pPr>
    </w:p>
    <w:p w:rsidR="00692299" w:rsidRDefault="00692299" w:rsidP="009A0803">
      <w:pPr>
        <w:spacing w:after="0" w:line="240" w:lineRule="auto"/>
        <w:rPr>
          <w:rFonts w:ascii="Times New Roman" w:eastAsia="Times New Roman" w:hAnsi="Times New Roman" w:cs="Times New Roman"/>
          <w:sz w:val="24"/>
          <w:szCs w:val="24"/>
          <w:lang w:eastAsia="cs-CZ"/>
        </w:rPr>
      </w:pPr>
    </w:p>
    <w:p w:rsidR="009A0803" w:rsidRDefault="009A0803" w:rsidP="009A0803">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9A0803" w:rsidRPr="008E374C" w:rsidRDefault="009A0803" w:rsidP="009A0803">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9A0803" w:rsidTr="00522A17">
        <w:tc>
          <w:tcPr>
            <w:tcW w:w="4820" w:type="dxa"/>
            <w:shd w:val="clear" w:color="auto" w:fill="D9D9D9" w:themeFill="background1" w:themeFillShade="D9"/>
          </w:tcPr>
          <w:p w:rsidR="009A0803" w:rsidRPr="0043692C" w:rsidRDefault="009A0803"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9A0803" w:rsidRPr="0043692C" w:rsidRDefault="009A0803"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9A0803" w:rsidRPr="00522A17" w:rsidTr="00522A17">
        <w:tc>
          <w:tcPr>
            <w:tcW w:w="4820" w:type="dxa"/>
            <w:shd w:val="clear" w:color="auto" w:fill="FFFFFF" w:themeFill="background1"/>
          </w:tcPr>
          <w:p w:rsidR="000D07BF" w:rsidRPr="00522A17" w:rsidRDefault="000D07BF" w:rsidP="00671DCB">
            <w:pPr>
              <w:pStyle w:val="Odstavecseseznamem"/>
              <w:numPr>
                <w:ilvl w:val="0"/>
                <w:numId w:val="162"/>
              </w:numPr>
              <w:autoSpaceDE w:val="0"/>
              <w:autoSpaceDN w:val="0"/>
              <w:rPr>
                <w:rFonts w:ascii="Times New Roman" w:hAnsi="Times New Roman" w:cs="Times New Roman"/>
                <w:b/>
                <w:iCs/>
                <w:color w:val="000000"/>
              </w:rPr>
            </w:pPr>
            <w:r w:rsidRPr="00522A17">
              <w:rPr>
                <w:rFonts w:ascii="Times New Roman" w:hAnsi="Times New Roman" w:cs="Times New Roman"/>
                <w:b/>
                <w:iCs/>
                <w:color w:val="000000"/>
              </w:rPr>
              <w:t>M-3-3-01p</w:t>
            </w:r>
          </w:p>
          <w:p w:rsidR="009A0803" w:rsidRPr="00522A17" w:rsidRDefault="000D07BF" w:rsidP="000D07BF">
            <w:pPr>
              <w:autoSpaceDE w:val="0"/>
              <w:autoSpaceDN w:val="0"/>
              <w:rPr>
                <w:rFonts w:ascii="Times New Roman" w:eastAsia="Times New Roman" w:hAnsi="Times New Roman" w:cs="Times New Roman"/>
                <w:b/>
                <w:lang w:eastAsia="cs-CZ"/>
              </w:rPr>
            </w:pPr>
            <w:r w:rsidRPr="00522A17">
              <w:rPr>
                <w:rFonts w:ascii="Times New Roman" w:hAnsi="Times New Roman" w:cs="Times New Roman"/>
                <w:b/>
                <w:iCs/>
                <w:color w:val="000000"/>
              </w:rPr>
              <w:t xml:space="preserve"> pozná a pojmenuje základní geometrické tvary a umí je graficky znázornit</w:t>
            </w:r>
          </w:p>
        </w:tc>
        <w:tc>
          <w:tcPr>
            <w:tcW w:w="4820" w:type="dxa"/>
            <w:shd w:val="clear" w:color="auto" w:fill="FFFFFF" w:themeFill="background1"/>
          </w:tcPr>
          <w:p w:rsidR="00522A17" w:rsidRPr="00522A17" w:rsidRDefault="00841EBF"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M-5-3-01p </w:t>
            </w:r>
          </w:p>
          <w:p w:rsidR="00841EBF" w:rsidRPr="00522A17" w:rsidRDefault="00841EBF" w:rsidP="00841EBF">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znázorní, narýsuje a označí základní rovinné útvary </w:t>
            </w:r>
          </w:p>
          <w:p w:rsidR="009A0803" w:rsidRPr="00522A17" w:rsidRDefault="009A0803" w:rsidP="00841EBF">
            <w:pPr>
              <w:autoSpaceDE w:val="0"/>
              <w:autoSpaceDN w:val="0"/>
              <w:jc w:val="center"/>
              <w:rPr>
                <w:rFonts w:ascii="Times New Roman" w:eastAsia="Times New Roman" w:hAnsi="Times New Roman" w:cs="Times New Roman"/>
                <w:b/>
                <w:lang w:eastAsia="cs-CZ"/>
              </w:rPr>
            </w:pPr>
          </w:p>
        </w:tc>
      </w:tr>
      <w:tr w:rsidR="000D07BF" w:rsidRPr="00522A17" w:rsidTr="00522A17">
        <w:tc>
          <w:tcPr>
            <w:tcW w:w="4820" w:type="dxa"/>
            <w:shd w:val="clear" w:color="auto" w:fill="FFFFFF" w:themeFill="background1"/>
          </w:tcPr>
          <w:p w:rsidR="000D07BF" w:rsidRPr="00522A17" w:rsidRDefault="000D07BF"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M-3-3-01p </w:t>
            </w:r>
          </w:p>
          <w:p w:rsidR="000D07BF" w:rsidRPr="00522A17" w:rsidRDefault="000D07BF" w:rsidP="000D07BF">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rozezná přímku a úsečku, narýsuje je a ví, jak se označují </w:t>
            </w:r>
          </w:p>
          <w:p w:rsidR="000D07BF" w:rsidRPr="00522A17" w:rsidRDefault="000D07BF" w:rsidP="00841EBF">
            <w:pPr>
              <w:autoSpaceDE w:val="0"/>
              <w:autoSpaceDN w:val="0"/>
              <w:jc w:val="center"/>
              <w:rPr>
                <w:rFonts w:ascii="Times New Roman" w:eastAsia="Times New Roman" w:hAnsi="Times New Roman" w:cs="Times New Roman"/>
                <w:b/>
                <w:lang w:eastAsia="cs-CZ"/>
              </w:rPr>
            </w:pPr>
          </w:p>
        </w:tc>
        <w:tc>
          <w:tcPr>
            <w:tcW w:w="4820" w:type="dxa"/>
            <w:shd w:val="clear" w:color="auto" w:fill="FFFFFF" w:themeFill="background1"/>
          </w:tcPr>
          <w:p w:rsidR="00522A17" w:rsidRPr="00522A17" w:rsidRDefault="00841EBF"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M-5-3-02p </w:t>
            </w:r>
          </w:p>
          <w:p w:rsidR="00841EBF" w:rsidRPr="00522A17" w:rsidRDefault="00841EBF" w:rsidP="00841EBF">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měří a porovnává délku úsečky </w:t>
            </w:r>
          </w:p>
          <w:p w:rsidR="000D07BF" w:rsidRPr="00522A17" w:rsidRDefault="000D07BF" w:rsidP="00841EBF">
            <w:pPr>
              <w:autoSpaceDE w:val="0"/>
              <w:autoSpaceDN w:val="0"/>
              <w:jc w:val="center"/>
              <w:rPr>
                <w:rFonts w:ascii="Times New Roman" w:eastAsia="Times New Roman" w:hAnsi="Times New Roman" w:cs="Times New Roman"/>
                <w:b/>
                <w:lang w:eastAsia="cs-CZ"/>
              </w:rPr>
            </w:pPr>
          </w:p>
        </w:tc>
      </w:tr>
      <w:tr w:rsidR="000D07BF" w:rsidRPr="00522A17" w:rsidTr="00522A17">
        <w:tc>
          <w:tcPr>
            <w:tcW w:w="4820" w:type="dxa"/>
            <w:shd w:val="clear" w:color="auto" w:fill="FFFFFF" w:themeFill="background1"/>
          </w:tcPr>
          <w:p w:rsidR="000D07BF" w:rsidRPr="00522A17" w:rsidRDefault="000D07BF" w:rsidP="00671DCB">
            <w:pPr>
              <w:pStyle w:val="Odstavecseseznamem"/>
              <w:numPr>
                <w:ilvl w:val="0"/>
                <w:numId w:val="162"/>
              </w:numPr>
              <w:autoSpaceDE w:val="0"/>
              <w:autoSpaceDN w:val="0"/>
              <w:rPr>
                <w:rFonts w:ascii="Times New Roman" w:hAnsi="Times New Roman" w:cs="Times New Roman"/>
                <w:b/>
                <w:iCs/>
                <w:color w:val="000000"/>
              </w:rPr>
            </w:pPr>
            <w:r w:rsidRPr="00522A17">
              <w:rPr>
                <w:rFonts w:ascii="Times New Roman" w:hAnsi="Times New Roman" w:cs="Times New Roman"/>
                <w:b/>
                <w:iCs/>
                <w:color w:val="000000"/>
              </w:rPr>
              <w:t xml:space="preserve">M-3-3-02p </w:t>
            </w:r>
          </w:p>
          <w:p w:rsidR="000D07BF" w:rsidRPr="00522A17" w:rsidRDefault="000D07BF" w:rsidP="000D07BF">
            <w:pPr>
              <w:autoSpaceDE w:val="0"/>
              <w:autoSpaceDN w:val="0"/>
              <w:rPr>
                <w:rFonts w:ascii="Times New Roman" w:eastAsia="Times New Roman" w:hAnsi="Times New Roman" w:cs="Times New Roman"/>
                <w:b/>
                <w:lang w:eastAsia="cs-CZ"/>
              </w:rPr>
            </w:pPr>
            <w:r w:rsidRPr="00522A17">
              <w:rPr>
                <w:rFonts w:ascii="Times New Roman" w:hAnsi="Times New Roman" w:cs="Times New Roman"/>
                <w:b/>
                <w:iCs/>
                <w:color w:val="000000"/>
              </w:rPr>
              <w:t>používá pravítko</w:t>
            </w:r>
          </w:p>
        </w:tc>
        <w:tc>
          <w:tcPr>
            <w:tcW w:w="4820" w:type="dxa"/>
            <w:shd w:val="clear" w:color="auto" w:fill="FFFFFF" w:themeFill="background1"/>
          </w:tcPr>
          <w:p w:rsidR="00522A17" w:rsidRPr="00522A17" w:rsidRDefault="00841EBF"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M-5-3-02p </w:t>
            </w:r>
          </w:p>
          <w:p w:rsidR="00841EBF" w:rsidRPr="00522A17" w:rsidRDefault="00841EBF" w:rsidP="00841EBF">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vypočítá obvod mnohoúhelníku sečtením délek jeho stran </w:t>
            </w:r>
          </w:p>
          <w:p w:rsidR="000D07BF" w:rsidRPr="00522A17" w:rsidRDefault="000D07BF" w:rsidP="00841EBF">
            <w:pPr>
              <w:autoSpaceDE w:val="0"/>
              <w:autoSpaceDN w:val="0"/>
              <w:jc w:val="center"/>
              <w:rPr>
                <w:rFonts w:ascii="Times New Roman" w:eastAsia="Times New Roman" w:hAnsi="Times New Roman" w:cs="Times New Roman"/>
                <w:b/>
                <w:lang w:eastAsia="cs-CZ"/>
              </w:rPr>
            </w:pPr>
          </w:p>
        </w:tc>
      </w:tr>
      <w:tr w:rsidR="00841EBF" w:rsidRPr="00522A17" w:rsidTr="00522A17">
        <w:tc>
          <w:tcPr>
            <w:tcW w:w="4820" w:type="dxa"/>
            <w:shd w:val="clear" w:color="auto" w:fill="FFFFFF" w:themeFill="background1"/>
          </w:tcPr>
          <w:p w:rsidR="00841EBF" w:rsidRPr="00522A17" w:rsidRDefault="00841EBF" w:rsidP="000D07BF">
            <w:pPr>
              <w:autoSpaceDE w:val="0"/>
              <w:autoSpaceDN w:val="0"/>
              <w:rPr>
                <w:rFonts w:ascii="Times New Roman" w:hAnsi="Times New Roman" w:cs="Times New Roman"/>
                <w:b/>
                <w:iCs/>
                <w:color w:val="000000"/>
              </w:rPr>
            </w:pPr>
          </w:p>
        </w:tc>
        <w:tc>
          <w:tcPr>
            <w:tcW w:w="4820" w:type="dxa"/>
            <w:shd w:val="clear" w:color="auto" w:fill="FFFFFF" w:themeFill="background1"/>
          </w:tcPr>
          <w:p w:rsidR="00522A17" w:rsidRPr="00522A17" w:rsidRDefault="00841EBF"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M-5-3-03 </w:t>
            </w:r>
          </w:p>
          <w:p w:rsidR="00841EBF" w:rsidRPr="00522A17" w:rsidRDefault="00841EBF" w:rsidP="00841EBF">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sestrojí rovnoběžky a kolmice </w:t>
            </w:r>
          </w:p>
          <w:p w:rsidR="00841EBF" w:rsidRPr="00522A17" w:rsidRDefault="00841EBF" w:rsidP="00841EBF">
            <w:pPr>
              <w:autoSpaceDE w:val="0"/>
              <w:autoSpaceDN w:val="0"/>
              <w:adjustRightInd w:val="0"/>
              <w:rPr>
                <w:rFonts w:ascii="Times New Roman" w:hAnsi="Times New Roman" w:cs="Times New Roman"/>
                <w:b/>
                <w:iCs/>
                <w:color w:val="000000"/>
              </w:rPr>
            </w:pPr>
          </w:p>
        </w:tc>
      </w:tr>
      <w:tr w:rsidR="00841EBF" w:rsidRPr="00522A17" w:rsidTr="00522A17">
        <w:tc>
          <w:tcPr>
            <w:tcW w:w="4820" w:type="dxa"/>
            <w:shd w:val="clear" w:color="auto" w:fill="FFFFFF" w:themeFill="background1"/>
          </w:tcPr>
          <w:p w:rsidR="00841EBF" w:rsidRPr="00522A17" w:rsidRDefault="00841EBF" w:rsidP="000D07BF">
            <w:pPr>
              <w:autoSpaceDE w:val="0"/>
              <w:autoSpaceDN w:val="0"/>
              <w:rPr>
                <w:rFonts w:ascii="Times New Roman" w:hAnsi="Times New Roman" w:cs="Times New Roman"/>
                <w:b/>
                <w:iCs/>
                <w:color w:val="000000"/>
              </w:rPr>
            </w:pPr>
          </w:p>
        </w:tc>
        <w:tc>
          <w:tcPr>
            <w:tcW w:w="4820" w:type="dxa"/>
            <w:shd w:val="clear" w:color="auto" w:fill="FFFFFF" w:themeFill="background1"/>
          </w:tcPr>
          <w:p w:rsidR="00522A17" w:rsidRPr="00522A17" w:rsidRDefault="00841EBF" w:rsidP="00671DCB">
            <w:pPr>
              <w:pStyle w:val="Odstavecseseznamem"/>
              <w:numPr>
                <w:ilvl w:val="0"/>
                <w:numId w:val="162"/>
              </w:num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xml:space="preserve">M-5-3-05p </w:t>
            </w:r>
          </w:p>
          <w:p w:rsidR="00841EBF" w:rsidRPr="00522A17" w:rsidRDefault="00841EBF" w:rsidP="00841EBF">
            <w:pPr>
              <w:autoSpaceDE w:val="0"/>
              <w:autoSpaceDN w:val="0"/>
              <w:adjustRightInd w:val="0"/>
              <w:rPr>
                <w:rFonts w:ascii="Times New Roman" w:hAnsi="Times New Roman" w:cs="Times New Roman"/>
                <w:b/>
                <w:color w:val="000000"/>
              </w:rPr>
            </w:pPr>
            <w:r w:rsidRPr="00522A17">
              <w:rPr>
                <w:rFonts w:ascii="Times New Roman" w:hAnsi="Times New Roman" w:cs="Times New Roman"/>
                <w:b/>
                <w:iCs/>
                <w:color w:val="000000"/>
              </w:rPr>
              <w:t xml:space="preserve">určí osu souměrnosti překládáním papíru </w:t>
            </w:r>
          </w:p>
          <w:p w:rsidR="00841EBF" w:rsidRPr="00522A17" w:rsidRDefault="00841EBF" w:rsidP="00841EBF">
            <w:pPr>
              <w:autoSpaceDE w:val="0"/>
              <w:autoSpaceDN w:val="0"/>
              <w:adjustRightInd w:val="0"/>
              <w:rPr>
                <w:rFonts w:ascii="Times New Roman" w:hAnsi="Times New Roman" w:cs="Times New Roman"/>
                <w:b/>
                <w:iCs/>
                <w:color w:val="000000"/>
              </w:rPr>
            </w:pPr>
            <w:r w:rsidRPr="00522A17">
              <w:rPr>
                <w:rFonts w:ascii="Times New Roman" w:hAnsi="Times New Roman" w:cs="Times New Roman"/>
                <w:b/>
                <w:iCs/>
                <w:color w:val="000000"/>
              </w:rPr>
              <w:t>- pozná základní tělesa</w:t>
            </w:r>
          </w:p>
        </w:tc>
      </w:tr>
    </w:tbl>
    <w:p w:rsidR="00003478" w:rsidRDefault="00003478"/>
    <w:p w:rsidR="00692299" w:rsidRDefault="00692299"/>
    <w:tbl>
      <w:tblPr>
        <w:tblStyle w:val="Mkatabulky"/>
        <w:tblW w:w="0" w:type="auto"/>
        <w:shd w:val="clear" w:color="auto" w:fill="D9D9D9" w:themeFill="background1" w:themeFillShade="D9"/>
        <w:tblLayout w:type="fixed"/>
        <w:tblLook w:val="04A0" w:firstRow="1" w:lastRow="0" w:firstColumn="1" w:lastColumn="0" w:noHBand="0" w:noVBand="1"/>
      </w:tblPr>
      <w:tblGrid>
        <w:gridCol w:w="9628"/>
      </w:tblGrid>
      <w:tr w:rsidR="00841EBF" w:rsidTr="00003478">
        <w:tc>
          <w:tcPr>
            <w:tcW w:w="9628" w:type="dxa"/>
            <w:shd w:val="clear" w:color="auto" w:fill="D9D9D9" w:themeFill="background1" w:themeFillShade="D9"/>
          </w:tcPr>
          <w:p w:rsidR="00841EBF" w:rsidRPr="00841EBF" w:rsidRDefault="00841EBF" w:rsidP="00841EBF">
            <w:pPr>
              <w:autoSpaceDE w:val="0"/>
              <w:autoSpaceDN w:val="0"/>
              <w:adjustRightInd w:val="0"/>
              <w:rPr>
                <w:rFonts w:ascii="Times New Roman" w:hAnsi="Times New Roman" w:cs="Times New Roman"/>
                <w:color w:val="000000"/>
                <w:sz w:val="24"/>
                <w:szCs w:val="24"/>
              </w:rPr>
            </w:pPr>
            <w:r w:rsidRPr="00841EBF">
              <w:rPr>
                <w:rFonts w:ascii="Times New Roman" w:hAnsi="Times New Roman" w:cs="Times New Roman"/>
                <w:b/>
                <w:bCs/>
                <w:i/>
                <w:iCs/>
                <w:color w:val="000000"/>
                <w:sz w:val="24"/>
                <w:szCs w:val="24"/>
              </w:rPr>
              <w:t xml:space="preserve">NESTANDARDNÍ APLIKAČNÍ ÚLOHY A PROBLÉMY </w:t>
            </w:r>
          </w:p>
          <w:p w:rsidR="00841EBF" w:rsidRPr="006A2EFC" w:rsidRDefault="00841EBF" w:rsidP="00841EBF">
            <w:pPr>
              <w:autoSpaceDE w:val="0"/>
              <w:autoSpaceDN w:val="0"/>
              <w:adjustRightInd w:val="0"/>
              <w:rPr>
                <w:rFonts w:ascii="Times New Roman" w:eastAsia="Times New Roman" w:hAnsi="Times New Roman" w:cs="Times New Roman"/>
                <w:sz w:val="24"/>
                <w:szCs w:val="24"/>
                <w:lang w:eastAsia="cs-CZ"/>
              </w:rPr>
            </w:pPr>
          </w:p>
        </w:tc>
      </w:tr>
    </w:tbl>
    <w:p w:rsidR="00841EBF" w:rsidRDefault="00841EBF" w:rsidP="00250C8E">
      <w:pPr>
        <w:spacing w:after="0" w:line="240" w:lineRule="auto"/>
        <w:rPr>
          <w:rFonts w:ascii="Times New Roman" w:eastAsia="Times New Roman" w:hAnsi="Times New Roman" w:cs="Times New Roman"/>
          <w:sz w:val="24"/>
          <w:szCs w:val="24"/>
          <w:lang w:eastAsia="cs-CZ"/>
        </w:rPr>
      </w:pPr>
    </w:p>
    <w:p w:rsidR="00841EBF" w:rsidRPr="00841EBF" w:rsidRDefault="00841EBF" w:rsidP="00841EBF">
      <w:pPr>
        <w:autoSpaceDE w:val="0"/>
        <w:autoSpaceDN w:val="0"/>
        <w:adjustRightInd w:val="0"/>
        <w:spacing w:after="0" w:line="240" w:lineRule="auto"/>
        <w:rPr>
          <w:rFonts w:ascii="Times New Roman" w:hAnsi="Times New Roman" w:cs="Times New Roman"/>
          <w:color w:val="000000"/>
        </w:rPr>
      </w:pPr>
      <w:r w:rsidRPr="00841EBF">
        <w:rPr>
          <w:rFonts w:ascii="Times New Roman" w:hAnsi="Times New Roman" w:cs="Times New Roman"/>
          <w:b/>
          <w:bCs/>
          <w:color w:val="000000"/>
        </w:rPr>
        <w:t xml:space="preserve">Učivo </w:t>
      </w:r>
    </w:p>
    <w:p w:rsidR="00841EBF" w:rsidRPr="00841EBF" w:rsidRDefault="00841EBF" w:rsidP="00841EBF">
      <w:pPr>
        <w:autoSpaceDE w:val="0"/>
        <w:autoSpaceDN w:val="0"/>
        <w:adjustRightInd w:val="0"/>
        <w:spacing w:after="49" w:line="240" w:lineRule="auto"/>
        <w:rPr>
          <w:rFonts w:ascii="Times New Roman" w:hAnsi="Times New Roman" w:cs="Times New Roman"/>
          <w:color w:val="000000"/>
        </w:rPr>
      </w:pPr>
      <w:r w:rsidRPr="00841EBF">
        <w:rPr>
          <w:rFonts w:ascii="Wingdings" w:hAnsi="Wingdings" w:cs="Wingdings"/>
          <w:color w:val="000000"/>
        </w:rPr>
        <w:t></w:t>
      </w:r>
      <w:r w:rsidRPr="00841EBF">
        <w:rPr>
          <w:rFonts w:ascii="Wingdings" w:hAnsi="Wingdings" w:cs="Wingdings"/>
          <w:color w:val="000000"/>
        </w:rPr>
        <w:t></w:t>
      </w:r>
      <w:r w:rsidRPr="00841EBF">
        <w:rPr>
          <w:rFonts w:ascii="Times New Roman" w:hAnsi="Times New Roman" w:cs="Times New Roman"/>
          <w:color w:val="000000"/>
        </w:rPr>
        <w:t xml:space="preserve">slovní úlohy </w:t>
      </w:r>
    </w:p>
    <w:p w:rsidR="00841EBF" w:rsidRPr="00841EBF" w:rsidRDefault="00841EBF" w:rsidP="00841EBF">
      <w:pPr>
        <w:autoSpaceDE w:val="0"/>
        <w:autoSpaceDN w:val="0"/>
        <w:adjustRightInd w:val="0"/>
        <w:spacing w:after="49" w:line="240" w:lineRule="auto"/>
        <w:rPr>
          <w:rFonts w:ascii="Times New Roman" w:hAnsi="Times New Roman" w:cs="Times New Roman"/>
          <w:color w:val="000000"/>
        </w:rPr>
      </w:pPr>
      <w:r w:rsidRPr="00841EBF">
        <w:rPr>
          <w:rFonts w:ascii="Wingdings" w:hAnsi="Wingdings" w:cs="Wingdings"/>
          <w:color w:val="000000"/>
        </w:rPr>
        <w:t></w:t>
      </w:r>
      <w:r w:rsidRPr="00841EBF">
        <w:rPr>
          <w:rFonts w:ascii="Wingdings" w:hAnsi="Wingdings" w:cs="Wingdings"/>
          <w:color w:val="000000"/>
        </w:rPr>
        <w:t></w:t>
      </w:r>
      <w:r w:rsidRPr="00841EBF">
        <w:rPr>
          <w:rFonts w:ascii="Times New Roman" w:hAnsi="Times New Roman" w:cs="Times New Roman"/>
          <w:color w:val="000000"/>
        </w:rPr>
        <w:t xml:space="preserve">číselné a obrázkové řady </w:t>
      </w:r>
    </w:p>
    <w:p w:rsidR="00841EBF" w:rsidRPr="00841EBF" w:rsidRDefault="00841EBF" w:rsidP="00841EBF">
      <w:pPr>
        <w:autoSpaceDE w:val="0"/>
        <w:autoSpaceDN w:val="0"/>
        <w:adjustRightInd w:val="0"/>
        <w:spacing w:after="49" w:line="240" w:lineRule="auto"/>
        <w:rPr>
          <w:rFonts w:ascii="Times New Roman" w:hAnsi="Times New Roman" w:cs="Times New Roman"/>
          <w:color w:val="000000"/>
        </w:rPr>
      </w:pPr>
      <w:r w:rsidRPr="00841EBF">
        <w:rPr>
          <w:rFonts w:ascii="Wingdings" w:hAnsi="Wingdings" w:cs="Wingdings"/>
          <w:color w:val="000000"/>
        </w:rPr>
        <w:t></w:t>
      </w:r>
      <w:r w:rsidRPr="00841EBF">
        <w:rPr>
          <w:rFonts w:ascii="Wingdings" w:hAnsi="Wingdings" w:cs="Wingdings"/>
          <w:color w:val="000000"/>
        </w:rPr>
        <w:t></w:t>
      </w:r>
      <w:r w:rsidRPr="00841EBF">
        <w:rPr>
          <w:rFonts w:ascii="Times New Roman" w:hAnsi="Times New Roman" w:cs="Times New Roman"/>
          <w:color w:val="000000"/>
        </w:rPr>
        <w:t xml:space="preserve">magické čtverce </w:t>
      </w:r>
    </w:p>
    <w:p w:rsidR="00841EBF" w:rsidRPr="00841EBF" w:rsidRDefault="00841EBF" w:rsidP="00841EBF">
      <w:pPr>
        <w:autoSpaceDE w:val="0"/>
        <w:autoSpaceDN w:val="0"/>
        <w:adjustRightInd w:val="0"/>
        <w:spacing w:after="0" w:line="240" w:lineRule="auto"/>
        <w:rPr>
          <w:rFonts w:ascii="Times New Roman" w:hAnsi="Times New Roman" w:cs="Times New Roman"/>
          <w:color w:val="000000"/>
        </w:rPr>
      </w:pPr>
      <w:r w:rsidRPr="00841EBF">
        <w:rPr>
          <w:rFonts w:ascii="Wingdings" w:hAnsi="Wingdings" w:cs="Wingdings"/>
          <w:color w:val="000000"/>
        </w:rPr>
        <w:t></w:t>
      </w:r>
      <w:r w:rsidRPr="00841EBF">
        <w:rPr>
          <w:rFonts w:ascii="Wingdings" w:hAnsi="Wingdings" w:cs="Wingdings"/>
          <w:color w:val="000000"/>
        </w:rPr>
        <w:t></w:t>
      </w:r>
      <w:r w:rsidRPr="00841EBF">
        <w:rPr>
          <w:rFonts w:ascii="Times New Roman" w:hAnsi="Times New Roman" w:cs="Times New Roman"/>
          <w:color w:val="000000"/>
        </w:rPr>
        <w:t xml:space="preserve">prostorová představivost </w:t>
      </w:r>
    </w:p>
    <w:p w:rsidR="00841EBF" w:rsidRDefault="00841EBF"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841EBF" w:rsidRDefault="00841EBF" w:rsidP="00841EBF">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lastRenderedPageBreak/>
        <w:t>Očekávané výstupy</w:t>
      </w:r>
      <w:r w:rsidRPr="00180798">
        <w:rPr>
          <w:rFonts w:ascii="Times New Roman" w:hAnsi="Times New Roman" w:cs="Times New Roman"/>
          <w:b/>
          <w:bCs/>
          <w:i/>
          <w:iCs/>
          <w:color w:val="000000"/>
        </w:rPr>
        <w:t xml:space="preserve"> </w:t>
      </w:r>
    </w:p>
    <w:p w:rsidR="00841EBF" w:rsidRPr="008E374C" w:rsidRDefault="00841EBF" w:rsidP="00841EBF">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841EBF" w:rsidTr="00522A17">
        <w:tc>
          <w:tcPr>
            <w:tcW w:w="4820" w:type="dxa"/>
            <w:shd w:val="clear" w:color="auto" w:fill="D9D9D9" w:themeFill="background1" w:themeFillShade="D9"/>
          </w:tcPr>
          <w:p w:rsidR="00841EBF" w:rsidRPr="0043692C" w:rsidRDefault="00841EBF"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841EBF" w:rsidRPr="0043692C" w:rsidRDefault="00841EBF"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841EBF" w:rsidTr="00522A17">
        <w:tc>
          <w:tcPr>
            <w:tcW w:w="4820" w:type="dxa"/>
          </w:tcPr>
          <w:p w:rsidR="00841EBF" w:rsidRPr="00522A17" w:rsidRDefault="00841EBF" w:rsidP="00841EBF">
            <w:pPr>
              <w:autoSpaceDE w:val="0"/>
              <w:autoSpaceDN w:val="0"/>
              <w:adjustRightInd w:val="0"/>
              <w:rPr>
                <w:rFonts w:ascii="Times New Roman" w:eastAsia="Times New Roman" w:hAnsi="Times New Roman" w:cs="Times New Roman"/>
                <w:lang w:eastAsia="cs-CZ"/>
              </w:rPr>
            </w:pPr>
          </w:p>
        </w:tc>
        <w:tc>
          <w:tcPr>
            <w:tcW w:w="4820" w:type="dxa"/>
          </w:tcPr>
          <w:p w:rsidR="00841EBF" w:rsidRPr="00522A17" w:rsidRDefault="00841EBF" w:rsidP="00671DCB">
            <w:pPr>
              <w:pStyle w:val="Odstavecseseznamem"/>
              <w:numPr>
                <w:ilvl w:val="0"/>
                <w:numId w:val="162"/>
              </w:numPr>
              <w:autoSpaceDE w:val="0"/>
              <w:autoSpaceDN w:val="0"/>
              <w:jc w:val="both"/>
              <w:rPr>
                <w:rFonts w:ascii="Times New Roman" w:hAnsi="Times New Roman" w:cs="Times New Roman"/>
                <w:b/>
                <w:bCs/>
                <w:iCs/>
                <w:color w:val="000000"/>
              </w:rPr>
            </w:pPr>
            <w:r w:rsidRPr="00522A17">
              <w:rPr>
                <w:rFonts w:ascii="Times New Roman" w:hAnsi="Times New Roman" w:cs="Times New Roman"/>
                <w:b/>
                <w:bCs/>
                <w:iCs/>
                <w:color w:val="000000"/>
              </w:rPr>
              <w:t>M-5-4-01</w:t>
            </w:r>
          </w:p>
          <w:p w:rsidR="00841EBF" w:rsidRPr="00522A17" w:rsidRDefault="00841EBF" w:rsidP="00841EBF">
            <w:pPr>
              <w:autoSpaceDE w:val="0"/>
              <w:autoSpaceDN w:val="0"/>
              <w:jc w:val="both"/>
              <w:rPr>
                <w:rFonts w:ascii="Times New Roman" w:eastAsia="Times New Roman" w:hAnsi="Times New Roman" w:cs="Times New Roman"/>
                <w:lang w:eastAsia="cs-CZ"/>
              </w:rPr>
            </w:pPr>
            <w:r w:rsidRPr="00522A17">
              <w:rPr>
                <w:rFonts w:ascii="Times New Roman" w:hAnsi="Times New Roman" w:cs="Times New Roman"/>
                <w:b/>
                <w:bCs/>
                <w:iCs/>
                <w:color w:val="000000"/>
              </w:rPr>
              <w:t>řeší jednoduché praktické slovní úlohy a problémy, jejichž řešení je do značné míry nezávislé na obvyklých postupech a algoritmech školské matematiky</w:t>
            </w:r>
          </w:p>
        </w:tc>
      </w:tr>
    </w:tbl>
    <w:p w:rsidR="00841EBF" w:rsidRDefault="00841EBF" w:rsidP="00250C8E">
      <w:pPr>
        <w:spacing w:after="0" w:line="240" w:lineRule="auto"/>
        <w:rPr>
          <w:rFonts w:ascii="Times New Roman" w:eastAsia="Times New Roman" w:hAnsi="Times New Roman" w:cs="Times New Roman"/>
          <w:sz w:val="24"/>
          <w:szCs w:val="24"/>
          <w:lang w:eastAsia="cs-CZ"/>
        </w:rPr>
      </w:pPr>
    </w:p>
    <w:p w:rsidR="00841EBF" w:rsidRDefault="00841EBF" w:rsidP="00250C8E">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841EBF" w:rsidTr="00522A17">
        <w:tc>
          <w:tcPr>
            <w:tcW w:w="9640" w:type="dxa"/>
            <w:shd w:val="clear" w:color="auto" w:fill="D9D9D9" w:themeFill="background1" w:themeFillShade="D9"/>
          </w:tcPr>
          <w:p w:rsidR="00841EBF" w:rsidRPr="00501791" w:rsidRDefault="00841EBF" w:rsidP="00841EBF">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841EBF" w:rsidRDefault="00841EBF" w:rsidP="00841EBF">
            <w:pPr>
              <w:rPr>
                <w:rFonts w:ascii="Times New Roman" w:eastAsia="Times New Roman" w:hAnsi="Times New Roman" w:cs="Times New Roman"/>
                <w:sz w:val="24"/>
                <w:szCs w:val="24"/>
                <w:lang w:eastAsia="cs-CZ"/>
              </w:rPr>
            </w:pPr>
          </w:p>
        </w:tc>
      </w:tr>
    </w:tbl>
    <w:p w:rsidR="00841EBF" w:rsidRDefault="00841EBF" w:rsidP="00841EBF">
      <w:pPr>
        <w:spacing w:after="0" w:line="240" w:lineRule="auto"/>
        <w:rPr>
          <w:rFonts w:ascii="Times New Roman" w:eastAsia="Times New Roman" w:hAnsi="Times New Roman" w:cs="Times New Roman"/>
          <w:sz w:val="24"/>
          <w:szCs w:val="24"/>
          <w:lang w:eastAsia="cs-CZ"/>
        </w:rPr>
      </w:pPr>
    </w:p>
    <w:p w:rsidR="00841EBF" w:rsidRDefault="00841EBF" w:rsidP="00841EBF">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841EBF" w:rsidRPr="008E374C" w:rsidRDefault="00841EBF" w:rsidP="00841EBF">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841EBF" w:rsidTr="00C81AF6">
        <w:tc>
          <w:tcPr>
            <w:tcW w:w="4820" w:type="dxa"/>
            <w:shd w:val="clear" w:color="auto" w:fill="D9D9D9" w:themeFill="background1" w:themeFillShade="D9"/>
          </w:tcPr>
          <w:p w:rsidR="00841EBF" w:rsidRPr="0043692C" w:rsidRDefault="00841EBF"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841EBF" w:rsidRPr="0043692C" w:rsidRDefault="00841EBF" w:rsidP="00841EB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841EBF" w:rsidTr="00C81AF6">
        <w:tc>
          <w:tcPr>
            <w:tcW w:w="4820" w:type="dxa"/>
            <w:shd w:val="clear" w:color="auto" w:fill="FFFFFF" w:themeFill="background1"/>
          </w:tcPr>
          <w:p w:rsidR="00841EBF" w:rsidRPr="00292EF7" w:rsidRDefault="00841EBF" w:rsidP="00841EBF">
            <w:pPr>
              <w:autoSpaceDE w:val="0"/>
              <w:autoSpaceDN w:val="0"/>
              <w:rPr>
                <w:rFonts w:ascii="Times New Roman" w:eastAsia="Times New Roman" w:hAnsi="Times New Roman" w:cs="Times New Roman"/>
                <w:b/>
                <w:sz w:val="24"/>
                <w:szCs w:val="24"/>
                <w:lang w:eastAsia="cs-CZ"/>
              </w:rPr>
            </w:pPr>
          </w:p>
        </w:tc>
        <w:tc>
          <w:tcPr>
            <w:tcW w:w="4820" w:type="dxa"/>
            <w:shd w:val="clear" w:color="auto" w:fill="FFFFFF" w:themeFill="background1"/>
          </w:tcPr>
          <w:p w:rsidR="00841EBF" w:rsidRPr="00C81AF6" w:rsidRDefault="00841EBF" w:rsidP="00671DCB">
            <w:pPr>
              <w:pStyle w:val="Odstavecseseznamem"/>
              <w:numPr>
                <w:ilvl w:val="0"/>
                <w:numId w:val="162"/>
              </w:numPr>
              <w:autoSpaceDE w:val="0"/>
              <w:autoSpaceDN w:val="0"/>
              <w:adjustRightInd w:val="0"/>
              <w:rPr>
                <w:rFonts w:ascii="Times New Roman" w:hAnsi="Times New Roman" w:cs="Times New Roman"/>
                <w:b/>
                <w:iCs/>
                <w:color w:val="000000"/>
              </w:rPr>
            </w:pPr>
            <w:r w:rsidRPr="00C81AF6">
              <w:rPr>
                <w:rFonts w:ascii="Times New Roman" w:hAnsi="Times New Roman" w:cs="Times New Roman"/>
                <w:b/>
                <w:iCs/>
                <w:color w:val="000000"/>
              </w:rPr>
              <w:t>M-5-4-01p</w:t>
            </w:r>
          </w:p>
          <w:p w:rsidR="00841EBF" w:rsidRPr="00C81AF6" w:rsidRDefault="00841EBF" w:rsidP="00841EBF">
            <w:pPr>
              <w:autoSpaceDE w:val="0"/>
              <w:autoSpaceDN w:val="0"/>
              <w:adjustRightInd w:val="0"/>
              <w:rPr>
                <w:rFonts w:ascii="Times New Roman" w:hAnsi="Times New Roman" w:cs="Times New Roman"/>
                <w:b/>
                <w:color w:val="000000"/>
              </w:rPr>
            </w:pPr>
            <w:r w:rsidRPr="00C81AF6">
              <w:rPr>
                <w:rFonts w:ascii="Times New Roman" w:hAnsi="Times New Roman" w:cs="Times New Roman"/>
                <w:b/>
                <w:iCs/>
                <w:color w:val="000000"/>
              </w:rPr>
              <w:t xml:space="preserve"> řeší jednoduché praktické slovní úlohy, jejichž řešení nemusí být závislé na matematických postupech </w:t>
            </w:r>
          </w:p>
          <w:p w:rsidR="00841EBF" w:rsidRPr="009A0803" w:rsidRDefault="00841EBF" w:rsidP="00841EBF">
            <w:pPr>
              <w:autoSpaceDE w:val="0"/>
              <w:autoSpaceDN w:val="0"/>
              <w:jc w:val="center"/>
              <w:rPr>
                <w:rFonts w:ascii="Times New Roman" w:eastAsia="Times New Roman" w:hAnsi="Times New Roman" w:cs="Times New Roman"/>
                <w:b/>
                <w:sz w:val="24"/>
                <w:szCs w:val="24"/>
                <w:lang w:eastAsia="cs-CZ"/>
              </w:rPr>
            </w:pPr>
          </w:p>
        </w:tc>
      </w:tr>
    </w:tbl>
    <w:p w:rsidR="00841EBF" w:rsidRDefault="00841EBF" w:rsidP="00250C8E">
      <w:pPr>
        <w:spacing w:after="0" w:line="240" w:lineRule="auto"/>
        <w:rPr>
          <w:rFonts w:ascii="Times New Roman" w:eastAsia="Times New Roman" w:hAnsi="Times New Roman" w:cs="Times New Roman"/>
          <w:sz w:val="24"/>
          <w:szCs w:val="24"/>
          <w:lang w:eastAsia="cs-CZ"/>
        </w:rPr>
      </w:pPr>
    </w:p>
    <w:p w:rsidR="00841EBF" w:rsidRDefault="00841EBF"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003478" w:rsidRDefault="00003478" w:rsidP="00250C8E">
      <w:pPr>
        <w:spacing w:after="0" w:line="240" w:lineRule="auto"/>
        <w:rPr>
          <w:rFonts w:ascii="Times New Roman" w:eastAsia="Times New Roman" w:hAnsi="Times New Roman" w:cs="Times New Roman"/>
          <w:sz w:val="24"/>
          <w:szCs w:val="24"/>
          <w:lang w:eastAsia="cs-CZ"/>
        </w:rPr>
      </w:pPr>
    </w:p>
    <w:p w:rsidR="00310C91" w:rsidRDefault="00310C91"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841EBF" w:rsidRDefault="00841EBF" w:rsidP="00250C8E">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108" w:tblpY="-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841EBF" w:rsidRPr="004A715C" w:rsidTr="00C81AF6">
        <w:trPr>
          <w:trHeight w:val="502"/>
        </w:trPr>
        <w:tc>
          <w:tcPr>
            <w:tcW w:w="9464" w:type="dxa"/>
            <w:tcBorders>
              <w:top w:val="single" w:sz="12" w:space="0" w:color="auto"/>
              <w:left w:val="single" w:sz="12" w:space="0" w:color="auto"/>
              <w:right w:val="single" w:sz="12" w:space="0" w:color="auto"/>
            </w:tcBorders>
            <w:shd w:val="clear" w:color="auto" w:fill="D9D9D9"/>
            <w:vAlign w:val="center"/>
          </w:tcPr>
          <w:p w:rsidR="00841EBF" w:rsidRPr="004A715C" w:rsidRDefault="00841EBF" w:rsidP="00310C91">
            <w:pPr>
              <w:autoSpaceDE w:val="0"/>
              <w:autoSpaceDN w:val="0"/>
              <w:spacing w:after="0" w:line="240" w:lineRule="auto"/>
              <w:jc w:val="center"/>
              <w:rPr>
                <w:rFonts w:ascii="Times New Roman" w:eastAsia="Times New Roman" w:hAnsi="Times New Roman" w:cs="Times New Roman"/>
                <w:b/>
                <w:sz w:val="28"/>
                <w:szCs w:val="28"/>
                <w:lang w:eastAsia="cs-CZ"/>
              </w:rPr>
            </w:pPr>
            <w:r w:rsidRPr="0043692C">
              <w:rPr>
                <w:rFonts w:ascii="Times New Roman" w:hAnsi="Times New Roman" w:cs="Times New Roman"/>
                <w:b/>
                <w:bCs/>
                <w:sz w:val="28"/>
                <w:szCs w:val="28"/>
              </w:rPr>
              <w:lastRenderedPageBreak/>
              <w:t>Vzdělávací obsah vzdělávacího oboru</w:t>
            </w:r>
            <w:r>
              <w:rPr>
                <w:rFonts w:ascii="Times New Roman" w:hAnsi="Times New Roman" w:cs="Times New Roman"/>
                <w:b/>
                <w:bCs/>
                <w:sz w:val="28"/>
                <w:szCs w:val="28"/>
              </w:rPr>
              <w:t xml:space="preserve"> podle ročníků</w:t>
            </w:r>
          </w:p>
        </w:tc>
      </w:tr>
    </w:tbl>
    <w:tbl>
      <w:tblPr>
        <w:tblW w:w="9498" w:type="dxa"/>
        <w:tblInd w:w="70" w:type="dxa"/>
        <w:tblCellMar>
          <w:left w:w="70" w:type="dxa"/>
          <w:right w:w="70" w:type="dxa"/>
        </w:tblCellMar>
        <w:tblLook w:val="0000" w:firstRow="0" w:lastRow="0" w:firstColumn="0" w:lastColumn="0" w:noHBand="0" w:noVBand="0"/>
      </w:tblPr>
      <w:tblGrid>
        <w:gridCol w:w="3969"/>
        <w:gridCol w:w="3492"/>
        <w:gridCol w:w="2037"/>
      </w:tblGrid>
      <w:tr w:rsidR="00841EBF" w:rsidRPr="00841EBF" w:rsidTr="00C81AF6">
        <w:trPr>
          <w:cantSplit/>
          <w:trHeight w:val="310"/>
          <w:tblHeader/>
        </w:trPr>
        <w:tc>
          <w:tcPr>
            <w:tcW w:w="396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Vzdělávací oblast</w:t>
            </w:r>
          </w:p>
        </w:tc>
        <w:tc>
          <w:tcPr>
            <w:tcW w:w="349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Vyučovací předmět</w:t>
            </w:r>
          </w:p>
        </w:tc>
        <w:tc>
          <w:tcPr>
            <w:tcW w:w="203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Ročník</w:t>
            </w:r>
          </w:p>
        </w:tc>
      </w:tr>
      <w:tr w:rsidR="00841EBF" w:rsidRPr="00841EBF" w:rsidTr="00C81AF6">
        <w:trPr>
          <w:cantSplit/>
          <w:trHeight w:val="310"/>
          <w:tblHeader/>
        </w:trPr>
        <w:tc>
          <w:tcPr>
            <w:tcW w:w="396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 a její aplikace</w:t>
            </w:r>
          </w:p>
        </w:tc>
        <w:tc>
          <w:tcPr>
            <w:tcW w:w="349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w:t>
            </w:r>
          </w:p>
        </w:tc>
        <w:tc>
          <w:tcPr>
            <w:tcW w:w="203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1.</w:t>
            </w:r>
          </w:p>
        </w:tc>
      </w:tr>
    </w:tbl>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tbl>
      <w:tblPr>
        <w:tblW w:w="9503" w:type="dxa"/>
        <w:tblInd w:w="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51"/>
        <w:gridCol w:w="4752"/>
      </w:tblGrid>
      <w:tr w:rsidR="00310C91" w:rsidRPr="00B12877" w:rsidTr="00692299">
        <w:trPr>
          <w:trHeight w:val="375"/>
        </w:trPr>
        <w:tc>
          <w:tcPr>
            <w:tcW w:w="47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0C91" w:rsidRPr="00B12877"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0C91" w:rsidRPr="00B12877"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310C91" w:rsidRPr="00250C8E" w:rsidTr="00692299">
        <w:trPr>
          <w:trHeight w:val="375"/>
        </w:trPr>
        <w:tc>
          <w:tcPr>
            <w:tcW w:w="9503" w:type="dxa"/>
            <w:gridSpan w:val="2"/>
            <w:tcBorders>
              <w:top w:val="single" w:sz="4" w:space="0" w:color="000000"/>
              <w:left w:val="single" w:sz="4" w:space="0" w:color="000000"/>
              <w:bottom w:val="single" w:sz="4" w:space="0" w:color="000000"/>
              <w:right w:val="single" w:sz="4" w:space="0" w:color="000000"/>
            </w:tcBorders>
            <w:vAlign w:val="center"/>
          </w:tcPr>
          <w:p w:rsidR="00310C91" w:rsidRPr="00250C8E"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310C91" w:rsidRPr="00841EBF" w:rsidTr="00692299">
        <w:trPr>
          <w:trHeight w:val="375"/>
        </w:trPr>
        <w:tc>
          <w:tcPr>
            <w:tcW w:w="4751" w:type="dxa"/>
            <w:tcBorders>
              <w:top w:val="single" w:sz="4" w:space="0" w:color="000000"/>
              <w:left w:val="single" w:sz="4" w:space="0" w:color="000000"/>
              <w:bottom w:val="single" w:sz="4" w:space="0" w:color="000000"/>
              <w:right w:val="single" w:sz="4" w:space="0" w:color="000000"/>
            </w:tcBorders>
          </w:tcPr>
          <w:p w:rsidR="00310C91" w:rsidRPr="00841EBF" w:rsidRDefault="00310C91" w:rsidP="00841EBF">
            <w:pPr>
              <w:tabs>
                <w:tab w:val="left" w:pos="-70"/>
                <w:tab w:val="left" w:pos="2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Určí počet prvků</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Počítá předměty v daném souboru</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Určuje pořadí první, poslední</w:t>
            </w:r>
          </w:p>
          <w:p w:rsidR="00310C91" w:rsidRPr="00841EBF" w:rsidRDefault="00310C91" w:rsidP="00841EBF">
            <w:pPr>
              <w:tabs>
                <w:tab w:val="left" w:pos="-70"/>
                <w:tab w:val="left" w:pos="290"/>
                <w:tab w:val="num" w:pos="11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Zapisuje a čte čísla</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Porovnává čísla větší, menší, rovno, zapisuje tyto vztahy</w:t>
            </w:r>
          </w:p>
          <w:p w:rsidR="00310C91" w:rsidRPr="00841EBF" w:rsidRDefault="00310C91" w:rsidP="00841EBF">
            <w:pPr>
              <w:tabs>
                <w:tab w:val="left" w:pos="-70"/>
                <w:tab w:val="left" w:pos="2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8"/>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Provádí početní operace sčítání a odčítání</w:t>
            </w:r>
          </w:p>
          <w:p w:rsidR="00310C91" w:rsidRPr="00841EBF" w:rsidRDefault="00310C91" w:rsidP="00841EBF">
            <w:pPr>
              <w:tabs>
                <w:tab w:val="left" w:pos="-70"/>
                <w:tab w:val="left" w:pos="290"/>
                <w:tab w:val="num" w:pos="11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jednoduché slovní úlohy</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Zobrazí číslo na číselné ose</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Provádí početní operace zpaměti a s názorem</w:t>
            </w:r>
          </w:p>
          <w:p w:rsidR="00310C91" w:rsidRPr="00841EBF" w:rsidRDefault="00310C91" w:rsidP="00841EBF">
            <w:pPr>
              <w:tabs>
                <w:tab w:val="left" w:pos="290"/>
              </w:tabs>
              <w:spacing w:after="0" w:line="240" w:lineRule="auto"/>
              <w:ind w:left="110"/>
              <w:contextualSpacing/>
              <w:rPr>
                <w:rFonts w:ascii="Times New Roman" w:eastAsia="Times New Roman" w:hAnsi="Times New Roman" w:cs="Times New Roman"/>
                <w:sz w:val="24"/>
                <w:szCs w:val="24"/>
                <w:lang w:eastAsia="cs-CZ"/>
              </w:rPr>
            </w:pP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Pozná, pojmenuje, vymodeluje a popíše geometrické tvary</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Využívá je při manipulaci se stavebnicemi</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Užívá pojmy vpravo, vlevo, pod, nad</w:t>
            </w:r>
          </w:p>
          <w:p w:rsidR="00310C91" w:rsidRPr="00841EBF" w:rsidRDefault="00310C91" w:rsidP="00841EBF">
            <w:pPr>
              <w:tabs>
                <w:tab w:val="left" w:pos="-70"/>
                <w:tab w:val="left" w:pos="290"/>
                <w:tab w:val="num" w:pos="11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Řadí čísla lineárně</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Určí počet prvků</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jednoduché slovní úlohy</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Provádí sčítání a odčítání zpaměti, s názorem</w:t>
            </w:r>
          </w:p>
          <w:p w:rsidR="00310C91" w:rsidRPr="00841EBF" w:rsidRDefault="00310C91" w:rsidP="00841EBF">
            <w:pPr>
              <w:tabs>
                <w:tab w:val="left" w:pos="-70"/>
                <w:tab w:val="left" w:pos="290"/>
                <w:tab w:val="num" w:pos="11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slovní úlohy</w:t>
            </w:r>
          </w:p>
          <w:p w:rsidR="00310C91" w:rsidRPr="00841EBF" w:rsidRDefault="00310C91" w:rsidP="00841EBF">
            <w:pPr>
              <w:tabs>
                <w:tab w:val="left" w:pos="-70"/>
                <w:tab w:val="left" w:pos="290"/>
                <w:tab w:val="num" w:pos="11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Opakuje a upevňuje získané vědomosti a dovednosti</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Užívá početní operace v praktických situacích</w:t>
            </w:r>
          </w:p>
          <w:p w:rsidR="00310C91" w:rsidRPr="00841EBF" w:rsidRDefault="00310C91" w:rsidP="00841EBF">
            <w:pPr>
              <w:tabs>
                <w:tab w:val="left" w:pos="-70"/>
                <w:tab w:val="left" w:pos="290"/>
              </w:tabs>
              <w:autoSpaceDE w:val="0"/>
              <w:autoSpaceDN w:val="0"/>
              <w:spacing w:after="0" w:line="240" w:lineRule="auto"/>
              <w:ind w:left="110"/>
              <w:rPr>
                <w:rFonts w:ascii="Times New Roman" w:eastAsia="Times New Roman" w:hAnsi="Times New Roman" w:cs="Times New Roman"/>
                <w:sz w:val="24"/>
                <w:szCs w:val="24"/>
                <w:lang w:eastAsia="cs-CZ"/>
              </w:rPr>
            </w:pPr>
          </w:p>
          <w:p w:rsidR="00310C91" w:rsidRPr="00841EBF" w:rsidRDefault="00310C91" w:rsidP="00AE1B99">
            <w:pPr>
              <w:numPr>
                <w:ilvl w:val="0"/>
                <w:numId w:val="38"/>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Seznamuje se s jednotkami měření</w:t>
            </w:r>
          </w:p>
          <w:p w:rsidR="00310C91" w:rsidRPr="00841EBF" w:rsidRDefault="00310C91" w:rsidP="00AE1B99">
            <w:pPr>
              <w:numPr>
                <w:ilvl w:val="0"/>
                <w:numId w:val="37"/>
              </w:numPr>
              <w:tabs>
                <w:tab w:val="left" w:pos="-70"/>
                <w:tab w:val="left" w:pos="290"/>
              </w:tabs>
              <w:autoSpaceDE w:val="0"/>
              <w:autoSpaceDN w:val="0"/>
              <w:spacing w:after="0" w:line="240" w:lineRule="auto"/>
              <w:ind w:left="110" w:firstLine="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Porovnává množství a velikost</w:t>
            </w:r>
          </w:p>
          <w:p w:rsidR="00310C91" w:rsidRPr="00841EBF" w:rsidRDefault="00310C91" w:rsidP="00310C91">
            <w:pPr>
              <w:tabs>
                <w:tab w:val="left" w:pos="-70"/>
              </w:tabs>
              <w:autoSpaceDE w:val="0"/>
              <w:autoSpaceDN w:val="0"/>
              <w:spacing w:after="0" w:line="240" w:lineRule="auto"/>
              <w:rPr>
                <w:rFonts w:ascii="Times New Roman" w:eastAsia="Times New Roman" w:hAnsi="Times New Roman" w:cs="Times New Roman"/>
                <w:sz w:val="24"/>
                <w:szCs w:val="24"/>
                <w:lang w:eastAsia="cs-CZ"/>
              </w:rPr>
            </w:pPr>
          </w:p>
        </w:tc>
        <w:tc>
          <w:tcPr>
            <w:tcW w:w="4752" w:type="dxa"/>
            <w:tcBorders>
              <w:top w:val="single" w:sz="4" w:space="0" w:color="000000"/>
              <w:left w:val="single" w:sz="4" w:space="0" w:color="000000"/>
              <w:bottom w:val="single" w:sz="4" w:space="0" w:color="000000"/>
              <w:right w:val="single" w:sz="4" w:space="0" w:color="000000"/>
            </w:tcBorders>
          </w:tcPr>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Počítání do 5</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Manipulace s předměty</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Počítání prvků</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Čtení a zápis čísel</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Operace s čísly 1 - 5</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Počítání do 10</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Orientace na číselné ose</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Operace s čísly v oboru 0 – 10 pamětné, s názorem (číselná osa, počítadlo ….)</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Orientace v prostoru</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Základní rovinné útvary</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(čtverec, obdélník, trojúhelník, kruh)</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Počítání do 20 bez přechodu přes   desítku</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Lineární uspořádání čísel</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Slovní úlohy se vztahy o n-více, o n-méně</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Čísla 0 – 20</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Opakování a procvičování počítání do 20</w:t>
            </w: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ind w:left="336" w:hanging="180"/>
              <w:rPr>
                <w:rFonts w:ascii="Times New Roman" w:eastAsia="Times New Roman" w:hAnsi="Times New Roman" w:cs="Times New Roman"/>
                <w:sz w:val="24"/>
                <w:szCs w:val="24"/>
                <w:lang w:eastAsia="cs-CZ"/>
              </w:rPr>
            </w:pP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Základní jednotky měření 1l, 1m, 1 kg</w:t>
            </w:r>
          </w:p>
          <w:p w:rsidR="00310C91" w:rsidRPr="00841EBF" w:rsidRDefault="00310C91" w:rsidP="00AE1B99">
            <w:pPr>
              <w:numPr>
                <w:ilvl w:val="0"/>
                <w:numId w:val="39"/>
              </w:numPr>
              <w:autoSpaceDE w:val="0"/>
              <w:autoSpaceDN w:val="0"/>
              <w:spacing w:after="0" w:line="240" w:lineRule="auto"/>
              <w:ind w:left="336" w:hanging="180"/>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Praktické úlohy měření</w:t>
            </w:r>
          </w:p>
          <w:p w:rsidR="00310C91" w:rsidRPr="00841EBF" w:rsidRDefault="00310C91" w:rsidP="00841EBF">
            <w:pPr>
              <w:autoSpaceDE w:val="0"/>
              <w:autoSpaceDN w:val="0"/>
              <w:spacing w:after="0" w:line="240" w:lineRule="auto"/>
              <w:rPr>
                <w:rFonts w:ascii="Times New Roman" w:eastAsia="Times New Roman" w:hAnsi="Times New Roman" w:cs="Times New Roman"/>
                <w:b/>
                <w:sz w:val="24"/>
                <w:szCs w:val="24"/>
                <w:lang w:eastAsia="cs-CZ"/>
              </w:rPr>
            </w:pPr>
          </w:p>
        </w:tc>
      </w:tr>
    </w:tbl>
    <w:p w:rsidR="00692299" w:rsidRDefault="00692299"/>
    <w:p w:rsidR="00692299" w:rsidRDefault="00692299"/>
    <w:tbl>
      <w:tblPr>
        <w:tblW w:w="9568" w:type="dxa"/>
        <w:tblCellMar>
          <w:left w:w="70" w:type="dxa"/>
          <w:right w:w="70" w:type="dxa"/>
        </w:tblCellMar>
        <w:tblLook w:val="0000" w:firstRow="0" w:lastRow="0" w:firstColumn="0" w:lastColumn="0" w:noHBand="0" w:noVBand="0"/>
      </w:tblPr>
      <w:tblGrid>
        <w:gridCol w:w="3853"/>
        <w:gridCol w:w="3678"/>
        <w:gridCol w:w="2037"/>
      </w:tblGrid>
      <w:tr w:rsidR="00841EBF" w:rsidRPr="00841EBF" w:rsidTr="00C81AF6">
        <w:trPr>
          <w:cantSplit/>
          <w:trHeight w:val="310"/>
          <w:tblHeader/>
        </w:trPr>
        <w:tc>
          <w:tcPr>
            <w:tcW w:w="385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lastRenderedPageBreak/>
              <w:t>Vzdělávací oblast</w:t>
            </w:r>
          </w:p>
        </w:tc>
        <w:tc>
          <w:tcPr>
            <w:tcW w:w="367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Vyučovací předmět</w:t>
            </w:r>
          </w:p>
        </w:tc>
        <w:tc>
          <w:tcPr>
            <w:tcW w:w="203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Ročník</w:t>
            </w:r>
          </w:p>
        </w:tc>
      </w:tr>
      <w:tr w:rsidR="00841EBF" w:rsidRPr="00841EBF" w:rsidTr="00C81AF6">
        <w:trPr>
          <w:cantSplit/>
          <w:trHeight w:val="310"/>
          <w:tblHeader/>
        </w:trPr>
        <w:tc>
          <w:tcPr>
            <w:tcW w:w="3853"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 a její aplikace</w:t>
            </w:r>
          </w:p>
        </w:tc>
        <w:tc>
          <w:tcPr>
            <w:tcW w:w="367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w:t>
            </w:r>
          </w:p>
        </w:tc>
        <w:tc>
          <w:tcPr>
            <w:tcW w:w="203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2.</w:t>
            </w:r>
          </w:p>
        </w:tc>
      </w:tr>
    </w:tbl>
    <w:p w:rsid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310C91" w:rsidRDefault="00310C91" w:rsidP="00841EBF">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197"/>
        <w:gridCol w:w="4552"/>
      </w:tblGrid>
      <w:tr w:rsidR="00310C91" w:rsidRPr="00B12877" w:rsidTr="00C81AF6">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0C91" w:rsidRPr="00B12877"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0C91" w:rsidRPr="00B12877"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310C91" w:rsidRPr="00250C8E" w:rsidTr="00C81AF6">
        <w:trPr>
          <w:trHeight w:val="375"/>
        </w:trPr>
        <w:tc>
          <w:tcPr>
            <w:tcW w:w="9498" w:type="dxa"/>
            <w:gridSpan w:val="3"/>
            <w:tcBorders>
              <w:top w:val="single" w:sz="4" w:space="0" w:color="000000"/>
              <w:left w:val="single" w:sz="4" w:space="0" w:color="000000"/>
              <w:bottom w:val="single" w:sz="4" w:space="0" w:color="000000"/>
              <w:right w:val="single" w:sz="4" w:space="0" w:color="000000"/>
            </w:tcBorders>
            <w:vAlign w:val="center"/>
          </w:tcPr>
          <w:p w:rsidR="00310C91" w:rsidRPr="00250C8E"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310C91" w:rsidRPr="00841EBF" w:rsidTr="00C81AF6">
        <w:trPr>
          <w:trHeight w:val="570"/>
        </w:trPr>
        <w:tc>
          <w:tcPr>
            <w:tcW w:w="4749" w:type="dxa"/>
            <w:tcBorders>
              <w:top w:val="single" w:sz="4" w:space="0" w:color="000000"/>
              <w:left w:val="single" w:sz="4" w:space="0" w:color="000000"/>
              <w:bottom w:val="single" w:sz="4" w:space="0" w:color="000000"/>
              <w:right w:val="single" w:sz="4" w:space="0" w:color="000000"/>
            </w:tcBorders>
          </w:tcPr>
          <w:p w:rsidR="00310C91" w:rsidRPr="00841EBF" w:rsidRDefault="00310C91" w:rsidP="00AE1B99">
            <w:pPr>
              <w:numPr>
                <w:ilvl w:val="0"/>
                <w:numId w:val="42"/>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Počítá do 20 bez přechodu desítky</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Sčítá a odčítá v oboru do 20ti s přechodem přes desítku</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Řeší jednoduché slovní úlohy v daném oboru</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Sčítá jednociferná čísla</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Používá  jednotky při praktických dovednostech </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Spočítá prvky souboru do 100 </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Samostatně vytváří soubory s daným počtem prvků do 100</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Čte a zapisuje čísla v oboru do 100</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Porovnává čísla do 100 a vztahy mezi nimi zapisuje pomocí symbolů</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Orientuje se na číselné ose</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Sčítá a odčítá desítky </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Používá sčítání a odčítání při řešení praktických úloh</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Provádí matematické operace v oboru do 100 bez přechodu přes desítku</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Řeší slovní úlohy </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Provádí matematické operace v daném oboru</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Řeší početní výkony se závorkami</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Dokáže vyjmenovat danou řadu násobků</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Násobí a dělí 2,3,4,5</w:t>
            </w:r>
          </w:p>
          <w:p w:rsidR="00310C91" w:rsidRPr="00841EBF" w:rsidRDefault="00310C91" w:rsidP="00AE1B99">
            <w:pPr>
              <w:numPr>
                <w:ilvl w:val="0"/>
                <w:numId w:val="25"/>
              </w:numPr>
              <w:autoSpaceDE w:val="0"/>
              <w:autoSpaceDN w:val="0"/>
              <w:spacing w:before="20" w:after="0" w:line="240" w:lineRule="auto"/>
              <w:ind w:right="113"/>
              <w:rPr>
                <w:rFonts w:ascii="Times New Roman" w:eastAsia="Times New Roman" w:hAnsi="Times New Roman" w:cs="Times New Roman"/>
                <w:bCs/>
                <w:iCs/>
                <w:sz w:val="24"/>
                <w:szCs w:val="24"/>
                <w:lang w:eastAsia="cs-CZ"/>
              </w:rPr>
            </w:pPr>
            <w:r w:rsidRPr="00841EBF">
              <w:rPr>
                <w:rFonts w:ascii="Times New Roman" w:eastAsia="Times New Roman" w:hAnsi="Times New Roman" w:cs="Times New Roman"/>
                <w:bCs/>
                <w:iCs/>
                <w:sz w:val="24"/>
                <w:szCs w:val="24"/>
                <w:lang w:eastAsia="cs-CZ"/>
              </w:rPr>
              <w:t>Využívá při pamětném i písemném počítání komutativnost sčítání a násobení</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4"/>
                <w:lang w:eastAsia="cs-CZ"/>
              </w:rPr>
            </w:pPr>
            <w:r w:rsidRPr="00841EBF">
              <w:rPr>
                <w:rFonts w:ascii="Times New Roman" w:eastAsia="Times New Roman" w:hAnsi="Times New Roman" w:cs="Times New Roman"/>
                <w:snapToGrid w:val="0"/>
                <w:kern w:val="16"/>
                <w:sz w:val="24"/>
                <w:szCs w:val="24"/>
                <w:lang w:eastAsia="cs-CZ"/>
              </w:rPr>
              <w:t>Řeší slovní úlohy na násobení a dělení</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Rozliší geometrické tvary a tělesa</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lastRenderedPageBreak/>
              <w:t>Modeluje a znázorňuje bod, úsečku, přímku</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Dokáže narýsovat a označit úsečku, změřit ji </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tc>
        <w:tc>
          <w:tcPr>
            <w:tcW w:w="4749" w:type="dxa"/>
            <w:gridSpan w:val="2"/>
            <w:tcBorders>
              <w:top w:val="single" w:sz="4" w:space="0" w:color="000000"/>
              <w:left w:val="single" w:sz="4" w:space="0" w:color="000000"/>
              <w:bottom w:val="single" w:sz="4" w:space="0" w:color="000000"/>
              <w:right w:val="single" w:sz="4" w:space="0" w:color="000000"/>
            </w:tcBorders>
          </w:tcPr>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lastRenderedPageBreak/>
              <w:t>Opakování numerace do 20 bez přechodu přes desítku</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Sčítání a odčítání s přechodem přes desítku v oboru do 20.</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Písemné sčítání jednociferných čísel</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Jednotky – litr, metr, kilogram</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                  -  měření  </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Desítky, jednotky</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Číselná řada do 100</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Porovnávání čísel</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Číselná osa</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Počítání po desítkách v oboru do 100</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Sčítání a odčítání bez přechodu přes desítku v oboru do 100</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Součet a rozdíl čísel</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Sčítání a odčítání dvouciferných čísel</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Sčítání a odčítání s přechodem přes desítku v oboru do 100</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Závorky </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40"/>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Násobení jako opakované sčítání</w:t>
            </w:r>
          </w:p>
          <w:p w:rsidR="00310C91" w:rsidRPr="00841EBF" w:rsidRDefault="00310C91" w:rsidP="00AE1B99">
            <w:pPr>
              <w:numPr>
                <w:ilvl w:val="0"/>
                <w:numId w:val="41"/>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Násobilky 2, 3, 4, 5</w:t>
            </w:r>
          </w:p>
          <w:p w:rsidR="00310C91" w:rsidRPr="00841EBF" w:rsidRDefault="00310C91" w:rsidP="00AE1B99">
            <w:pPr>
              <w:numPr>
                <w:ilvl w:val="0"/>
                <w:numId w:val="41"/>
              </w:numPr>
              <w:autoSpaceDE w:val="0"/>
              <w:autoSpaceDN w:val="0"/>
              <w:spacing w:before="60"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kern w:val="16"/>
                <w:sz w:val="24"/>
                <w:szCs w:val="20"/>
                <w:lang w:eastAsia="cs-CZ"/>
              </w:rPr>
              <w:t>Násobení a dělení 2, 3, 4, 5</w:t>
            </w:r>
          </w:p>
          <w:p w:rsidR="00310C91" w:rsidRPr="00841EBF" w:rsidRDefault="00310C91" w:rsidP="00841EBF">
            <w:pPr>
              <w:spacing w:after="0" w:line="240" w:lineRule="auto"/>
              <w:jc w:val="center"/>
              <w:rPr>
                <w:rFonts w:ascii="Times New Roman" w:eastAsia="Times New Roman" w:hAnsi="Times New Roman" w:cs="Times New Roman"/>
                <w:snapToGrid w:val="0"/>
                <w:kern w:val="16"/>
                <w:sz w:val="24"/>
                <w:szCs w:val="20"/>
                <w:lang w:eastAsia="cs-CZ"/>
              </w:rPr>
            </w:pPr>
          </w:p>
          <w:p w:rsidR="00310C91" w:rsidRPr="00841EBF" w:rsidRDefault="00310C91" w:rsidP="00841EBF">
            <w:pPr>
              <w:spacing w:after="0" w:line="240" w:lineRule="auto"/>
              <w:jc w:val="center"/>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Geometrické tvary a tělesa</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lastRenderedPageBreak/>
              <w:t>Bod, úsečka, přímka</w:t>
            </w: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Úsečka </w:t>
            </w:r>
          </w:p>
          <w:p w:rsidR="00310C91" w:rsidRPr="00841EBF" w:rsidRDefault="00310C91" w:rsidP="00841EBF">
            <w:pPr>
              <w:autoSpaceDE w:val="0"/>
              <w:autoSpaceDN w:val="0"/>
              <w:spacing w:after="0" w:line="240" w:lineRule="auto"/>
              <w:rPr>
                <w:rFonts w:ascii="Times New Roman" w:eastAsia="Times New Roman" w:hAnsi="Times New Roman" w:cs="Times New Roman"/>
                <w:sz w:val="20"/>
                <w:szCs w:val="20"/>
                <w:lang w:eastAsia="cs-CZ"/>
              </w:rPr>
            </w:pPr>
          </w:p>
        </w:tc>
      </w:tr>
      <w:tr w:rsidR="00841EBF" w:rsidRPr="00841EBF" w:rsidTr="00C81AF6">
        <w:trPr>
          <w:trHeight w:val="570"/>
        </w:trPr>
        <w:tc>
          <w:tcPr>
            <w:tcW w:w="949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41EBF" w:rsidRPr="00841EBF" w:rsidRDefault="00841EBF" w:rsidP="00841EBF">
            <w:pPr>
              <w:spacing w:after="0" w:line="240" w:lineRule="auto"/>
              <w:jc w:val="center"/>
              <w:rPr>
                <w:rFonts w:ascii="Times New Roman" w:eastAsia="Times New Roman" w:hAnsi="Times New Roman" w:cs="Times New Roman"/>
                <w:b/>
                <w:snapToGrid w:val="0"/>
                <w:kern w:val="16"/>
                <w:sz w:val="24"/>
                <w:szCs w:val="20"/>
                <w:lang w:eastAsia="cs-CZ"/>
              </w:rPr>
            </w:pPr>
            <w:r w:rsidRPr="00841EBF">
              <w:rPr>
                <w:rFonts w:ascii="Times New Roman" w:eastAsia="Times New Roman" w:hAnsi="Times New Roman" w:cs="Times New Roman"/>
                <w:b/>
                <w:snapToGrid w:val="0"/>
                <w:kern w:val="16"/>
                <w:sz w:val="24"/>
                <w:szCs w:val="20"/>
                <w:lang w:eastAsia="cs-CZ"/>
              </w:rPr>
              <w:lastRenderedPageBreak/>
              <w:t>GEOMETRIE</w:t>
            </w:r>
          </w:p>
          <w:p w:rsidR="00841EBF" w:rsidRPr="00841EBF" w:rsidRDefault="00841EBF" w:rsidP="00841EBF">
            <w:pPr>
              <w:autoSpaceDE w:val="0"/>
              <w:autoSpaceDN w:val="0"/>
              <w:spacing w:after="0" w:line="240" w:lineRule="auto"/>
              <w:rPr>
                <w:rFonts w:ascii="Times New Roman" w:eastAsia="Times New Roman" w:hAnsi="Times New Roman" w:cs="Times New Roman"/>
                <w:b/>
                <w:sz w:val="20"/>
                <w:szCs w:val="20"/>
                <w:lang w:eastAsia="cs-CZ"/>
              </w:rPr>
            </w:pPr>
          </w:p>
        </w:tc>
      </w:tr>
      <w:tr w:rsidR="00310C91" w:rsidRPr="00841EBF" w:rsidTr="00C81AF6">
        <w:trPr>
          <w:trHeight w:val="570"/>
        </w:trPr>
        <w:tc>
          <w:tcPr>
            <w:tcW w:w="4946" w:type="dxa"/>
            <w:gridSpan w:val="2"/>
            <w:tcBorders>
              <w:top w:val="single" w:sz="4" w:space="0" w:color="000000"/>
              <w:left w:val="single" w:sz="4" w:space="0" w:color="000000"/>
              <w:bottom w:val="single" w:sz="4" w:space="0" w:color="000000"/>
              <w:right w:val="single" w:sz="4" w:space="0" w:color="000000"/>
            </w:tcBorders>
          </w:tcPr>
          <w:p w:rsidR="00310C91" w:rsidRPr="00841EBF" w:rsidRDefault="00310C91" w:rsidP="00AE1B99">
            <w:pPr>
              <w:numPr>
                <w:ilvl w:val="0"/>
                <w:numId w:val="42"/>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Rozliší geometrické tvary a tělesa</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42"/>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Modeluje a znázorňuje bod, úsečku, přímku</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42"/>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Dokáže narýsovat a označit úsečku, změřit ji </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tc>
        <w:tc>
          <w:tcPr>
            <w:tcW w:w="4552" w:type="dxa"/>
            <w:tcBorders>
              <w:top w:val="single" w:sz="4" w:space="0" w:color="000000"/>
              <w:left w:val="single" w:sz="4" w:space="0" w:color="000000"/>
              <w:bottom w:val="single" w:sz="4" w:space="0" w:color="000000"/>
              <w:right w:val="single" w:sz="4" w:space="0" w:color="000000"/>
            </w:tcBorders>
          </w:tcPr>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Geometrické tvary a tělesa</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Bod, úsečka, přímka</w:t>
            </w:r>
          </w:p>
          <w:p w:rsidR="00310C91" w:rsidRPr="00841EBF" w:rsidRDefault="00310C91" w:rsidP="00841EBF">
            <w:pPr>
              <w:spacing w:after="0" w:line="240" w:lineRule="auto"/>
              <w:jc w:val="both"/>
              <w:rPr>
                <w:rFonts w:ascii="Times New Roman" w:eastAsia="Times New Roman" w:hAnsi="Times New Roman" w:cs="Times New Roman"/>
                <w:snapToGrid w:val="0"/>
                <w:kern w:val="16"/>
                <w:sz w:val="24"/>
                <w:szCs w:val="20"/>
                <w:lang w:eastAsia="cs-CZ"/>
              </w:rPr>
            </w:pPr>
          </w:p>
          <w:p w:rsidR="00310C91" w:rsidRPr="00841EBF" w:rsidRDefault="00310C91" w:rsidP="00AE1B99">
            <w:pPr>
              <w:numPr>
                <w:ilvl w:val="0"/>
                <w:numId w:val="25"/>
              </w:numPr>
              <w:autoSpaceDE w:val="0"/>
              <w:autoSpaceDN w:val="0"/>
              <w:spacing w:after="0" w:line="240" w:lineRule="auto"/>
              <w:jc w:val="both"/>
              <w:rPr>
                <w:rFonts w:ascii="Times New Roman" w:eastAsia="Times New Roman" w:hAnsi="Times New Roman" w:cs="Times New Roman"/>
                <w:snapToGrid w:val="0"/>
                <w:kern w:val="16"/>
                <w:sz w:val="24"/>
                <w:szCs w:val="20"/>
                <w:lang w:eastAsia="cs-CZ"/>
              </w:rPr>
            </w:pPr>
            <w:r w:rsidRPr="00841EBF">
              <w:rPr>
                <w:rFonts w:ascii="Times New Roman" w:eastAsia="Times New Roman" w:hAnsi="Times New Roman" w:cs="Times New Roman"/>
                <w:snapToGrid w:val="0"/>
                <w:kern w:val="16"/>
                <w:sz w:val="24"/>
                <w:szCs w:val="20"/>
                <w:lang w:eastAsia="cs-CZ"/>
              </w:rPr>
              <w:t xml:space="preserve">Úsečka </w:t>
            </w:r>
          </w:p>
          <w:p w:rsidR="00310C91" w:rsidRPr="00841EBF" w:rsidRDefault="00310C91" w:rsidP="00841EBF">
            <w:pPr>
              <w:autoSpaceDE w:val="0"/>
              <w:autoSpaceDN w:val="0"/>
              <w:spacing w:after="0" w:line="240" w:lineRule="auto"/>
              <w:rPr>
                <w:rFonts w:ascii="Times New Roman" w:eastAsia="Times New Roman" w:hAnsi="Times New Roman" w:cs="Times New Roman"/>
                <w:sz w:val="20"/>
                <w:szCs w:val="20"/>
                <w:lang w:eastAsia="cs-CZ"/>
              </w:rPr>
            </w:pPr>
          </w:p>
        </w:tc>
      </w:tr>
    </w:tbl>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310C91" w:rsidRDefault="00310C91" w:rsidP="00841EBF">
      <w:pPr>
        <w:autoSpaceDE w:val="0"/>
        <w:autoSpaceDN w:val="0"/>
        <w:spacing w:after="0" w:line="240" w:lineRule="auto"/>
        <w:rPr>
          <w:rFonts w:ascii="Times New Roman" w:eastAsia="Times New Roman" w:hAnsi="Times New Roman" w:cs="Times New Roman"/>
          <w:sz w:val="20"/>
          <w:szCs w:val="20"/>
          <w:lang w:eastAsia="cs-CZ"/>
        </w:rPr>
      </w:pPr>
    </w:p>
    <w:p w:rsidR="00310C91" w:rsidRDefault="00310C91" w:rsidP="00841EBF">
      <w:pPr>
        <w:autoSpaceDE w:val="0"/>
        <w:autoSpaceDN w:val="0"/>
        <w:spacing w:after="0" w:line="240" w:lineRule="auto"/>
        <w:rPr>
          <w:rFonts w:ascii="Times New Roman" w:eastAsia="Times New Roman" w:hAnsi="Times New Roman" w:cs="Times New Roman"/>
          <w:sz w:val="20"/>
          <w:szCs w:val="20"/>
          <w:lang w:eastAsia="cs-CZ"/>
        </w:rPr>
      </w:pPr>
    </w:p>
    <w:p w:rsidR="00310C91" w:rsidRDefault="00310C91"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Pr="00841EBF"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tbl>
      <w:tblPr>
        <w:tblW w:w="956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614"/>
        <w:gridCol w:w="3827"/>
        <w:gridCol w:w="2127"/>
      </w:tblGrid>
      <w:tr w:rsidR="00841EBF" w:rsidRPr="00841EBF" w:rsidTr="00CC066C">
        <w:trPr>
          <w:cantSplit/>
          <w:trHeight w:val="310"/>
          <w:tblHeader/>
        </w:trPr>
        <w:tc>
          <w:tcPr>
            <w:tcW w:w="361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lastRenderedPageBreak/>
              <w:t>Vzdělávací oblast</w:t>
            </w:r>
          </w:p>
        </w:tc>
        <w:tc>
          <w:tcPr>
            <w:tcW w:w="38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Ročník</w:t>
            </w:r>
          </w:p>
        </w:tc>
      </w:tr>
      <w:tr w:rsidR="00841EBF" w:rsidRPr="00841EBF" w:rsidTr="00CC066C">
        <w:trPr>
          <w:cantSplit/>
          <w:trHeight w:val="310"/>
          <w:tblHeader/>
        </w:trPr>
        <w:tc>
          <w:tcPr>
            <w:tcW w:w="361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 a její aplikace</w:t>
            </w:r>
          </w:p>
        </w:tc>
        <w:tc>
          <w:tcPr>
            <w:tcW w:w="38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3.</w:t>
            </w:r>
          </w:p>
        </w:tc>
      </w:tr>
    </w:tbl>
    <w:p w:rsid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310C91" w:rsidRDefault="00310C91" w:rsidP="00841EBF">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310C91" w:rsidRPr="00B12877" w:rsidTr="00CC066C">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0C91" w:rsidRPr="00B12877"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0C91" w:rsidRPr="00B12877"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310C91" w:rsidRPr="00250C8E" w:rsidTr="00CC066C">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310C91" w:rsidRPr="00250C8E" w:rsidRDefault="00310C91" w:rsidP="00944675">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310C91" w:rsidRPr="00841EBF" w:rsidTr="00CC066C">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Automaticky násobí a dělí v oboru násobilek</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Užívá v praxi tabulkové zápisy</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Užívá závorky</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 praktických úlohách užívá násobení a dělení</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úlohy typu n-krát více, n-krát méně</w:t>
            </w:r>
          </w:p>
          <w:p w:rsidR="00310C91" w:rsidRPr="00841EBF" w:rsidRDefault="00310C91" w:rsidP="00841EB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Čte a zapisuje čísla do 1 000</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Znázorní číslo na číselné ose</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Porovnává a řadí čísla</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Zaokrouhluje čísla na stovky, desítky</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slovní úlohy na porovnávání</w:t>
            </w:r>
          </w:p>
          <w:p w:rsidR="00310C91" w:rsidRPr="00841EBF" w:rsidRDefault="00310C91" w:rsidP="00841EB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Pamětně i písemně sčítá a odčítá</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Odhaduje a kontroluje výsledky</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slovní úlohy na sčítání a odčítání</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slovní úlohy se dvěma různými početními operacemi</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úlohy typu o n-více, o n-méně</w:t>
            </w:r>
          </w:p>
          <w:p w:rsidR="00310C91" w:rsidRPr="00841EBF" w:rsidRDefault="00310C91" w:rsidP="00841EB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Popisuje jednoduché závislosti z praktického života</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Vyhledává údaje v tabulkách</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Doplňuje tabulky závislostí</w:t>
            </w:r>
          </w:p>
          <w:p w:rsidR="00310C91" w:rsidRPr="00841EBF"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Zná základní převody jednotek času</w:t>
            </w:r>
          </w:p>
          <w:p w:rsidR="00310C91" w:rsidRPr="00310C91" w:rsidRDefault="00310C91"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 xml:space="preserve">Provádí </w:t>
            </w:r>
            <w:r>
              <w:rPr>
                <w:rFonts w:ascii="Times New Roman" w:eastAsia="Times New Roman" w:hAnsi="Times New Roman" w:cs="Times New Roman"/>
                <w:sz w:val="24"/>
                <w:szCs w:val="24"/>
                <w:lang w:eastAsia="cs-CZ"/>
              </w:rPr>
              <w:t>jednoduché převody jednotek čas</w:t>
            </w:r>
          </w:p>
        </w:tc>
        <w:tc>
          <w:tcPr>
            <w:tcW w:w="4749" w:type="dxa"/>
            <w:tcBorders>
              <w:top w:val="single" w:sz="4" w:space="0" w:color="000000"/>
              <w:left w:val="single" w:sz="4" w:space="0" w:color="000000"/>
              <w:bottom w:val="single" w:sz="4" w:space="0" w:color="000000"/>
              <w:right w:val="single" w:sz="4" w:space="0" w:color="000000"/>
            </w:tcBorders>
            <w:vAlign w:val="center"/>
          </w:tcPr>
          <w:p w:rsidR="00310C91" w:rsidRPr="00841EBF" w:rsidRDefault="00310C91" w:rsidP="00AE1B99">
            <w:pPr>
              <w:numPr>
                <w:ilvl w:val="0"/>
                <w:numId w:val="15"/>
              </w:numPr>
              <w:autoSpaceDE w:val="0"/>
              <w:autoSpaceDN w:val="0"/>
              <w:spacing w:after="0" w:line="240" w:lineRule="auto"/>
              <w:rPr>
                <w:rFonts w:ascii="Times New Roman" w:eastAsia="Times New Roman" w:hAnsi="Times New Roman" w:cs="Times New Roman"/>
                <w:b/>
                <w:sz w:val="24"/>
                <w:szCs w:val="24"/>
                <w:lang w:eastAsia="cs-CZ"/>
              </w:rPr>
            </w:pPr>
            <w:r w:rsidRPr="00841EBF">
              <w:rPr>
                <w:rFonts w:ascii="Times New Roman" w:eastAsia="Times New Roman" w:hAnsi="Times New Roman" w:cs="Times New Roman"/>
                <w:b/>
                <w:sz w:val="24"/>
                <w:szCs w:val="24"/>
                <w:lang w:eastAsia="cs-CZ"/>
              </w:rPr>
              <w:t>Čísla a početní operace</w:t>
            </w:r>
          </w:p>
          <w:p w:rsidR="00310C91" w:rsidRPr="00841EBF" w:rsidRDefault="00310C9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Násobení a dělení v oboru násobilky</w:t>
            </w: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Přirozená čísla do 1 000:  numerace</w:t>
            </w: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Přirozená čísla do 1 000: operace</w:t>
            </w: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sz w:val="24"/>
                <w:szCs w:val="24"/>
                <w:lang w:eastAsia="cs-CZ"/>
              </w:rPr>
            </w:pPr>
          </w:p>
          <w:p w:rsidR="00310C91" w:rsidRPr="00310C91" w:rsidRDefault="00310C91"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310C91">
              <w:rPr>
                <w:rFonts w:ascii="Times New Roman" w:eastAsia="Times New Roman" w:hAnsi="Times New Roman" w:cs="Times New Roman"/>
                <w:sz w:val="24"/>
                <w:szCs w:val="24"/>
                <w:lang w:eastAsia="cs-CZ"/>
              </w:rPr>
              <w:t>Závislosti, vztahy a práce s daty</w:t>
            </w:r>
          </w:p>
          <w:p w:rsidR="00310C91" w:rsidRPr="00841EBF" w:rsidRDefault="00310C91" w:rsidP="00841EBF">
            <w:pPr>
              <w:autoSpaceDE w:val="0"/>
              <w:autoSpaceDN w:val="0"/>
              <w:spacing w:after="0" w:line="240" w:lineRule="auto"/>
              <w:rPr>
                <w:rFonts w:ascii="Times New Roman" w:eastAsia="Times New Roman" w:hAnsi="Times New Roman" w:cs="Times New Roman"/>
                <w:b/>
                <w:sz w:val="24"/>
                <w:szCs w:val="24"/>
                <w:lang w:eastAsia="cs-CZ"/>
              </w:rPr>
            </w:pPr>
          </w:p>
          <w:p w:rsidR="00310C91" w:rsidRPr="00841EBF" w:rsidRDefault="00310C91" w:rsidP="00841EBF">
            <w:pPr>
              <w:autoSpaceDE w:val="0"/>
              <w:autoSpaceDN w:val="0"/>
              <w:spacing w:after="0" w:line="240" w:lineRule="auto"/>
              <w:rPr>
                <w:rFonts w:ascii="Times New Roman" w:eastAsia="Times New Roman" w:hAnsi="Times New Roman" w:cs="Times New Roman"/>
                <w:b/>
                <w:sz w:val="24"/>
                <w:szCs w:val="24"/>
                <w:lang w:eastAsia="cs-CZ"/>
              </w:rPr>
            </w:pPr>
          </w:p>
        </w:tc>
      </w:tr>
      <w:tr w:rsidR="00310C91" w:rsidRPr="00841EBF" w:rsidTr="00CC066C">
        <w:trPr>
          <w:trHeight w:val="375"/>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10C91" w:rsidRPr="00841EBF" w:rsidRDefault="00310C91" w:rsidP="00841EBF">
            <w:pPr>
              <w:autoSpaceDE w:val="0"/>
              <w:autoSpaceDN w:val="0"/>
              <w:spacing w:after="0" w:line="240" w:lineRule="auto"/>
              <w:jc w:val="center"/>
              <w:rPr>
                <w:rFonts w:ascii="Times New Roman" w:eastAsia="Times New Roman" w:hAnsi="Times New Roman" w:cs="Times New Roman"/>
                <w:b/>
                <w:sz w:val="24"/>
                <w:szCs w:val="24"/>
                <w:lang w:eastAsia="cs-CZ"/>
              </w:rPr>
            </w:pPr>
            <w:r w:rsidRPr="00841EBF">
              <w:rPr>
                <w:rFonts w:ascii="Times New Roman" w:eastAsia="Times New Roman" w:hAnsi="Times New Roman" w:cs="Times New Roman"/>
                <w:b/>
                <w:sz w:val="24"/>
                <w:szCs w:val="24"/>
                <w:lang w:eastAsia="cs-CZ"/>
              </w:rPr>
              <w:t>GEOMETRIE</w:t>
            </w:r>
          </w:p>
          <w:p w:rsidR="00310C91" w:rsidRPr="00841EBF" w:rsidRDefault="00310C91" w:rsidP="00841EBF">
            <w:pPr>
              <w:autoSpaceDE w:val="0"/>
              <w:autoSpaceDN w:val="0"/>
              <w:spacing w:after="0" w:line="240" w:lineRule="auto"/>
              <w:rPr>
                <w:rFonts w:ascii="Times New Roman" w:eastAsia="Times New Roman" w:hAnsi="Times New Roman" w:cs="Times New Roman"/>
                <w:b/>
                <w:sz w:val="24"/>
                <w:szCs w:val="24"/>
                <w:lang w:eastAsia="cs-CZ"/>
              </w:rPr>
            </w:pPr>
          </w:p>
        </w:tc>
      </w:tr>
      <w:tr w:rsidR="009626FE" w:rsidRPr="00841EBF" w:rsidTr="00CC066C">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Rozezná, vymodeluje a pojmenovává bod, přímku, úsečku, polopřímku</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Narýsuje bod, přímku, úsečku, polopřímku</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Určí a vymodeluje vzájemnou polohu přímky a bodu, dvou přímek</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Narýsuje různoběžky, kolmice, rovnoběžky (ve čtvercové síti)</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Změří a narýsuje úsečku</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Určí délku lomené čáry</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Provede grafický součet a rozdíl úseček</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Popíše rozdíl mezi kružnicí a kruhem</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 xml:space="preserve">Narýsuje kružnici </w:t>
            </w:r>
          </w:p>
          <w:p w:rsidR="009626FE" w:rsidRPr="00841EBF" w:rsidRDefault="009626FE" w:rsidP="009626F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Zná základní jednotky délky</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lastRenderedPageBreak/>
              <w:t>Provádí měření délek v praxi</w:t>
            </w:r>
          </w:p>
          <w:p w:rsidR="009626FE" w:rsidRPr="00841EBF" w:rsidRDefault="009626FE" w:rsidP="009626F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Vyhledá ve svém okolí dané rovinné útvary</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Pozná a pojmenuje trojúhelník, obdélník, čtverec</w:t>
            </w:r>
          </w:p>
          <w:p w:rsidR="009626FE" w:rsidRPr="00841EBF" w:rsidRDefault="009626FE" w:rsidP="009626F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Pojmenuje vrcholy trojúhelníku</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Modeluje a kreslí trojúhelník</w:t>
            </w:r>
          </w:p>
          <w:p w:rsidR="009626FE" w:rsidRPr="00841EBF" w:rsidRDefault="009626FE" w:rsidP="009626F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Určí vlastnosti obdélníku a čtverce</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Modeluje a kreslí obdélník a čtverec</w:t>
            </w:r>
          </w:p>
          <w:p w:rsidR="009626FE" w:rsidRPr="00841EBF" w:rsidRDefault="009626FE" w:rsidP="009626F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Určí osu souměrnosti útvaru překládáním papíru</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Rozpozná a znázorní ve čtvercové síti jednoduché osově souměrné útvary</w:t>
            </w:r>
          </w:p>
          <w:p w:rsidR="009626FE" w:rsidRPr="00841EBF" w:rsidRDefault="009626FE" w:rsidP="009626FE">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Vyhledá daná tělesa ve svém okolí</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Pojmenuje základní tělesa</w:t>
            </w:r>
          </w:p>
          <w:p w:rsidR="009626FE" w:rsidRPr="00841EBF" w:rsidRDefault="009626FE" w:rsidP="00841EBF">
            <w:pPr>
              <w:autoSpaceDE w:val="0"/>
              <w:autoSpaceDN w:val="0"/>
              <w:spacing w:after="0" w:line="240" w:lineRule="auto"/>
              <w:jc w:val="center"/>
              <w:rPr>
                <w:rFonts w:ascii="Times New Roman" w:eastAsia="Times New Roman" w:hAnsi="Times New Roman" w:cs="Times New Roman"/>
                <w:b/>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626FE" w:rsidRPr="00841EBF" w:rsidRDefault="009626F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lastRenderedPageBreak/>
              <w:t>Základní pojmy v rovině</w:t>
            </w: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lastRenderedPageBreak/>
              <w:t>Jednotky délky</w:t>
            </w: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9626FE" w:rsidRDefault="009626F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9626FE">
              <w:rPr>
                <w:rFonts w:ascii="Times New Roman" w:eastAsia="Times New Roman" w:hAnsi="Times New Roman" w:cs="Times New Roman"/>
                <w:sz w:val="24"/>
                <w:szCs w:val="24"/>
                <w:lang w:eastAsia="cs-CZ"/>
              </w:rPr>
              <w:t>Základní rovinné útvary</w:t>
            </w:r>
          </w:p>
          <w:p w:rsidR="009626FE" w:rsidRPr="009626FE"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b/>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b/>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b/>
                <w:sz w:val="24"/>
                <w:szCs w:val="24"/>
                <w:lang w:eastAsia="cs-CZ"/>
              </w:rPr>
            </w:pPr>
          </w:p>
          <w:p w:rsidR="009626FE" w:rsidRPr="00841EBF" w:rsidRDefault="009626F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Trojúhelník</w:t>
            </w: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Obdélník a čtverec</w:t>
            </w: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Osově souměrné útvary</w:t>
            </w: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9626FE">
            <w:pPr>
              <w:autoSpaceDE w:val="0"/>
              <w:autoSpaceDN w:val="0"/>
              <w:spacing w:after="0" w:line="240" w:lineRule="auto"/>
              <w:rPr>
                <w:rFonts w:ascii="Times New Roman" w:eastAsia="Times New Roman" w:hAnsi="Times New Roman" w:cs="Times New Roman"/>
                <w:sz w:val="24"/>
                <w:szCs w:val="24"/>
                <w:lang w:eastAsia="cs-CZ"/>
              </w:rPr>
            </w:pPr>
          </w:p>
          <w:p w:rsidR="009626FE" w:rsidRPr="009626FE" w:rsidRDefault="009626FE" w:rsidP="00AE1B99">
            <w:pPr>
              <w:pStyle w:val="Odstavecseseznamem"/>
              <w:numPr>
                <w:ilvl w:val="0"/>
                <w:numId w:val="43"/>
              </w:numPr>
              <w:autoSpaceDE w:val="0"/>
              <w:autoSpaceDN w:val="0"/>
              <w:spacing w:after="0" w:line="240" w:lineRule="auto"/>
              <w:rPr>
                <w:rFonts w:ascii="Times New Roman" w:eastAsia="Times New Roman" w:hAnsi="Times New Roman" w:cs="Times New Roman"/>
                <w:sz w:val="24"/>
                <w:szCs w:val="24"/>
                <w:lang w:eastAsia="cs-CZ"/>
              </w:rPr>
            </w:pPr>
            <w:r w:rsidRPr="009626FE">
              <w:rPr>
                <w:rFonts w:ascii="Times New Roman" w:eastAsia="Times New Roman" w:hAnsi="Times New Roman" w:cs="Times New Roman"/>
                <w:sz w:val="24"/>
                <w:szCs w:val="24"/>
                <w:lang w:eastAsia="cs-CZ"/>
              </w:rPr>
              <w:t>Tělesa</w:t>
            </w:r>
          </w:p>
        </w:tc>
      </w:tr>
    </w:tbl>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692299" w:rsidRPr="00841EBF" w:rsidRDefault="00692299"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p w:rsidR="00841EBF" w:rsidRP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tbl>
      <w:tblPr>
        <w:tblW w:w="9478" w:type="dxa"/>
        <w:shd w:val="clear" w:color="auto" w:fill="D9D9D9" w:themeFill="background1" w:themeFillShade="D9"/>
        <w:tblCellMar>
          <w:left w:w="70" w:type="dxa"/>
          <w:right w:w="70" w:type="dxa"/>
        </w:tblCellMar>
        <w:tblLook w:val="0000" w:firstRow="0" w:lastRow="0" w:firstColumn="0" w:lastColumn="0" w:noHBand="0" w:noVBand="0"/>
      </w:tblPr>
      <w:tblGrid>
        <w:gridCol w:w="3898"/>
        <w:gridCol w:w="3543"/>
        <w:gridCol w:w="2037"/>
      </w:tblGrid>
      <w:tr w:rsidR="00841EBF" w:rsidRPr="00841EBF" w:rsidTr="00CC066C">
        <w:trPr>
          <w:cantSplit/>
          <w:trHeight w:val="310"/>
          <w:tblHeader/>
        </w:trPr>
        <w:tc>
          <w:tcPr>
            <w:tcW w:w="389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lastRenderedPageBreak/>
              <w:t>Vzdělávací oblast</w:t>
            </w:r>
          </w:p>
        </w:tc>
        <w:tc>
          <w:tcPr>
            <w:tcW w:w="354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Vyučovací předmět</w:t>
            </w:r>
          </w:p>
        </w:tc>
        <w:tc>
          <w:tcPr>
            <w:tcW w:w="203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841EBF" w:rsidRPr="00841EBF" w:rsidRDefault="00841EBF" w:rsidP="00841EBF">
            <w:pPr>
              <w:spacing w:after="0" w:line="240" w:lineRule="auto"/>
              <w:ind w:right="1096"/>
              <w:rPr>
                <w:rFonts w:ascii="Arial" w:eastAsia="Times New Roman" w:hAnsi="Arial" w:cs="Arial"/>
                <w:b/>
                <w:sz w:val="24"/>
                <w:szCs w:val="24"/>
                <w:lang w:eastAsia="cs-CZ"/>
              </w:rPr>
            </w:pPr>
            <w:r w:rsidRPr="00841EBF">
              <w:rPr>
                <w:rFonts w:ascii="Arial" w:eastAsia="Times New Roman" w:hAnsi="Arial" w:cs="Arial"/>
                <w:b/>
                <w:sz w:val="24"/>
                <w:szCs w:val="24"/>
                <w:lang w:eastAsia="cs-CZ"/>
              </w:rPr>
              <w:t>Ročník</w:t>
            </w:r>
          </w:p>
        </w:tc>
      </w:tr>
      <w:tr w:rsidR="00841EBF" w:rsidRPr="00841EBF" w:rsidTr="00CC066C">
        <w:trPr>
          <w:cantSplit/>
          <w:trHeight w:val="310"/>
          <w:tblHeader/>
        </w:trPr>
        <w:tc>
          <w:tcPr>
            <w:tcW w:w="389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 a její aplikace</w:t>
            </w:r>
          </w:p>
        </w:tc>
        <w:tc>
          <w:tcPr>
            <w:tcW w:w="3543"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Matematika</w:t>
            </w:r>
          </w:p>
        </w:tc>
        <w:tc>
          <w:tcPr>
            <w:tcW w:w="203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841EBF" w:rsidRPr="00841EBF" w:rsidRDefault="00841EBF" w:rsidP="00841EBF">
            <w:pPr>
              <w:autoSpaceDE w:val="0"/>
              <w:autoSpaceDN w:val="0"/>
              <w:spacing w:before="120" w:after="0" w:line="240" w:lineRule="auto"/>
              <w:rPr>
                <w:rFonts w:ascii="Arial" w:eastAsia="Times New Roman" w:hAnsi="Arial" w:cs="Arial"/>
                <w:b/>
                <w:sz w:val="24"/>
                <w:szCs w:val="24"/>
                <w:lang w:eastAsia="cs-CZ"/>
              </w:rPr>
            </w:pPr>
            <w:r w:rsidRPr="00841EBF">
              <w:rPr>
                <w:rFonts w:ascii="Arial" w:eastAsia="Times New Roman" w:hAnsi="Arial" w:cs="Arial"/>
                <w:b/>
                <w:sz w:val="24"/>
                <w:szCs w:val="24"/>
                <w:lang w:eastAsia="cs-CZ"/>
              </w:rPr>
              <w:t>4.</w:t>
            </w:r>
          </w:p>
        </w:tc>
      </w:tr>
    </w:tbl>
    <w:p w:rsidR="00841EBF" w:rsidRDefault="00841EBF" w:rsidP="00841EBF">
      <w:pPr>
        <w:autoSpaceDE w:val="0"/>
        <w:autoSpaceDN w:val="0"/>
        <w:spacing w:after="0" w:line="240" w:lineRule="auto"/>
        <w:rPr>
          <w:rFonts w:ascii="Times New Roman" w:eastAsia="Times New Roman" w:hAnsi="Times New Roman" w:cs="Times New Roman"/>
          <w:sz w:val="20"/>
          <w:szCs w:val="20"/>
          <w:lang w:eastAsia="cs-CZ"/>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678"/>
        <w:gridCol w:w="4678"/>
      </w:tblGrid>
      <w:tr w:rsidR="009626FE" w:rsidRPr="00B12877" w:rsidTr="00F9231E">
        <w:trPr>
          <w:trHeight w:val="375"/>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26FE" w:rsidRPr="00B12877" w:rsidRDefault="009626FE"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626FE" w:rsidRPr="00B12877" w:rsidRDefault="009626FE"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9626FE" w:rsidRPr="00250C8E" w:rsidTr="00F9231E">
        <w:trPr>
          <w:trHeight w:val="375"/>
        </w:trPr>
        <w:tc>
          <w:tcPr>
            <w:tcW w:w="9356" w:type="dxa"/>
            <w:gridSpan w:val="2"/>
            <w:tcBorders>
              <w:top w:val="single" w:sz="4" w:space="0" w:color="000000"/>
              <w:left w:val="single" w:sz="4" w:space="0" w:color="000000"/>
              <w:bottom w:val="single" w:sz="4" w:space="0" w:color="000000"/>
              <w:right w:val="single" w:sz="4" w:space="0" w:color="000000"/>
            </w:tcBorders>
            <w:vAlign w:val="center"/>
          </w:tcPr>
          <w:p w:rsidR="009626FE" w:rsidRPr="00250C8E" w:rsidRDefault="009626FE" w:rsidP="00944675">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9626FE" w:rsidRPr="00841EBF" w:rsidTr="00F9231E">
        <w:trPr>
          <w:trHeight w:val="9996"/>
        </w:trPr>
        <w:tc>
          <w:tcPr>
            <w:tcW w:w="4678" w:type="dxa"/>
            <w:tcBorders>
              <w:top w:val="single" w:sz="4" w:space="0" w:color="000000"/>
              <w:left w:val="single" w:sz="4" w:space="0" w:color="000000"/>
              <w:bottom w:val="single" w:sz="4" w:space="0" w:color="000000"/>
              <w:right w:val="single" w:sz="4" w:space="0" w:color="000000"/>
            </w:tcBorders>
          </w:tcPr>
          <w:p w:rsidR="009626FE" w:rsidRPr="00841EBF" w:rsidRDefault="009626FE" w:rsidP="00841EB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Čte a zapisuje čísla</w:t>
            </w: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Zobrazí číslo na číselné ose</w:t>
            </w: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Porovnává  a řadí čísla</w:t>
            </w: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 xml:space="preserve">Zaokrouhluje čísla </w:t>
            </w: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a tvoří slovní úlohy na porovnávání</w:t>
            </w:r>
          </w:p>
          <w:p w:rsidR="009626FE" w:rsidRPr="00841EBF" w:rsidRDefault="009626FE" w:rsidP="00841EB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Pamětně i písemně sčítá a odčítá</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Využívá komutativnost a asociativnost sčítání</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Odhaduje a kontroluje výsledky</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a tvoří slovní úlohy na sčítání a odčítání</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slovní úlohy se dvěma různými početními operacemi</w:t>
            </w: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a tvoří slovní úlohy typu o n-více, o n-méně</w:t>
            </w: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Pamětně násobí a dělí jednociferným číslem i mimo obor násobilky</w:t>
            </w: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Určuje neúplný podíl a zbytek</w:t>
            </w: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Využívá komutativnost a asociativnost násobení</w:t>
            </w: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Písemně násobí jedno a dvojciferným činitelem</w:t>
            </w: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Písemně dělí jednociferným dělitelem</w:t>
            </w: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Odhaduje a kontroluje výsledky</w:t>
            </w:r>
          </w:p>
          <w:p w:rsidR="009626FE" w:rsidRPr="00841EBF" w:rsidRDefault="009626FE" w:rsidP="00AE1B99">
            <w:pPr>
              <w:numPr>
                <w:ilvl w:val="0"/>
                <w:numId w:val="25"/>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a tvoří slovní úlohy s několika početními operacemi</w:t>
            </w:r>
          </w:p>
          <w:p w:rsidR="009626FE" w:rsidRPr="00841EBF" w:rsidRDefault="009626FE" w:rsidP="00841EB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Řeší magické čtverce</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Odhalí algoritmus a pokračuje v číselné řadě s problémovým prvkem</w:t>
            </w:r>
          </w:p>
          <w:p w:rsidR="009626FE" w:rsidRPr="00841EBF" w:rsidRDefault="009626FE"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Vyhledá a řeší nestandardní úlohy (např. se zápalkami)</w:t>
            </w:r>
          </w:p>
        </w:tc>
        <w:tc>
          <w:tcPr>
            <w:tcW w:w="4678" w:type="dxa"/>
            <w:tcBorders>
              <w:top w:val="single" w:sz="4" w:space="0" w:color="000000"/>
              <w:left w:val="single" w:sz="4" w:space="0" w:color="000000"/>
              <w:bottom w:val="single" w:sz="4" w:space="0" w:color="000000"/>
              <w:right w:val="single" w:sz="4" w:space="0" w:color="000000"/>
            </w:tcBorders>
          </w:tcPr>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b/>
                <w:sz w:val="24"/>
                <w:szCs w:val="24"/>
                <w:lang w:eastAsia="cs-CZ"/>
              </w:rPr>
              <w:t>Čísla a početní operace</w:t>
            </w: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Číselný obor 0 – 1000 000:  numerace</w:t>
            </w: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Číselný obor 0 – 1 000 000: operace sčítání a odčítání</w:t>
            </w: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AE1B99">
            <w:pPr>
              <w:numPr>
                <w:ilvl w:val="0"/>
                <w:numId w:val="25"/>
              </w:numPr>
              <w:autoSpaceDE w:val="0"/>
              <w:autoSpaceDN w:val="0"/>
              <w:spacing w:after="0" w:line="240" w:lineRule="auto"/>
              <w:rPr>
                <w:rFonts w:ascii="Times New Roman" w:eastAsia="Times New Roman" w:hAnsi="Times New Roman" w:cs="Times New Roman"/>
                <w:sz w:val="24"/>
                <w:szCs w:val="24"/>
                <w:lang w:eastAsia="cs-CZ"/>
              </w:rPr>
            </w:pPr>
            <w:r w:rsidRPr="00841EBF">
              <w:rPr>
                <w:rFonts w:ascii="Times New Roman" w:eastAsia="Times New Roman" w:hAnsi="Times New Roman" w:cs="Times New Roman"/>
                <w:sz w:val="24"/>
                <w:szCs w:val="24"/>
                <w:lang w:eastAsia="cs-CZ"/>
              </w:rPr>
              <w:t>Číselný obor 0 – 1 000 000: operace násobení a dělení</w:t>
            </w: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841EBF" w:rsidRDefault="009626FE" w:rsidP="00841EBF">
            <w:pPr>
              <w:autoSpaceDE w:val="0"/>
              <w:autoSpaceDN w:val="0"/>
              <w:spacing w:after="0" w:line="240" w:lineRule="auto"/>
              <w:rPr>
                <w:rFonts w:ascii="Times New Roman" w:eastAsia="Times New Roman" w:hAnsi="Times New Roman" w:cs="Times New Roman"/>
                <w:sz w:val="24"/>
                <w:szCs w:val="24"/>
                <w:lang w:eastAsia="cs-CZ"/>
              </w:rPr>
            </w:pPr>
          </w:p>
          <w:p w:rsidR="009626FE" w:rsidRPr="009626FE" w:rsidRDefault="009626FE" w:rsidP="00AE1B99">
            <w:pPr>
              <w:pStyle w:val="Odstavecseseznamem"/>
              <w:numPr>
                <w:ilvl w:val="0"/>
                <w:numId w:val="44"/>
              </w:numPr>
              <w:autoSpaceDE w:val="0"/>
              <w:autoSpaceDN w:val="0"/>
              <w:spacing w:after="0" w:line="240" w:lineRule="auto"/>
              <w:rPr>
                <w:rFonts w:ascii="Times New Roman" w:eastAsia="Times New Roman" w:hAnsi="Times New Roman" w:cs="Times New Roman"/>
                <w:sz w:val="24"/>
                <w:szCs w:val="24"/>
                <w:lang w:eastAsia="cs-CZ"/>
              </w:rPr>
            </w:pPr>
            <w:r w:rsidRPr="009626FE">
              <w:rPr>
                <w:rFonts w:ascii="Times New Roman" w:eastAsia="Times New Roman" w:hAnsi="Times New Roman" w:cs="Times New Roman"/>
                <w:sz w:val="24"/>
                <w:szCs w:val="24"/>
                <w:lang w:eastAsia="cs-CZ"/>
              </w:rPr>
              <w:t>Nestandardní aplikační úlohy a problémy</w:t>
            </w:r>
          </w:p>
        </w:tc>
      </w:tr>
      <w:tr w:rsidR="00AE6520" w:rsidRPr="00841EBF" w:rsidTr="00F9231E">
        <w:trPr>
          <w:trHeight w:val="57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AE6520" w:rsidRPr="00841EBF" w:rsidRDefault="00AE6520" w:rsidP="00944675">
            <w:pPr>
              <w:spacing w:after="0" w:line="240" w:lineRule="auto"/>
              <w:jc w:val="center"/>
              <w:rPr>
                <w:rFonts w:ascii="Times New Roman" w:eastAsia="Times New Roman" w:hAnsi="Times New Roman" w:cs="Times New Roman"/>
                <w:b/>
                <w:snapToGrid w:val="0"/>
                <w:kern w:val="16"/>
                <w:sz w:val="24"/>
                <w:szCs w:val="20"/>
                <w:lang w:eastAsia="cs-CZ"/>
              </w:rPr>
            </w:pPr>
            <w:r w:rsidRPr="00841EBF">
              <w:rPr>
                <w:rFonts w:ascii="Times New Roman" w:eastAsia="Times New Roman" w:hAnsi="Times New Roman" w:cs="Times New Roman"/>
                <w:b/>
                <w:snapToGrid w:val="0"/>
                <w:kern w:val="16"/>
                <w:sz w:val="24"/>
                <w:szCs w:val="20"/>
                <w:lang w:eastAsia="cs-CZ"/>
              </w:rPr>
              <w:t>GEOMETRIE</w:t>
            </w:r>
          </w:p>
          <w:p w:rsidR="00AE6520" w:rsidRPr="00841EBF" w:rsidRDefault="00AE6520" w:rsidP="00944675">
            <w:pPr>
              <w:autoSpaceDE w:val="0"/>
              <w:autoSpaceDN w:val="0"/>
              <w:spacing w:after="0" w:line="240" w:lineRule="auto"/>
              <w:rPr>
                <w:rFonts w:ascii="Times New Roman" w:eastAsia="Times New Roman" w:hAnsi="Times New Roman" w:cs="Times New Roman"/>
                <w:b/>
                <w:sz w:val="20"/>
                <w:szCs w:val="20"/>
                <w:lang w:eastAsia="cs-CZ"/>
              </w:rPr>
            </w:pPr>
          </w:p>
        </w:tc>
      </w:tr>
      <w:tr w:rsidR="00AE6520" w:rsidRPr="00FA0D05" w:rsidTr="00F9231E">
        <w:trPr>
          <w:trHeight w:val="570"/>
        </w:trPr>
        <w:tc>
          <w:tcPr>
            <w:tcW w:w="4678" w:type="dxa"/>
            <w:tcBorders>
              <w:top w:val="single" w:sz="4" w:space="0" w:color="000000"/>
              <w:left w:val="single" w:sz="4" w:space="0" w:color="000000"/>
              <w:bottom w:val="single" w:sz="4" w:space="0" w:color="000000"/>
              <w:right w:val="single" w:sz="4" w:space="0" w:color="000000"/>
            </w:tcBorders>
          </w:tcPr>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Určí a vymodeluje vzájemnou polohu přímky a bodu, dvou přímek</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Sestrojí různoběžky, kolmice, rovnoběžky</w:t>
            </w:r>
          </w:p>
          <w:p w:rsidR="00AE6520" w:rsidRPr="00FA0D05" w:rsidRDefault="00AE6520" w:rsidP="00AE6520">
            <w:pPr>
              <w:tabs>
                <w:tab w:val="left" w:pos="-70"/>
              </w:tabs>
              <w:ind w:left="170"/>
              <w:rPr>
                <w:rFonts w:ascii="Times New Roman" w:hAnsi="Times New Roman" w:cs="Times New Roman"/>
              </w:rPr>
            </w:pP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Narýsuje kružnici  o daném poloměru</w:t>
            </w:r>
          </w:p>
          <w:p w:rsidR="00AE6520" w:rsidRPr="00FA0D05" w:rsidRDefault="00AE6520" w:rsidP="00AE6520">
            <w:pPr>
              <w:tabs>
                <w:tab w:val="left" w:pos="-70"/>
              </w:tabs>
              <w:rPr>
                <w:rFonts w:ascii="Times New Roman" w:hAnsi="Times New Roman" w:cs="Times New Roman"/>
              </w:rPr>
            </w:pP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Zná základní jednotky délky</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Provádí jednoduché převody jednotek délky</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Provádí měření délek v praxi</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Vyhledá ve svém okolí dané rovinné útvary</w:t>
            </w:r>
          </w:p>
          <w:p w:rsidR="00AE6520" w:rsidRPr="00FA0D05" w:rsidRDefault="00AE6520" w:rsidP="00AE6520">
            <w:pPr>
              <w:tabs>
                <w:tab w:val="left" w:pos="-70"/>
              </w:tabs>
              <w:spacing w:after="0" w:line="240" w:lineRule="auto"/>
              <w:ind w:left="170"/>
              <w:rPr>
                <w:rFonts w:ascii="Times New Roman" w:hAnsi="Times New Roman" w:cs="Times New Roman"/>
              </w:rPr>
            </w:pP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Pozná a pojmenuje mnohoúhelník, trojúhelník, obdélník, čtverec</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Pojmenuje strany a vrcholy trojúhelníku</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Rýsuje trojúhelník</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 xml:space="preserve">Rozliší a pojmenuje různé typy trojúhelníků </w:t>
            </w:r>
          </w:p>
          <w:p w:rsidR="00AE6520" w:rsidRPr="00FA0D05" w:rsidRDefault="00AE6520" w:rsidP="00AE1B99">
            <w:pPr>
              <w:pStyle w:val="Odstavecseseznamem"/>
              <w:numPr>
                <w:ilvl w:val="0"/>
                <w:numId w:val="16"/>
              </w:numPr>
              <w:tabs>
                <w:tab w:val="left" w:pos="-70"/>
              </w:tabs>
              <w:rPr>
                <w:rFonts w:ascii="Times New Roman" w:hAnsi="Times New Roman" w:cs="Times New Roman"/>
              </w:rPr>
            </w:pPr>
            <w:r w:rsidRPr="00FA0D05">
              <w:rPr>
                <w:rFonts w:ascii="Times New Roman" w:hAnsi="Times New Roman" w:cs="Times New Roman"/>
              </w:rPr>
              <w:t xml:space="preserve">Trojúhelníková nerovnost </w:t>
            </w:r>
          </w:p>
          <w:p w:rsidR="00AE6520" w:rsidRPr="00FA0D05" w:rsidRDefault="00AE6520" w:rsidP="00AE6520">
            <w:pPr>
              <w:pStyle w:val="Odstavecseseznamem"/>
              <w:tabs>
                <w:tab w:val="left" w:pos="-70"/>
              </w:tabs>
              <w:ind w:left="170"/>
              <w:rPr>
                <w:rFonts w:ascii="Times New Roman" w:hAnsi="Times New Roman" w:cs="Times New Roman"/>
              </w:rPr>
            </w:pPr>
          </w:p>
          <w:p w:rsidR="00AE6520" w:rsidRPr="00FA0D05" w:rsidRDefault="00AE6520" w:rsidP="00AE1B99">
            <w:pPr>
              <w:pStyle w:val="Odstavecseseznamem"/>
              <w:numPr>
                <w:ilvl w:val="0"/>
                <w:numId w:val="16"/>
              </w:numPr>
              <w:tabs>
                <w:tab w:val="left" w:pos="-70"/>
              </w:tabs>
              <w:rPr>
                <w:rFonts w:ascii="Times New Roman" w:hAnsi="Times New Roman" w:cs="Times New Roman"/>
              </w:rPr>
            </w:pPr>
            <w:r w:rsidRPr="00FA0D05">
              <w:rPr>
                <w:rFonts w:ascii="Times New Roman" w:hAnsi="Times New Roman" w:cs="Times New Roman"/>
              </w:rPr>
              <w:t>Určí vlastnosti obdélníku a čtverce</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Narýsuje obdélník a čtverec</w:t>
            </w:r>
          </w:p>
          <w:p w:rsidR="00AE6520" w:rsidRPr="00FA0D05" w:rsidRDefault="00AE6520" w:rsidP="00AE6520">
            <w:pPr>
              <w:tabs>
                <w:tab w:val="left" w:pos="-70"/>
              </w:tabs>
              <w:spacing w:after="0" w:line="240" w:lineRule="auto"/>
              <w:ind w:left="170"/>
              <w:rPr>
                <w:rFonts w:ascii="Times New Roman" w:hAnsi="Times New Roman" w:cs="Times New Roman"/>
              </w:rPr>
            </w:pP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Vypočítá obvod daného obrazce sečtením délek jeho stran</w:t>
            </w:r>
          </w:p>
          <w:p w:rsidR="00AE6520" w:rsidRPr="00FA0D05" w:rsidRDefault="00AE6520" w:rsidP="00AE6520">
            <w:pPr>
              <w:tabs>
                <w:tab w:val="left" w:pos="-70"/>
              </w:tabs>
              <w:ind w:left="170"/>
              <w:rPr>
                <w:rFonts w:ascii="Times New Roman" w:hAnsi="Times New Roman" w:cs="Times New Roman"/>
              </w:rPr>
            </w:pP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Užívá výpočtu obvodu v praktických úlohách</w:t>
            </w:r>
          </w:p>
          <w:p w:rsidR="00AE6520" w:rsidRPr="00FA0D05" w:rsidRDefault="00AE6520" w:rsidP="00AE6520">
            <w:pPr>
              <w:tabs>
                <w:tab w:val="left" w:pos="-70"/>
              </w:tabs>
              <w:ind w:left="170"/>
              <w:rPr>
                <w:rFonts w:ascii="Times New Roman" w:hAnsi="Times New Roman" w:cs="Times New Roman"/>
              </w:rPr>
            </w:pP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Narýsuje osu úsečky</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Vyhledá daná tělesa ve svém okolí</w:t>
            </w:r>
          </w:p>
          <w:p w:rsidR="00AE6520" w:rsidRPr="00FA0D05" w:rsidRDefault="00AE6520"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Pojmenuje základní tělesa</w:t>
            </w:r>
          </w:p>
          <w:p w:rsidR="00AE6520" w:rsidRPr="00FA0D05" w:rsidRDefault="00AE6520" w:rsidP="00FA0D05">
            <w:pPr>
              <w:autoSpaceDE w:val="0"/>
              <w:autoSpaceDN w:val="0"/>
              <w:spacing w:after="0" w:line="240" w:lineRule="auto"/>
              <w:jc w:val="both"/>
              <w:rPr>
                <w:rFonts w:ascii="Times New Roman" w:eastAsia="Times New Roman" w:hAnsi="Times New Roman" w:cs="Times New Roman"/>
                <w:snapToGrid w:val="0"/>
                <w:kern w:val="16"/>
                <w:lang w:eastAsia="cs-CZ"/>
              </w:rPr>
            </w:pPr>
          </w:p>
        </w:tc>
        <w:tc>
          <w:tcPr>
            <w:tcW w:w="4678" w:type="dxa"/>
            <w:tcBorders>
              <w:top w:val="single" w:sz="4" w:space="0" w:color="000000"/>
              <w:left w:val="single" w:sz="4" w:space="0" w:color="000000"/>
              <w:bottom w:val="single" w:sz="4" w:space="0" w:color="000000"/>
              <w:right w:val="single" w:sz="4" w:space="0" w:color="000000"/>
            </w:tcBorders>
          </w:tcPr>
          <w:p w:rsidR="00AE6520" w:rsidRPr="00FA0D05" w:rsidRDefault="00AE6520"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lastRenderedPageBreak/>
              <w:t>Základní pojmy v rovině</w:t>
            </w:r>
          </w:p>
          <w:p w:rsidR="00AE6520" w:rsidRPr="00FA0D05" w:rsidRDefault="00AE6520"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Kružnice</w:t>
            </w:r>
          </w:p>
          <w:p w:rsidR="00AE6520" w:rsidRPr="00FA0D05" w:rsidRDefault="00AE6520" w:rsidP="00AE6520">
            <w:pPr>
              <w:rPr>
                <w:rFonts w:ascii="Times New Roman" w:hAnsi="Times New Roman" w:cs="Times New Roman"/>
              </w:rPr>
            </w:pPr>
          </w:p>
          <w:p w:rsidR="00AE6520" w:rsidRPr="00FA0D05" w:rsidRDefault="00AE6520" w:rsidP="00AE6520">
            <w:pPr>
              <w:rPr>
                <w:rFonts w:ascii="Times New Roman" w:hAnsi="Times New Roman" w:cs="Times New Roman"/>
              </w:rPr>
            </w:pPr>
          </w:p>
          <w:p w:rsidR="00AE6520" w:rsidRPr="00FA0D05" w:rsidRDefault="00AE6520" w:rsidP="00AE6520">
            <w:pPr>
              <w:rPr>
                <w:rFonts w:ascii="Times New Roman" w:hAnsi="Times New Roman" w:cs="Times New Roman"/>
              </w:rPr>
            </w:pPr>
          </w:p>
          <w:p w:rsidR="00AE6520" w:rsidRPr="00FA0D05" w:rsidRDefault="00AE6520"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Jednotky délky</w:t>
            </w:r>
          </w:p>
          <w:p w:rsidR="00AE6520" w:rsidRPr="00FA0D05" w:rsidRDefault="00AE6520" w:rsidP="00AE6520">
            <w:pPr>
              <w:rPr>
                <w:rFonts w:ascii="Times New Roman" w:hAnsi="Times New Roman" w:cs="Times New Roman"/>
              </w:rPr>
            </w:pPr>
          </w:p>
          <w:p w:rsidR="00AE6520" w:rsidRPr="00FA0D05" w:rsidRDefault="00AE6520" w:rsidP="00AE6520">
            <w:pPr>
              <w:rPr>
                <w:rFonts w:ascii="Times New Roman" w:hAnsi="Times New Roman" w:cs="Times New Roman"/>
              </w:rPr>
            </w:pPr>
          </w:p>
          <w:p w:rsidR="00AE6520" w:rsidRPr="00FA0D05" w:rsidRDefault="00AE6520"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Základní rovinné útvary</w:t>
            </w:r>
          </w:p>
          <w:p w:rsidR="00AE6520" w:rsidRPr="00FA0D05" w:rsidRDefault="00AE6520" w:rsidP="00AE6520">
            <w:pPr>
              <w:rPr>
                <w:rFonts w:ascii="Times New Roman" w:hAnsi="Times New Roman" w:cs="Times New Roman"/>
                <w:b/>
              </w:rPr>
            </w:pPr>
          </w:p>
          <w:p w:rsidR="00AE6520" w:rsidRPr="00FA0D05" w:rsidRDefault="00AE6520"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Trojúhelník</w:t>
            </w:r>
          </w:p>
          <w:p w:rsidR="00AE6520" w:rsidRPr="00FA0D05" w:rsidRDefault="00AE6520" w:rsidP="00AE6520">
            <w:pPr>
              <w:rPr>
                <w:rFonts w:ascii="Times New Roman" w:hAnsi="Times New Roman" w:cs="Times New Roman"/>
              </w:rPr>
            </w:pPr>
          </w:p>
          <w:p w:rsidR="00AE6520" w:rsidRPr="00FA0D05" w:rsidRDefault="00AE6520" w:rsidP="00AE6520">
            <w:pPr>
              <w:rPr>
                <w:rFonts w:ascii="Times New Roman" w:hAnsi="Times New Roman" w:cs="Times New Roman"/>
              </w:rPr>
            </w:pPr>
          </w:p>
          <w:p w:rsidR="00AE6520" w:rsidRPr="00FA0D05" w:rsidRDefault="00AE6520"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Obdélník a čtverec</w:t>
            </w:r>
          </w:p>
          <w:p w:rsidR="00AE6520" w:rsidRPr="00FA0D05" w:rsidRDefault="00AE6520" w:rsidP="00AE6520">
            <w:pPr>
              <w:rPr>
                <w:rFonts w:ascii="Times New Roman" w:hAnsi="Times New Roman" w:cs="Times New Roman"/>
              </w:rPr>
            </w:pPr>
          </w:p>
          <w:p w:rsidR="00AE6520" w:rsidRPr="00FA0D05" w:rsidRDefault="00AE6520" w:rsidP="00AE6520">
            <w:pPr>
              <w:rPr>
                <w:rFonts w:ascii="Times New Roman" w:hAnsi="Times New Roman" w:cs="Times New Roman"/>
              </w:rPr>
            </w:pPr>
          </w:p>
          <w:p w:rsidR="00AE6520" w:rsidRPr="00FA0D05" w:rsidRDefault="00AE6520" w:rsidP="00AE6520">
            <w:pPr>
              <w:rPr>
                <w:rFonts w:ascii="Times New Roman" w:hAnsi="Times New Roman" w:cs="Times New Roman"/>
              </w:rPr>
            </w:pPr>
          </w:p>
          <w:p w:rsidR="00AE6520" w:rsidRPr="00FA0D05" w:rsidRDefault="00AE6520" w:rsidP="00AE6520">
            <w:pPr>
              <w:rPr>
                <w:rFonts w:ascii="Times New Roman" w:hAnsi="Times New Roman" w:cs="Times New Roman"/>
              </w:rPr>
            </w:pPr>
          </w:p>
          <w:p w:rsidR="00FA0D05" w:rsidRPr="00FA0D05" w:rsidRDefault="00AE6520" w:rsidP="00AE1B99">
            <w:pPr>
              <w:numPr>
                <w:ilvl w:val="0"/>
                <w:numId w:val="15"/>
              </w:numPr>
              <w:spacing w:after="0" w:line="240" w:lineRule="auto"/>
              <w:rPr>
                <w:rFonts w:ascii="Times New Roman" w:eastAsia="Times New Roman" w:hAnsi="Times New Roman" w:cs="Times New Roman"/>
                <w:lang w:eastAsia="cs-CZ"/>
              </w:rPr>
            </w:pPr>
            <w:r w:rsidRPr="00FA0D05">
              <w:rPr>
                <w:rFonts w:ascii="Times New Roman" w:hAnsi="Times New Roman" w:cs="Times New Roman"/>
              </w:rPr>
              <w:t>Obvody obrazců</w:t>
            </w:r>
          </w:p>
          <w:p w:rsidR="00AE6520" w:rsidRPr="00FA0D05" w:rsidRDefault="00AE6520" w:rsidP="00AE1B99">
            <w:pPr>
              <w:numPr>
                <w:ilvl w:val="0"/>
                <w:numId w:val="15"/>
              </w:numPr>
              <w:spacing w:after="0" w:line="240" w:lineRule="auto"/>
              <w:rPr>
                <w:rFonts w:ascii="Times New Roman" w:eastAsia="Times New Roman" w:hAnsi="Times New Roman" w:cs="Times New Roman"/>
                <w:lang w:eastAsia="cs-CZ"/>
              </w:rPr>
            </w:pPr>
            <w:r w:rsidRPr="00FA0D05">
              <w:rPr>
                <w:rFonts w:ascii="Times New Roman" w:eastAsia="Times New Roman" w:hAnsi="Times New Roman" w:cs="Times New Roman"/>
                <w:lang w:eastAsia="cs-CZ"/>
              </w:rPr>
              <w:t xml:space="preserve"> Osově souměrné útvary</w:t>
            </w:r>
          </w:p>
          <w:p w:rsidR="00AE6520" w:rsidRPr="00AE6520" w:rsidRDefault="00AE6520" w:rsidP="00AE6520">
            <w:pPr>
              <w:autoSpaceDE w:val="0"/>
              <w:autoSpaceDN w:val="0"/>
              <w:spacing w:after="0" w:line="240" w:lineRule="auto"/>
              <w:rPr>
                <w:rFonts w:ascii="Times New Roman" w:eastAsia="Times New Roman" w:hAnsi="Times New Roman" w:cs="Times New Roman"/>
                <w:lang w:eastAsia="cs-CZ"/>
              </w:rPr>
            </w:pPr>
          </w:p>
          <w:p w:rsidR="00AE6520" w:rsidRPr="00AE6520" w:rsidRDefault="00AE6520" w:rsidP="00AE6520">
            <w:pPr>
              <w:autoSpaceDE w:val="0"/>
              <w:autoSpaceDN w:val="0"/>
              <w:spacing w:after="0" w:line="240" w:lineRule="auto"/>
              <w:rPr>
                <w:rFonts w:ascii="Times New Roman" w:eastAsia="Times New Roman" w:hAnsi="Times New Roman" w:cs="Times New Roman"/>
                <w:lang w:eastAsia="cs-CZ"/>
              </w:rPr>
            </w:pPr>
          </w:p>
          <w:p w:rsidR="00FA0D05" w:rsidRPr="00FA0D05" w:rsidRDefault="00AE6520" w:rsidP="00AE1B99">
            <w:pPr>
              <w:numPr>
                <w:ilvl w:val="0"/>
                <w:numId w:val="42"/>
              </w:numPr>
              <w:autoSpaceDE w:val="0"/>
              <w:autoSpaceDN w:val="0"/>
              <w:spacing w:after="0" w:line="240" w:lineRule="auto"/>
              <w:jc w:val="both"/>
              <w:rPr>
                <w:rFonts w:ascii="Times New Roman" w:eastAsia="Times New Roman" w:hAnsi="Times New Roman" w:cs="Times New Roman"/>
                <w:lang w:eastAsia="cs-CZ"/>
              </w:rPr>
            </w:pPr>
            <w:r w:rsidRPr="00FA0D05">
              <w:rPr>
                <w:rFonts w:ascii="Times New Roman" w:eastAsia="Times New Roman" w:hAnsi="Times New Roman" w:cs="Times New Roman"/>
                <w:lang w:eastAsia="cs-CZ"/>
              </w:rPr>
              <w:t>Tělesa</w:t>
            </w:r>
          </w:p>
        </w:tc>
      </w:tr>
    </w:tbl>
    <w:p w:rsidR="00841EBF" w:rsidRDefault="00841EBF" w:rsidP="00250C8E">
      <w:pPr>
        <w:spacing w:after="0" w:line="240" w:lineRule="auto"/>
        <w:rPr>
          <w:rFonts w:ascii="Times New Roman" w:eastAsia="Times New Roman" w:hAnsi="Times New Roman" w:cs="Times New Roman"/>
          <w:sz w:val="24"/>
          <w:szCs w:val="24"/>
          <w:lang w:eastAsia="cs-CZ"/>
        </w:rPr>
      </w:pPr>
    </w:p>
    <w:p w:rsidR="00FA0D05" w:rsidRDefault="00FA0D05"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846018" w:rsidRDefault="00846018" w:rsidP="00250C8E">
      <w:pPr>
        <w:spacing w:after="0" w:line="240" w:lineRule="auto"/>
        <w:rPr>
          <w:rFonts w:ascii="Times New Roman" w:eastAsia="Times New Roman" w:hAnsi="Times New Roman" w:cs="Times New Roman"/>
          <w:sz w:val="24"/>
          <w:szCs w:val="24"/>
          <w:lang w:eastAsia="cs-CZ"/>
        </w:rPr>
      </w:pPr>
    </w:p>
    <w:p w:rsidR="00FA0D05" w:rsidRDefault="00FA0D05" w:rsidP="00250C8E">
      <w:pPr>
        <w:spacing w:after="0" w:line="240" w:lineRule="auto"/>
        <w:rPr>
          <w:rFonts w:ascii="Times New Roman" w:eastAsia="Times New Roman" w:hAnsi="Times New Roman" w:cs="Times New Roman"/>
          <w:sz w:val="24"/>
          <w:szCs w:val="24"/>
          <w:lang w:eastAsia="cs-CZ"/>
        </w:rPr>
      </w:pPr>
    </w:p>
    <w:tbl>
      <w:tblPr>
        <w:tblW w:w="9568" w:type="dxa"/>
        <w:shd w:val="clear" w:color="auto" w:fill="D9D9D9" w:themeFill="background1" w:themeFillShade="D9"/>
        <w:tblCellMar>
          <w:left w:w="70" w:type="dxa"/>
          <w:right w:w="70" w:type="dxa"/>
        </w:tblCellMar>
        <w:tblLook w:val="0000" w:firstRow="0" w:lastRow="0" w:firstColumn="0" w:lastColumn="0" w:noHBand="0" w:noVBand="0"/>
      </w:tblPr>
      <w:tblGrid>
        <w:gridCol w:w="3756"/>
        <w:gridCol w:w="3544"/>
        <w:gridCol w:w="2268"/>
      </w:tblGrid>
      <w:tr w:rsidR="00FA0D05" w:rsidRPr="00FA0D05" w:rsidTr="00F9231E">
        <w:trPr>
          <w:cantSplit/>
          <w:trHeight w:val="310"/>
          <w:tblHeader/>
        </w:trPr>
        <w:tc>
          <w:tcPr>
            <w:tcW w:w="375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FA0D05" w:rsidRPr="00FA0D05" w:rsidRDefault="00FA0D05" w:rsidP="00FA0D05">
            <w:pPr>
              <w:autoSpaceDE w:val="0"/>
              <w:autoSpaceDN w:val="0"/>
              <w:spacing w:before="120" w:after="0" w:line="240" w:lineRule="auto"/>
              <w:rPr>
                <w:rFonts w:ascii="Arial" w:eastAsia="Times New Roman" w:hAnsi="Arial" w:cs="Arial"/>
                <w:b/>
                <w:sz w:val="24"/>
                <w:szCs w:val="24"/>
                <w:lang w:eastAsia="cs-CZ"/>
              </w:rPr>
            </w:pPr>
            <w:r w:rsidRPr="00FA0D05">
              <w:rPr>
                <w:rFonts w:ascii="Arial" w:eastAsia="Times New Roman" w:hAnsi="Arial" w:cs="Arial"/>
                <w:b/>
                <w:sz w:val="24"/>
                <w:szCs w:val="24"/>
                <w:lang w:eastAsia="cs-CZ"/>
              </w:rPr>
              <w:lastRenderedPageBreak/>
              <w:t>Vzdělávací oblast</w:t>
            </w:r>
          </w:p>
        </w:tc>
        <w:tc>
          <w:tcPr>
            <w:tcW w:w="354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FA0D05" w:rsidRPr="00FA0D05" w:rsidRDefault="00FA0D05" w:rsidP="00FA0D05">
            <w:pPr>
              <w:spacing w:after="0" w:line="240" w:lineRule="auto"/>
              <w:ind w:right="1096"/>
              <w:rPr>
                <w:rFonts w:ascii="Arial" w:eastAsia="Times New Roman" w:hAnsi="Arial" w:cs="Arial"/>
                <w:b/>
                <w:sz w:val="24"/>
                <w:szCs w:val="24"/>
                <w:lang w:eastAsia="cs-CZ"/>
              </w:rPr>
            </w:pPr>
            <w:r w:rsidRPr="00FA0D05">
              <w:rPr>
                <w:rFonts w:ascii="Arial" w:eastAsia="Times New Roman" w:hAnsi="Arial" w:cs="Arial"/>
                <w:b/>
                <w:sz w:val="24"/>
                <w:szCs w:val="24"/>
                <w:lang w:eastAsia="cs-CZ"/>
              </w:rPr>
              <w:t>Vyučovací předmět</w:t>
            </w:r>
          </w:p>
        </w:tc>
        <w:tc>
          <w:tcPr>
            <w:tcW w:w="226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FA0D05" w:rsidRPr="00FA0D05" w:rsidRDefault="00FA0D05" w:rsidP="00FA0D05">
            <w:pPr>
              <w:spacing w:after="0" w:line="240" w:lineRule="auto"/>
              <w:ind w:right="1096"/>
              <w:rPr>
                <w:rFonts w:ascii="Arial" w:eastAsia="Times New Roman" w:hAnsi="Arial" w:cs="Arial"/>
                <w:b/>
                <w:sz w:val="24"/>
                <w:szCs w:val="24"/>
                <w:lang w:eastAsia="cs-CZ"/>
              </w:rPr>
            </w:pPr>
            <w:r w:rsidRPr="00FA0D05">
              <w:rPr>
                <w:rFonts w:ascii="Arial" w:eastAsia="Times New Roman" w:hAnsi="Arial" w:cs="Arial"/>
                <w:b/>
                <w:sz w:val="24"/>
                <w:szCs w:val="24"/>
                <w:lang w:eastAsia="cs-CZ"/>
              </w:rPr>
              <w:t>Ročník</w:t>
            </w:r>
          </w:p>
        </w:tc>
      </w:tr>
      <w:tr w:rsidR="00FA0D05" w:rsidRPr="00FA0D05" w:rsidTr="00F9231E">
        <w:trPr>
          <w:cantSplit/>
          <w:trHeight w:val="310"/>
          <w:tblHeader/>
        </w:trPr>
        <w:tc>
          <w:tcPr>
            <w:tcW w:w="3756"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FA0D05" w:rsidRPr="00FA0D05" w:rsidRDefault="00FA0D05" w:rsidP="00FA0D05">
            <w:pPr>
              <w:autoSpaceDE w:val="0"/>
              <w:autoSpaceDN w:val="0"/>
              <w:spacing w:before="120" w:after="0" w:line="240" w:lineRule="auto"/>
              <w:rPr>
                <w:rFonts w:ascii="Arial" w:eastAsia="Times New Roman" w:hAnsi="Arial" w:cs="Arial"/>
                <w:b/>
                <w:sz w:val="24"/>
                <w:szCs w:val="24"/>
                <w:lang w:eastAsia="cs-CZ"/>
              </w:rPr>
            </w:pPr>
            <w:r w:rsidRPr="00FA0D05">
              <w:rPr>
                <w:rFonts w:ascii="Arial" w:eastAsia="Times New Roman" w:hAnsi="Arial" w:cs="Arial"/>
                <w:b/>
                <w:sz w:val="24"/>
                <w:szCs w:val="24"/>
                <w:lang w:eastAsia="cs-CZ"/>
              </w:rPr>
              <w:t>Matematika a její aplikace</w:t>
            </w:r>
          </w:p>
        </w:tc>
        <w:tc>
          <w:tcPr>
            <w:tcW w:w="354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FA0D05" w:rsidRPr="00FA0D05" w:rsidRDefault="00FA0D05" w:rsidP="00FA0D05">
            <w:pPr>
              <w:autoSpaceDE w:val="0"/>
              <w:autoSpaceDN w:val="0"/>
              <w:spacing w:before="120" w:after="0" w:line="240" w:lineRule="auto"/>
              <w:rPr>
                <w:rFonts w:ascii="Arial" w:eastAsia="Times New Roman" w:hAnsi="Arial" w:cs="Arial"/>
                <w:b/>
                <w:sz w:val="24"/>
                <w:szCs w:val="24"/>
                <w:lang w:eastAsia="cs-CZ"/>
              </w:rPr>
            </w:pPr>
            <w:r w:rsidRPr="00FA0D05">
              <w:rPr>
                <w:rFonts w:ascii="Arial" w:eastAsia="Times New Roman" w:hAnsi="Arial" w:cs="Arial"/>
                <w:b/>
                <w:sz w:val="24"/>
                <w:szCs w:val="24"/>
                <w:lang w:eastAsia="cs-CZ"/>
              </w:rPr>
              <w:t>Matematika</w:t>
            </w:r>
          </w:p>
        </w:tc>
        <w:tc>
          <w:tcPr>
            <w:tcW w:w="226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FA0D05" w:rsidRPr="00FA0D05" w:rsidRDefault="00FA0D05" w:rsidP="00FA0D05">
            <w:pPr>
              <w:autoSpaceDE w:val="0"/>
              <w:autoSpaceDN w:val="0"/>
              <w:spacing w:before="120" w:after="0" w:line="240" w:lineRule="auto"/>
              <w:rPr>
                <w:rFonts w:ascii="Arial" w:eastAsia="Times New Roman" w:hAnsi="Arial" w:cs="Arial"/>
                <w:b/>
                <w:sz w:val="24"/>
                <w:szCs w:val="24"/>
                <w:lang w:eastAsia="cs-CZ"/>
              </w:rPr>
            </w:pPr>
            <w:r w:rsidRPr="00FA0D05">
              <w:rPr>
                <w:rFonts w:ascii="Arial" w:eastAsia="Times New Roman" w:hAnsi="Arial" w:cs="Arial"/>
                <w:b/>
                <w:sz w:val="24"/>
                <w:szCs w:val="24"/>
                <w:lang w:eastAsia="cs-CZ"/>
              </w:rPr>
              <w:t>5.</w:t>
            </w:r>
          </w:p>
        </w:tc>
      </w:tr>
    </w:tbl>
    <w:p w:rsidR="00FA0D05" w:rsidRPr="00FA0D05" w:rsidRDefault="00FA0D05" w:rsidP="00FA0D05">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2369D3" w:rsidRPr="00B12877" w:rsidTr="00692299">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69D3" w:rsidRPr="00B12877" w:rsidRDefault="002369D3"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369D3" w:rsidRPr="00B12877" w:rsidRDefault="002369D3"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2369D3" w:rsidRPr="00250C8E" w:rsidTr="00692299">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2369D3" w:rsidRPr="00250C8E" w:rsidRDefault="002369D3" w:rsidP="00944675">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846018" w:rsidRPr="00FA0D05" w:rsidTr="00692299">
        <w:trPr>
          <w:trHeight w:val="2967"/>
        </w:trPr>
        <w:tc>
          <w:tcPr>
            <w:tcW w:w="4749" w:type="dxa"/>
            <w:tcBorders>
              <w:top w:val="single" w:sz="4" w:space="0" w:color="000000"/>
              <w:left w:val="single" w:sz="4" w:space="0" w:color="000000"/>
              <w:bottom w:val="single" w:sz="4" w:space="0" w:color="000000"/>
              <w:right w:val="single" w:sz="4" w:space="0" w:color="000000"/>
            </w:tcBorders>
          </w:tcPr>
          <w:p w:rsidR="00846018" w:rsidRPr="00FA0D05" w:rsidRDefault="00846018" w:rsidP="00FA0D05">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Čte a zapisuje čísla</w:t>
            </w:r>
          </w:p>
          <w:p w:rsidR="00846018" w:rsidRPr="00FA0D05"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Zobrazí číslo na číselné ose</w:t>
            </w:r>
          </w:p>
          <w:p w:rsidR="00846018" w:rsidRPr="00FA0D05"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Porovnává a řadí čísla</w:t>
            </w:r>
          </w:p>
          <w:p w:rsidR="00846018" w:rsidRPr="00FA0D05"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 xml:space="preserve">Zaokrouhluje čísla </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Řeší a tvoří slovní úlohy na porovnávání</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Písemně sčítá tři až čtyři přirozená čísla</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Písemně odčítá dvě přirozená čísla</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Pamětně násobí a dělí přirozená čísla</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Písemně násobí až čtyřciferným činitelem</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Písemně dělí jedno a dvojciferným dělitelem</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Využívá komutativnost a asociativnost sčítání a násobení</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Řeší a tvoří jednoduché a složené slovní úlohy</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4D1798" w:rsidRDefault="004D1798" w:rsidP="00AE1B99">
            <w:pPr>
              <w:numPr>
                <w:ilvl w:val="0"/>
                <w:numId w:val="16"/>
              </w:numPr>
              <w:spacing w:after="0" w:line="240" w:lineRule="auto"/>
              <w:rPr>
                <w:rFonts w:ascii="Times New Roman" w:hAnsi="Times New Roman" w:cs="Times New Roman"/>
              </w:rPr>
            </w:pPr>
            <w:r w:rsidRPr="004D1798">
              <w:rPr>
                <w:rFonts w:ascii="Times New Roman" w:hAnsi="Times New Roman" w:cs="Times New Roman"/>
              </w:rPr>
              <w:t>V</w:t>
            </w:r>
            <w:r w:rsidR="00846018" w:rsidRPr="004D1798">
              <w:rPr>
                <w:rFonts w:ascii="Times New Roman" w:hAnsi="Times New Roman" w:cs="Times New Roman"/>
              </w:rPr>
              <w:t>ysvětlí a znázorní vztah mezi celkem a jeho částí vyjádřenou zlomkem na příkladech z běžného života</w:t>
            </w:r>
          </w:p>
          <w:p w:rsidR="00846018" w:rsidRPr="004D1798" w:rsidRDefault="004D1798" w:rsidP="00AE1B99">
            <w:pPr>
              <w:numPr>
                <w:ilvl w:val="0"/>
                <w:numId w:val="16"/>
              </w:numPr>
              <w:spacing w:after="0" w:line="240" w:lineRule="auto"/>
              <w:rPr>
                <w:rFonts w:ascii="Times New Roman" w:hAnsi="Times New Roman" w:cs="Times New Roman"/>
              </w:rPr>
            </w:pPr>
            <w:r w:rsidRPr="004D1798">
              <w:rPr>
                <w:rFonts w:ascii="Times New Roman" w:hAnsi="Times New Roman" w:cs="Times New Roman"/>
              </w:rPr>
              <w:t>V</w:t>
            </w:r>
            <w:r w:rsidR="00846018" w:rsidRPr="004D1798">
              <w:rPr>
                <w:rFonts w:ascii="Times New Roman" w:hAnsi="Times New Roman" w:cs="Times New Roman"/>
              </w:rPr>
              <w:t xml:space="preserve">yužívá názorných obrázků k určování 1/2,1/4, 1/3, 1/5, 1/10 celku </w:t>
            </w:r>
          </w:p>
          <w:p w:rsidR="00846018" w:rsidRPr="004D1798" w:rsidRDefault="004D1798" w:rsidP="00AE1B99">
            <w:pPr>
              <w:pStyle w:val="Odstavecseseznamem"/>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hAnsi="Times New Roman" w:cs="Times New Roman"/>
              </w:rPr>
              <w:t>V</w:t>
            </w:r>
            <w:r w:rsidR="00846018" w:rsidRPr="004D1798">
              <w:rPr>
                <w:rFonts w:ascii="Times New Roman" w:hAnsi="Times New Roman" w:cs="Times New Roman"/>
              </w:rPr>
              <w:t>yjádří celek z jeho dané poloviny, čtvrtiny, třetiny, pětiny, desetiny</w:t>
            </w:r>
          </w:p>
          <w:p w:rsidR="00846018" w:rsidRPr="004D1798" w:rsidRDefault="004D1798" w:rsidP="00AE1B99">
            <w:pPr>
              <w:pStyle w:val="Odstavecseseznamem"/>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hAnsi="Times New Roman" w:cs="Times New Roman"/>
              </w:rPr>
              <w:t>P</w:t>
            </w:r>
            <w:r w:rsidR="00846018" w:rsidRPr="004D1798">
              <w:rPr>
                <w:rFonts w:ascii="Times New Roman" w:hAnsi="Times New Roman" w:cs="Times New Roman"/>
              </w:rPr>
              <w:t>orovná zlomky se stejným jmenovatelem (poloviny, čtvrtiny, třetiny, pětiny, desetiny)</w:t>
            </w:r>
          </w:p>
          <w:p w:rsidR="00846018" w:rsidRPr="004D1798" w:rsidRDefault="004D1798" w:rsidP="00AE1B99">
            <w:pPr>
              <w:pStyle w:val="Odstavecseseznamem"/>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hAnsi="Times New Roman" w:cs="Times New Roman"/>
              </w:rPr>
              <w:t>V</w:t>
            </w:r>
            <w:r w:rsidR="00846018" w:rsidRPr="004D1798">
              <w:rPr>
                <w:rFonts w:ascii="Times New Roman" w:hAnsi="Times New Roman" w:cs="Times New Roman"/>
              </w:rPr>
              <w:t>yjádří celek z jeho dané poloviny, čtvrtiny, třetiny, pětiny, desetiny</w:t>
            </w:r>
          </w:p>
          <w:p w:rsidR="00846018" w:rsidRPr="004D1798" w:rsidRDefault="004D1798" w:rsidP="00AE1B99">
            <w:pPr>
              <w:pStyle w:val="Odstavecseseznamem"/>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hAnsi="Times New Roman" w:cs="Times New Roman"/>
              </w:rPr>
              <w:t>S</w:t>
            </w:r>
            <w:r w:rsidR="00846018" w:rsidRPr="004D1798">
              <w:rPr>
                <w:rFonts w:ascii="Times New Roman" w:hAnsi="Times New Roman" w:cs="Times New Roman"/>
              </w:rPr>
              <w:t>čítá a odčítá zlomky se stejným jmenovatelem (poloviny, čtvrtiny, třetiny, pětiny, desetiny) pomocí názorných obrázků a tyto početní operace zapisuje</w:t>
            </w:r>
          </w:p>
          <w:p w:rsidR="00846018" w:rsidRPr="004D1798" w:rsidRDefault="00846018" w:rsidP="00AE1B99">
            <w:pPr>
              <w:numPr>
                <w:ilvl w:val="0"/>
                <w:numId w:val="16"/>
              </w:numPr>
              <w:spacing w:after="0" w:line="240" w:lineRule="auto"/>
              <w:rPr>
                <w:rFonts w:ascii="Times New Roman" w:hAnsi="Times New Roman" w:cs="Times New Roman"/>
              </w:rPr>
            </w:pPr>
            <w:r w:rsidRPr="004D1798">
              <w:rPr>
                <w:rFonts w:ascii="Times New Roman" w:hAnsi="Times New Roman" w:cs="Times New Roman"/>
              </w:rPr>
              <w:t>vysvětlí a znázorní vztah mezi celkem a jeho částí vyjádřenou desetinným číslem na příkladech z běžného života</w:t>
            </w:r>
          </w:p>
          <w:p w:rsidR="00846018" w:rsidRPr="004D1798" w:rsidRDefault="00846018" w:rsidP="00AE1B99">
            <w:pPr>
              <w:numPr>
                <w:ilvl w:val="0"/>
                <w:numId w:val="16"/>
              </w:numPr>
              <w:spacing w:after="0" w:line="240" w:lineRule="auto"/>
              <w:rPr>
                <w:rFonts w:ascii="Times New Roman" w:hAnsi="Times New Roman" w:cs="Times New Roman"/>
              </w:rPr>
            </w:pPr>
            <w:r w:rsidRPr="004D1798">
              <w:rPr>
                <w:rFonts w:ascii="Times New Roman" w:hAnsi="Times New Roman" w:cs="Times New Roman"/>
              </w:rPr>
              <w:t>přečte, zapíše, znázorní desetinná čísla v řádu desetin a setin na číselné ose, ve čtvercové síti nebo v kruhovém diagramu</w:t>
            </w:r>
          </w:p>
          <w:p w:rsidR="00846018" w:rsidRPr="004D1798" w:rsidRDefault="00846018" w:rsidP="00AE1B99">
            <w:pPr>
              <w:pStyle w:val="Odstavecseseznamem"/>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hAnsi="Times New Roman" w:cs="Times New Roman"/>
              </w:rPr>
              <w:t>porovná desetinná čísla v řádu desetin a setin</w:t>
            </w:r>
          </w:p>
          <w:p w:rsidR="00846018" w:rsidRPr="004D1798" w:rsidRDefault="00846018" w:rsidP="00AE1B99">
            <w:pPr>
              <w:numPr>
                <w:ilvl w:val="0"/>
                <w:numId w:val="46"/>
              </w:numPr>
              <w:tabs>
                <w:tab w:val="num" w:pos="180"/>
              </w:tabs>
              <w:spacing w:after="0" w:line="240" w:lineRule="auto"/>
              <w:ind w:left="180" w:hanging="180"/>
              <w:rPr>
                <w:rFonts w:ascii="Times New Roman" w:hAnsi="Times New Roman" w:cs="Times New Roman"/>
              </w:rPr>
            </w:pPr>
            <w:r w:rsidRPr="004D1798">
              <w:rPr>
                <w:rFonts w:ascii="Times New Roman" w:hAnsi="Times New Roman" w:cs="Times New Roman"/>
              </w:rPr>
              <w:t>znázorní na číselné ose, přečte, zapíše a porovná celá čísla v rozmezí – 100 až + 100</w:t>
            </w:r>
          </w:p>
          <w:p w:rsidR="00846018" w:rsidRPr="004D1798" w:rsidRDefault="00846018" w:rsidP="00AE1B99">
            <w:pPr>
              <w:pStyle w:val="Odstavecseseznamem"/>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hAnsi="Times New Roman" w:cs="Times New Roman"/>
              </w:rPr>
              <w:t>nalezne reprezentaci záporných čísel v běžném životě</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Doplňuje řady čísel do tabulky</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 xml:space="preserve">Orientuje se v jednoduchých diagramech a </w:t>
            </w:r>
            <w:r w:rsidRPr="00FA0D05">
              <w:rPr>
                <w:rFonts w:ascii="Times New Roman" w:eastAsia="Times New Roman" w:hAnsi="Times New Roman" w:cs="Times New Roman"/>
                <w:sz w:val="24"/>
                <w:szCs w:val="24"/>
                <w:lang w:eastAsia="cs-CZ"/>
              </w:rPr>
              <w:lastRenderedPageBreak/>
              <w:t>grafech</w:t>
            </w:r>
          </w:p>
          <w:p w:rsidR="00846018" w:rsidRPr="00FA0D05" w:rsidRDefault="00846018"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Sestrojí jednoduchý sloupkový diagram</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Řeší magické čtverce</w:t>
            </w:r>
          </w:p>
          <w:p w:rsidR="00846018" w:rsidRPr="00FA0D05"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Odhalí algoritmus a pokračuje v číselné řadě s problémovým prvkem</w:t>
            </w:r>
          </w:p>
          <w:p w:rsidR="00846018" w:rsidRPr="00FA0D05"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Vyhledá a řeší nestandardní úlohy (např. se zápalkami)</w:t>
            </w:r>
          </w:p>
          <w:p w:rsidR="00846018" w:rsidRPr="004D1798" w:rsidRDefault="00846018"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Zadaný problém řeší spoluprací ve skupině</w:t>
            </w:r>
          </w:p>
        </w:tc>
        <w:tc>
          <w:tcPr>
            <w:tcW w:w="4749" w:type="dxa"/>
            <w:tcBorders>
              <w:top w:val="single" w:sz="4" w:space="0" w:color="000000"/>
              <w:left w:val="single" w:sz="4" w:space="0" w:color="000000"/>
              <w:bottom w:val="single" w:sz="4" w:space="0" w:color="000000"/>
            </w:tcBorders>
          </w:tcPr>
          <w:p w:rsidR="00846018" w:rsidRPr="00FA0D05" w:rsidRDefault="00846018"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lastRenderedPageBreak/>
              <w:t>Čísla a početní operace</w:t>
            </w:r>
          </w:p>
          <w:p w:rsidR="00846018" w:rsidRPr="00FA0D05" w:rsidRDefault="00846018"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Přirozená čísla větší než 1 000 000: numerace</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Přirozená čísla větší než 1 000 000:</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 xml:space="preserve">  operace sčítání a odčítání, násobení a   </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 xml:space="preserve">  dělení</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Zlomky</w:t>
            </w:r>
          </w:p>
          <w:p w:rsidR="00846018" w:rsidRPr="00FA0D05" w:rsidRDefault="00846018" w:rsidP="004D1798">
            <w:pPr>
              <w:autoSpaceDE w:val="0"/>
              <w:autoSpaceDN w:val="0"/>
              <w:spacing w:after="0" w:line="240" w:lineRule="auto"/>
              <w:ind w:left="170"/>
              <w:rPr>
                <w:rFonts w:ascii="Times New Roman" w:eastAsia="Times New Roman" w:hAnsi="Times New Roman" w:cs="Times New Roman"/>
                <w:sz w:val="24"/>
                <w:szCs w:val="24"/>
                <w:lang w:eastAsia="cs-CZ"/>
              </w:rPr>
            </w:pPr>
          </w:p>
          <w:p w:rsidR="00846018" w:rsidRPr="004D1798" w:rsidRDefault="00846018" w:rsidP="00AE1B99">
            <w:pPr>
              <w:numPr>
                <w:ilvl w:val="0"/>
                <w:numId w:val="15"/>
              </w:numPr>
              <w:spacing w:after="0" w:line="240" w:lineRule="auto"/>
              <w:rPr>
                <w:rFonts w:ascii="Times New Roman" w:hAnsi="Times New Roman" w:cs="Times New Roman"/>
              </w:rPr>
            </w:pPr>
            <w:r w:rsidRPr="004D1798">
              <w:rPr>
                <w:rFonts w:ascii="Times New Roman" w:hAnsi="Times New Roman" w:cs="Times New Roman"/>
              </w:rPr>
              <w:t>Celek, část, zlomek</w:t>
            </w:r>
          </w:p>
          <w:p w:rsidR="00846018" w:rsidRPr="004D1798" w:rsidRDefault="00846018" w:rsidP="00AE1B99">
            <w:pPr>
              <w:numPr>
                <w:ilvl w:val="0"/>
                <w:numId w:val="15"/>
              </w:numPr>
              <w:spacing w:after="0" w:line="240" w:lineRule="auto"/>
              <w:rPr>
                <w:rFonts w:ascii="Times New Roman" w:hAnsi="Times New Roman" w:cs="Times New Roman"/>
              </w:rPr>
            </w:pPr>
            <w:r w:rsidRPr="004D1798">
              <w:rPr>
                <w:rFonts w:ascii="Times New Roman" w:hAnsi="Times New Roman" w:cs="Times New Roman"/>
              </w:rPr>
              <w:t>Polovina, čtvrtina, třetina, pětina, desetina</w:t>
            </w:r>
          </w:p>
          <w:p w:rsidR="00846018" w:rsidRPr="004D1798" w:rsidRDefault="00846018" w:rsidP="00AE1B99">
            <w:pPr>
              <w:pStyle w:val="Odstavecseseznamem"/>
              <w:numPr>
                <w:ilvl w:val="0"/>
                <w:numId w:val="15"/>
              </w:numPr>
              <w:autoSpaceDE w:val="0"/>
              <w:autoSpaceDN w:val="0"/>
              <w:spacing w:after="0" w:line="240" w:lineRule="auto"/>
              <w:rPr>
                <w:rFonts w:ascii="Times New Roman" w:hAnsi="Times New Roman" w:cs="Times New Roman"/>
              </w:rPr>
            </w:pPr>
            <w:r w:rsidRPr="004D1798">
              <w:rPr>
                <w:rFonts w:ascii="Times New Roman" w:hAnsi="Times New Roman" w:cs="Times New Roman"/>
              </w:rPr>
              <w:t>Řešení a tvorba slovních úloh k určování poloviny, čtvrtiny, třetiny, pětiny, desetiny z celku</w:t>
            </w: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AE1B99">
            <w:pPr>
              <w:pStyle w:val="Odstavecseseznamem"/>
              <w:numPr>
                <w:ilvl w:val="0"/>
                <w:numId w:val="15"/>
              </w:numPr>
              <w:autoSpaceDE w:val="0"/>
              <w:autoSpaceDN w:val="0"/>
              <w:spacing w:after="0" w:line="240" w:lineRule="auto"/>
              <w:rPr>
                <w:rFonts w:ascii="Times New Roman" w:hAnsi="Times New Roman" w:cs="Times New Roman"/>
              </w:rPr>
            </w:pPr>
            <w:r w:rsidRPr="004D1798">
              <w:rPr>
                <w:rFonts w:ascii="Times New Roman" w:hAnsi="Times New Roman" w:cs="Times New Roman"/>
              </w:rPr>
              <w:t>Čitatel, jmenovatel, zlomková čára</w:t>
            </w: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AE1B99">
            <w:pPr>
              <w:pStyle w:val="Odstavecseseznamem"/>
              <w:numPr>
                <w:ilvl w:val="0"/>
                <w:numId w:val="15"/>
              </w:numPr>
              <w:autoSpaceDE w:val="0"/>
              <w:autoSpaceDN w:val="0"/>
              <w:spacing w:after="0" w:line="240" w:lineRule="auto"/>
              <w:rPr>
                <w:rFonts w:ascii="Times New Roman" w:hAnsi="Times New Roman" w:cs="Times New Roman"/>
              </w:rPr>
            </w:pPr>
            <w:r w:rsidRPr="004D1798">
              <w:rPr>
                <w:rFonts w:ascii="Times New Roman" w:hAnsi="Times New Roman" w:cs="Times New Roman"/>
              </w:rPr>
              <w:t>Řešení a tvorba slovních úloh k určování celku z dané poloviny, čtvrtiny, třetiny, pětiny, desetiny</w:t>
            </w: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AE1B99">
            <w:pPr>
              <w:pStyle w:val="Odstavecseseznamem"/>
              <w:numPr>
                <w:ilvl w:val="0"/>
                <w:numId w:val="15"/>
              </w:numPr>
              <w:autoSpaceDE w:val="0"/>
              <w:autoSpaceDN w:val="0"/>
              <w:spacing w:after="0" w:line="240" w:lineRule="auto"/>
              <w:rPr>
                <w:rFonts w:ascii="Times New Roman" w:hAnsi="Times New Roman" w:cs="Times New Roman"/>
              </w:rPr>
            </w:pPr>
            <w:r w:rsidRPr="004D1798">
              <w:rPr>
                <w:rFonts w:ascii="Times New Roman" w:hAnsi="Times New Roman" w:cs="Times New Roman"/>
              </w:rPr>
              <w:t>Využití názorných obrázků (např. čtvercová síť, kruhový diagram, číselná osa</w:t>
            </w: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AE1B99">
            <w:pPr>
              <w:numPr>
                <w:ilvl w:val="0"/>
                <w:numId w:val="46"/>
              </w:numPr>
              <w:tabs>
                <w:tab w:val="num" w:pos="180"/>
              </w:tabs>
              <w:spacing w:after="0" w:line="240" w:lineRule="auto"/>
              <w:ind w:left="180" w:hanging="180"/>
              <w:rPr>
                <w:rFonts w:ascii="Times New Roman" w:hAnsi="Times New Roman" w:cs="Times New Roman"/>
              </w:rPr>
            </w:pPr>
            <w:r w:rsidRPr="004D1798">
              <w:rPr>
                <w:rFonts w:ascii="Times New Roman" w:hAnsi="Times New Roman" w:cs="Times New Roman"/>
              </w:rPr>
              <w:t>Desetinné číslo</w:t>
            </w:r>
          </w:p>
          <w:p w:rsidR="00846018" w:rsidRPr="004D1798" w:rsidRDefault="00846018" w:rsidP="00AE1B99">
            <w:pPr>
              <w:numPr>
                <w:ilvl w:val="0"/>
                <w:numId w:val="46"/>
              </w:numPr>
              <w:tabs>
                <w:tab w:val="num" w:pos="180"/>
              </w:tabs>
              <w:spacing w:after="0" w:line="240" w:lineRule="auto"/>
              <w:ind w:left="180" w:hanging="180"/>
              <w:rPr>
                <w:rFonts w:ascii="Times New Roman" w:hAnsi="Times New Roman" w:cs="Times New Roman"/>
              </w:rPr>
            </w:pPr>
            <w:r w:rsidRPr="004D1798">
              <w:rPr>
                <w:rFonts w:ascii="Times New Roman" w:hAnsi="Times New Roman" w:cs="Times New Roman"/>
              </w:rPr>
              <w:t>Porovnávání desetinných čísel</w:t>
            </w:r>
          </w:p>
          <w:p w:rsidR="00846018" w:rsidRPr="004D1798" w:rsidRDefault="00846018" w:rsidP="00AE1B99">
            <w:pPr>
              <w:pStyle w:val="Odstavecseseznamem"/>
              <w:numPr>
                <w:ilvl w:val="0"/>
                <w:numId w:val="46"/>
              </w:numPr>
              <w:tabs>
                <w:tab w:val="clear" w:pos="540"/>
                <w:tab w:val="num" w:pos="229"/>
              </w:tabs>
              <w:autoSpaceDE w:val="0"/>
              <w:autoSpaceDN w:val="0"/>
              <w:spacing w:after="0" w:line="240" w:lineRule="auto"/>
              <w:ind w:hanging="453"/>
              <w:rPr>
                <w:rFonts w:ascii="Times New Roman" w:hAnsi="Times New Roman" w:cs="Times New Roman"/>
              </w:rPr>
            </w:pPr>
            <w:r w:rsidRPr="004D1798">
              <w:rPr>
                <w:rFonts w:ascii="Times New Roman" w:hAnsi="Times New Roman" w:cs="Times New Roman"/>
              </w:rPr>
              <w:t>Využití názorných obrázků (např. čtvercová síť, kruhový diagram, číselná osa)</w:t>
            </w:r>
          </w:p>
          <w:p w:rsidR="00846018" w:rsidRPr="004D1798" w:rsidRDefault="00846018" w:rsidP="00846018">
            <w:pPr>
              <w:autoSpaceDE w:val="0"/>
              <w:autoSpaceDN w:val="0"/>
              <w:spacing w:after="0" w:line="240" w:lineRule="auto"/>
              <w:rPr>
                <w:rFonts w:ascii="Times New Roman" w:hAnsi="Times New Roman" w:cs="Times New Roman"/>
              </w:rPr>
            </w:pPr>
          </w:p>
          <w:p w:rsidR="00846018" w:rsidRPr="004D1798" w:rsidRDefault="00846018" w:rsidP="00AE1B99">
            <w:pPr>
              <w:numPr>
                <w:ilvl w:val="0"/>
                <w:numId w:val="46"/>
              </w:numPr>
              <w:tabs>
                <w:tab w:val="num" w:pos="180"/>
              </w:tabs>
              <w:spacing w:after="0" w:line="240" w:lineRule="auto"/>
              <w:ind w:left="180" w:hanging="180"/>
              <w:rPr>
                <w:rFonts w:ascii="Times New Roman" w:hAnsi="Times New Roman" w:cs="Times New Roman"/>
              </w:rPr>
            </w:pPr>
            <w:r w:rsidRPr="004D1798">
              <w:rPr>
                <w:rFonts w:ascii="Times New Roman" w:hAnsi="Times New Roman" w:cs="Times New Roman"/>
              </w:rPr>
              <w:t>Číselná osa (kladná a záporná část)</w:t>
            </w:r>
          </w:p>
          <w:p w:rsidR="00846018" w:rsidRPr="004D1798" w:rsidRDefault="00846018" w:rsidP="00AE1B99">
            <w:pPr>
              <w:pStyle w:val="Odstavecseseznamem"/>
              <w:numPr>
                <w:ilvl w:val="0"/>
                <w:numId w:val="46"/>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hAnsi="Times New Roman" w:cs="Times New Roman"/>
              </w:rPr>
              <w:t>Měření teploty, vyjádření dlužné částky</w:t>
            </w:r>
          </w:p>
          <w:p w:rsidR="00846018" w:rsidRPr="004D1798"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4D1798" w:rsidRPr="004D1798" w:rsidRDefault="004D1798" w:rsidP="00FA0D05">
            <w:pPr>
              <w:autoSpaceDE w:val="0"/>
              <w:autoSpaceDN w:val="0"/>
              <w:spacing w:after="0" w:line="240" w:lineRule="auto"/>
              <w:rPr>
                <w:rFonts w:ascii="Times New Roman" w:eastAsia="Times New Roman" w:hAnsi="Times New Roman" w:cs="Times New Roman"/>
                <w:sz w:val="24"/>
                <w:szCs w:val="24"/>
                <w:lang w:eastAsia="cs-CZ"/>
              </w:rPr>
            </w:pPr>
          </w:p>
          <w:p w:rsidR="004D1798" w:rsidRPr="004D1798" w:rsidRDefault="004D1798" w:rsidP="00FA0D05">
            <w:pPr>
              <w:autoSpaceDE w:val="0"/>
              <w:autoSpaceDN w:val="0"/>
              <w:spacing w:after="0" w:line="240" w:lineRule="auto"/>
              <w:rPr>
                <w:rFonts w:ascii="Times New Roman" w:eastAsia="Times New Roman" w:hAnsi="Times New Roman" w:cs="Times New Roman"/>
                <w:sz w:val="24"/>
                <w:szCs w:val="24"/>
                <w:lang w:eastAsia="cs-CZ"/>
              </w:rPr>
            </w:pPr>
          </w:p>
          <w:p w:rsidR="004D1798" w:rsidRPr="004D1798" w:rsidRDefault="004D1798" w:rsidP="00FA0D05">
            <w:pPr>
              <w:autoSpaceDE w:val="0"/>
              <w:autoSpaceDN w:val="0"/>
              <w:spacing w:after="0" w:line="240" w:lineRule="auto"/>
              <w:rPr>
                <w:rFonts w:ascii="Times New Roman" w:eastAsia="Times New Roman" w:hAnsi="Times New Roman" w:cs="Times New Roman"/>
                <w:sz w:val="24"/>
                <w:szCs w:val="24"/>
                <w:lang w:eastAsia="cs-CZ"/>
              </w:rPr>
            </w:pPr>
          </w:p>
          <w:p w:rsidR="004D1798" w:rsidRPr="00FA0D05" w:rsidRDefault="004D1798" w:rsidP="00FA0D05">
            <w:pPr>
              <w:autoSpaceDE w:val="0"/>
              <w:autoSpaceDN w:val="0"/>
              <w:spacing w:after="0" w:line="240" w:lineRule="auto"/>
              <w:rPr>
                <w:rFonts w:ascii="Times New Roman" w:eastAsia="Times New Roman" w:hAnsi="Times New Roman" w:cs="Times New Roman"/>
                <w:sz w:val="24"/>
                <w:szCs w:val="24"/>
                <w:lang w:eastAsia="cs-CZ"/>
              </w:rPr>
            </w:pPr>
          </w:p>
          <w:p w:rsidR="004D1798" w:rsidRPr="00FA0D05" w:rsidRDefault="004D1798"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Závislosti, vztahy a práce s daty</w:t>
            </w:r>
          </w:p>
          <w:p w:rsidR="004D1798" w:rsidRPr="00FA0D05" w:rsidRDefault="004D1798"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A0D05">
              <w:rPr>
                <w:rFonts w:ascii="Times New Roman" w:eastAsia="Times New Roman" w:hAnsi="Times New Roman" w:cs="Times New Roman"/>
                <w:sz w:val="24"/>
                <w:szCs w:val="24"/>
                <w:lang w:eastAsia="cs-CZ"/>
              </w:rPr>
              <w:t>Diagramy, grafy, tabulky</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4D1798" w:rsidRDefault="004D1798" w:rsidP="00AE1B99">
            <w:pPr>
              <w:pStyle w:val="Odstavecseseznamem"/>
              <w:numPr>
                <w:ilvl w:val="0"/>
                <w:numId w:val="47"/>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Nestandardní aplikační úlohy a problémy</w:t>
            </w: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p w:rsidR="00846018" w:rsidRPr="00FA0D05" w:rsidRDefault="00846018" w:rsidP="00FA0D05">
            <w:pPr>
              <w:autoSpaceDE w:val="0"/>
              <w:autoSpaceDN w:val="0"/>
              <w:spacing w:after="0" w:line="240" w:lineRule="auto"/>
              <w:rPr>
                <w:rFonts w:ascii="Times New Roman" w:eastAsia="Times New Roman" w:hAnsi="Times New Roman" w:cs="Times New Roman"/>
                <w:sz w:val="24"/>
                <w:szCs w:val="24"/>
                <w:lang w:eastAsia="cs-CZ"/>
              </w:rPr>
            </w:pPr>
          </w:p>
        </w:tc>
      </w:tr>
      <w:tr w:rsidR="004D1798" w:rsidRPr="00841EBF" w:rsidTr="00692299">
        <w:trPr>
          <w:trHeight w:val="570"/>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D1798" w:rsidRPr="00841EBF" w:rsidRDefault="004D1798" w:rsidP="00944675">
            <w:pPr>
              <w:spacing w:after="0" w:line="240" w:lineRule="auto"/>
              <w:jc w:val="center"/>
              <w:rPr>
                <w:rFonts w:ascii="Times New Roman" w:eastAsia="Times New Roman" w:hAnsi="Times New Roman" w:cs="Times New Roman"/>
                <w:b/>
                <w:snapToGrid w:val="0"/>
                <w:kern w:val="16"/>
                <w:sz w:val="24"/>
                <w:szCs w:val="20"/>
                <w:lang w:eastAsia="cs-CZ"/>
              </w:rPr>
            </w:pPr>
            <w:r w:rsidRPr="00841EBF">
              <w:rPr>
                <w:rFonts w:ascii="Times New Roman" w:eastAsia="Times New Roman" w:hAnsi="Times New Roman" w:cs="Times New Roman"/>
                <w:b/>
                <w:snapToGrid w:val="0"/>
                <w:kern w:val="16"/>
                <w:sz w:val="24"/>
                <w:szCs w:val="20"/>
                <w:lang w:eastAsia="cs-CZ"/>
              </w:rPr>
              <w:lastRenderedPageBreak/>
              <w:t>GEOMETRIE</w:t>
            </w:r>
          </w:p>
          <w:p w:rsidR="004D1798" w:rsidRPr="00841EBF" w:rsidRDefault="004D1798" w:rsidP="00944675">
            <w:pPr>
              <w:autoSpaceDE w:val="0"/>
              <w:autoSpaceDN w:val="0"/>
              <w:spacing w:after="0" w:line="240" w:lineRule="auto"/>
              <w:rPr>
                <w:rFonts w:ascii="Times New Roman" w:eastAsia="Times New Roman" w:hAnsi="Times New Roman" w:cs="Times New Roman"/>
                <w:b/>
                <w:sz w:val="20"/>
                <w:szCs w:val="20"/>
                <w:lang w:eastAsia="cs-CZ"/>
              </w:rPr>
            </w:pPr>
          </w:p>
        </w:tc>
      </w:tr>
      <w:tr w:rsidR="004D1798" w:rsidRPr="00FA0D05" w:rsidTr="00692299">
        <w:trPr>
          <w:trHeight w:val="570"/>
        </w:trPr>
        <w:tc>
          <w:tcPr>
            <w:tcW w:w="4749" w:type="dxa"/>
            <w:tcBorders>
              <w:top w:val="single" w:sz="4" w:space="0" w:color="000000"/>
              <w:left w:val="single" w:sz="4" w:space="0" w:color="000000"/>
              <w:bottom w:val="single" w:sz="4" w:space="0" w:color="000000"/>
              <w:right w:val="single" w:sz="4" w:space="0" w:color="000000"/>
            </w:tcBorders>
          </w:tcPr>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Určí a vymodeluje vzájemnou polohu přímky a bodu, dvou přímek</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Sestrojí různoběžky, kolmice, rovnoběžky</w:t>
            </w:r>
          </w:p>
          <w:p w:rsidR="004D1798" w:rsidRPr="00FA0D05" w:rsidRDefault="004D1798" w:rsidP="00944675">
            <w:pPr>
              <w:tabs>
                <w:tab w:val="left" w:pos="-70"/>
              </w:tabs>
              <w:ind w:left="170"/>
              <w:rPr>
                <w:rFonts w:ascii="Times New Roman" w:hAnsi="Times New Roman" w:cs="Times New Roman"/>
              </w:rPr>
            </w:pP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Narýsuje kružnici  o daném poloměru</w:t>
            </w:r>
          </w:p>
          <w:p w:rsidR="004D1798" w:rsidRPr="00FA0D05" w:rsidRDefault="004D1798" w:rsidP="00944675">
            <w:pPr>
              <w:tabs>
                <w:tab w:val="left" w:pos="-70"/>
              </w:tabs>
              <w:rPr>
                <w:rFonts w:ascii="Times New Roman" w:hAnsi="Times New Roman" w:cs="Times New Roman"/>
              </w:rPr>
            </w:pP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Zná základní jednotky délky</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Provádí jednoduché převody jednotek délky</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Provádí měření délek v praxi</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Vyhledá ve svém okolí dané rovinné útvary</w:t>
            </w:r>
          </w:p>
          <w:p w:rsidR="004D1798" w:rsidRPr="00FA0D05" w:rsidRDefault="004D1798" w:rsidP="00944675">
            <w:pPr>
              <w:tabs>
                <w:tab w:val="left" w:pos="-70"/>
              </w:tabs>
              <w:spacing w:after="0" w:line="240" w:lineRule="auto"/>
              <w:ind w:left="170"/>
              <w:rPr>
                <w:rFonts w:ascii="Times New Roman" w:hAnsi="Times New Roman" w:cs="Times New Roman"/>
              </w:rPr>
            </w:pP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Pozná a pojmenuje mnohoúhelník, trojúhelník, obdélník, čtverec</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Pojmenuje strany a vrcholy trojúhelníku</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Rýsuje trojúhelník</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 xml:space="preserve">Rozliší a pojmenuje různé typy trojúhelníků </w:t>
            </w:r>
          </w:p>
          <w:p w:rsidR="004D1798" w:rsidRPr="00FA0D05" w:rsidRDefault="004D1798" w:rsidP="00AE1B99">
            <w:pPr>
              <w:pStyle w:val="Odstavecseseznamem"/>
              <w:numPr>
                <w:ilvl w:val="0"/>
                <w:numId w:val="16"/>
              </w:numPr>
              <w:tabs>
                <w:tab w:val="left" w:pos="-70"/>
              </w:tabs>
              <w:rPr>
                <w:rFonts w:ascii="Times New Roman" w:hAnsi="Times New Roman" w:cs="Times New Roman"/>
              </w:rPr>
            </w:pPr>
            <w:r w:rsidRPr="00FA0D05">
              <w:rPr>
                <w:rFonts w:ascii="Times New Roman" w:hAnsi="Times New Roman" w:cs="Times New Roman"/>
              </w:rPr>
              <w:t xml:space="preserve">Trojúhelníková nerovnost </w:t>
            </w:r>
          </w:p>
          <w:p w:rsidR="004D1798" w:rsidRPr="00FA0D05" w:rsidRDefault="004D1798" w:rsidP="00944675">
            <w:pPr>
              <w:pStyle w:val="Odstavecseseznamem"/>
              <w:tabs>
                <w:tab w:val="left" w:pos="-70"/>
              </w:tabs>
              <w:ind w:left="170"/>
              <w:rPr>
                <w:rFonts w:ascii="Times New Roman" w:hAnsi="Times New Roman" w:cs="Times New Roman"/>
              </w:rPr>
            </w:pPr>
          </w:p>
          <w:p w:rsidR="004D1798" w:rsidRPr="00FA0D05" w:rsidRDefault="004D1798" w:rsidP="00AE1B99">
            <w:pPr>
              <w:pStyle w:val="Odstavecseseznamem"/>
              <w:numPr>
                <w:ilvl w:val="0"/>
                <w:numId w:val="16"/>
              </w:numPr>
              <w:tabs>
                <w:tab w:val="left" w:pos="-70"/>
              </w:tabs>
              <w:rPr>
                <w:rFonts w:ascii="Times New Roman" w:hAnsi="Times New Roman" w:cs="Times New Roman"/>
              </w:rPr>
            </w:pPr>
            <w:r w:rsidRPr="00FA0D05">
              <w:rPr>
                <w:rFonts w:ascii="Times New Roman" w:hAnsi="Times New Roman" w:cs="Times New Roman"/>
              </w:rPr>
              <w:t>Určí vlastnosti obdélníku a čtverce</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Narýsuje obdélník a čtverec</w:t>
            </w:r>
          </w:p>
          <w:p w:rsidR="004D1798" w:rsidRPr="00FA0D05" w:rsidRDefault="004D1798" w:rsidP="00944675">
            <w:pPr>
              <w:tabs>
                <w:tab w:val="left" w:pos="-70"/>
              </w:tabs>
              <w:spacing w:after="0" w:line="240" w:lineRule="auto"/>
              <w:ind w:left="170"/>
              <w:rPr>
                <w:rFonts w:ascii="Times New Roman" w:hAnsi="Times New Roman" w:cs="Times New Roman"/>
              </w:rPr>
            </w:pP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Vypočítá obvod daného obrazce sečtením délek jeho stran</w:t>
            </w:r>
          </w:p>
          <w:p w:rsidR="004D1798" w:rsidRPr="00FA0D05" w:rsidRDefault="004D1798" w:rsidP="00944675">
            <w:pPr>
              <w:tabs>
                <w:tab w:val="left" w:pos="-70"/>
              </w:tabs>
              <w:ind w:left="170"/>
              <w:rPr>
                <w:rFonts w:ascii="Times New Roman" w:hAnsi="Times New Roman" w:cs="Times New Roman"/>
              </w:rPr>
            </w:pP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Užívá výpočtu obvodu v praktických úlohách</w:t>
            </w:r>
          </w:p>
          <w:p w:rsidR="004D1798" w:rsidRPr="00FA0D05" w:rsidRDefault="004D1798" w:rsidP="00944675">
            <w:pPr>
              <w:tabs>
                <w:tab w:val="left" w:pos="-70"/>
              </w:tabs>
              <w:ind w:left="170"/>
              <w:rPr>
                <w:rFonts w:ascii="Times New Roman" w:hAnsi="Times New Roman" w:cs="Times New Roman"/>
              </w:rPr>
            </w:pP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Narýsuje osu úsečky</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Vyhledá daná tělesa ve svém okolí</w:t>
            </w:r>
          </w:p>
          <w:p w:rsidR="004D1798" w:rsidRPr="00FA0D05" w:rsidRDefault="004D1798" w:rsidP="00AE1B99">
            <w:pPr>
              <w:numPr>
                <w:ilvl w:val="0"/>
                <w:numId w:val="16"/>
              </w:numPr>
              <w:tabs>
                <w:tab w:val="left" w:pos="-70"/>
              </w:tabs>
              <w:spacing w:after="0" w:line="240" w:lineRule="auto"/>
              <w:rPr>
                <w:rFonts w:ascii="Times New Roman" w:hAnsi="Times New Roman" w:cs="Times New Roman"/>
              </w:rPr>
            </w:pPr>
            <w:r w:rsidRPr="00FA0D05">
              <w:rPr>
                <w:rFonts w:ascii="Times New Roman" w:hAnsi="Times New Roman" w:cs="Times New Roman"/>
              </w:rPr>
              <w:t>Pojmenuje základní tělesa</w:t>
            </w:r>
          </w:p>
          <w:p w:rsidR="004D1798" w:rsidRPr="004D1798" w:rsidRDefault="004D1798" w:rsidP="00AE1B99">
            <w:pPr>
              <w:numPr>
                <w:ilvl w:val="0"/>
                <w:numId w:val="16"/>
              </w:numPr>
              <w:tabs>
                <w:tab w:val="left" w:pos="-70"/>
              </w:tabs>
              <w:spacing w:after="0" w:line="240" w:lineRule="auto"/>
              <w:rPr>
                <w:rFonts w:ascii="Times New Roman" w:hAnsi="Times New Roman" w:cs="Times New Roman"/>
                <w:sz w:val="24"/>
                <w:szCs w:val="24"/>
              </w:rPr>
            </w:pPr>
            <w:r w:rsidRPr="004D1798">
              <w:rPr>
                <w:rFonts w:ascii="Times New Roman" w:hAnsi="Times New Roman" w:cs="Times New Roman"/>
                <w:sz w:val="24"/>
                <w:szCs w:val="24"/>
              </w:rPr>
              <w:t>Určí obsah obrazce pomocí čtvercové sítě</w:t>
            </w:r>
          </w:p>
          <w:p w:rsidR="004D1798" w:rsidRPr="004D1798" w:rsidRDefault="004D1798" w:rsidP="00AE1B99">
            <w:pPr>
              <w:numPr>
                <w:ilvl w:val="0"/>
                <w:numId w:val="16"/>
              </w:numPr>
              <w:tabs>
                <w:tab w:val="left" w:pos="-70"/>
              </w:tabs>
              <w:spacing w:after="0" w:line="240" w:lineRule="auto"/>
              <w:rPr>
                <w:rFonts w:ascii="Times New Roman" w:eastAsia="Times New Roman" w:hAnsi="Times New Roman" w:cs="Times New Roman"/>
                <w:sz w:val="24"/>
                <w:szCs w:val="24"/>
                <w:lang w:eastAsia="cs-CZ"/>
              </w:rPr>
            </w:pPr>
            <w:r>
              <w:rPr>
                <w:sz w:val="24"/>
                <w:szCs w:val="24"/>
              </w:rPr>
              <w:t xml:space="preserve">  </w:t>
            </w:r>
            <w:r w:rsidRPr="004D1798">
              <w:rPr>
                <w:rFonts w:ascii="Times New Roman" w:eastAsia="Times New Roman" w:hAnsi="Times New Roman" w:cs="Times New Roman"/>
                <w:sz w:val="24"/>
                <w:szCs w:val="24"/>
                <w:lang w:eastAsia="cs-CZ"/>
              </w:rPr>
              <w:t>Užívá základní jednotky obsahu</w:t>
            </w:r>
          </w:p>
          <w:p w:rsidR="004D1798" w:rsidRPr="004D1798" w:rsidRDefault="004D1798" w:rsidP="00AE1B99">
            <w:pPr>
              <w:numPr>
                <w:ilvl w:val="0"/>
                <w:numId w:val="16"/>
              </w:numPr>
              <w:tabs>
                <w:tab w:val="left" w:pos="-70"/>
              </w:tabs>
              <w:spacing w:after="0" w:line="240" w:lineRule="auto"/>
              <w:rPr>
                <w:rFonts w:ascii="Times New Roman" w:hAnsi="Times New Roman" w:cs="Times New Roman"/>
                <w:sz w:val="24"/>
                <w:szCs w:val="24"/>
              </w:rPr>
            </w:pPr>
            <w:r w:rsidRPr="004D1798">
              <w:rPr>
                <w:rFonts w:ascii="Times New Roman" w:hAnsi="Times New Roman" w:cs="Times New Roman"/>
                <w:sz w:val="24"/>
                <w:szCs w:val="24"/>
              </w:rPr>
              <w:t xml:space="preserve">Modeluje krychli a kvádr </w:t>
            </w:r>
          </w:p>
          <w:p w:rsidR="004D1798" w:rsidRPr="00FA0D05" w:rsidRDefault="004D1798" w:rsidP="004D1798">
            <w:pPr>
              <w:autoSpaceDE w:val="0"/>
              <w:autoSpaceDN w:val="0"/>
              <w:spacing w:after="0" w:line="240" w:lineRule="auto"/>
              <w:jc w:val="both"/>
              <w:rPr>
                <w:rFonts w:ascii="Times New Roman" w:eastAsia="Times New Roman" w:hAnsi="Times New Roman" w:cs="Times New Roman"/>
                <w:snapToGrid w:val="0"/>
                <w:kern w:val="16"/>
                <w:lang w:eastAsia="cs-CZ"/>
              </w:rPr>
            </w:pPr>
          </w:p>
        </w:tc>
        <w:tc>
          <w:tcPr>
            <w:tcW w:w="4749" w:type="dxa"/>
            <w:tcBorders>
              <w:top w:val="single" w:sz="4" w:space="0" w:color="000000"/>
              <w:left w:val="single" w:sz="4" w:space="0" w:color="000000"/>
              <w:bottom w:val="single" w:sz="4" w:space="0" w:color="000000"/>
              <w:right w:val="single" w:sz="4" w:space="0" w:color="000000"/>
            </w:tcBorders>
          </w:tcPr>
          <w:p w:rsidR="004D1798" w:rsidRPr="00FA0D05" w:rsidRDefault="004D1798"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Základní pojmy v rovině</w:t>
            </w:r>
          </w:p>
          <w:p w:rsidR="004D1798" w:rsidRPr="00FA0D05" w:rsidRDefault="004D1798"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Kružnice</w:t>
            </w:r>
          </w:p>
          <w:p w:rsidR="004D1798" w:rsidRPr="00FA0D05" w:rsidRDefault="004D1798" w:rsidP="00944675">
            <w:pPr>
              <w:rPr>
                <w:rFonts w:ascii="Times New Roman" w:hAnsi="Times New Roman" w:cs="Times New Roman"/>
              </w:rPr>
            </w:pPr>
          </w:p>
          <w:p w:rsidR="004D1798" w:rsidRPr="00FA0D05" w:rsidRDefault="004D1798" w:rsidP="00944675">
            <w:pPr>
              <w:rPr>
                <w:rFonts w:ascii="Times New Roman" w:hAnsi="Times New Roman" w:cs="Times New Roman"/>
              </w:rPr>
            </w:pPr>
          </w:p>
          <w:p w:rsidR="004D1798" w:rsidRPr="00FA0D05" w:rsidRDefault="004D1798" w:rsidP="00944675">
            <w:pPr>
              <w:rPr>
                <w:rFonts w:ascii="Times New Roman" w:hAnsi="Times New Roman" w:cs="Times New Roman"/>
              </w:rPr>
            </w:pPr>
          </w:p>
          <w:p w:rsidR="004D1798" w:rsidRPr="00FA0D05" w:rsidRDefault="004D1798"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Jednotky délky</w:t>
            </w:r>
          </w:p>
          <w:p w:rsidR="004D1798" w:rsidRPr="00FA0D05" w:rsidRDefault="004D1798" w:rsidP="00944675">
            <w:pPr>
              <w:rPr>
                <w:rFonts w:ascii="Times New Roman" w:hAnsi="Times New Roman" w:cs="Times New Roman"/>
              </w:rPr>
            </w:pPr>
          </w:p>
          <w:p w:rsidR="004D1798" w:rsidRPr="00FA0D05" w:rsidRDefault="004D1798" w:rsidP="00944675">
            <w:pPr>
              <w:rPr>
                <w:rFonts w:ascii="Times New Roman" w:hAnsi="Times New Roman" w:cs="Times New Roman"/>
              </w:rPr>
            </w:pPr>
          </w:p>
          <w:p w:rsidR="004D1798" w:rsidRPr="00FA0D05" w:rsidRDefault="004D1798"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Základní rovinné útvary</w:t>
            </w:r>
          </w:p>
          <w:p w:rsidR="004D1798" w:rsidRPr="00FA0D05" w:rsidRDefault="004D1798" w:rsidP="00944675">
            <w:pPr>
              <w:rPr>
                <w:rFonts w:ascii="Times New Roman" w:hAnsi="Times New Roman" w:cs="Times New Roman"/>
                <w:b/>
              </w:rPr>
            </w:pPr>
          </w:p>
          <w:p w:rsidR="004D1798" w:rsidRPr="00FA0D05" w:rsidRDefault="004D1798"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Trojúhelník</w:t>
            </w:r>
          </w:p>
          <w:p w:rsidR="004D1798" w:rsidRPr="00FA0D05" w:rsidRDefault="004D1798" w:rsidP="00944675">
            <w:pPr>
              <w:rPr>
                <w:rFonts w:ascii="Times New Roman" w:hAnsi="Times New Roman" w:cs="Times New Roman"/>
              </w:rPr>
            </w:pPr>
          </w:p>
          <w:p w:rsidR="004D1798" w:rsidRPr="00FA0D05" w:rsidRDefault="004D1798" w:rsidP="00944675">
            <w:pPr>
              <w:rPr>
                <w:rFonts w:ascii="Times New Roman" w:hAnsi="Times New Roman" w:cs="Times New Roman"/>
              </w:rPr>
            </w:pPr>
          </w:p>
          <w:p w:rsidR="004D1798" w:rsidRPr="00FA0D05" w:rsidRDefault="004D1798" w:rsidP="00AE1B99">
            <w:pPr>
              <w:numPr>
                <w:ilvl w:val="0"/>
                <w:numId w:val="42"/>
              </w:numPr>
              <w:spacing w:after="0" w:line="240" w:lineRule="auto"/>
              <w:rPr>
                <w:rFonts w:ascii="Times New Roman" w:hAnsi="Times New Roman" w:cs="Times New Roman"/>
              </w:rPr>
            </w:pPr>
            <w:r w:rsidRPr="00FA0D05">
              <w:rPr>
                <w:rFonts w:ascii="Times New Roman" w:hAnsi="Times New Roman" w:cs="Times New Roman"/>
              </w:rPr>
              <w:t>Obdélník a čtverec</w:t>
            </w:r>
          </w:p>
          <w:p w:rsidR="004D1798" w:rsidRPr="00FA0D05" w:rsidRDefault="004D1798" w:rsidP="00944675">
            <w:pPr>
              <w:rPr>
                <w:rFonts w:ascii="Times New Roman" w:hAnsi="Times New Roman" w:cs="Times New Roman"/>
              </w:rPr>
            </w:pPr>
          </w:p>
          <w:p w:rsidR="004D1798" w:rsidRPr="00FA0D05" w:rsidRDefault="004D1798" w:rsidP="00944675">
            <w:pPr>
              <w:rPr>
                <w:rFonts w:ascii="Times New Roman" w:hAnsi="Times New Roman" w:cs="Times New Roman"/>
              </w:rPr>
            </w:pPr>
          </w:p>
          <w:p w:rsidR="004D1798" w:rsidRPr="00FA0D05" w:rsidRDefault="004D1798" w:rsidP="00944675">
            <w:pPr>
              <w:rPr>
                <w:rFonts w:ascii="Times New Roman" w:hAnsi="Times New Roman" w:cs="Times New Roman"/>
              </w:rPr>
            </w:pPr>
          </w:p>
          <w:p w:rsidR="004D1798" w:rsidRPr="00FA0D05" w:rsidRDefault="004D1798" w:rsidP="00944675">
            <w:pPr>
              <w:rPr>
                <w:rFonts w:ascii="Times New Roman" w:hAnsi="Times New Roman" w:cs="Times New Roman"/>
              </w:rPr>
            </w:pPr>
          </w:p>
          <w:p w:rsidR="004D1798" w:rsidRPr="00FA0D05" w:rsidRDefault="004D1798" w:rsidP="00AE1B99">
            <w:pPr>
              <w:numPr>
                <w:ilvl w:val="0"/>
                <w:numId w:val="42"/>
              </w:numPr>
              <w:spacing w:after="0" w:line="240" w:lineRule="auto"/>
              <w:rPr>
                <w:rFonts w:ascii="Times New Roman" w:eastAsia="Times New Roman" w:hAnsi="Times New Roman" w:cs="Times New Roman"/>
                <w:lang w:eastAsia="cs-CZ"/>
              </w:rPr>
            </w:pPr>
            <w:r w:rsidRPr="00FA0D05">
              <w:rPr>
                <w:rFonts w:ascii="Times New Roman" w:hAnsi="Times New Roman" w:cs="Times New Roman"/>
              </w:rPr>
              <w:t>Obvody obrazců</w:t>
            </w:r>
          </w:p>
          <w:p w:rsidR="004D1798" w:rsidRPr="00FA0D05" w:rsidRDefault="004D1798" w:rsidP="00AE1B99">
            <w:pPr>
              <w:numPr>
                <w:ilvl w:val="0"/>
                <w:numId w:val="42"/>
              </w:numPr>
              <w:spacing w:after="0" w:line="240" w:lineRule="auto"/>
              <w:rPr>
                <w:rFonts w:ascii="Times New Roman" w:eastAsia="Times New Roman" w:hAnsi="Times New Roman" w:cs="Times New Roman"/>
                <w:lang w:eastAsia="cs-CZ"/>
              </w:rPr>
            </w:pPr>
            <w:r w:rsidRPr="00FA0D05">
              <w:rPr>
                <w:rFonts w:ascii="Times New Roman" w:eastAsia="Times New Roman" w:hAnsi="Times New Roman" w:cs="Times New Roman"/>
                <w:lang w:eastAsia="cs-CZ"/>
              </w:rPr>
              <w:t xml:space="preserve"> Osově souměrné útvary</w:t>
            </w:r>
          </w:p>
          <w:p w:rsidR="004D1798" w:rsidRPr="00AE6520" w:rsidRDefault="004D1798" w:rsidP="00944675">
            <w:pPr>
              <w:autoSpaceDE w:val="0"/>
              <w:autoSpaceDN w:val="0"/>
              <w:spacing w:after="0" w:line="240" w:lineRule="auto"/>
              <w:rPr>
                <w:rFonts w:ascii="Times New Roman" w:eastAsia="Times New Roman" w:hAnsi="Times New Roman" w:cs="Times New Roman"/>
                <w:lang w:eastAsia="cs-CZ"/>
              </w:rPr>
            </w:pPr>
          </w:p>
          <w:p w:rsidR="004D1798" w:rsidRPr="00AE6520" w:rsidRDefault="004D1798" w:rsidP="00944675">
            <w:pPr>
              <w:autoSpaceDE w:val="0"/>
              <w:autoSpaceDN w:val="0"/>
              <w:spacing w:after="0" w:line="240" w:lineRule="auto"/>
              <w:rPr>
                <w:rFonts w:ascii="Times New Roman" w:eastAsia="Times New Roman" w:hAnsi="Times New Roman" w:cs="Times New Roman"/>
                <w:lang w:eastAsia="cs-CZ"/>
              </w:rPr>
            </w:pPr>
          </w:p>
          <w:p w:rsidR="004D1798" w:rsidRDefault="004D1798" w:rsidP="00AE1B99">
            <w:pPr>
              <w:numPr>
                <w:ilvl w:val="0"/>
                <w:numId w:val="42"/>
              </w:numPr>
              <w:autoSpaceDE w:val="0"/>
              <w:autoSpaceDN w:val="0"/>
              <w:spacing w:after="0" w:line="240" w:lineRule="auto"/>
              <w:jc w:val="both"/>
              <w:rPr>
                <w:rFonts w:ascii="Times New Roman" w:eastAsia="Times New Roman" w:hAnsi="Times New Roman" w:cs="Times New Roman"/>
                <w:lang w:eastAsia="cs-CZ"/>
              </w:rPr>
            </w:pPr>
            <w:r w:rsidRPr="00FA0D05">
              <w:rPr>
                <w:rFonts w:ascii="Times New Roman" w:eastAsia="Times New Roman" w:hAnsi="Times New Roman" w:cs="Times New Roman"/>
                <w:lang w:eastAsia="cs-CZ"/>
              </w:rPr>
              <w:t>Tělesa</w:t>
            </w:r>
          </w:p>
          <w:p w:rsidR="004D1798" w:rsidRDefault="004D1798" w:rsidP="004D1798">
            <w:pPr>
              <w:autoSpaceDE w:val="0"/>
              <w:autoSpaceDN w:val="0"/>
              <w:spacing w:after="0" w:line="240" w:lineRule="auto"/>
              <w:jc w:val="both"/>
              <w:rPr>
                <w:rFonts w:ascii="Times New Roman" w:eastAsia="Times New Roman" w:hAnsi="Times New Roman" w:cs="Times New Roman"/>
                <w:lang w:eastAsia="cs-CZ"/>
              </w:rPr>
            </w:pPr>
          </w:p>
          <w:p w:rsidR="004D1798" w:rsidRPr="004D1798" w:rsidRDefault="004D1798" w:rsidP="00AE1B99">
            <w:pPr>
              <w:numPr>
                <w:ilvl w:val="0"/>
                <w:numId w:val="42"/>
              </w:numPr>
              <w:spacing w:after="0" w:line="240" w:lineRule="auto"/>
              <w:rPr>
                <w:rFonts w:ascii="Times New Roman" w:hAnsi="Times New Roman" w:cs="Times New Roman"/>
                <w:sz w:val="24"/>
                <w:szCs w:val="24"/>
              </w:rPr>
            </w:pPr>
            <w:r w:rsidRPr="004D1798">
              <w:rPr>
                <w:rFonts w:ascii="Times New Roman" w:hAnsi="Times New Roman" w:cs="Times New Roman"/>
                <w:sz w:val="24"/>
                <w:szCs w:val="24"/>
              </w:rPr>
              <w:t>Obsahy obrazců</w:t>
            </w:r>
          </w:p>
          <w:p w:rsidR="004D1798" w:rsidRPr="00FA0D05" w:rsidRDefault="004D1798" w:rsidP="004D1798">
            <w:pPr>
              <w:autoSpaceDE w:val="0"/>
              <w:autoSpaceDN w:val="0"/>
              <w:spacing w:after="0" w:line="240" w:lineRule="auto"/>
              <w:ind w:left="170"/>
              <w:jc w:val="both"/>
              <w:rPr>
                <w:rFonts w:ascii="Times New Roman" w:eastAsia="Times New Roman" w:hAnsi="Times New Roman" w:cs="Times New Roman"/>
                <w:lang w:eastAsia="cs-CZ"/>
              </w:rPr>
            </w:pPr>
          </w:p>
        </w:tc>
      </w:tr>
    </w:tbl>
    <w:p w:rsidR="00692299" w:rsidRDefault="00692299"/>
    <w:p w:rsidR="00692299" w:rsidRDefault="00692299"/>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8"/>
      </w:tblGrid>
      <w:tr w:rsidR="004D1798" w:rsidRPr="004D1798" w:rsidTr="00692299">
        <w:tc>
          <w:tcPr>
            <w:tcW w:w="9628" w:type="dxa"/>
            <w:shd w:val="clear" w:color="auto" w:fill="E6E6E6"/>
          </w:tcPr>
          <w:p w:rsidR="004D1798" w:rsidRPr="004D1798" w:rsidRDefault="004D1798" w:rsidP="00AE1B99">
            <w:pPr>
              <w:numPr>
                <w:ilvl w:val="1"/>
                <w:numId w:val="58"/>
              </w:numPr>
              <w:autoSpaceDE w:val="0"/>
              <w:autoSpaceDN w:val="0"/>
              <w:spacing w:after="0" w:line="240" w:lineRule="auto"/>
              <w:rPr>
                <w:rFonts w:ascii="Times New Roman" w:eastAsia="Times New Roman" w:hAnsi="Times New Roman" w:cs="Times New Roman"/>
                <w:b/>
                <w:sz w:val="28"/>
                <w:szCs w:val="20"/>
                <w:lang w:eastAsia="cs-CZ"/>
              </w:rPr>
            </w:pPr>
            <w:r w:rsidRPr="004D1798">
              <w:rPr>
                <w:rFonts w:ascii="Times New Roman" w:eastAsia="Times New Roman" w:hAnsi="Times New Roman" w:cs="Times New Roman"/>
                <w:b/>
                <w:sz w:val="28"/>
                <w:szCs w:val="20"/>
                <w:lang w:eastAsia="cs-CZ"/>
              </w:rPr>
              <w:lastRenderedPageBreak/>
              <w:t>INFORMAČNÍ  A  KOMUNIKAČNÍ  TECHNOLOGIE</w:t>
            </w:r>
          </w:p>
          <w:p w:rsidR="004D1798" w:rsidRPr="004D1798" w:rsidRDefault="004D1798" w:rsidP="004D1798">
            <w:pPr>
              <w:autoSpaceDE w:val="0"/>
              <w:autoSpaceDN w:val="0"/>
              <w:spacing w:after="0" w:line="240" w:lineRule="auto"/>
              <w:ind w:left="360"/>
              <w:rPr>
                <w:rFonts w:ascii="Times New Roman" w:eastAsia="Times New Roman" w:hAnsi="Times New Roman" w:cs="Times New Roman"/>
                <w:b/>
                <w:sz w:val="28"/>
                <w:szCs w:val="20"/>
                <w:lang w:eastAsia="cs-CZ"/>
              </w:rPr>
            </w:pPr>
          </w:p>
        </w:tc>
      </w:tr>
    </w:tbl>
    <w:p w:rsidR="004D1798" w:rsidRPr="004D1798" w:rsidRDefault="004D1798" w:rsidP="004D1798">
      <w:pPr>
        <w:autoSpaceDE w:val="0"/>
        <w:autoSpaceDN w:val="0"/>
        <w:spacing w:after="0" w:line="240" w:lineRule="auto"/>
        <w:rPr>
          <w:rFonts w:ascii="Times New Roman" w:eastAsia="Times New Roman" w:hAnsi="Times New Roman" w:cs="Times New Roman"/>
          <w:b/>
          <w:sz w:val="28"/>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5.3.1.</w:t>
      </w: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38"/>
      </w:tblGrid>
      <w:tr w:rsidR="004D1798" w:rsidRPr="004D1798" w:rsidTr="00F9231E">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FFFFFF"/>
            <w:vAlign w:val="center"/>
          </w:tcPr>
          <w:p w:rsidR="004D1798" w:rsidRPr="004D1798" w:rsidRDefault="004D1798" w:rsidP="004D1798">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4D1798">
              <w:rPr>
                <w:rFonts w:ascii="Times New Roman" w:eastAsia="Times New Roman" w:hAnsi="Times New Roman" w:cs="Times New Roman"/>
                <w:b/>
                <w:color w:val="000000"/>
                <w:sz w:val="24"/>
                <w:szCs w:val="24"/>
                <w:lang w:eastAsia="cs-CZ"/>
              </w:rPr>
              <w:t>Název předmětu:</w:t>
            </w:r>
          </w:p>
        </w:tc>
        <w:tc>
          <w:tcPr>
            <w:tcW w:w="7338" w:type="dxa"/>
            <w:tcBorders>
              <w:top w:val="single" w:sz="12" w:space="0" w:color="auto"/>
              <w:left w:val="single" w:sz="4" w:space="0" w:color="auto"/>
              <w:bottom w:val="single" w:sz="4" w:space="0" w:color="auto"/>
              <w:right w:val="single" w:sz="12" w:space="0" w:color="auto"/>
            </w:tcBorders>
            <w:shd w:val="clear" w:color="auto" w:fill="E6E6E6"/>
            <w:vAlign w:val="center"/>
          </w:tcPr>
          <w:p w:rsidR="004D1798" w:rsidRPr="004D1798" w:rsidRDefault="004D1798" w:rsidP="004D1798">
            <w:pPr>
              <w:tabs>
                <w:tab w:val="left" w:pos="540"/>
                <w:tab w:val="left" w:pos="720"/>
              </w:tabs>
              <w:autoSpaceDE w:val="0"/>
              <w:autoSpaceDN w:val="0"/>
              <w:spacing w:after="0" w:line="240" w:lineRule="auto"/>
              <w:jc w:val="center"/>
              <w:rPr>
                <w:rFonts w:ascii="Times New Roman" w:eastAsia="Times New Roman" w:hAnsi="Times New Roman" w:cs="Times New Roman"/>
                <w:b/>
                <w:sz w:val="36"/>
                <w:szCs w:val="36"/>
                <w:lang w:eastAsia="cs-CZ"/>
              </w:rPr>
            </w:pPr>
            <w:r w:rsidRPr="004D1798">
              <w:rPr>
                <w:rFonts w:ascii="Times New Roman" w:eastAsia="Times New Roman" w:hAnsi="Times New Roman" w:cs="Times New Roman"/>
                <w:b/>
                <w:sz w:val="36"/>
                <w:szCs w:val="36"/>
                <w:lang w:eastAsia="cs-CZ"/>
              </w:rPr>
              <w:t>INFORMATIKA</w:t>
            </w:r>
          </w:p>
        </w:tc>
      </w:tr>
      <w:tr w:rsidR="004D1798" w:rsidRPr="004D1798" w:rsidTr="00F9231E">
        <w:trPr>
          <w:trHeight w:val="523"/>
        </w:trPr>
        <w:tc>
          <w:tcPr>
            <w:tcW w:w="2268" w:type="dxa"/>
            <w:tcBorders>
              <w:top w:val="single" w:sz="4" w:space="0" w:color="auto"/>
              <w:left w:val="single" w:sz="12" w:space="0" w:color="auto"/>
              <w:bottom w:val="single" w:sz="12" w:space="0" w:color="auto"/>
            </w:tcBorders>
            <w:shd w:val="clear" w:color="auto" w:fill="FFFFFF"/>
            <w:vAlign w:val="center"/>
          </w:tcPr>
          <w:p w:rsidR="004D1798" w:rsidRPr="004D1798" w:rsidRDefault="004D1798" w:rsidP="004D1798">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4D1798">
              <w:rPr>
                <w:rFonts w:ascii="Times New Roman" w:eastAsia="Times New Roman" w:hAnsi="Times New Roman" w:cs="Times New Roman"/>
                <w:b/>
                <w:color w:val="000000"/>
                <w:sz w:val="24"/>
                <w:szCs w:val="24"/>
                <w:lang w:eastAsia="cs-CZ"/>
              </w:rPr>
              <w:t>Vzdělávací oblast:</w:t>
            </w:r>
          </w:p>
        </w:tc>
        <w:tc>
          <w:tcPr>
            <w:tcW w:w="7338" w:type="dxa"/>
            <w:tcBorders>
              <w:top w:val="single" w:sz="4" w:space="0" w:color="auto"/>
              <w:bottom w:val="single" w:sz="12" w:space="0" w:color="auto"/>
              <w:right w:val="single" w:sz="12" w:space="0" w:color="auto"/>
            </w:tcBorders>
            <w:shd w:val="clear" w:color="auto" w:fill="E6E6E6"/>
            <w:vAlign w:val="center"/>
          </w:tcPr>
          <w:p w:rsidR="004D1798" w:rsidRPr="004D1798" w:rsidRDefault="004D1798" w:rsidP="004D1798">
            <w:pPr>
              <w:tabs>
                <w:tab w:val="left" w:pos="540"/>
                <w:tab w:val="left" w:pos="720"/>
              </w:tabs>
              <w:autoSpaceDE w:val="0"/>
              <w:autoSpaceDN w:val="0"/>
              <w:spacing w:after="0" w:line="240" w:lineRule="auto"/>
              <w:jc w:val="center"/>
              <w:rPr>
                <w:rFonts w:ascii="Times New Roman" w:eastAsia="Times New Roman" w:hAnsi="Times New Roman" w:cs="Times New Roman"/>
                <w:sz w:val="28"/>
                <w:szCs w:val="28"/>
                <w:lang w:eastAsia="cs-CZ"/>
              </w:rPr>
            </w:pPr>
            <w:r w:rsidRPr="004D1798">
              <w:rPr>
                <w:rFonts w:ascii="Times New Roman" w:eastAsia="Times New Roman" w:hAnsi="Times New Roman" w:cs="Times New Roman"/>
                <w:sz w:val="28"/>
                <w:szCs w:val="28"/>
                <w:lang w:eastAsia="cs-CZ"/>
              </w:rPr>
              <w:t>Informační a komunikační technologie</w:t>
            </w:r>
          </w:p>
        </w:tc>
      </w:tr>
    </w:tbl>
    <w:p w:rsidR="00556713" w:rsidRDefault="00556713" w:rsidP="00556713">
      <w:pPr>
        <w:autoSpaceDE w:val="0"/>
        <w:autoSpaceDN w:val="0"/>
        <w:rPr>
          <w:rFonts w:ascii="Times New Roman" w:eastAsia="Times New Roman" w:hAnsi="Times New Roman" w:cs="Times New Roman"/>
          <w:b/>
          <w:sz w:val="28"/>
          <w:szCs w:val="28"/>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556713" w:rsidTr="00556713">
        <w:tc>
          <w:tcPr>
            <w:tcW w:w="9887" w:type="dxa"/>
            <w:shd w:val="clear" w:color="auto" w:fill="D9D9D9" w:themeFill="background1" w:themeFillShade="D9"/>
          </w:tcPr>
          <w:p w:rsidR="00556713" w:rsidRDefault="00556713" w:rsidP="004D1798">
            <w:pPr>
              <w:autoSpaceDE w:val="0"/>
              <w:autoSpaceDN w:val="0"/>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Charakteristika vyučovacího předmětu</w:t>
            </w:r>
          </w:p>
          <w:p w:rsidR="00556713" w:rsidRDefault="00556713" w:rsidP="004D1798">
            <w:pPr>
              <w:autoSpaceDE w:val="0"/>
              <w:autoSpaceDN w:val="0"/>
              <w:rPr>
                <w:rFonts w:ascii="Times New Roman" w:eastAsia="Times New Roman" w:hAnsi="Times New Roman" w:cs="Times New Roman"/>
                <w:sz w:val="20"/>
                <w:szCs w:val="20"/>
                <w:lang w:eastAsia="cs-CZ"/>
              </w:rPr>
            </w:pPr>
          </w:p>
        </w:tc>
      </w:tr>
    </w:tbl>
    <w:p w:rsidR="00556713" w:rsidRDefault="00556713" w:rsidP="004D1798">
      <w:pPr>
        <w:autoSpaceDE w:val="0"/>
        <w:autoSpaceDN w:val="0"/>
        <w:spacing w:after="0" w:line="240" w:lineRule="auto"/>
        <w:rPr>
          <w:rFonts w:ascii="Times New Roman" w:eastAsia="Times New Roman" w:hAnsi="Times New Roman" w:cs="Times New Roman"/>
          <w:sz w:val="20"/>
          <w:szCs w:val="20"/>
          <w:lang w:eastAsia="cs-CZ"/>
        </w:rPr>
      </w:pPr>
    </w:p>
    <w:p w:rsidR="00556713" w:rsidRDefault="00556713" w:rsidP="004D1798">
      <w:pPr>
        <w:autoSpaceDE w:val="0"/>
        <w:autoSpaceDN w:val="0"/>
        <w:spacing w:after="0" w:line="240" w:lineRule="auto"/>
        <w:rPr>
          <w:rFonts w:ascii="Times New Roman" w:eastAsia="Times New Roman" w:hAnsi="Times New Roman" w:cs="Times New Roman"/>
          <w:sz w:val="20"/>
          <w:szCs w:val="20"/>
          <w:lang w:eastAsia="cs-CZ"/>
        </w:rPr>
      </w:pPr>
    </w:p>
    <w:p w:rsidR="00556713" w:rsidRDefault="00556713" w:rsidP="00556713">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4D1798">
        <w:rPr>
          <w:rFonts w:ascii="Times New Roman" w:eastAsia="Times New Roman" w:hAnsi="Times New Roman" w:cs="Times New Roman"/>
          <w:sz w:val="24"/>
          <w:szCs w:val="24"/>
          <w:lang w:eastAsia="cs-CZ"/>
        </w:rPr>
        <w:t xml:space="preserve">Předmět informatika je vyučován jako samostatný předmět v 5. ročníku ZŠ, má časovou dotaci 1 vyučovací hodinu týdně. Očekávané výstupy jsou ověřovány na konci 5. r. (květen, červen) individuální kontrolou při samostatné práci na počítači. Za hodnocení žáka je zodpovědný vyučující předmětu, celkové hodnocení žáka je dle Školního řádu. Kromě výkladu je ve vyučovací hodině kladen důraz zejména na vlastní praktickou práci žáků, procvičování jednotlivých úkonů až do jejich úplné automatizace, samostatné práce a vyhledávání informací, krátkodobé projekty a práce písemné, grafické. Výuka je realizována v odborné učebně informatiky. </w:t>
      </w:r>
    </w:p>
    <w:p w:rsidR="00556713" w:rsidRPr="004D1798" w:rsidRDefault="00556713" w:rsidP="00556713">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4D1798">
        <w:rPr>
          <w:rFonts w:ascii="Times New Roman" w:eastAsia="Times New Roman" w:hAnsi="Times New Roman" w:cs="Times New Roman"/>
          <w:sz w:val="24"/>
          <w:szCs w:val="24"/>
          <w:lang w:eastAsia="cs-CZ"/>
        </w:rPr>
        <w:t>Řád učebny je nedílnou součástí vybavení učebny. Dodržování uvedených pravidel je pro každého žáka závazné. Témata zadávaných úkolů jsou propojeny s ostatními vyučovacími předměty ve škole.</w:t>
      </w:r>
    </w:p>
    <w:p w:rsidR="00556713" w:rsidRPr="004D1798" w:rsidRDefault="00556713" w:rsidP="00F9231E">
      <w:pPr>
        <w:autoSpaceDE w:val="0"/>
        <w:autoSpaceDN w:val="0"/>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Pr="004D1798">
        <w:rPr>
          <w:rFonts w:ascii="Times New Roman" w:eastAsia="Times New Roman" w:hAnsi="Times New Roman" w:cs="Times New Roman"/>
          <w:sz w:val="24"/>
          <w:szCs w:val="24"/>
          <w:lang w:eastAsia="cs-CZ"/>
        </w:rPr>
        <w:t xml:space="preserve"> Využívá se především individuální práce. Při hodnocení je sledována samostatnost při řešení úloh, schopnost používat získané znalosti a schopnost prezentace výsledků</w:t>
      </w:r>
    </w:p>
    <w:p w:rsidR="00556713" w:rsidRDefault="00556713" w:rsidP="00F9231E">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6713">
        <w:rPr>
          <w:rFonts w:ascii="Times New Roman" w:hAnsi="Times New Roman" w:cs="Times New Roman"/>
          <w:sz w:val="24"/>
          <w:szCs w:val="24"/>
        </w:rPr>
        <w:t>Dovednosti získané ve vzdělávací oblasti Informační a komunikační technologie umožňují žákům aplikovat výpočetní techniku s bohatou škálou vzdělávacího softwaru a informačních zdrojů ve všech vzdělávacích oblastech celého základního vzdělávání. Tato aplikační rovina přesahuje rámec vzdělávacího obsahu vzdělávací oblasti Informační a komunikační technologie, a stává se součástí všech vzdělávacích oblastí základního vzdělávání</w:t>
      </w:r>
    </w:p>
    <w:p w:rsidR="00692299" w:rsidRPr="00556713" w:rsidRDefault="00692299" w:rsidP="00F9231E">
      <w:pPr>
        <w:autoSpaceDE w:val="0"/>
        <w:autoSpaceDN w:val="0"/>
        <w:spacing w:after="0" w:line="240" w:lineRule="auto"/>
        <w:jc w:val="both"/>
        <w:rPr>
          <w:rFonts w:ascii="Times New Roman" w:eastAsia="Times New Roman" w:hAnsi="Times New Roman" w:cs="Times New Roman"/>
          <w:sz w:val="24"/>
          <w:szCs w:val="24"/>
          <w:lang w:eastAsia="cs-CZ"/>
        </w:rPr>
      </w:pPr>
    </w:p>
    <w:p w:rsidR="00556713" w:rsidRDefault="00556713" w:rsidP="004D1798">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556713" w:rsidTr="00944675">
        <w:tc>
          <w:tcPr>
            <w:tcW w:w="9887" w:type="dxa"/>
            <w:shd w:val="clear" w:color="auto" w:fill="D9D9D9" w:themeFill="background1" w:themeFillShade="D9"/>
          </w:tcPr>
          <w:p w:rsidR="00556713" w:rsidRDefault="00556713" w:rsidP="00556713">
            <w:pPr>
              <w:autoSpaceDE w:val="0"/>
              <w:autoSpaceDN w:val="0"/>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Obsah</w:t>
            </w:r>
          </w:p>
          <w:p w:rsidR="00556713" w:rsidRDefault="00556713" w:rsidP="00556713">
            <w:pPr>
              <w:autoSpaceDE w:val="0"/>
              <w:autoSpaceDN w:val="0"/>
              <w:rPr>
                <w:rFonts w:ascii="Times New Roman" w:eastAsia="Times New Roman" w:hAnsi="Times New Roman" w:cs="Times New Roman"/>
                <w:sz w:val="20"/>
                <w:szCs w:val="20"/>
                <w:lang w:eastAsia="cs-CZ"/>
              </w:rPr>
            </w:pPr>
          </w:p>
        </w:tc>
      </w:tr>
    </w:tbl>
    <w:p w:rsidR="00556713" w:rsidRDefault="00556713" w:rsidP="00F9231E">
      <w:pPr>
        <w:autoSpaceDE w:val="0"/>
        <w:autoSpaceDN w:val="0"/>
        <w:spacing w:after="0" w:line="240" w:lineRule="auto"/>
        <w:jc w:val="both"/>
        <w:rPr>
          <w:rFonts w:ascii="Times New Roman" w:eastAsia="Times New Roman" w:hAnsi="Times New Roman" w:cs="Times New Roman"/>
          <w:sz w:val="20"/>
          <w:szCs w:val="20"/>
          <w:lang w:eastAsia="cs-CZ"/>
        </w:rPr>
      </w:pPr>
    </w:p>
    <w:p w:rsidR="00556713" w:rsidRDefault="00556713" w:rsidP="00F9231E">
      <w:pPr>
        <w:autoSpaceDE w:val="0"/>
        <w:autoSpaceDN w:val="0"/>
        <w:spacing w:after="0" w:line="240" w:lineRule="auto"/>
        <w:jc w:val="both"/>
        <w:rPr>
          <w:rFonts w:ascii="Times New Roman" w:eastAsia="Times New Roman" w:hAnsi="Times New Roman" w:cs="Times New Roman"/>
          <w:sz w:val="20"/>
          <w:szCs w:val="20"/>
          <w:lang w:eastAsia="cs-CZ"/>
        </w:rPr>
      </w:pPr>
      <w:r w:rsidRPr="004D1798">
        <w:rPr>
          <w:rFonts w:ascii="Times New Roman" w:eastAsia="Times New Roman" w:hAnsi="Times New Roman" w:cs="Times New Roman"/>
          <w:sz w:val="24"/>
          <w:szCs w:val="24"/>
          <w:lang w:eastAsia="cs-CZ"/>
        </w:rPr>
        <w:t>U žáků je rozvíjen kladný a především správný přístup k IT. Vytváří a zdokonaluje základní dovednosti při obsluze PC. Dále je rozvíjena schopnost ovládání základních kancelářských programů, textových a tabulkových editorů. Žáci se seznamují s možnostmi grafiky na PC, její tvorbou a úpravou.  V neposlední řadě je kladen důraz na bezpečnost práce na PC při vlastním zacházení, tak i na znalost programů zabezpečujících počítače proti virům.</w:t>
      </w:r>
    </w:p>
    <w:p w:rsidR="004D1798" w:rsidRPr="004D1798" w:rsidRDefault="004D1798" w:rsidP="00F9231E">
      <w:pPr>
        <w:autoSpaceDE w:val="0"/>
        <w:autoSpaceDN w:val="0"/>
        <w:spacing w:after="0" w:line="240" w:lineRule="auto"/>
        <w:jc w:val="both"/>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D1798" w:rsidRPr="004D1798" w:rsidTr="00F45078">
        <w:tc>
          <w:tcPr>
            <w:tcW w:w="9963" w:type="dxa"/>
            <w:shd w:val="clear" w:color="auto" w:fill="D9D9D9" w:themeFill="background1" w:themeFillShade="D9"/>
          </w:tcPr>
          <w:p w:rsidR="004D1798" w:rsidRPr="004D1798" w:rsidRDefault="004D1798" w:rsidP="00F45078">
            <w:pPr>
              <w:autoSpaceDE w:val="0"/>
              <w:autoSpaceDN w:val="0"/>
              <w:spacing w:after="0" w:line="240" w:lineRule="auto"/>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Výchovně vzdělávací cíle :</w:t>
            </w:r>
          </w:p>
          <w:p w:rsidR="004D1798" w:rsidRPr="004D1798" w:rsidRDefault="004D1798" w:rsidP="004D1798">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F45078" w:rsidRPr="004D1798" w:rsidRDefault="00F45078" w:rsidP="00F45078">
      <w:pPr>
        <w:autoSpaceDE w:val="0"/>
        <w:autoSpaceDN w:val="0"/>
        <w:spacing w:after="0" w:line="240" w:lineRule="auto"/>
        <w:jc w:val="both"/>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Vzdělávání v předmětu informatika směřuje k utváření a rozvíjení klíčových kompetencí tím, že vede žáka k:</w:t>
      </w:r>
    </w:p>
    <w:p w:rsidR="00F45078" w:rsidRPr="004D1798" w:rsidRDefault="00F45078" w:rsidP="00AE1B99">
      <w:pPr>
        <w:numPr>
          <w:ilvl w:val="0"/>
          <w:numId w:val="57"/>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seznámení se s počítačem a jeho jednotlivými částmi;</w:t>
      </w:r>
    </w:p>
    <w:p w:rsidR="00F45078" w:rsidRPr="004D1798" w:rsidRDefault="00F45078" w:rsidP="00AE1B99">
      <w:pPr>
        <w:numPr>
          <w:ilvl w:val="0"/>
          <w:numId w:val="57"/>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chápání a správnému užívání pojmů z oblasti hardware, software a práce v síti;</w:t>
      </w:r>
    </w:p>
    <w:p w:rsidR="00F45078" w:rsidRPr="004D1798" w:rsidRDefault="00F45078" w:rsidP="00AE1B99">
      <w:pPr>
        <w:numPr>
          <w:ilvl w:val="0"/>
          <w:numId w:val="57"/>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lastRenderedPageBreak/>
        <w:t>praktickému zvládnutí práce s dostupným grafickým programem a programem textovým (Word), které jim mají usnadnit vlastní práci;</w:t>
      </w:r>
    </w:p>
    <w:p w:rsidR="00F45078" w:rsidRPr="004D1798" w:rsidRDefault="00F45078" w:rsidP="00AE1B99">
      <w:pPr>
        <w:numPr>
          <w:ilvl w:val="0"/>
          <w:numId w:val="57"/>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všechny tyto nástroje se žáci učí používat také pro zpracování informací, které se učí vyhledávat na Internetu. Pro vzájemnou komunikaci a předávání souborů se učí používat elektronickou poštu;</w:t>
      </w:r>
    </w:p>
    <w:p w:rsidR="00F45078" w:rsidRPr="004D1798" w:rsidRDefault="00F45078" w:rsidP="00AE1B99">
      <w:pPr>
        <w:numPr>
          <w:ilvl w:val="0"/>
          <w:numId w:val="57"/>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získávání potřebných informací k jejich vlastní bezpečnosti práce s počítačem a k ochraně osobních dat;</w:t>
      </w:r>
    </w:p>
    <w:p w:rsidR="00F45078" w:rsidRPr="004D1798" w:rsidRDefault="00F45078" w:rsidP="00AE1B99">
      <w:pPr>
        <w:numPr>
          <w:ilvl w:val="0"/>
          <w:numId w:val="57"/>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získaní povědomí o kladném i záporném přínosu práce s internetem, zejména v oblasti vyhledávání informací a komunikace.</w:t>
      </w:r>
    </w:p>
    <w:p w:rsidR="00F45078" w:rsidRPr="004D1798" w:rsidRDefault="00F45078" w:rsidP="00F45078">
      <w:pPr>
        <w:autoSpaceDE w:val="0"/>
        <w:autoSpaceDN w:val="0"/>
        <w:spacing w:after="0" w:line="240" w:lineRule="auto"/>
        <w:jc w:val="both"/>
        <w:rPr>
          <w:rFonts w:ascii="Times New Roman" w:eastAsia="Times New Roman" w:hAnsi="Times New Roman" w:cs="Times New Roman"/>
          <w:sz w:val="20"/>
          <w:szCs w:val="20"/>
          <w:lang w:eastAsia="cs-CZ"/>
        </w:rPr>
      </w:pPr>
    </w:p>
    <w:p w:rsidR="00F45078" w:rsidRPr="004D1798" w:rsidRDefault="00F45078" w:rsidP="00F45078">
      <w:pPr>
        <w:autoSpaceDE w:val="0"/>
        <w:autoSpaceDN w:val="0"/>
        <w:spacing w:after="0" w:line="240" w:lineRule="auto"/>
        <w:jc w:val="both"/>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 xml:space="preserve">Obsah učiva se skládá z těchto vzdělávacích okruhů: </w:t>
      </w:r>
    </w:p>
    <w:p w:rsidR="00F45078" w:rsidRPr="004D1798" w:rsidRDefault="00F45078" w:rsidP="00AE1B99">
      <w:pPr>
        <w:numPr>
          <w:ilvl w:val="0"/>
          <w:numId w:val="53"/>
        </w:numPr>
        <w:autoSpaceDE w:val="0"/>
        <w:autoSpaceDN w:val="0"/>
        <w:spacing w:after="0" w:line="240" w:lineRule="auto"/>
        <w:jc w:val="both"/>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základy práce s počítačem,</w:t>
      </w:r>
    </w:p>
    <w:p w:rsidR="00F45078" w:rsidRPr="004D1798" w:rsidRDefault="00F45078" w:rsidP="00AE1B99">
      <w:pPr>
        <w:numPr>
          <w:ilvl w:val="0"/>
          <w:numId w:val="53"/>
        </w:numPr>
        <w:autoSpaceDE w:val="0"/>
        <w:autoSpaceDN w:val="0"/>
        <w:spacing w:after="0" w:line="240" w:lineRule="auto"/>
        <w:jc w:val="both"/>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vyhledávání informací a komunikace,</w:t>
      </w:r>
    </w:p>
    <w:p w:rsidR="00F45078" w:rsidRPr="004D1798" w:rsidRDefault="00F45078" w:rsidP="00AE1B99">
      <w:pPr>
        <w:numPr>
          <w:ilvl w:val="0"/>
          <w:numId w:val="53"/>
        </w:numPr>
        <w:autoSpaceDE w:val="0"/>
        <w:autoSpaceDN w:val="0"/>
        <w:spacing w:after="0" w:line="240" w:lineRule="auto"/>
        <w:jc w:val="both"/>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zpracování a využití informací.</w:t>
      </w:r>
    </w:p>
    <w:p w:rsidR="00F45078" w:rsidRPr="004D1798" w:rsidRDefault="00F45078" w:rsidP="00F45078">
      <w:pPr>
        <w:autoSpaceDE w:val="0"/>
        <w:autoSpaceDN w:val="0"/>
        <w:spacing w:after="0" w:line="240" w:lineRule="auto"/>
        <w:jc w:val="both"/>
        <w:rPr>
          <w:rFonts w:ascii="Times New Roman" w:eastAsia="Times New Roman" w:hAnsi="Times New Roman" w:cs="Times New Roman"/>
          <w:b/>
          <w:sz w:val="24"/>
          <w:szCs w:val="24"/>
          <w:lang w:eastAsia="cs-CZ"/>
        </w:rPr>
      </w:pPr>
    </w:p>
    <w:p w:rsidR="00F45078" w:rsidRPr="004D1798" w:rsidRDefault="00F45078" w:rsidP="00F45078">
      <w:pPr>
        <w:autoSpaceDE w:val="0"/>
        <w:autoSpaceDN w:val="0"/>
        <w:spacing w:after="0" w:line="240" w:lineRule="auto"/>
        <w:jc w:val="both"/>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Tematické celky vzdělávacích okruhů vyučovacího předmětu:</w:t>
      </w:r>
    </w:p>
    <w:p w:rsidR="00F45078" w:rsidRPr="004D1798" w:rsidRDefault="00F45078" w:rsidP="00F45078">
      <w:pPr>
        <w:autoSpaceDE w:val="0"/>
        <w:autoSpaceDN w:val="0"/>
        <w:spacing w:after="0" w:line="240" w:lineRule="auto"/>
        <w:ind w:left="360"/>
        <w:jc w:val="both"/>
        <w:rPr>
          <w:rFonts w:ascii="Times New Roman" w:eastAsia="Times New Roman" w:hAnsi="Times New Roman" w:cs="Times New Roman"/>
          <w:b/>
          <w:sz w:val="24"/>
          <w:szCs w:val="24"/>
          <w:lang w:eastAsia="cs-CZ"/>
        </w:rPr>
      </w:pPr>
    </w:p>
    <w:p w:rsidR="00F45078" w:rsidRPr="004D1798" w:rsidRDefault="00F45078" w:rsidP="00AE1B99">
      <w:pPr>
        <w:numPr>
          <w:ilvl w:val="0"/>
          <w:numId w:val="54"/>
        </w:numPr>
        <w:autoSpaceDE w:val="0"/>
        <w:autoSpaceDN w:val="0"/>
        <w:spacing w:after="0" w:line="240" w:lineRule="auto"/>
        <w:jc w:val="both"/>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Základy práce s počítačem</w:t>
      </w:r>
    </w:p>
    <w:p w:rsidR="00F45078" w:rsidRPr="004D1798" w:rsidRDefault="00F45078" w:rsidP="00AE1B99">
      <w:pPr>
        <w:numPr>
          <w:ilvl w:val="0"/>
          <w:numId w:val="55"/>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základní pojmy informační činnosti;</w:t>
      </w:r>
    </w:p>
    <w:p w:rsidR="00F45078" w:rsidRPr="004D1798" w:rsidRDefault="00F45078" w:rsidP="00AE1B99">
      <w:pPr>
        <w:numPr>
          <w:ilvl w:val="0"/>
          <w:numId w:val="55"/>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struktura, funkce a popis počítače a přídavných zařízení;</w:t>
      </w:r>
    </w:p>
    <w:p w:rsidR="00F45078" w:rsidRPr="004D1798" w:rsidRDefault="00F45078" w:rsidP="00AE1B99">
      <w:pPr>
        <w:numPr>
          <w:ilvl w:val="0"/>
          <w:numId w:val="55"/>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 xml:space="preserve">operační systémy a jejich základní funkce; </w:t>
      </w:r>
    </w:p>
    <w:p w:rsidR="00F45078" w:rsidRPr="004D1798" w:rsidRDefault="00F45078" w:rsidP="00AE1B99">
      <w:pPr>
        <w:numPr>
          <w:ilvl w:val="0"/>
          <w:numId w:val="55"/>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 xml:space="preserve">seznámení s formáty souborů (doc, gif); </w:t>
      </w:r>
    </w:p>
    <w:p w:rsidR="00F45078" w:rsidRPr="004D1798" w:rsidRDefault="00F45078" w:rsidP="00AE1B99">
      <w:pPr>
        <w:numPr>
          <w:ilvl w:val="0"/>
          <w:numId w:val="55"/>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 xml:space="preserve">multimediální využití počítače; </w:t>
      </w:r>
    </w:p>
    <w:p w:rsidR="00F45078" w:rsidRPr="004D1798" w:rsidRDefault="00F45078" w:rsidP="00AE1B99">
      <w:pPr>
        <w:numPr>
          <w:ilvl w:val="0"/>
          <w:numId w:val="55"/>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 xml:space="preserve">jednoduchá údržba počítače, postupy při běžných problémech s hardware a software; </w:t>
      </w:r>
    </w:p>
    <w:p w:rsidR="00F45078" w:rsidRPr="004D1798" w:rsidRDefault="00F45078" w:rsidP="00AE1B99">
      <w:pPr>
        <w:numPr>
          <w:ilvl w:val="0"/>
          <w:numId w:val="55"/>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zásady bezpečnosti práce a prevence zdravotních rizik spojených s dlouhodobým využíváním výpočetní techniky.</w:t>
      </w:r>
    </w:p>
    <w:p w:rsidR="00F45078" w:rsidRPr="004D1798" w:rsidRDefault="00F45078" w:rsidP="00F45078">
      <w:p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p>
    <w:p w:rsidR="00F45078" w:rsidRPr="004D1798" w:rsidRDefault="00F45078" w:rsidP="00AE1B99">
      <w:pPr>
        <w:numPr>
          <w:ilvl w:val="0"/>
          <w:numId w:val="54"/>
        </w:numPr>
        <w:autoSpaceDE w:val="0"/>
        <w:autoSpaceDN w:val="0"/>
        <w:spacing w:after="0" w:line="240" w:lineRule="auto"/>
        <w:jc w:val="both"/>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Vyhledávání informací a komunikace</w:t>
      </w:r>
    </w:p>
    <w:p w:rsidR="00F45078" w:rsidRPr="004D1798" w:rsidRDefault="00F45078" w:rsidP="00AE1B99">
      <w:pPr>
        <w:numPr>
          <w:ilvl w:val="0"/>
          <w:numId w:val="56"/>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společenský tok informací (vznik, přenos, transformace, zpracování, distribuce informací);</w:t>
      </w:r>
    </w:p>
    <w:p w:rsidR="00F45078" w:rsidRPr="004D1798" w:rsidRDefault="00F45078" w:rsidP="00AE1B99">
      <w:pPr>
        <w:numPr>
          <w:ilvl w:val="0"/>
          <w:numId w:val="56"/>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základní způsoby komunikace (e-mail, chat, telefonování);</w:t>
      </w:r>
    </w:p>
    <w:p w:rsidR="00F45078" w:rsidRPr="004D1798" w:rsidRDefault="00F45078" w:rsidP="00AE1B99">
      <w:pPr>
        <w:numPr>
          <w:ilvl w:val="0"/>
          <w:numId w:val="56"/>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metody a nástroje vyhledávání informací;</w:t>
      </w:r>
    </w:p>
    <w:p w:rsidR="00F45078" w:rsidRPr="004D1798" w:rsidRDefault="00F45078" w:rsidP="00AE1B99">
      <w:pPr>
        <w:numPr>
          <w:ilvl w:val="0"/>
          <w:numId w:val="56"/>
        </w:numPr>
        <w:autoSpaceDE w:val="0"/>
        <w:autoSpaceDN w:val="0"/>
        <w:adjustRightInd w:val="0"/>
        <w:spacing w:before="20" w:after="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 xml:space="preserve">formulace požadavku při vyhledávání na internetu, vyhledávací atributy. </w:t>
      </w:r>
    </w:p>
    <w:p w:rsidR="00F45078" w:rsidRPr="004D1798" w:rsidRDefault="00F45078" w:rsidP="00F45078">
      <w:pPr>
        <w:autoSpaceDE w:val="0"/>
        <w:autoSpaceDN w:val="0"/>
        <w:spacing w:after="0" w:line="240" w:lineRule="auto"/>
        <w:ind w:left="360"/>
        <w:jc w:val="both"/>
        <w:rPr>
          <w:rFonts w:ascii="Times New Roman" w:eastAsia="Times New Roman" w:hAnsi="Times New Roman" w:cs="Times New Roman"/>
          <w:b/>
          <w:sz w:val="24"/>
          <w:szCs w:val="24"/>
          <w:lang w:eastAsia="cs-CZ"/>
        </w:rPr>
      </w:pPr>
    </w:p>
    <w:p w:rsidR="00F45078" w:rsidRPr="004D1798" w:rsidRDefault="00F45078" w:rsidP="00AE1B99">
      <w:pPr>
        <w:numPr>
          <w:ilvl w:val="0"/>
          <w:numId w:val="54"/>
        </w:numPr>
        <w:autoSpaceDE w:val="0"/>
        <w:autoSpaceDN w:val="0"/>
        <w:spacing w:after="0" w:line="240" w:lineRule="auto"/>
        <w:jc w:val="both"/>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Zpracování a využití informací</w:t>
      </w:r>
    </w:p>
    <w:p w:rsidR="00F45078" w:rsidRPr="004D1798" w:rsidRDefault="00F45078" w:rsidP="00AE1B99">
      <w:pPr>
        <w:numPr>
          <w:ilvl w:val="0"/>
          <w:numId w:val="29"/>
        </w:numPr>
        <w:autoSpaceDE w:val="0"/>
        <w:autoSpaceDN w:val="0"/>
        <w:adjustRightInd w:val="0"/>
        <w:spacing w:after="60" w:line="240" w:lineRule="auto"/>
        <w:ind w:right="100"/>
        <w:rPr>
          <w:rFonts w:ascii="Times New Roman" w:eastAsia="Times New Roman" w:hAnsi="Times New Roman" w:cs="Times New Roman"/>
          <w:color w:val="000000"/>
          <w:sz w:val="24"/>
          <w:szCs w:val="24"/>
          <w:lang w:eastAsia="cs-CZ"/>
        </w:rPr>
      </w:pPr>
      <w:r w:rsidRPr="004D1798">
        <w:rPr>
          <w:rFonts w:ascii="Times New Roman" w:eastAsia="Times New Roman" w:hAnsi="Times New Roman" w:cs="Times New Roman"/>
          <w:color w:val="000000"/>
          <w:sz w:val="24"/>
          <w:szCs w:val="24"/>
          <w:lang w:eastAsia="cs-CZ"/>
        </w:rPr>
        <w:t>základní funkce textového a grafického editoru.</w:t>
      </w:r>
    </w:p>
    <w:p w:rsidR="00F45078" w:rsidRPr="004D1798" w:rsidRDefault="00F45078" w:rsidP="00F45078">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p>
    <w:p w:rsidR="00F45078" w:rsidRPr="004D1798" w:rsidRDefault="00F45078" w:rsidP="00F4507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185"/>
      </w:tblGrid>
      <w:tr w:rsidR="004D1798" w:rsidRPr="004D1798" w:rsidTr="00F9231E">
        <w:trPr>
          <w:trHeight w:val="513"/>
        </w:trPr>
        <w:tc>
          <w:tcPr>
            <w:tcW w:w="9606" w:type="dxa"/>
            <w:gridSpan w:val="2"/>
            <w:tcBorders>
              <w:left w:val="single" w:sz="12" w:space="0" w:color="auto"/>
              <w:bottom w:val="single" w:sz="4" w:space="0" w:color="auto"/>
              <w:right w:val="single" w:sz="12" w:space="0" w:color="auto"/>
            </w:tcBorders>
            <w:shd w:val="clear" w:color="auto" w:fill="E6E6E6"/>
            <w:vAlign w:val="center"/>
          </w:tcPr>
          <w:p w:rsidR="004D1798" w:rsidRPr="004D1798" w:rsidRDefault="004D1798" w:rsidP="004D179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4D1798">
              <w:rPr>
                <w:rFonts w:ascii="Times New Roman" w:eastAsia="Times New Roman" w:hAnsi="Times New Roman" w:cs="Times New Roman"/>
                <w:b/>
                <w:color w:val="000000"/>
                <w:sz w:val="24"/>
                <w:szCs w:val="24"/>
                <w:lang w:eastAsia="cs-CZ"/>
              </w:rPr>
              <w:t xml:space="preserve">Výchovné a vzdělávací strategie vedou k utváření a rozvíjení </w:t>
            </w:r>
          </w:p>
          <w:p w:rsidR="004D1798" w:rsidRPr="004D1798" w:rsidRDefault="004D1798" w:rsidP="004D1798">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cs-CZ"/>
              </w:rPr>
            </w:pPr>
            <w:r w:rsidRPr="004D1798">
              <w:rPr>
                <w:rFonts w:ascii="Times New Roman" w:eastAsia="Times New Roman" w:hAnsi="Times New Roman" w:cs="Times New Roman"/>
                <w:b/>
                <w:color w:val="000000"/>
                <w:sz w:val="28"/>
                <w:szCs w:val="28"/>
                <w:lang w:eastAsia="cs-CZ"/>
              </w:rPr>
              <w:t>klíčových kompetencí:</w:t>
            </w:r>
          </w:p>
        </w:tc>
      </w:tr>
      <w:tr w:rsidR="004D1798" w:rsidRPr="004D1798" w:rsidTr="00F9231E">
        <w:trPr>
          <w:trHeight w:val="2345"/>
        </w:trPr>
        <w:tc>
          <w:tcPr>
            <w:tcW w:w="2421" w:type="dxa"/>
            <w:tcBorders>
              <w:left w:val="single" w:sz="12" w:space="0" w:color="auto"/>
              <w:right w:val="single" w:sz="8" w:space="0" w:color="auto"/>
            </w:tcBorders>
            <w:shd w:val="clear" w:color="auto" w:fill="F3F3F3"/>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b/>
                <w:color w:val="00CCFF"/>
                <w:sz w:val="24"/>
                <w:szCs w:val="24"/>
                <w:lang w:eastAsia="cs-CZ"/>
              </w:rPr>
            </w:pPr>
            <w:r w:rsidRPr="004D1798">
              <w:rPr>
                <w:rFonts w:ascii="Times New Roman" w:eastAsia="Times New Roman" w:hAnsi="Times New Roman" w:cs="Times New Roman"/>
                <w:b/>
                <w:sz w:val="24"/>
                <w:szCs w:val="24"/>
                <w:lang w:eastAsia="cs-CZ"/>
              </w:rPr>
              <w:t>Kompetence     k učení</w:t>
            </w:r>
          </w:p>
        </w:tc>
        <w:tc>
          <w:tcPr>
            <w:tcW w:w="7185" w:type="dxa"/>
            <w:tcBorders>
              <w:left w:val="single" w:sz="8" w:space="0" w:color="auto"/>
              <w:right w:val="single" w:sz="12" w:space="0" w:color="auto"/>
            </w:tcBorders>
            <w:shd w:val="clear" w:color="auto" w:fill="auto"/>
            <w:vAlign w:val="center"/>
          </w:tcPr>
          <w:p w:rsidR="004D1798" w:rsidRPr="004D1798" w:rsidRDefault="004D1798" w:rsidP="00AE1B99">
            <w:pPr>
              <w:numPr>
                <w:ilvl w:val="0"/>
                <w:numId w:val="50"/>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poskytujeme dostatek informací z různých zdrojů a ukazujeme, jak vybrat ty podstatné</w:t>
            </w:r>
          </w:p>
          <w:p w:rsidR="004D1798" w:rsidRPr="004D1798" w:rsidRDefault="004D1798" w:rsidP="00AE1B99">
            <w:pPr>
              <w:numPr>
                <w:ilvl w:val="0"/>
                <w:numId w:val="50"/>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ukazujeme žákům, jak mají formulovat hypotézy</w:t>
            </w:r>
          </w:p>
          <w:p w:rsidR="004D1798" w:rsidRPr="004D1798" w:rsidRDefault="004D1798" w:rsidP="00AE1B99">
            <w:pPr>
              <w:numPr>
                <w:ilvl w:val="0"/>
                <w:numId w:val="50"/>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vedeme žáky ke správnému způsobu užití materiálů, techniky, vybavení</w:t>
            </w:r>
          </w:p>
          <w:p w:rsidR="004D1798" w:rsidRPr="004D1798" w:rsidRDefault="004D1798" w:rsidP="00AE1B99">
            <w:pPr>
              <w:numPr>
                <w:ilvl w:val="0"/>
                <w:numId w:val="50"/>
              </w:numPr>
              <w:autoSpaceDE w:val="0"/>
              <w:autoSpaceDN w:val="0"/>
              <w:spacing w:after="0" w:line="240" w:lineRule="auto"/>
              <w:rPr>
                <w:rFonts w:ascii="Times New Roman" w:eastAsia="Times New Roman" w:hAnsi="Times New Roman" w:cs="Times New Roman"/>
                <w:color w:val="333399"/>
                <w:sz w:val="24"/>
                <w:szCs w:val="24"/>
                <w:lang w:eastAsia="cs-CZ"/>
              </w:rPr>
            </w:pPr>
            <w:r w:rsidRPr="004D1798">
              <w:rPr>
                <w:rFonts w:ascii="Times New Roman" w:eastAsia="Times New Roman" w:hAnsi="Times New Roman" w:cs="Times New Roman"/>
                <w:sz w:val="24"/>
                <w:szCs w:val="24"/>
                <w:lang w:eastAsia="cs-CZ"/>
              </w:rPr>
              <w:t>pomocí problémových úloh vedeme žáky k dalšímu pozitivnímu seberozvíjení</w:t>
            </w:r>
          </w:p>
        </w:tc>
      </w:tr>
      <w:tr w:rsidR="004D1798" w:rsidRPr="004D1798" w:rsidTr="00F9231E">
        <w:trPr>
          <w:trHeight w:val="2138"/>
        </w:trPr>
        <w:tc>
          <w:tcPr>
            <w:tcW w:w="2421" w:type="dxa"/>
            <w:tcBorders>
              <w:left w:val="single" w:sz="12" w:space="0" w:color="auto"/>
              <w:right w:val="single" w:sz="8" w:space="0" w:color="auto"/>
            </w:tcBorders>
            <w:shd w:val="clear" w:color="auto" w:fill="F3F3F3"/>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b/>
                <w:sz w:val="24"/>
                <w:szCs w:val="24"/>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Kompetence     k řešení problémů</w:t>
            </w:r>
          </w:p>
          <w:p w:rsidR="004D1798" w:rsidRPr="004D1798" w:rsidRDefault="004D1798" w:rsidP="004D1798">
            <w:pPr>
              <w:autoSpaceDE w:val="0"/>
              <w:autoSpaceDN w:val="0"/>
              <w:spacing w:after="0" w:line="240" w:lineRule="auto"/>
              <w:rPr>
                <w:rFonts w:ascii="Times New Roman" w:eastAsia="Times New Roman" w:hAnsi="Times New Roman" w:cs="Times New Roman"/>
                <w:b/>
                <w:sz w:val="24"/>
                <w:szCs w:val="24"/>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85" w:type="dxa"/>
            <w:tcBorders>
              <w:left w:val="single" w:sz="8" w:space="0" w:color="auto"/>
              <w:right w:val="single" w:sz="12" w:space="0" w:color="auto"/>
            </w:tcBorders>
            <w:shd w:val="clear" w:color="auto" w:fill="auto"/>
            <w:vAlign w:val="center"/>
          </w:tcPr>
          <w:p w:rsidR="004D1798" w:rsidRPr="004D1798" w:rsidRDefault="004D1798" w:rsidP="00AE1B99">
            <w:pPr>
              <w:numPr>
                <w:ilvl w:val="0"/>
                <w:numId w:val="49"/>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vedeme žáky, jak nalézt potřebné informace, a na jejich základě určit způsoby řešení a zvolit nejvhodnější variantu řešení problému</w:t>
            </w:r>
          </w:p>
          <w:p w:rsidR="004D1798" w:rsidRPr="004D1798" w:rsidRDefault="004D1798" w:rsidP="00AE1B99">
            <w:pPr>
              <w:numPr>
                <w:ilvl w:val="0"/>
                <w:numId w:val="49"/>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umožňujeme, aby žáci při řešení problému využívali již získané vědomosti a dovednosti</w:t>
            </w:r>
          </w:p>
          <w:p w:rsidR="004D1798" w:rsidRPr="004D1798" w:rsidRDefault="004D1798" w:rsidP="00AE1B99">
            <w:pPr>
              <w:numPr>
                <w:ilvl w:val="0"/>
                <w:numId w:val="49"/>
              </w:numPr>
              <w:autoSpaceDE w:val="0"/>
              <w:autoSpaceDN w:val="0"/>
              <w:spacing w:after="0" w:line="240" w:lineRule="auto"/>
              <w:rPr>
                <w:rFonts w:ascii="Times New Roman" w:eastAsia="Times New Roman" w:hAnsi="Times New Roman" w:cs="Times New Roman"/>
                <w:color w:val="FF0000"/>
                <w:sz w:val="24"/>
                <w:szCs w:val="24"/>
                <w:lang w:eastAsia="cs-CZ"/>
              </w:rPr>
            </w:pPr>
            <w:r w:rsidRPr="004D1798">
              <w:rPr>
                <w:rFonts w:ascii="Times New Roman" w:eastAsia="Times New Roman" w:hAnsi="Times New Roman" w:cs="Times New Roman"/>
                <w:sz w:val="24"/>
                <w:szCs w:val="24"/>
                <w:lang w:eastAsia="cs-CZ"/>
              </w:rPr>
              <w:t>vybízíme žáky, aby kriticky zhodnotili své vlastní řešení problému a následně se poučili z dílčích chyb</w:t>
            </w:r>
          </w:p>
        </w:tc>
      </w:tr>
      <w:tr w:rsidR="004D1798" w:rsidRPr="004D1798" w:rsidTr="00F9231E">
        <w:trPr>
          <w:trHeight w:val="1784"/>
        </w:trPr>
        <w:tc>
          <w:tcPr>
            <w:tcW w:w="2421" w:type="dxa"/>
            <w:tcBorders>
              <w:left w:val="single" w:sz="12" w:space="0" w:color="auto"/>
              <w:right w:val="single" w:sz="8" w:space="0" w:color="auto"/>
            </w:tcBorders>
            <w:shd w:val="clear" w:color="auto" w:fill="F3F3F3"/>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Kompetence    komunikativní</w:t>
            </w:r>
          </w:p>
          <w:p w:rsidR="004D1798" w:rsidRPr="004D1798" w:rsidRDefault="004D1798" w:rsidP="004D1798">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85" w:type="dxa"/>
            <w:tcBorders>
              <w:left w:val="single" w:sz="8" w:space="0" w:color="auto"/>
              <w:right w:val="single" w:sz="12" w:space="0" w:color="auto"/>
            </w:tcBorders>
            <w:shd w:val="clear" w:color="auto" w:fill="auto"/>
            <w:vAlign w:val="center"/>
          </w:tcPr>
          <w:p w:rsidR="004D1798" w:rsidRPr="004D1798" w:rsidRDefault="004D1798" w:rsidP="00AE1B99">
            <w:pPr>
              <w:numPr>
                <w:ilvl w:val="0"/>
                <w:numId w:val="48"/>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vytváříme příležitosti pro vzájemnou komunikaci žáků k danému úkolu</w:t>
            </w:r>
          </w:p>
          <w:p w:rsidR="004D1798" w:rsidRPr="004D1798" w:rsidRDefault="004D1798" w:rsidP="00AE1B99">
            <w:pPr>
              <w:numPr>
                <w:ilvl w:val="0"/>
                <w:numId w:val="48"/>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společně s žáky formulujeme cíl úkolů</w:t>
            </w:r>
          </w:p>
          <w:p w:rsidR="004D1798" w:rsidRPr="004D1798" w:rsidRDefault="004D1798" w:rsidP="00AE1B99">
            <w:pPr>
              <w:numPr>
                <w:ilvl w:val="0"/>
                <w:numId w:val="48"/>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umožňujeme žákům využívat komunikaci žák-žák i žák-učitel přes internetové komunikační nástroje (e-mail, ICQ, Skype, Chat, …)</w:t>
            </w:r>
          </w:p>
        </w:tc>
      </w:tr>
      <w:tr w:rsidR="004D1798" w:rsidRPr="004D1798" w:rsidTr="00F9231E">
        <w:trPr>
          <w:trHeight w:val="1784"/>
        </w:trPr>
        <w:tc>
          <w:tcPr>
            <w:tcW w:w="2421" w:type="dxa"/>
            <w:tcBorders>
              <w:left w:val="single" w:sz="12" w:space="0" w:color="auto"/>
              <w:right w:val="single" w:sz="8" w:space="0" w:color="auto"/>
            </w:tcBorders>
            <w:shd w:val="clear" w:color="auto" w:fill="F3F3F3"/>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Kompetence    sociální a personální</w:t>
            </w:r>
          </w:p>
          <w:p w:rsidR="004D1798" w:rsidRPr="004D1798" w:rsidRDefault="004D1798" w:rsidP="004D1798">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85" w:type="dxa"/>
            <w:tcBorders>
              <w:left w:val="single" w:sz="8" w:space="0" w:color="auto"/>
              <w:right w:val="single" w:sz="12" w:space="0" w:color="auto"/>
            </w:tcBorders>
            <w:shd w:val="clear" w:color="auto" w:fill="auto"/>
            <w:vAlign w:val="center"/>
          </w:tcPr>
          <w:p w:rsidR="004D1798" w:rsidRPr="004D1798" w:rsidRDefault="004D1798" w:rsidP="00AE1B99">
            <w:pPr>
              <w:numPr>
                <w:ilvl w:val="0"/>
                <w:numId w:val="52"/>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vytváříme skupinové úkoly, kde umožňujeme vzájemnou spolupráci žáků a možnost se aktivně podílet na činnostech skupiny</w:t>
            </w:r>
          </w:p>
          <w:p w:rsidR="004D1798" w:rsidRPr="004D1798" w:rsidRDefault="004D1798" w:rsidP="00AE1B99">
            <w:pPr>
              <w:numPr>
                <w:ilvl w:val="0"/>
                <w:numId w:val="52"/>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vedeme žáky, aby přinášeli své podněty a měli snahu dojít společně k danému cíli, nezištně se zapojovali při pomoci ostatním a neostýchali se požádat o pomoc</w:t>
            </w:r>
          </w:p>
        </w:tc>
      </w:tr>
      <w:tr w:rsidR="004D1798" w:rsidRPr="004D1798" w:rsidTr="00F9231E">
        <w:trPr>
          <w:trHeight w:val="1784"/>
        </w:trPr>
        <w:tc>
          <w:tcPr>
            <w:tcW w:w="2421" w:type="dxa"/>
            <w:tcBorders>
              <w:left w:val="single" w:sz="12" w:space="0" w:color="auto"/>
              <w:right w:val="single" w:sz="8" w:space="0" w:color="auto"/>
            </w:tcBorders>
            <w:shd w:val="clear" w:color="auto" w:fill="F3F3F3"/>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Kompetence      občanské</w:t>
            </w:r>
          </w:p>
          <w:p w:rsidR="004D1798" w:rsidRPr="004D1798" w:rsidRDefault="004D1798" w:rsidP="004D1798">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85" w:type="dxa"/>
            <w:tcBorders>
              <w:left w:val="single" w:sz="8" w:space="0" w:color="auto"/>
              <w:right w:val="single" w:sz="12" w:space="0" w:color="auto"/>
            </w:tcBorders>
            <w:shd w:val="clear" w:color="auto" w:fill="auto"/>
            <w:vAlign w:val="center"/>
          </w:tcPr>
          <w:p w:rsidR="004D1798" w:rsidRPr="004D1798" w:rsidRDefault="004D1798" w:rsidP="00AE1B99">
            <w:pPr>
              <w:numPr>
                <w:ilvl w:val="0"/>
                <w:numId w:val="51"/>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vyžadujeme dodržování pravidel slušného chování</w:t>
            </w:r>
          </w:p>
          <w:p w:rsidR="004D1798" w:rsidRPr="004D1798" w:rsidRDefault="004D1798" w:rsidP="00AE1B99">
            <w:pPr>
              <w:numPr>
                <w:ilvl w:val="0"/>
                <w:numId w:val="51"/>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vedeme žáky k ochraně osobních údajů a k ochraně a respektování vlastních či cizích autorských práv</w:t>
            </w:r>
          </w:p>
          <w:p w:rsidR="004D1798" w:rsidRPr="004D1798" w:rsidRDefault="004D1798" w:rsidP="00AE1B99">
            <w:pPr>
              <w:numPr>
                <w:ilvl w:val="0"/>
                <w:numId w:val="51"/>
              </w:num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sz w:val="24"/>
                <w:szCs w:val="24"/>
                <w:lang w:eastAsia="cs-CZ"/>
              </w:rPr>
              <w:t>umožňujeme žákům spolupodílet se na prezentaci školy a umožňujeme vlastní prezentaci žáků</w:t>
            </w:r>
          </w:p>
        </w:tc>
      </w:tr>
      <w:tr w:rsidR="004D1798" w:rsidRPr="004D1798" w:rsidTr="00F9231E">
        <w:trPr>
          <w:trHeight w:val="1784"/>
        </w:trPr>
        <w:tc>
          <w:tcPr>
            <w:tcW w:w="2421" w:type="dxa"/>
            <w:tcBorders>
              <w:left w:val="single" w:sz="12" w:space="0" w:color="auto"/>
              <w:bottom w:val="single" w:sz="12" w:space="0" w:color="auto"/>
              <w:right w:val="single" w:sz="8" w:space="0" w:color="auto"/>
            </w:tcBorders>
            <w:shd w:val="clear" w:color="auto" w:fill="F3F3F3"/>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b/>
                <w:color w:val="00CCFF"/>
                <w:sz w:val="24"/>
                <w:szCs w:val="24"/>
                <w:lang w:eastAsia="cs-CZ"/>
              </w:rPr>
            </w:pPr>
            <w:r w:rsidRPr="004D1798">
              <w:rPr>
                <w:rFonts w:ascii="Times New Roman" w:eastAsia="Times New Roman" w:hAnsi="Times New Roman" w:cs="Times New Roman"/>
                <w:b/>
                <w:sz w:val="24"/>
                <w:szCs w:val="24"/>
                <w:lang w:eastAsia="cs-CZ"/>
              </w:rPr>
              <w:t>Kompetence      pracovní</w:t>
            </w:r>
          </w:p>
        </w:tc>
        <w:tc>
          <w:tcPr>
            <w:tcW w:w="7185" w:type="dxa"/>
            <w:tcBorders>
              <w:left w:val="single" w:sz="8" w:space="0" w:color="auto"/>
              <w:bottom w:val="single" w:sz="12" w:space="0" w:color="auto"/>
              <w:right w:val="single" w:sz="12" w:space="0" w:color="auto"/>
            </w:tcBorders>
            <w:shd w:val="clear" w:color="auto" w:fill="auto"/>
            <w:vAlign w:val="center"/>
          </w:tcPr>
          <w:p w:rsidR="004D1798" w:rsidRPr="004D1798" w:rsidRDefault="004D1798" w:rsidP="00AE1B99">
            <w:pPr>
              <w:numPr>
                <w:ilvl w:val="0"/>
                <w:numId w:val="45"/>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dbáme na bezpečné používání technického vybavení</w:t>
            </w:r>
          </w:p>
          <w:p w:rsidR="004D1798" w:rsidRPr="004D1798" w:rsidRDefault="004D1798" w:rsidP="00AE1B99">
            <w:pPr>
              <w:numPr>
                <w:ilvl w:val="0"/>
                <w:numId w:val="45"/>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vyžadujeme dokončování práce v dohodnuté kvalitě a termínech</w:t>
            </w:r>
          </w:p>
          <w:p w:rsidR="004D1798" w:rsidRPr="004D1798" w:rsidRDefault="004D1798" w:rsidP="00AE1B99">
            <w:pPr>
              <w:numPr>
                <w:ilvl w:val="0"/>
                <w:numId w:val="45"/>
              </w:num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vedeme žáky k plánování úkolů a postupů</w:t>
            </w:r>
          </w:p>
        </w:tc>
      </w:tr>
    </w:tbl>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Pr="004D179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Y="8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395"/>
        <w:gridCol w:w="26"/>
        <w:gridCol w:w="2369"/>
        <w:gridCol w:w="52"/>
        <w:gridCol w:w="2343"/>
      </w:tblGrid>
      <w:tr w:rsidR="004D1798" w:rsidRPr="004D1798" w:rsidTr="00F9231E">
        <w:trPr>
          <w:trHeight w:val="515"/>
        </w:trPr>
        <w:tc>
          <w:tcPr>
            <w:tcW w:w="9606" w:type="dxa"/>
            <w:gridSpan w:val="6"/>
            <w:tcBorders>
              <w:top w:val="single" w:sz="12" w:space="0" w:color="auto"/>
              <w:left w:val="single" w:sz="12" w:space="0" w:color="auto"/>
              <w:bottom w:val="single" w:sz="4" w:space="0" w:color="auto"/>
              <w:right w:val="single" w:sz="12" w:space="0" w:color="auto"/>
            </w:tcBorders>
            <w:shd w:val="clear" w:color="auto" w:fill="D9D9D9"/>
            <w:vAlign w:val="center"/>
          </w:tcPr>
          <w:p w:rsidR="004D1798" w:rsidRPr="004D1798" w:rsidRDefault="004D1798" w:rsidP="004D1798">
            <w:pPr>
              <w:tabs>
                <w:tab w:val="left" w:pos="360"/>
              </w:tabs>
              <w:autoSpaceDE w:val="0"/>
              <w:autoSpaceDN w:val="0"/>
              <w:spacing w:after="0" w:line="240" w:lineRule="auto"/>
              <w:ind w:left="360" w:hanging="360"/>
              <w:jc w:val="center"/>
              <w:rPr>
                <w:rFonts w:ascii="Times New Roman" w:eastAsia="Times New Roman" w:hAnsi="Times New Roman" w:cs="Times New Roman"/>
                <w:sz w:val="28"/>
                <w:szCs w:val="28"/>
                <w:lang w:eastAsia="cs-CZ"/>
              </w:rPr>
            </w:pPr>
            <w:r w:rsidRPr="004D1798">
              <w:rPr>
                <w:rFonts w:ascii="Times New Roman" w:eastAsia="Times New Roman" w:hAnsi="Times New Roman" w:cs="Times New Roman"/>
                <w:sz w:val="28"/>
                <w:szCs w:val="28"/>
                <w:lang w:eastAsia="cs-CZ"/>
              </w:rPr>
              <w:t>Průřezová témata</w:t>
            </w:r>
          </w:p>
        </w:tc>
      </w:tr>
      <w:tr w:rsidR="004D1798" w:rsidRPr="004D1798" w:rsidTr="00F9231E">
        <w:trPr>
          <w:trHeight w:val="349"/>
        </w:trPr>
        <w:tc>
          <w:tcPr>
            <w:tcW w:w="2421" w:type="dxa"/>
            <w:tcBorders>
              <w:top w:val="single" w:sz="4" w:space="0" w:color="auto"/>
              <w:left w:val="single" w:sz="12" w:space="0" w:color="auto"/>
              <w:bottom w:val="single" w:sz="4" w:space="0" w:color="auto"/>
              <w:right w:val="single" w:sz="4" w:space="0" w:color="auto"/>
            </w:tcBorders>
            <w:shd w:val="clear" w:color="auto" w:fill="E6E6E6"/>
            <w:vAlign w:val="center"/>
          </w:tcPr>
          <w:p w:rsidR="004D1798" w:rsidRPr="004D1798" w:rsidRDefault="004D1798" w:rsidP="004D1798">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Téma</w:t>
            </w:r>
          </w:p>
        </w:tc>
        <w:tc>
          <w:tcPr>
            <w:tcW w:w="24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D1798" w:rsidRPr="004D1798" w:rsidRDefault="004D1798" w:rsidP="004D1798">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Tématický okruh</w:t>
            </w:r>
          </w:p>
        </w:tc>
        <w:tc>
          <w:tcPr>
            <w:tcW w:w="242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4D1798" w:rsidRPr="004D1798" w:rsidRDefault="004D1798" w:rsidP="004D1798">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 xml:space="preserve">Námět </w:t>
            </w:r>
          </w:p>
        </w:tc>
        <w:tc>
          <w:tcPr>
            <w:tcW w:w="2343" w:type="dxa"/>
            <w:tcBorders>
              <w:top w:val="single" w:sz="4" w:space="0" w:color="auto"/>
              <w:left w:val="single" w:sz="4" w:space="0" w:color="auto"/>
              <w:bottom w:val="single" w:sz="4" w:space="0" w:color="auto"/>
              <w:right w:val="single" w:sz="12" w:space="0" w:color="auto"/>
            </w:tcBorders>
            <w:shd w:val="clear" w:color="auto" w:fill="E6E6E6"/>
            <w:vAlign w:val="center"/>
          </w:tcPr>
          <w:p w:rsidR="004D1798" w:rsidRPr="004D1798" w:rsidRDefault="004D1798" w:rsidP="004D1798">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Forma</w:t>
            </w:r>
          </w:p>
        </w:tc>
      </w:tr>
      <w:tr w:rsidR="004D1798" w:rsidRPr="004D1798" w:rsidTr="00F9231E">
        <w:trPr>
          <w:trHeight w:val="2122"/>
        </w:trPr>
        <w:tc>
          <w:tcPr>
            <w:tcW w:w="2421" w:type="dxa"/>
            <w:tcBorders>
              <w:top w:val="single" w:sz="4" w:space="0" w:color="auto"/>
              <w:left w:val="single" w:sz="12" w:space="0" w:color="auto"/>
              <w:bottom w:val="single" w:sz="12" w:space="0" w:color="auto"/>
              <w:right w:val="single" w:sz="4" w:space="0" w:color="auto"/>
            </w:tcBorders>
            <w:shd w:val="clear" w:color="auto" w:fill="F3F3F3"/>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b/>
                <w:sz w:val="24"/>
                <w:szCs w:val="24"/>
                <w:lang w:eastAsia="cs-CZ"/>
              </w:rPr>
            </w:pPr>
            <w:r w:rsidRPr="004D1798">
              <w:rPr>
                <w:rFonts w:ascii="Times New Roman" w:eastAsia="Times New Roman" w:hAnsi="Times New Roman" w:cs="Times New Roman"/>
                <w:b/>
                <w:sz w:val="24"/>
                <w:szCs w:val="24"/>
                <w:lang w:eastAsia="cs-CZ"/>
              </w:rPr>
              <w:t>Mediální výchova</w:t>
            </w:r>
          </w:p>
        </w:tc>
        <w:tc>
          <w:tcPr>
            <w:tcW w:w="2395" w:type="dxa"/>
            <w:tcBorders>
              <w:top w:val="single" w:sz="4" w:space="0" w:color="auto"/>
              <w:left w:val="single" w:sz="4" w:space="0" w:color="auto"/>
              <w:bottom w:val="single" w:sz="12" w:space="0" w:color="auto"/>
              <w:right w:val="single" w:sz="4" w:space="0" w:color="auto"/>
            </w:tcBorders>
            <w:shd w:val="clear" w:color="auto" w:fill="auto"/>
            <w:vAlign w:val="center"/>
          </w:tcPr>
          <w:p w:rsidR="004D1798" w:rsidRPr="004D1798" w:rsidRDefault="004D1798" w:rsidP="004D1798">
            <w:pPr>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Kritické myšlení a vnímání mediálních sdělení</w:t>
            </w:r>
          </w:p>
        </w:tc>
        <w:tc>
          <w:tcPr>
            <w:tcW w:w="2395"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D1798" w:rsidRPr="004D1798" w:rsidRDefault="004D1798" w:rsidP="004D1798">
            <w:pPr>
              <w:tabs>
                <w:tab w:val="left" w:pos="360"/>
              </w:tabs>
              <w:autoSpaceDE w:val="0"/>
              <w:autoSpaceDN w:val="0"/>
              <w:spacing w:after="0" w:line="240" w:lineRule="auto"/>
              <w:ind w:left="18" w:hanging="18"/>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Internet, hledání stránek, vyhledávání daného pojmu, rozlišování vhodnosti stránek a jejich obsahu, komunikace na internetu</w:t>
            </w:r>
          </w:p>
        </w:tc>
        <w:tc>
          <w:tcPr>
            <w:tcW w:w="2395"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D1798" w:rsidRPr="004D1798" w:rsidRDefault="004D1798" w:rsidP="004D1798">
            <w:pPr>
              <w:tabs>
                <w:tab w:val="left" w:pos="0"/>
              </w:tabs>
              <w:autoSpaceDE w:val="0"/>
              <w:autoSpaceDN w:val="0"/>
              <w:spacing w:after="0" w:line="240" w:lineRule="auto"/>
              <w:rPr>
                <w:rFonts w:ascii="Times New Roman" w:eastAsia="Times New Roman" w:hAnsi="Times New Roman" w:cs="Times New Roman"/>
                <w:sz w:val="24"/>
                <w:szCs w:val="24"/>
                <w:lang w:eastAsia="cs-CZ"/>
              </w:rPr>
            </w:pPr>
            <w:r w:rsidRPr="004D1798">
              <w:rPr>
                <w:rFonts w:ascii="Times New Roman" w:eastAsia="Times New Roman" w:hAnsi="Times New Roman" w:cs="Times New Roman"/>
                <w:sz w:val="24"/>
                <w:szCs w:val="24"/>
                <w:lang w:eastAsia="cs-CZ"/>
              </w:rPr>
              <w:t>Integrace do předmětu</w:t>
            </w:r>
          </w:p>
        </w:tc>
      </w:tr>
    </w:tbl>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Look w:val="04A0" w:firstRow="1" w:lastRow="0" w:firstColumn="1" w:lastColumn="0" w:noHBand="0" w:noVBand="1"/>
      </w:tblPr>
      <w:tblGrid>
        <w:gridCol w:w="9628"/>
      </w:tblGrid>
      <w:tr w:rsidR="00556713" w:rsidTr="00692299">
        <w:tc>
          <w:tcPr>
            <w:tcW w:w="9628" w:type="dxa"/>
            <w:shd w:val="clear" w:color="auto" w:fill="D9D9D9" w:themeFill="background1" w:themeFillShade="D9"/>
          </w:tcPr>
          <w:p w:rsidR="00556713" w:rsidRDefault="00556713" w:rsidP="00944675">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lastRenderedPageBreak/>
              <w:t>Vzdělávací obsah vzdělávacího oboru</w:t>
            </w:r>
          </w:p>
          <w:p w:rsidR="00556713" w:rsidRDefault="00556713" w:rsidP="00944675">
            <w:pPr>
              <w:autoSpaceDE w:val="0"/>
              <w:autoSpaceDN w:val="0"/>
              <w:jc w:val="center"/>
              <w:rPr>
                <w:rFonts w:ascii="Times New Roman" w:eastAsia="Times New Roman" w:hAnsi="Times New Roman" w:cs="Times New Roman"/>
                <w:sz w:val="20"/>
                <w:szCs w:val="20"/>
                <w:lang w:eastAsia="cs-CZ"/>
              </w:rPr>
            </w:pPr>
          </w:p>
        </w:tc>
      </w:tr>
    </w:tbl>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556713" w:rsidTr="00944675">
        <w:tc>
          <w:tcPr>
            <w:tcW w:w="9887" w:type="dxa"/>
            <w:shd w:val="clear" w:color="auto" w:fill="D9D9D9" w:themeFill="background1" w:themeFillShade="D9"/>
          </w:tcPr>
          <w:p w:rsidR="00556713" w:rsidRDefault="00556713" w:rsidP="00944675">
            <w:pPr>
              <w:autoSpaceDE w:val="0"/>
              <w:autoSpaceDN w:val="0"/>
              <w:rPr>
                <w:rFonts w:ascii="Times New Roman" w:eastAsia="Times New Roman" w:hAnsi="Times New Roman" w:cs="Times New Roman"/>
                <w:b/>
                <w:sz w:val="24"/>
                <w:szCs w:val="24"/>
                <w:lang w:eastAsia="cs-CZ"/>
              </w:rPr>
            </w:pPr>
            <w:r w:rsidRPr="00556713">
              <w:rPr>
                <w:rFonts w:ascii="Times New Roman" w:eastAsia="Times New Roman" w:hAnsi="Times New Roman" w:cs="Times New Roman"/>
                <w:b/>
                <w:sz w:val="24"/>
                <w:szCs w:val="24"/>
                <w:lang w:eastAsia="cs-CZ"/>
              </w:rPr>
              <w:t>ZÁKLADY PRÁCE S</w:t>
            </w:r>
            <w:r>
              <w:rPr>
                <w:rFonts w:ascii="Times New Roman" w:eastAsia="Times New Roman" w:hAnsi="Times New Roman" w:cs="Times New Roman"/>
                <w:b/>
                <w:sz w:val="24"/>
                <w:szCs w:val="24"/>
                <w:lang w:eastAsia="cs-CZ"/>
              </w:rPr>
              <w:t> </w:t>
            </w:r>
            <w:r w:rsidRPr="00556713">
              <w:rPr>
                <w:rFonts w:ascii="Times New Roman" w:eastAsia="Times New Roman" w:hAnsi="Times New Roman" w:cs="Times New Roman"/>
                <w:b/>
                <w:sz w:val="24"/>
                <w:szCs w:val="24"/>
                <w:lang w:eastAsia="cs-CZ"/>
              </w:rPr>
              <w:t>POČÍTAČEM</w:t>
            </w:r>
          </w:p>
          <w:p w:rsidR="00556713" w:rsidRPr="00556713" w:rsidRDefault="00556713" w:rsidP="00944675">
            <w:pPr>
              <w:autoSpaceDE w:val="0"/>
              <w:autoSpaceDN w:val="0"/>
              <w:rPr>
                <w:rFonts w:ascii="Times New Roman" w:eastAsia="Times New Roman" w:hAnsi="Times New Roman" w:cs="Times New Roman"/>
                <w:b/>
                <w:sz w:val="24"/>
                <w:szCs w:val="24"/>
                <w:lang w:eastAsia="cs-CZ"/>
              </w:rPr>
            </w:pPr>
          </w:p>
        </w:tc>
      </w:tr>
    </w:tbl>
    <w:p w:rsidR="00556713" w:rsidRDefault="00556713" w:rsidP="00556713">
      <w:pPr>
        <w:autoSpaceDE w:val="0"/>
        <w:autoSpaceDN w:val="0"/>
        <w:spacing w:after="0" w:line="240" w:lineRule="auto"/>
        <w:rPr>
          <w:rFonts w:ascii="Times New Roman" w:eastAsia="Times New Roman" w:hAnsi="Times New Roman" w:cs="Times New Roman"/>
          <w:sz w:val="20"/>
          <w:szCs w:val="20"/>
          <w:lang w:eastAsia="cs-CZ"/>
        </w:rPr>
      </w:pPr>
    </w:p>
    <w:p w:rsidR="00556713" w:rsidRPr="00556713" w:rsidRDefault="00556713" w:rsidP="00556713">
      <w:pPr>
        <w:autoSpaceDE w:val="0"/>
        <w:autoSpaceDN w:val="0"/>
        <w:adjustRightInd w:val="0"/>
        <w:spacing w:after="0" w:line="240" w:lineRule="auto"/>
        <w:rPr>
          <w:rFonts w:ascii="Times New Roman" w:hAnsi="Times New Roman" w:cs="Times New Roman"/>
          <w:color w:val="000000"/>
        </w:rPr>
      </w:pPr>
      <w:r w:rsidRPr="00556713">
        <w:rPr>
          <w:rFonts w:ascii="Times New Roman" w:hAnsi="Times New Roman" w:cs="Times New Roman"/>
          <w:b/>
          <w:bCs/>
          <w:color w:val="000000"/>
        </w:rPr>
        <w:t xml:space="preserve">Učivo </w:t>
      </w:r>
    </w:p>
    <w:p w:rsidR="00556713" w:rsidRPr="00556713" w:rsidRDefault="00556713" w:rsidP="00556713">
      <w:pPr>
        <w:autoSpaceDE w:val="0"/>
        <w:autoSpaceDN w:val="0"/>
        <w:adjustRightInd w:val="0"/>
        <w:spacing w:after="49" w:line="240" w:lineRule="auto"/>
        <w:rPr>
          <w:rFonts w:ascii="Times New Roman" w:hAnsi="Times New Roman" w:cs="Times New Roman"/>
          <w:color w:val="000000"/>
        </w:rPr>
      </w:pPr>
      <w:r w:rsidRPr="00556713">
        <w:rPr>
          <w:rFonts w:ascii="Wingdings" w:hAnsi="Wingdings" w:cs="Wingdings"/>
          <w:color w:val="000000"/>
        </w:rPr>
        <w:t></w:t>
      </w:r>
      <w:r w:rsidRPr="00556713">
        <w:rPr>
          <w:rFonts w:ascii="Wingdings" w:hAnsi="Wingdings" w:cs="Wingdings"/>
          <w:color w:val="000000"/>
        </w:rPr>
        <w:t></w:t>
      </w:r>
      <w:r w:rsidRPr="00556713">
        <w:rPr>
          <w:rFonts w:ascii="Times New Roman" w:hAnsi="Times New Roman" w:cs="Times New Roman"/>
          <w:color w:val="000000"/>
        </w:rPr>
        <w:t xml:space="preserve">základní pojmy informační činnosti – informace, informační zdroje, informační instituce </w:t>
      </w:r>
    </w:p>
    <w:p w:rsidR="00556713" w:rsidRPr="00556713" w:rsidRDefault="00556713" w:rsidP="00556713">
      <w:pPr>
        <w:autoSpaceDE w:val="0"/>
        <w:autoSpaceDN w:val="0"/>
        <w:adjustRightInd w:val="0"/>
        <w:spacing w:after="49" w:line="240" w:lineRule="auto"/>
        <w:rPr>
          <w:rFonts w:ascii="Times New Roman" w:hAnsi="Times New Roman" w:cs="Times New Roman"/>
          <w:color w:val="000000"/>
        </w:rPr>
      </w:pPr>
      <w:r w:rsidRPr="00556713">
        <w:rPr>
          <w:rFonts w:ascii="Wingdings" w:hAnsi="Wingdings" w:cs="Wingdings"/>
          <w:color w:val="000000"/>
        </w:rPr>
        <w:t></w:t>
      </w:r>
      <w:r w:rsidRPr="00556713">
        <w:rPr>
          <w:rFonts w:ascii="Wingdings" w:hAnsi="Wingdings" w:cs="Wingdings"/>
          <w:color w:val="000000"/>
        </w:rPr>
        <w:t></w:t>
      </w:r>
      <w:r w:rsidRPr="00556713">
        <w:rPr>
          <w:rFonts w:ascii="Times New Roman" w:hAnsi="Times New Roman" w:cs="Times New Roman"/>
          <w:color w:val="000000"/>
        </w:rPr>
        <w:t xml:space="preserve">struktura, funkce a popis počítače a přídavných zařízení </w:t>
      </w:r>
    </w:p>
    <w:p w:rsidR="00556713" w:rsidRPr="00556713" w:rsidRDefault="00556713" w:rsidP="00556713">
      <w:pPr>
        <w:autoSpaceDE w:val="0"/>
        <w:autoSpaceDN w:val="0"/>
        <w:adjustRightInd w:val="0"/>
        <w:spacing w:after="49" w:line="240" w:lineRule="auto"/>
        <w:rPr>
          <w:rFonts w:ascii="Times New Roman" w:hAnsi="Times New Roman" w:cs="Times New Roman"/>
          <w:color w:val="000000"/>
        </w:rPr>
      </w:pPr>
      <w:r w:rsidRPr="00556713">
        <w:rPr>
          <w:rFonts w:ascii="Wingdings" w:hAnsi="Wingdings" w:cs="Wingdings"/>
          <w:color w:val="000000"/>
        </w:rPr>
        <w:t></w:t>
      </w:r>
      <w:r w:rsidRPr="00556713">
        <w:rPr>
          <w:rFonts w:ascii="Wingdings" w:hAnsi="Wingdings" w:cs="Wingdings"/>
          <w:color w:val="000000"/>
        </w:rPr>
        <w:t></w:t>
      </w:r>
      <w:r w:rsidRPr="00556713">
        <w:rPr>
          <w:rFonts w:ascii="Times New Roman" w:hAnsi="Times New Roman" w:cs="Times New Roman"/>
          <w:color w:val="000000"/>
        </w:rPr>
        <w:t xml:space="preserve">operační systémy a jejich základní funkce </w:t>
      </w:r>
    </w:p>
    <w:p w:rsidR="00556713" w:rsidRPr="00556713" w:rsidRDefault="00556713" w:rsidP="00556713">
      <w:pPr>
        <w:autoSpaceDE w:val="0"/>
        <w:autoSpaceDN w:val="0"/>
        <w:adjustRightInd w:val="0"/>
        <w:spacing w:after="49" w:line="240" w:lineRule="auto"/>
        <w:rPr>
          <w:rFonts w:ascii="Times New Roman" w:hAnsi="Times New Roman" w:cs="Times New Roman"/>
          <w:color w:val="000000"/>
        </w:rPr>
      </w:pPr>
      <w:r w:rsidRPr="00556713">
        <w:rPr>
          <w:rFonts w:ascii="Wingdings" w:hAnsi="Wingdings" w:cs="Wingdings"/>
          <w:color w:val="000000"/>
        </w:rPr>
        <w:t></w:t>
      </w:r>
      <w:r w:rsidRPr="00556713">
        <w:rPr>
          <w:rFonts w:ascii="Wingdings" w:hAnsi="Wingdings" w:cs="Wingdings"/>
          <w:color w:val="000000"/>
        </w:rPr>
        <w:t></w:t>
      </w:r>
      <w:r w:rsidRPr="00556713">
        <w:rPr>
          <w:rFonts w:ascii="Times New Roman" w:hAnsi="Times New Roman" w:cs="Times New Roman"/>
          <w:color w:val="000000"/>
        </w:rPr>
        <w:t xml:space="preserve">seznámení s formáty souborů (doc, gif) </w:t>
      </w:r>
    </w:p>
    <w:p w:rsidR="00556713" w:rsidRPr="00556713" w:rsidRDefault="00556713" w:rsidP="00556713">
      <w:pPr>
        <w:autoSpaceDE w:val="0"/>
        <w:autoSpaceDN w:val="0"/>
        <w:adjustRightInd w:val="0"/>
        <w:spacing w:after="49" w:line="240" w:lineRule="auto"/>
        <w:rPr>
          <w:rFonts w:ascii="Times New Roman" w:hAnsi="Times New Roman" w:cs="Times New Roman"/>
          <w:color w:val="000000"/>
        </w:rPr>
      </w:pPr>
      <w:r w:rsidRPr="00556713">
        <w:rPr>
          <w:rFonts w:ascii="Wingdings" w:hAnsi="Wingdings" w:cs="Wingdings"/>
          <w:color w:val="000000"/>
        </w:rPr>
        <w:t></w:t>
      </w:r>
      <w:r w:rsidRPr="00556713">
        <w:rPr>
          <w:rFonts w:ascii="Wingdings" w:hAnsi="Wingdings" w:cs="Wingdings"/>
          <w:color w:val="000000"/>
        </w:rPr>
        <w:t></w:t>
      </w:r>
      <w:r w:rsidRPr="00556713">
        <w:rPr>
          <w:rFonts w:ascii="Times New Roman" w:hAnsi="Times New Roman" w:cs="Times New Roman"/>
          <w:color w:val="000000"/>
        </w:rPr>
        <w:t xml:space="preserve">multimediální využití počítače </w:t>
      </w:r>
    </w:p>
    <w:p w:rsidR="00556713" w:rsidRPr="00556713" w:rsidRDefault="00556713" w:rsidP="00556713">
      <w:pPr>
        <w:autoSpaceDE w:val="0"/>
        <w:autoSpaceDN w:val="0"/>
        <w:adjustRightInd w:val="0"/>
        <w:spacing w:after="49" w:line="240" w:lineRule="auto"/>
        <w:rPr>
          <w:rFonts w:ascii="Times New Roman" w:hAnsi="Times New Roman" w:cs="Times New Roman"/>
          <w:color w:val="000000"/>
        </w:rPr>
      </w:pPr>
      <w:r w:rsidRPr="00556713">
        <w:rPr>
          <w:rFonts w:ascii="Wingdings" w:hAnsi="Wingdings" w:cs="Wingdings"/>
          <w:color w:val="000000"/>
        </w:rPr>
        <w:t></w:t>
      </w:r>
      <w:r w:rsidRPr="00556713">
        <w:rPr>
          <w:rFonts w:ascii="Wingdings" w:hAnsi="Wingdings" w:cs="Wingdings"/>
          <w:color w:val="000000"/>
        </w:rPr>
        <w:t></w:t>
      </w:r>
      <w:r w:rsidRPr="00556713">
        <w:rPr>
          <w:rFonts w:ascii="Times New Roman" w:hAnsi="Times New Roman" w:cs="Times New Roman"/>
          <w:color w:val="000000"/>
        </w:rPr>
        <w:t xml:space="preserve">jednoduchá údržba počítače, postupy při běžných problémech s hardwarem a softwarem </w:t>
      </w:r>
    </w:p>
    <w:p w:rsidR="00556713" w:rsidRPr="00556713" w:rsidRDefault="00556713" w:rsidP="00556713">
      <w:pPr>
        <w:autoSpaceDE w:val="0"/>
        <w:autoSpaceDN w:val="0"/>
        <w:adjustRightInd w:val="0"/>
        <w:spacing w:after="0" w:line="240" w:lineRule="auto"/>
        <w:ind w:left="284" w:hanging="284"/>
        <w:rPr>
          <w:rFonts w:ascii="Times New Roman" w:hAnsi="Times New Roman" w:cs="Times New Roman"/>
          <w:color w:val="000000"/>
        </w:rPr>
      </w:pPr>
      <w:r w:rsidRPr="00556713">
        <w:rPr>
          <w:rFonts w:ascii="Wingdings" w:hAnsi="Wingdings" w:cs="Wingdings"/>
          <w:color w:val="000000"/>
        </w:rPr>
        <w:t></w:t>
      </w:r>
      <w:r w:rsidRPr="00556713">
        <w:rPr>
          <w:rFonts w:ascii="Wingdings" w:hAnsi="Wingdings" w:cs="Wingdings"/>
          <w:color w:val="000000"/>
        </w:rPr>
        <w:t></w:t>
      </w:r>
      <w:r w:rsidRPr="00556713">
        <w:rPr>
          <w:rFonts w:ascii="Times New Roman" w:hAnsi="Times New Roman" w:cs="Times New Roman"/>
          <w:color w:val="000000"/>
        </w:rPr>
        <w:t xml:space="preserve">zásady bezpečnosti práce a prevence zdravotních rizik spojených s dlouhodobým využíváním výpočetní techniky </w:t>
      </w:r>
    </w:p>
    <w:p w:rsidR="00556713" w:rsidRDefault="00556713" w:rsidP="00556713">
      <w:pPr>
        <w:autoSpaceDE w:val="0"/>
        <w:autoSpaceDN w:val="0"/>
        <w:spacing w:after="0" w:line="240" w:lineRule="auto"/>
        <w:rPr>
          <w:rFonts w:ascii="Times New Roman" w:eastAsia="Times New Roman" w:hAnsi="Times New Roman" w:cs="Times New Roman"/>
          <w:sz w:val="20"/>
          <w:szCs w:val="20"/>
          <w:lang w:eastAsia="cs-CZ"/>
        </w:rPr>
      </w:pPr>
    </w:p>
    <w:p w:rsidR="00556713" w:rsidRPr="00BB7BD2" w:rsidRDefault="00556713" w:rsidP="00556713">
      <w:pPr>
        <w:autoSpaceDE w:val="0"/>
        <w:autoSpaceDN w:val="0"/>
        <w:spacing w:after="0" w:line="240" w:lineRule="auto"/>
        <w:rPr>
          <w:rFonts w:ascii="Times New Roman" w:eastAsia="Times New Roman" w:hAnsi="Times New Roman" w:cs="Times New Roman"/>
          <w:sz w:val="20"/>
          <w:szCs w:val="20"/>
          <w:lang w:eastAsia="cs-CZ"/>
        </w:rPr>
      </w:pPr>
    </w:p>
    <w:p w:rsidR="00556713" w:rsidRDefault="00556713" w:rsidP="00556713">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556713" w:rsidRPr="008E374C" w:rsidRDefault="00556713" w:rsidP="00556713">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556713" w:rsidTr="00F9231E">
        <w:tc>
          <w:tcPr>
            <w:tcW w:w="4820" w:type="dxa"/>
            <w:shd w:val="clear" w:color="auto" w:fill="D9D9D9" w:themeFill="background1" w:themeFillShade="D9"/>
          </w:tcPr>
          <w:p w:rsidR="00556713" w:rsidRPr="0043692C" w:rsidRDefault="00556713"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556713" w:rsidRPr="0043692C" w:rsidRDefault="00556713"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556713" w:rsidRPr="00F9231E" w:rsidTr="00F9231E">
        <w:tc>
          <w:tcPr>
            <w:tcW w:w="4820" w:type="dxa"/>
          </w:tcPr>
          <w:p w:rsidR="00556713" w:rsidRPr="00F9231E" w:rsidRDefault="00556713" w:rsidP="00944675">
            <w:pPr>
              <w:autoSpaceDE w:val="0"/>
              <w:autoSpaceDN w:val="0"/>
              <w:adjustRightInd w:val="0"/>
              <w:rPr>
                <w:rFonts w:ascii="Times New Roman" w:eastAsia="Times New Roman" w:hAnsi="Times New Roman" w:cs="Times New Roman"/>
                <w:lang w:eastAsia="cs-CZ"/>
              </w:rPr>
            </w:pPr>
          </w:p>
        </w:tc>
        <w:tc>
          <w:tcPr>
            <w:tcW w:w="4820" w:type="dxa"/>
          </w:tcPr>
          <w:p w:rsidR="001B6702" w:rsidRPr="00F9231E" w:rsidRDefault="001B6702" w:rsidP="00671DCB">
            <w:pPr>
              <w:pStyle w:val="Odstavecseseznamem"/>
              <w:numPr>
                <w:ilvl w:val="0"/>
                <w:numId w:val="163"/>
              </w:num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 xml:space="preserve">ICT-5-1-01 </w:t>
            </w:r>
          </w:p>
          <w:p w:rsidR="001B6702" w:rsidRPr="00F9231E" w:rsidRDefault="001B6702" w:rsidP="001B6702">
            <w:pPr>
              <w:autoSpaceDE w:val="0"/>
              <w:autoSpaceDN w:val="0"/>
              <w:adjustRightInd w:val="0"/>
              <w:rPr>
                <w:rFonts w:ascii="Times New Roman" w:hAnsi="Times New Roman" w:cs="Times New Roman"/>
                <w:color w:val="000000"/>
              </w:rPr>
            </w:pPr>
            <w:r w:rsidRPr="00F9231E">
              <w:rPr>
                <w:rFonts w:ascii="Times New Roman" w:hAnsi="Times New Roman" w:cs="Times New Roman"/>
                <w:b/>
                <w:bCs/>
                <w:iCs/>
                <w:color w:val="000000"/>
              </w:rPr>
              <w:t xml:space="preserve">využívá základní standardní funkce počítače a jeho nejběžnější periferie </w:t>
            </w:r>
          </w:p>
          <w:p w:rsidR="00556713" w:rsidRPr="00F9231E" w:rsidRDefault="00556713" w:rsidP="00944675">
            <w:pPr>
              <w:autoSpaceDE w:val="0"/>
              <w:autoSpaceDN w:val="0"/>
              <w:adjustRightInd w:val="0"/>
              <w:rPr>
                <w:rFonts w:ascii="Times New Roman" w:hAnsi="Times New Roman" w:cs="Times New Roman"/>
                <w:b/>
                <w:bCs/>
                <w:iCs/>
                <w:color w:val="000000"/>
              </w:rPr>
            </w:pPr>
          </w:p>
        </w:tc>
      </w:tr>
      <w:tr w:rsidR="00556713" w:rsidRPr="00F9231E" w:rsidTr="00F9231E">
        <w:tc>
          <w:tcPr>
            <w:tcW w:w="4820" w:type="dxa"/>
          </w:tcPr>
          <w:p w:rsidR="00556713" w:rsidRPr="00F9231E" w:rsidRDefault="00556713" w:rsidP="00944675">
            <w:pPr>
              <w:autoSpaceDE w:val="0"/>
              <w:autoSpaceDN w:val="0"/>
              <w:adjustRightInd w:val="0"/>
              <w:rPr>
                <w:rFonts w:ascii="Times New Roman" w:hAnsi="Times New Roman" w:cs="Times New Roman"/>
                <w:b/>
                <w:bCs/>
                <w:iCs/>
                <w:color w:val="000000"/>
              </w:rPr>
            </w:pPr>
          </w:p>
        </w:tc>
        <w:tc>
          <w:tcPr>
            <w:tcW w:w="4820" w:type="dxa"/>
          </w:tcPr>
          <w:p w:rsidR="001B6702" w:rsidRPr="00F9231E" w:rsidRDefault="001B6702" w:rsidP="00671DCB">
            <w:pPr>
              <w:pStyle w:val="Odstavecseseznamem"/>
              <w:numPr>
                <w:ilvl w:val="0"/>
                <w:numId w:val="163"/>
              </w:num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ICT-5-1-02</w:t>
            </w:r>
          </w:p>
          <w:p w:rsidR="001B6702" w:rsidRPr="00F9231E" w:rsidRDefault="001B6702" w:rsidP="001B6702">
            <w:pPr>
              <w:autoSpaceDE w:val="0"/>
              <w:autoSpaceDN w:val="0"/>
              <w:adjustRightInd w:val="0"/>
              <w:rPr>
                <w:rFonts w:ascii="Times New Roman" w:hAnsi="Times New Roman" w:cs="Times New Roman"/>
                <w:color w:val="000000"/>
              </w:rPr>
            </w:pPr>
            <w:r w:rsidRPr="00F9231E">
              <w:rPr>
                <w:rFonts w:ascii="Times New Roman" w:hAnsi="Times New Roman" w:cs="Times New Roman"/>
                <w:b/>
                <w:bCs/>
                <w:iCs/>
                <w:color w:val="000000"/>
              </w:rPr>
              <w:t xml:space="preserve"> respektuje pravidla bezpečné práce s hardwarem i softwarem a postupuje poučeně v případě jejich závady </w:t>
            </w:r>
          </w:p>
          <w:p w:rsidR="00556713" w:rsidRPr="00F9231E" w:rsidRDefault="00556713" w:rsidP="00944675">
            <w:pPr>
              <w:autoSpaceDE w:val="0"/>
              <w:autoSpaceDN w:val="0"/>
              <w:adjustRightInd w:val="0"/>
              <w:rPr>
                <w:rFonts w:ascii="Times New Roman" w:hAnsi="Times New Roman" w:cs="Times New Roman"/>
                <w:b/>
                <w:bCs/>
                <w:iCs/>
                <w:color w:val="000000"/>
              </w:rPr>
            </w:pPr>
          </w:p>
        </w:tc>
      </w:tr>
      <w:tr w:rsidR="00556713" w:rsidRPr="00F9231E" w:rsidTr="00F9231E">
        <w:tc>
          <w:tcPr>
            <w:tcW w:w="4820" w:type="dxa"/>
          </w:tcPr>
          <w:p w:rsidR="00556713" w:rsidRPr="00F9231E" w:rsidRDefault="00556713" w:rsidP="00944675">
            <w:pPr>
              <w:autoSpaceDE w:val="0"/>
              <w:autoSpaceDN w:val="0"/>
              <w:adjustRightInd w:val="0"/>
              <w:rPr>
                <w:rFonts w:ascii="Times New Roman" w:hAnsi="Times New Roman" w:cs="Times New Roman"/>
                <w:b/>
                <w:bCs/>
                <w:iCs/>
                <w:color w:val="000000"/>
              </w:rPr>
            </w:pPr>
          </w:p>
        </w:tc>
        <w:tc>
          <w:tcPr>
            <w:tcW w:w="4820" w:type="dxa"/>
          </w:tcPr>
          <w:p w:rsidR="001B6702" w:rsidRPr="00F9231E" w:rsidRDefault="001B6702" w:rsidP="00671DCB">
            <w:pPr>
              <w:pStyle w:val="Odstavecseseznamem"/>
              <w:numPr>
                <w:ilvl w:val="0"/>
                <w:numId w:val="163"/>
              </w:num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 xml:space="preserve">ICT-5-1-03 </w:t>
            </w:r>
          </w:p>
          <w:p w:rsidR="00556713" w:rsidRPr="00F9231E" w:rsidRDefault="001B6702" w:rsidP="00944675">
            <w:p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chrání data před poškozením, ztrátou a zneužitím</w:t>
            </w:r>
          </w:p>
        </w:tc>
      </w:tr>
    </w:tbl>
    <w:p w:rsidR="00556713" w:rsidRDefault="00556713" w:rsidP="00556713">
      <w:pPr>
        <w:spacing w:after="0" w:line="240" w:lineRule="auto"/>
        <w:rPr>
          <w:rFonts w:ascii="Times New Roman" w:eastAsia="Times New Roman" w:hAnsi="Times New Roman" w:cs="Times New Roman"/>
          <w:sz w:val="24"/>
          <w:szCs w:val="24"/>
          <w:lang w:eastAsia="cs-CZ"/>
        </w:rPr>
      </w:pPr>
    </w:p>
    <w:p w:rsidR="00556713" w:rsidRDefault="00556713" w:rsidP="00556713">
      <w:pPr>
        <w:spacing w:after="0" w:line="240" w:lineRule="auto"/>
        <w:rPr>
          <w:rFonts w:ascii="Times New Roman" w:eastAsia="Times New Roman" w:hAnsi="Times New Roman" w:cs="Times New Roman"/>
          <w:sz w:val="24"/>
          <w:szCs w:val="24"/>
          <w:lang w:eastAsia="cs-CZ"/>
        </w:rPr>
      </w:pPr>
    </w:p>
    <w:p w:rsidR="00556713" w:rsidRDefault="00556713" w:rsidP="00556713">
      <w:pPr>
        <w:spacing w:after="0" w:line="240" w:lineRule="auto"/>
        <w:rPr>
          <w:rFonts w:ascii="Times New Roman" w:eastAsia="Times New Roman" w:hAnsi="Times New Roman" w:cs="Times New Roman"/>
          <w:sz w:val="24"/>
          <w:szCs w:val="24"/>
          <w:lang w:eastAsia="cs-CZ"/>
        </w:rPr>
      </w:pPr>
    </w:p>
    <w:p w:rsidR="003345B5" w:rsidRDefault="003345B5" w:rsidP="00556713">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556713" w:rsidTr="00F9231E">
        <w:tc>
          <w:tcPr>
            <w:tcW w:w="9640" w:type="dxa"/>
            <w:shd w:val="clear" w:color="auto" w:fill="D9D9D9" w:themeFill="background1" w:themeFillShade="D9"/>
          </w:tcPr>
          <w:p w:rsidR="00556713" w:rsidRPr="00501791" w:rsidRDefault="00556713" w:rsidP="00944675">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556713" w:rsidRDefault="00556713" w:rsidP="00944675">
            <w:pPr>
              <w:rPr>
                <w:rFonts w:ascii="Times New Roman" w:eastAsia="Times New Roman" w:hAnsi="Times New Roman" w:cs="Times New Roman"/>
                <w:sz w:val="24"/>
                <w:szCs w:val="24"/>
                <w:lang w:eastAsia="cs-CZ"/>
              </w:rPr>
            </w:pPr>
          </w:p>
        </w:tc>
      </w:tr>
    </w:tbl>
    <w:p w:rsidR="00556713" w:rsidRDefault="00556713" w:rsidP="00556713">
      <w:pPr>
        <w:spacing w:after="0" w:line="240" w:lineRule="auto"/>
        <w:rPr>
          <w:rFonts w:ascii="Times New Roman" w:eastAsia="Times New Roman" w:hAnsi="Times New Roman" w:cs="Times New Roman"/>
          <w:sz w:val="24"/>
          <w:szCs w:val="24"/>
          <w:lang w:eastAsia="cs-CZ"/>
        </w:rPr>
      </w:pPr>
    </w:p>
    <w:p w:rsidR="00556713" w:rsidRDefault="00556713" w:rsidP="00556713">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556713" w:rsidRPr="008E374C" w:rsidRDefault="00556713" w:rsidP="00556713">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556713" w:rsidTr="00F9231E">
        <w:tc>
          <w:tcPr>
            <w:tcW w:w="4820" w:type="dxa"/>
            <w:shd w:val="clear" w:color="auto" w:fill="D9D9D9" w:themeFill="background1" w:themeFillShade="D9"/>
          </w:tcPr>
          <w:p w:rsidR="00556713" w:rsidRPr="0043692C" w:rsidRDefault="00556713"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556713" w:rsidRPr="0043692C" w:rsidRDefault="00556713"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556713" w:rsidRPr="00F9231E" w:rsidTr="00F9231E">
        <w:tc>
          <w:tcPr>
            <w:tcW w:w="4820" w:type="dxa"/>
            <w:shd w:val="clear" w:color="auto" w:fill="FFFFFF" w:themeFill="background1"/>
          </w:tcPr>
          <w:p w:rsidR="00556713" w:rsidRPr="00F9231E" w:rsidRDefault="00556713" w:rsidP="00944675">
            <w:pPr>
              <w:autoSpaceDE w:val="0"/>
              <w:autoSpaceDN w:val="0"/>
              <w:jc w:val="center"/>
              <w:rPr>
                <w:rFonts w:ascii="Times New Roman" w:eastAsia="Times New Roman" w:hAnsi="Times New Roman" w:cs="Times New Roman"/>
                <w:b/>
                <w:lang w:eastAsia="cs-CZ"/>
              </w:rPr>
            </w:pPr>
          </w:p>
        </w:tc>
        <w:tc>
          <w:tcPr>
            <w:tcW w:w="4820" w:type="dxa"/>
            <w:shd w:val="clear" w:color="auto" w:fill="FFFFFF" w:themeFill="background1"/>
          </w:tcPr>
          <w:p w:rsidR="003345B5" w:rsidRPr="00F9231E" w:rsidRDefault="003345B5" w:rsidP="00671DCB">
            <w:pPr>
              <w:pStyle w:val="Odstavecseseznamem"/>
              <w:numPr>
                <w:ilvl w:val="0"/>
                <w:numId w:val="163"/>
              </w:numPr>
              <w:autoSpaceDE w:val="0"/>
              <w:autoSpaceDN w:val="0"/>
              <w:adjustRightInd w:val="0"/>
              <w:rPr>
                <w:rFonts w:ascii="Times New Roman" w:hAnsi="Times New Roman" w:cs="Times New Roman"/>
                <w:b/>
                <w:iCs/>
                <w:color w:val="000000"/>
              </w:rPr>
            </w:pPr>
            <w:r w:rsidRPr="00F9231E">
              <w:rPr>
                <w:rFonts w:ascii="Times New Roman" w:hAnsi="Times New Roman" w:cs="Times New Roman"/>
                <w:b/>
                <w:iCs/>
                <w:color w:val="000000"/>
              </w:rPr>
              <w:t xml:space="preserve">ICT-5-1-01p </w:t>
            </w:r>
          </w:p>
          <w:p w:rsidR="003345B5" w:rsidRPr="00F9231E" w:rsidRDefault="003345B5" w:rsidP="003345B5">
            <w:pPr>
              <w:autoSpaceDE w:val="0"/>
              <w:autoSpaceDN w:val="0"/>
              <w:adjustRightInd w:val="0"/>
              <w:rPr>
                <w:rFonts w:ascii="Times New Roman" w:hAnsi="Times New Roman" w:cs="Times New Roman"/>
                <w:b/>
                <w:color w:val="000000"/>
              </w:rPr>
            </w:pPr>
            <w:r w:rsidRPr="00F9231E">
              <w:rPr>
                <w:rFonts w:ascii="Times New Roman" w:hAnsi="Times New Roman" w:cs="Times New Roman"/>
                <w:b/>
                <w:iCs/>
                <w:color w:val="000000"/>
              </w:rPr>
              <w:t xml:space="preserve">ovládá základní obsluhu počítače </w:t>
            </w:r>
          </w:p>
          <w:p w:rsidR="00556713" w:rsidRPr="00F9231E" w:rsidRDefault="00556713" w:rsidP="00944675">
            <w:pPr>
              <w:autoSpaceDE w:val="0"/>
              <w:autoSpaceDN w:val="0"/>
              <w:jc w:val="center"/>
              <w:rPr>
                <w:rFonts w:ascii="Times New Roman" w:eastAsia="Times New Roman" w:hAnsi="Times New Roman" w:cs="Times New Roman"/>
                <w:b/>
                <w:lang w:eastAsia="cs-CZ"/>
              </w:rPr>
            </w:pPr>
          </w:p>
        </w:tc>
      </w:tr>
      <w:tr w:rsidR="00556713" w:rsidRPr="00F9231E" w:rsidTr="00F9231E">
        <w:tc>
          <w:tcPr>
            <w:tcW w:w="4820" w:type="dxa"/>
            <w:shd w:val="clear" w:color="auto" w:fill="FFFFFF" w:themeFill="background1"/>
          </w:tcPr>
          <w:p w:rsidR="00556713" w:rsidRPr="00F9231E" w:rsidRDefault="00556713" w:rsidP="00944675">
            <w:pPr>
              <w:autoSpaceDE w:val="0"/>
              <w:autoSpaceDN w:val="0"/>
              <w:jc w:val="center"/>
              <w:rPr>
                <w:rFonts w:ascii="Times New Roman" w:eastAsia="Times New Roman" w:hAnsi="Times New Roman" w:cs="Times New Roman"/>
                <w:b/>
                <w:lang w:eastAsia="cs-CZ"/>
              </w:rPr>
            </w:pPr>
          </w:p>
        </w:tc>
        <w:tc>
          <w:tcPr>
            <w:tcW w:w="4820" w:type="dxa"/>
            <w:shd w:val="clear" w:color="auto" w:fill="FFFFFF" w:themeFill="background1"/>
          </w:tcPr>
          <w:p w:rsidR="003345B5" w:rsidRPr="00F9231E" w:rsidRDefault="003345B5" w:rsidP="00671DCB">
            <w:pPr>
              <w:pStyle w:val="Odstavecseseznamem"/>
              <w:numPr>
                <w:ilvl w:val="0"/>
                <w:numId w:val="163"/>
              </w:numPr>
              <w:autoSpaceDE w:val="0"/>
              <w:autoSpaceDN w:val="0"/>
              <w:rPr>
                <w:rFonts w:ascii="Times New Roman" w:hAnsi="Times New Roman" w:cs="Times New Roman"/>
                <w:b/>
                <w:iCs/>
                <w:color w:val="000000"/>
              </w:rPr>
            </w:pPr>
            <w:r w:rsidRPr="00F9231E">
              <w:rPr>
                <w:rFonts w:ascii="Times New Roman" w:hAnsi="Times New Roman" w:cs="Times New Roman"/>
                <w:b/>
                <w:iCs/>
                <w:color w:val="000000"/>
              </w:rPr>
              <w:t>ICT-5-1-02p</w:t>
            </w:r>
          </w:p>
          <w:p w:rsidR="00556713" w:rsidRPr="00F9231E" w:rsidRDefault="003345B5" w:rsidP="003345B5">
            <w:pPr>
              <w:autoSpaceDE w:val="0"/>
              <w:autoSpaceDN w:val="0"/>
              <w:rPr>
                <w:rFonts w:ascii="Times New Roman" w:eastAsia="Times New Roman" w:hAnsi="Times New Roman" w:cs="Times New Roman"/>
                <w:b/>
                <w:lang w:eastAsia="cs-CZ"/>
              </w:rPr>
            </w:pPr>
            <w:r w:rsidRPr="00F9231E">
              <w:rPr>
                <w:rFonts w:ascii="Times New Roman" w:hAnsi="Times New Roman" w:cs="Times New Roman"/>
                <w:b/>
                <w:iCs/>
                <w:color w:val="000000"/>
              </w:rPr>
              <w:t xml:space="preserve"> dodržuje pravidla bezpečné a zdravotně nezávadné práce s výpočetní technikou</w:t>
            </w:r>
          </w:p>
        </w:tc>
      </w:tr>
    </w:tbl>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3345B5" w:rsidRPr="003345B5" w:rsidTr="003345B5">
        <w:tc>
          <w:tcPr>
            <w:tcW w:w="9887" w:type="dxa"/>
            <w:shd w:val="clear" w:color="auto" w:fill="D9D9D9" w:themeFill="background1" w:themeFillShade="D9"/>
          </w:tcPr>
          <w:p w:rsidR="003345B5" w:rsidRDefault="003345B5" w:rsidP="003345B5">
            <w:pPr>
              <w:autoSpaceDE w:val="0"/>
              <w:autoSpaceDN w:val="0"/>
              <w:rPr>
                <w:rFonts w:ascii="Times New Roman" w:hAnsi="Times New Roman" w:cs="Times New Roman"/>
                <w:b/>
                <w:bCs/>
                <w:i/>
                <w:iCs/>
                <w:color w:val="000000"/>
                <w:sz w:val="24"/>
                <w:szCs w:val="24"/>
              </w:rPr>
            </w:pPr>
            <w:r w:rsidRPr="003345B5">
              <w:rPr>
                <w:rFonts w:ascii="Times New Roman" w:hAnsi="Times New Roman" w:cs="Times New Roman"/>
                <w:b/>
                <w:bCs/>
                <w:i/>
                <w:iCs/>
                <w:color w:val="000000"/>
                <w:sz w:val="24"/>
                <w:szCs w:val="24"/>
              </w:rPr>
              <w:lastRenderedPageBreak/>
              <w:t>VYHLEDÁVÁNÍ INFORMACÍ A KOMUNIKACE</w:t>
            </w:r>
          </w:p>
          <w:p w:rsidR="003345B5" w:rsidRPr="003345B5" w:rsidRDefault="003345B5" w:rsidP="003345B5">
            <w:pPr>
              <w:autoSpaceDE w:val="0"/>
              <w:autoSpaceDN w:val="0"/>
              <w:rPr>
                <w:rFonts w:ascii="Times New Roman" w:eastAsia="Times New Roman" w:hAnsi="Times New Roman" w:cs="Times New Roman"/>
                <w:b/>
                <w:sz w:val="24"/>
                <w:szCs w:val="24"/>
                <w:lang w:eastAsia="cs-CZ"/>
              </w:rPr>
            </w:pPr>
          </w:p>
        </w:tc>
      </w:tr>
    </w:tbl>
    <w:p w:rsidR="003345B5"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3345B5" w:rsidRPr="003345B5" w:rsidRDefault="003345B5" w:rsidP="003345B5">
      <w:pPr>
        <w:autoSpaceDE w:val="0"/>
        <w:autoSpaceDN w:val="0"/>
        <w:adjustRightInd w:val="0"/>
        <w:spacing w:after="0" w:line="240" w:lineRule="auto"/>
        <w:rPr>
          <w:rFonts w:ascii="Times New Roman" w:hAnsi="Times New Roman" w:cs="Times New Roman"/>
          <w:color w:val="000000"/>
        </w:rPr>
      </w:pPr>
      <w:r w:rsidRPr="003345B5">
        <w:rPr>
          <w:rFonts w:ascii="Times New Roman" w:hAnsi="Times New Roman" w:cs="Times New Roman"/>
          <w:b/>
          <w:bCs/>
          <w:color w:val="000000"/>
        </w:rPr>
        <w:t xml:space="preserve">Učivo </w:t>
      </w:r>
    </w:p>
    <w:p w:rsidR="003345B5" w:rsidRPr="003345B5" w:rsidRDefault="003345B5" w:rsidP="003345B5">
      <w:pPr>
        <w:autoSpaceDE w:val="0"/>
        <w:autoSpaceDN w:val="0"/>
        <w:adjustRightInd w:val="0"/>
        <w:spacing w:after="49" w:line="240" w:lineRule="auto"/>
        <w:rPr>
          <w:rFonts w:ascii="Times New Roman" w:hAnsi="Times New Roman" w:cs="Times New Roman"/>
          <w:color w:val="000000"/>
        </w:rPr>
      </w:pPr>
      <w:r w:rsidRPr="003345B5">
        <w:rPr>
          <w:rFonts w:ascii="Wingdings" w:hAnsi="Wingdings" w:cs="Wingdings"/>
          <w:color w:val="000000"/>
        </w:rPr>
        <w:t></w:t>
      </w:r>
      <w:r w:rsidRPr="003345B5">
        <w:rPr>
          <w:rFonts w:ascii="Wingdings" w:hAnsi="Wingdings" w:cs="Wingdings"/>
          <w:color w:val="000000"/>
        </w:rPr>
        <w:t></w:t>
      </w:r>
      <w:r w:rsidRPr="003345B5">
        <w:rPr>
          <w:rFonts w:ascii="Times New Roman" w:hAnsi="Times New Roman" w:cs="Times New Roman"/>
          <w:color w:val="000000"/>
        </w:rPr>
        <w:t xml:space="preserve">společenský tok informací (vznik, přenos, transformace, zpracování, distribuce informací) </w:t>
      </w:r>
    </w:p>
    <w:p w:rsidR="003345B5" w:rsidRPr="003345B5" w:rsidRDefault="003345B5" w:rsidP="003345B5">
      <w:pPr>
        <w:autoSpaceDE w:val="0"/>
        <w:autoSpaceDN w:val="0"/>
        <w:adjustRightInd w:val="0"/>
        <w:spacing w:after="49" w:line="240" w:lineRule="auto"/>
        <w:rPr>
          <w:rFonts w:ascii="Times New Roman" w:hAnsi="Times New Roman" w:cs="Times New Roman"/>
          <w:color w:val="000000"/>
        </w:rPr>
      </w:pPr>
      <w:r w:rsidRPr="003345B5">
        <w:rPr>
          <w:rFonts w:ascii="Wingdings" w:hAnsi="Wingdings" w:cs="Wingdings"/>
          <w:color w:val="000000"/>
        </w:rPr>
        <w:t></w:t>
      </w:r>
      <w:r w:rsidRPr="003345B5">
        <w:rPr>
          <w:rFonts w:ascii="Wingdings" w:hAnsi="Wingdings" w:cs="Wingdings"/>
          <w:color w:val="000000"/>
        </w:rPr>
        <w:t></w:t>
      </w:r>
      <w:r w:rsidRPr="003345B5">
        <w:rPr>
          <w:rFonts w:ascii="Times New Roman" w:hAnsi="Times New Roman" w:cs="Times New Roman"/>
          <w:color w:val="000000"/>
        </w:rPr>
        <w:t xml:space="preserve">základní způsoby komunikace (e-mail, chat, telefonování) </w:t>
      </w:r>
    </w:p>
    <w:p w:rsidR="003345B5" w:rsidRPr="003345B5" w:rsidRDefault="003345B5" w:rsidP="003345B5">
      <w:pPr>
        <w:autoSpaceDE w:val="0"/>
        <w:autoSpaceDN w:val="0"/>
        <w:adjustRightInd w:val="0"/>
        <w:spacing w:after="49" w:line="240" w:lineRule="auto"/>
        <w:rPr>
          <w:rFonts w:ascii="Times New Roman" w:hAnsi="Times New Roman" w:cs="Times New Roman"/>
          <w:color w:val="000000"/>
        </w:rPr>
      </w:pPr>
      <w:r w:rsidRPr="003345B5">
        <w:rPr>
          <w:rFonts w:ascii="Wingdings" w:hAnsi="Wingdings" w:cs="Wingdings"/>
          <w:color w:val="000000"/>
        </w:rPr>
        <w:t></w:t>
      </w:r>
      <w:r w:rsidRPr="003345B5">
        <w:rPr>
          <w:rFonts w:ascii="Wingdings" w:hAnsi="Wingdings" w:cs="Wingdings"/>
          <w:color w:val="000000"/>
        </w:rPr>
        <w:t></w:t>
      </w:r>
      <w:r w:rsidRPr="003345B5">
        <w:rPr>
          <w:rFonts w:ascii="Times New Roman" w:hAnsi="Times New Roman" w:cs="Times New Roman"/>
          <w:color w:val="000000"/>
        </w:rPr>
        <w:t xml:space="preserve">metody a nástroje vyhledávání informací </w:t>
      </w:r>
    </w:p>
    <w:p w:rsidR="003345B5" w:rsidRPr="003345B5" w:rsidRDefault="003345B5" w:rsidP="003345B5">
      <w:pPr>
        <w:autoSpaceDE w:val="0"/>
        <w:autoSpaceDN w:val="0"/>
        <w:adjustRightInd w:val="0"/>
        <w:spacing w:after="0" w:line="240" w:lineRule="auto"/>
        <w:rPr>
          <w:rFonts w:ascii="Times New Roman" w:hAnsi="Times New Roman" w:cs="Times New Roman"/>
          <w:color w:val="000000"/>
        </w:rPr>
      </w:pPr>
      <w:r w:rsidRPr="003345B5">
        <w:rPr>
          <w:rFonts w:ascii="Wingdings" w:hAnsi="Wingdings" w:cs="Wingdings"/>
          <w:color w:val="000000"/>
        </w:rPr>
        <w:t></w:t>
      </w:r>
      <w:r w:rsidRPr="003345B5">
        <w:rPr>
          <w:rFonts w:ascii="Wingdings" w:hAnsi="Wingdings" w:cs="Wingdings"/>
          <w:color w:val="000000"/>
        </w:rPr>
        <w:t></w:t>
      </w:r>
      <w:r w:rsidRPr="003345B5">
        <w:rPr>
          <w:rFonts w:ascii="Times New Roman" w:hAnsi="Times New Roman" w:cs="Times New Roman"/>
          <w:color w:val="000000"/>
        </w:rPr>
        <w:t xml:space="preserve">formulace požadavku při vyhledávání na internetu, vyhledávací atributy </w:t>
      </w:r>
    </w:p>
    <w:p w:rsidR="003345B5"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3345B5" w:rsidRPr="00BB7BD2"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3345B5" w:rsidRDefault="003345B5" w:rsidP="003345B5">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3345B5" w:rsidRPr="008E374C" w:rsidRDefault="003345B5" w:rsidP="003345B5">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3345B5" w:rsidTr="00F9231E">
        <w:tc>
          <w:tcPr>
            <w:tcW w:w="4820" w:type="dxa"/>
            <w:shd w:val="clear" w:color="auto" w:fill="D9D9D9" w:themeFill="background1" w:themeFillShade="D9"/>
          </w:tcPr>
          <w:p w:rsidR="003345B5" w:rsidRPr="0043692C" w:rsidRDefault="003345B5"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3345B5" w:rsidRPr="0043692C" w:rsidRDefault="003345B5"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3345B5" w:rsidTr="00F9231E">
        <w:tc>
          <w:tcPr>
            <w:tcW w:w="4820" w:type="dxa"/>
          </w:tcPr>
          <w:p w:rsidR="003345B5" w:rsidRDefault="003345B5" w:rsidP="00944675">
            <w:pPr>
              <w:autoSpaceDE w:val="0"/>
              <w:autoSpaceDN w:val="0"/>
              <w:adjustRightInd w:val="0"/>
              <w:rPr>
                <w:rFonts w:ascii="Times New Roman" w:eastAsia="Times New Roman" w:hAnsi="Times New Roman" w:cs="Times New Roman"/>
                <w:sz w:val="24"/>
                <w:szCs w:val="24"/>
                <w:lang w:eastAsia="cs-CZ"/>
              </w:rPr>
            </w:pPr>
          </w:p>
        </w:tc>
        <w:tc>
          <w:tcPr>
            <w:tcW w:w="4820" w:type="dxa"/>
          </w:tcPr>
          <w:p w:rsidR="003345B5" w:rsidRPr="00F9231E" w:rsidRDefault="003345B5" w:rsidP="00671DCB">
            <w:pPr>
              <w:pStyle w:val="Odstavecseseznamem"/>
              <w:numPr>
                <w:ilvl w:val="0"/>
                <w:numId w:val="163"/>
              </w:num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 xml:space="preserve">ICT-5-2-01 </w:t>
            </w:r>
          </w:p>
          <w:p w:rsidR="003345B5" w:rsidRPr="00F9231E" w:rsidRDefault="003345B5" w:rsidP="00944675">
            <w:p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při vyhledávání informací na internetu používá jednoduché a vhodné cesty</w:t>
            </w:r>
          </w:p>
        </w:tc>
      </w:tr>
      <w:tr w:rsidR="003345B5" w:rsidTr="00F9231E">
        <w:tc>
          <w:tcPr>
            <w:tcW w:w="4820" w:type="dxa"/>
          </w:tcPr>
          <w:p w:rsidR="003345B5" w:rsidRPr="006A2EFC" w:rsidRDefault="003345B5" w:rsidP="00944675">
            <w:pPr>
              <w:autoSpaceDE w:val="0"/>
              <w:autoSpaceDN w:val="0"/>
              <w:adjustRightInd w:val="0"/>
              <w:rPr>
                <w:rFonts w:ascii="Times New Roman" w:hAnsi="Times New Roman" w:cs="Times New Roman"/>
                <w:b/>
                <w:bCs/>
                <w:i/>
                <w:iCs/>
                <w:color w:val="000000"/>
                <w:sz w:val="23"/>
                <w:szCs w:val="23"/>
              </w:rPr>
            </w:pPr>
          </w:p>
        </w:tc>
        <w:tc>
          <w:tcPr>
            <w:tcW w:w="4820" w:type="dxa"/>
          </w:tcPr>
          <w:p w:rsidR="003345B5" w:rsidRPr="00F9231E" w:rsidRDefault="003345B5" w:rsidP="00671DCB">
            <w:pPr>
              <w:pStyle w:val="Odstavecseseznamem"/>
              <w:numPr>
                <w:ilvl w:val="0"/>
                <w:numId w:val="163"/>
              </w:num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ICT-5-2-02</w:t>
            </w:r>
          </w:p>
          <w:p w:rsidR="003345B5" w:rsidRPr="00F9231E" w:rsidRDefault="003345B5" w:rsidP="003345B5">
            <w:pPr>
              <w:autoSpaceDE w:val="0"/>
              <w:autoSpaceDN w:val="0"/>
              <w:adjustRightInd w:val="0"/>
              <w:rPr>
                <w:rFonts w:ascii="Times New Roman" w:hAnsi="Times New Roman" w:cs="Times New Roman"/>
                <w:color w:val="000000"/>
              </w:rPr>
            </w:pPr>
            <w:r w:rsidRPr="00F9231E">
              <w:rPr>
                <w:rFonts w:ascii="Times New Roman" w:hAnsi="Times New Roman" w:cs="Times New Roman"/>
                <w:b/>
                <w:bCs/>
                <w:iCs/>
                <w:color w:val="000000"/>
              </w:rPr>
              <w:t xml:space="preserve"> vyhledává informace na portálech, v knihovnách a databázích </w:t>
            </w:r>
          </w:p>
          <w:p w:rsidR="003345B5" w:rsidRPr="00F9231E" w:rsidRDefault="003345B5" w:rsidP="00944675">
            <w:pPr>
              <w:autoSpaceDE w:val="0"/>
              <w:autoSpaceDN w:val="0"/>
              <w:adjustRightInd w:val="0"/>
              <w:rPr>
                <w:rFonts w:ascii="Times New Roman" w:hAnsi="Times New Roman" w:cs="Times New Roman"/>
                <w:b/>
                <w:bCs/>
                <w:iCs/>
                <w:color w:val="000000"/>
              </w:rPr>
            </w:pPr>
          </w:p>
        </w:tc>
      </w:tr>
      <w:tr w:rsidR="003345B5" w:rsidTr="00F9231E">
        <w:tc>
          <w:tcPr>
            <w:tcW w:w="4820" w:type="dxa"/>
          </w:tcPr>
          <w:p w:rsidR="003345B5" w:rsidRPr="006A2EFC" w:rsidRDefault="003345B5" w:rsidP="00944675">
            <w:pPr>
              <w:autoSpaceDE w:val="0"/>
              <w:autoSpaceDN w:val="0"/>
              <w:adjustRightInd w:val="0"/>
              <w:rPr>
                <w:rFonts w:ascii="Times New Roman" w:hAnsi="Times New Roman" w:cs="Times New Roman"/>
                <w:b/>
                <w:bCs/>
                <w:i/>
                <w:iCs/>
                <w:color w:val="000000"/>
                <w:sz w:val="23"/>
                <w:szCs w:val="23"/>
              </w:rPr>
            </w:pPr>
          </w:p>
        </w:tc>
        <w:tc>
          <w:tcPr>
            <w:tcW w:w="4820" w:type="dxa"/>
          </w:tcPr>
          <w:p w:rsidR="003345B5" w:rsidRPr="00F9231E" w:rsidRDefault="003345B5" w:rsidP="00671DCB">
            <w:pPr>
              <w:pStyle w:val="Odstavecseseznamem"/>
              <w:numPr>
                <w:ilvl w:val="0"/>
                <w:numId w:val="163"/>
              </w:num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 xml:space="preserve">ICT-5-2-03 </w:t>
            </w:r>
          </w:p>
          <w:p w:rsidR="003345B5" w:rsidRPr="00F9231E" w:rsidRDefault="003345B5" w:rsidP="00944675">
            <w:pPr>
              <w:autoSpaceDE w:val="0"/>
              <w:autoSpaceDN w:val="0"/>
              <w:adjustRightInd w:val="0"/>
              <w:rPr>
                <w:rFonts w:ascii="Times New Roman" w:hAnsi="Times New Roman" w:cs="Times New Roman"/>
                <w:b/>
                <w:bCs/>
                <w:iCs/>
                <w:color w:val="000000"/>
              </w:rPr>
            </w:pPr>
            <w:r w:rsidRPr="00F9231E">
              <w:rPr>
                <w:rFonts w:ascii="Times New Roman" w:hAnsi="Times New Roman" w:cs="Times New Roman"/>
                <w:b/>
                <w:bCs/>
                <w:iCs/>
                <w:color w:val="000000"/>
              </w:rPr>
              <w:t>komunikuje pomocí internetu či jiných běžných komunikačních zařízení</w:t>
            </w:r>
          </w:p>
        </w:tc>
      </w:tr>
    </w:tbl>
    <w:p w:rsidR="003345B5" w:rsidRDefault="003345B5" w:rsidP="003345B5">
      <w:pPr>
        <w:spacing w:after="0" w:line="240" w:lineRule="auto"/>
        <w:rPr>
          <w:rFonts w:ascii="Times New Roman" w:eastAsia="Times New Roman" w:hAnsi="Times New Roman" w:cs="Times New Roman"/>
          <w:sz w:val="24"/>
          <w:szCs w:val="24"/>
          <w:lang w:eastAsia="cs-CZ"/>
        </w:rPr>
      </w:pPr>
    </w:p>
    <w:p w:rsidR="003345B5" w:rsidRDefault="003345B5" w:rsidP="003345B5">
      <w:pPr>
        <w:spacing w:after="0" w:line="240" w:lineRule="auto"/>
        <w:rPr>
          <w:rFonts w:ascii="Times New Roman" w:eastAsia="Times New Roman" w:hAnsi="Times New Roman" w:cs="Times New Roman"/>
          <w:sz w:val="24"/>
          <w:szCs w:val="24"/>
          <w:lang w:eastAsia="cs-CZ"/>
        </w:rPr>
      </w:pPr>
    </w:p>
    <w:p w:rsidR="003345B5" w:rsidRDefault="003345B5" w:rsidP="003345B5">
      <w:pPr>
        <w:spacing w:after="0" w:line="240" w:lineRule="auto"/>
        <w:rPr>
          <w:rFonts w:ascii="Times New Roman" w:eastAsia="Times New Roman" w:hAnsi="Times New Roman" w:cs="Times New Roman"/>
          <w:sz w:val="24"/>
          <w:szCs w:val="24"/>
          <w:lang w:eastAsia="cs-CZ"/>
        </w:rPr>
      </w:pPr>
    </w:p>
    <w:p w:rsidR="003345B5" w:rsidRDefault="003345B5" w:rsidP="003345B5">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3345B5" w:rsidTr="00F9231E">
        <w:tc>
          <w:tcPr>
            <w:tcW w:w="9640" w:type="dxa"/>
            <w:shd w:val="clear" w:color="auto" w:fill="D9D9D9" w:themeFill="background1" w:themeFillShade="D9"/>
          </w:tcPr>
          <w:p w:rsidR="003345B5" w:rsidRPr="00501791" w:rsidRDefault="003345B5" w:rsidP="00944675">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3345B5" w:rsidRDefault="003345B5" w:rsidP="00944675">
            <w:pPr>
              <w:rPr>
                <w:rFonts w:ascii="Times New Roman" w:eastAsia="Times New Roman" w:hAnsi="Times New Roman" w:cs="Times New Roman"/>
                <w:sz w:val="24"/>
                <w:szCs w:val="24"/>
                <w:lang w:eastAsia="cs-CZ"/>
              </w:rPr>
            </w:pPr>
          </w:p>
        </w:tc>
      </w:tr>
    </w:tbl>
    <w:p w:rsidR="003345B5" w:rsidRDefault="003345B5" w:rsidP="003345B5">
      <w:pPr>
        <w:spacing w:after="0" w:line="240" w:lineRule="auto"/>
        <w:rPr>
          <w:rFonts w:ascii="Times New Roman" w:eastAsia="Times New Roman" w:hAnsi="Times New Roman" w:cs="Times New Roman"/>
          <w:sz w:val="24"/>
          <w:szCs w:val="24"/>
          <w:lang w:eastAsia="cs-CZ"/>
        </w:rPr>
      </w:pPr>
    </w:p>
    <w:p w:rsidR="003345B5" w:rsidRDefault="003345B5" w:rsidP="003345B5">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3345B5" w:rsidRPr="008E374C" w:rsidRDefault="003345B5" w:rsidP="003345B5">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977"/>
        <w:gridCol w:w="4663"/>
      </w:tblGrid>
      <w:tr w:rsidR="003345B5" w:rsidTr="00F9231E">
        <w:tc>
          <w:tcPr>
            <w:tcW w:w="4977" w:type="dxa"/>
            <w:shd w:val="clear" w:color="auto" w:fill="D9D9D9" w:themeFill="background1" w:themeFillShade="D9"/>
          </w:tcPr>
          <w:p w:rsidR="003345B5" w:rsidRPr="0043692C" w:rsidRDefault="003345B5"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663" w:type="dxa"/>
            <w:shd w:val="clear" w:color="auto" w:fill="D9D9D9" w:themeFill="background1" w:themeFillShade="D9"/>
          </w:tcPr>
          <w:p w:rsidR="003345B5" w:rsidRPr="0043692C" w:rsidRDefault="003345B5" w:rsidP="0094467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3345B5" w:rsidRPr="00F9231E" w:rsidTr="00F9231E">
        <w:tc>
          <w:tcPr>
            <w:tcW w:w="4977" w:type="dxa"/>
            <w:shd w:val="clear" w:color="auto" w:fill="FFFFFF" w:themeFill="background1"/>
          </w:tcPr>
          <w:p w:rsidR="003345B5" w:rsidRPr="00F9231E" w:rsidRDefault="003345B5" w:rsidP="00944675">
            <w:pPr>
              <w:autoSpaceDE w:val="0"/>
              <w:autoSpaceDN w:val="0"/>
              <w:jc w:val="center"/>
              <w:rPr>
                <w:rFonts w:ascii="Times New Roman" w:eastAsia="Times New Roman" w:hAnsi="Times New Roman" w:cs="Times New Roman"/>
                <w:b/>
                <w:lang w:eastAsia="cs-CZ"/>
              </w:rPr>
            </w:pPr>
          </w:p>
        </w:tc>
        <w:tc>
          <w:tcPr>
            <w:tcW w:w="4663" w:type="dxa"/>
            <w:shd w:val="clear" w:color="auto" w:fill="FFFFFF" w:themeFill="background1"/>
          </w:tcPr>
          <w:p w:rsidR="003345B5" w:rsidRPr="00F9231E" w:rsidRDefault="003345B5" w:rsidP="00671DCB">
            <w:pPr>
              <w:pStyle w:val="Odstavecseseznamem"/>
              <w:numPr>
                <w:ilvl w:val="0"/>
                <w:numId w:val="163"/>
              </w:numPr>
              <w:autoSpaceDE w:val="0"/>
              <w:autoSpaceDN w:val="0"/>
              <w:adjustRightInd w:val="0"/>
              <w:rPr>
                <w:rFonts w:ascii="Times New Roman" w:hAnsi="Times New Roman" w:cs="Times New Roman"/>
                <w:b/>
                <w:iCs/>
                <w:color w:val="000000"/>
              </w:rPr>
            </w:pPr>
            <w:r w:rsidRPr="00F9231E">
              <w:rPr>
                <w:rFonts w:ascii="Times New Roman" w:hAnsi="Times New Roman" w:cs="Times New Roman"/>
                <w:b/>
                <w:iCs/>
                <w:color w:val="000000"/>
              </w:rPr>
              <w:t xml:space="preserve">ICT-5-2-03 </w:t>
            </w:r>
          </w:p>
          <w:p w:rsidR="003345B5" w:rsidRPr="00F9231E" w:rsidRDefault="003345B5" w:rsidP="003345B5">
            <w:pPr>
              <w:autoSpaceDE w:val="0"/>
              <w:autoSpaceDN w:val="0"/>
              <w:adjustRightInd w:val="0"/>
              <w:rPr>
                <w:rFonts w:ascii="Times New Roman" w:hAnsi="Times New Roman" w:cs="Times New Roman"/>
                <w:b/>
                <w:color w:val="000000"/>
              </w:rPr>
            </w:pPr>
            <w:r w:rsidRPr="00F9231E">
              <w:rPr>
                <w:rFonts w:ascii="Times New Roman" w:hAnsi="Times New Roman" w:cs="Times New Roman"/>
                <w:b/>
                <w:iCs/>
                <w:color w:val="000000"/>
              </w:rPr>
              <w:t xml:space="preserve">komunikuje pomocí internetu či jiných běžných komunikačních zařízení </w:t>
            </w:r>
          </w:p>
          <w:p w:rsidR="003345B5" w:rsidRPr="00F9231E" w:rsidRDefault="003345B5" w:rsidP="003345B5">
            <w:pPr>
              <w:autoSpaceDE w:val="0"/>
              <w:autoSpaceDN w:val="0"/>
              <w:rPr>
                <w:rFonts w:ascii="Times New Roman" w:eastAsia="Times New Roman" w:hAnsi="Times New Roman" w:cs="Times New Roman"/>
                <w:b/>
                <w:lang w:eastAsia="cs-CZ"/>
              </w:rPr>
            </w:pPr>
          </w:p>
        </w:tc>
      </w:tr>
    </w:tbl>
    <w:p w:rsidR="003345B5" w:rsidRPr="004D1798"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3345B5" w:rsidRPr="004D1798"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3345B5" w:rsidRPr="004D1798"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3345B5" w:rsidRPr="003345B5" w:rsidTr="00944675">
        <w:tc>
          <w:tcPr>
            <w:tcW w:w="9887" w:type="dxa"/>
            <w:shd w:val="clear" w:color="auto" w:fill="D9D9D9" w:themeFill="background1" w:themeFillShade="D9"/>
          </w:tcPr>
          <w:p w:rsidR="003345B5" w:rsidRPr="003345B5" w:rsidRDefault="003345B5" w:rsidP="003345B5">
            <w:pPr>
              <w:autoSpaceDE w:val="0"/>
              <w:autoSpaceDN w:val="0"/>
              <w:adjustRightInd w:val="0"/>
              <w:rPr>
                <w:rFonts w:ascii="Times New Roman" w:hAnsi="Times New Roman" w:cs="Times New Roman"/>
                <w:color w:val="000000"/>
                <w:sz w:val="24"/>
                <w:szCs w:val="24"/>
              </w:rPr>
            </w:pPr>
            <w:r w:rsidRPr="003345B5">
              <w:rPr>
                <w:rFonts w:ascii="Times New Roman" w:hAnsi="Times New Roman" w:cs="Times New Roman"/>
                <w:b/>
                <w:bCs/>
                <w:i/>
                <w:iCs/>
                <w:color w:val="000000"/>
                <w:sz w:val="24"/>
                <w:szCs w:val="24"/>
              </w:rPr>
              <w:t>ZPRACOVÁNÍ</w:t>
            </w:r>
            <w:r>
              <w:rPr>
                <w:rFonts w:ascii="Times New Roman" w:hAnsi="Times New Roman" w:cs="Times New Roman"/>
                <w:b/>
                <w:bCs/>
                <w:i/>
                <w:iCs/>
                <w:color w:val="000000"/>
                <w:sz w:val="24"/>
                <w:szCs w:val="24"/>
              </w:rPr>
              <w:t xml:space="preserve"> </w:t>
            </w:r>
            <w:r w:rsidRPr="003345B5">
              <w:rPr>
                <w:rFonts w:ascii="Times New Roman" w:hAnsi="Times New Roman" w:cs="Times New Roman"/>
                <w:b/>
                <w:bCs/>
                <w:i/>
                <w:iCs/>
                <w:color w:val="000000"/>
                <w:sz w:val="24"/>
                <w:szCs w:val="24"/>
              </w:rPr>
              <w:t xml:space="preserve"> A </w:t>
            </w:r>
            <w:r>
              <w:rPr>
                <w:rFonts w:ascii="Times New Roman" w:hAnsi="Times New Roman" w:cs="Times New Roman"/>
                <w:b/>
                <w:bCs/>
                <w:i/>
                <w:iCs/>
                <w:color w:val="000000"/>
                <w:sz w:val="24"/>
                <w:szCs w:val="24"/>
              </w:rPr>
              <w:t xml:space="preserve"> </w:t>
            </w:r>
            <w:r w:rsidRPr="003345B5">
              <w:rPr>
                <w:rFonts w:ascii="Times New Roman" w:hAnsi="Times New Roman" w:cs="Times New Roman"/>
                <w:b/>
                <w:bCs/>
                <w:i/>
                <w:iCs/>
                <w:color w:val="000000"/>
                <w:sz w:val="24"/>
                <w:szCs w:val="24"/>
              </w:rPr>
              <w:t xml:space="preserve">VYUŽITÍ </w:t>
            </w:r>
            <w:r>
              <w:rPr>
                <w:rFonts w:ascii="Times New Roman" w:hAnsi="Times New Roman" w:cs="Times New Roman"/>
                <w:b/>
                <w:bCs/>
                <w:i/>
                <w:iCs/>
                <w:color w:val="000000"/>
                <w:sz w:val="24"/>
                <w:szCs w:val="24"/>
              </w:rPr>
              <w:t xml:space="preserve"> </w:t>
            </w:r>
            <w:r w:rsidRPr="003345B5">
              <w:rPr>
                <w:rFonts w:ascii="Times New Roman" w:hAnsi="Times New Roman" w:cs="Times New Roman"/>
                <w:b/>
                <w:bCs/>
                <w:i/>
                <w:iCs/>
                <w:color w:val="000000"/>
                <w:sz w:val="24"/>
                <w:szCs w:val="24"/>
              </w:rPr>
              <w:t xml:space="preserve">INFORMACÍ </w:t>
            </w:r>
          </w:p>
          <w:p w:rsidR="003345B5" w:rsidRPr="003345B5" w:rsidRDefault="003345B5" w:rsidP="003345B5">
            <w:pPr>
              <w:autoSpaceDE w:val="0"/>
              <w:autoSpaceDN w:val="0"/>
              <w:rPr>
                <w:rFonts w:ascii="Times New Roman" w:eastAsia="Times New Roman" w:hAnsi="Times New Roman" w:cs="Times New Roman"/>
                <w:b/>
                <w:sz w:val="24"/>
                <w:szCs w:val="24"/>
                <w:lang w:eastAsia="cs-CZ"/>
              </w:rPr>
            </w:pPr>
          </w:p>
        </w:tc>
      </w:tr>
    </w:tbl>
    <w:p w:rsidR="003345B5"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F45078" w:rsidRPr="00F45078" w:rsidRDefault="00F45078" w:rsidP="00F45078">
      <w:pPr>
        <w:autoSpaceDE w:val="0"/>
        <w:autoSpaceDN w:val="0"/>
        <w:adjustRightInd w:val="0"/>
        <w:spacing w:after="0" w:line="240" w:lineRule="auto"/>
        <w:rPr>
          <w:rFonts w:ascii="Times New Roman" w:hAnsi="Times New Roman" w:cs="Times New Roman"/>
          <w:color w:val="000000"/>
        </w:rPr>
      </w:pPr>
      <w:r w:rsidRPr="00F45078">
        <w:rPr>
          <w:rFonts w:ascii="Times New Roman" w:hAnsi="Times New Roman" w:cs="Times New Roman"/>
          <w:b/>
          <w:bCs/>
          <w:color w:val="000000"/>
        </w:rPr>
        <w:t xml:space="preserve">Učivo </w:t>
      </w:r>
    </w:p>
    <w:p w:rsidR="00F45078" w:rsidRPr="00F45078" w:rsidRDefault="00F45078" w:rsidP="00F45078">
      <w:pPr>
        <w:autoSpaceDE w:val="0"/>
        <w:autoSpaceDN w:val="0"/>
        <w:adjustRightInd w:val="0"/>
        <w:spacing w:after="0" w:line="240" w:lineRule="auto"/>
        <w:rPr>
          <w:rFonts w:ascii="Times New Roman" w:hAnsi="Times New Roman" w:cs="Times New Roman"/>
          <w:color w:val="000000"/>
        </w:rPr>
      </w:pPr>
      <w:r w:rsidRPr="00F45078">
        <w:rPr>
          <w:rFonts w:ascii="Wingdings" w:hAnsi="Wingdings" w:cs="Wingdings"/>
          <w:color w:val="000000"/>
          <w:sz w:val="18"/>
          <w:szCs w:val="18"/>
        </w:rPr>
        <w:t></w:t>
      </w:r>
      <w:r w:rsidRPr="00F45078">
        <w:rPr>
          <w:rFonts w:ascii="Wingdings" w:hAnsi="Wingdings" w:cs="Wingdings"/>
          <w:color w:val="000000"/>
          <w:sz w:val="18"/>
          <w:szCs w:val="18"/>
        </w:rPr>
        <w:t></w:t>
      </w:r>
      <w:r w:rsidRPr="00F45078">
        <w:rPr>
          <w:rFonts w:ascii="Times New Roman" w:hAnsi="Times New Roman" w:cs="Times New Roman"/>
          <w:color w:val="000000"/>
        </w:rPr>
        <w:t xml:space="preserve">základní funkce textového a grafického editoru </w:t>
      </w:r>
    </w:p>
    <w:p w:rsidR="003345B5"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3345B5" w:rsidRPr="00BB7BD2" w:rsidRDefault="003345B5" w:rsidP="003345B5">
      <w:pPr>
        <w:autoSpaceDE w:val="0"/>
        <w:autoSpaceDN w:val="0"/>
        <w:spacing w:after="0" w:line="240" w:lineRule="auto"/>
        <w:rPr>
          <w:rFonts w:ascii="Times New Roman" w:eastAsia="Times New Roman" w:hAnsi="Times New Roman" w:cs="Times New Roman"/>
          <w:sz w:val="20"/>
          <w:szCs w:val="20"/>
          <w:lang w:eastAsia="cs-CZ"/>
        </w:rPr>
      </w:pPr>
    </w:p>
    <w:p w:rsidR="003345B5" w:rsidRDefault="003345B5" w:rsidP="003345B5">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3345B5" w:rsidRPr="008E374C" w:rsidRDefault="003345B5" w:rsidP="003345B5">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3345B5" w:rsidRPr="00F9231E" w:rsidTr="00692299">
        <w:tc>
          <w:tcPr>
            <w:tcW w:w="4820" w:type="dxa"/>
            <w:shd w:val="clear" w:color="auto" w:fill="D9D9D9" w:themeFill="background1" w:themeFillShade="D9"/>
          </w:tcPr>
          <w:p w:rsidR="003345B5" w:rsidRPr="00F9231E" w:rsidRDefault="003345B5" w:rsidP="00944675">
            <w:pPr>
              <w:autoSpaceDE w:val="0"/>
              <w:autoSpaceDN w:val="0"/>
              <w:jc w:val="center"/>
              <w:rPr>
                <w:rFonts w:ascii="Times New Roman" w:eastAsia="Times New Roman" w:hAnsi="Times New Roman" w:cs="Times New Roman"/>
                <w:b/>
                <w:sz w:val="24"/>
                <w:szCs w:val="24"/>
                <w:lang w:eastAsia="cs-CZ"/>
              </w:rPr>
            </w:pPr>
            <w:r w:rsidRPr="00F9231E">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3345B5" w:rsidRPr="00F9231E" w:rsidRDefault="003345B5" w:rsidP="00944675">
            <w:pPr>
              <w:autoSpaceDE w:val="0"/>
              <w:autoSpaceDN w:val="0"/>
              <w:jc w:val="center"/>
              <w:rPr>
                <w:rFonts w:ascii="Times New Roman" w:eastAsia="Times New Roman" w:hAnsi="Times New Roman" w:cs="Times New Roman"/>
                <w:b/>
                <w:sz w:val="24"/>
                <w:szCs w:val="24"/>
                <w:lang w:eastAsia="cs-CZ"/>
              </w:rPr>
            </w:pPr>
            <w:r w:rsidRPr="00F9231E">
              <w:rPr>
                <w:rFonts w:ascii="Times New Roman" w:eastAsia="Times New Roman" w:hAnsi="Times New Roman" w:cs="Times New Roman"/>
                <w:b/>
                <w:sz w:val="24"/>
                <w:szCs w:val="24"/>
                <w:lang w:eastAsia="cs-CZ"/>
              </w:rPr>
              <w:t>5. ročník</w:t>
            </w:r>
          </w:p>
        </w:tc>
      </w:tr>
      <w:tr w:rsidR="003345B5" w:rsidRPr="00F9231E" w:rsidTr="00692299">
        <w:tc>
          <w:tcPr>
            <w:tcW w:w="4820" w:type="dxa"/>
          </w:tcPr>
          <w:p w:rsidR="003345B5" w:rsidRPr="00F9231E" w:rsidRDefault="003345B5" w:rsidP="00944675">
            <w:pPr>
              <w:autoSpaceDE w:val="0"/>
              <w:autoSpaceDN w:val="0"/>
              <w:adjustRightInd w:val="0"/>
              <w:rPr>
                <w:rFonts w:ascii="Times New Roman" w:eastAsia="Times New Roman" w:hAnsi="Times New Roman" w:cs="Times New Roman"/>
                <w:b/>
                <w:sz w:val="24"/>
                <w:szCs w:val="24"/>
                <w:lang w:eastAsia="cs-CZ"/>
              </w:rPr>
            </w:pPr>
          </w:p>
        </w:tc>
        <w:tc>
          <w:tcPr>
            <w:tcW w:w="4820" w:type="dxa"/>
          </w:tcPr>
          <w:p w:rsidR="00F45078" w:rsidRPr="00F9231E" w:rsidRDefault="00F45078" w:rsidP="00671DCB">
            <w:pPr>
              <w:pStyle w:val="Odstavecseseznamem"/>
              <w:numPr>
                <w:ilvl w:val="0"/>
                <w:numId w:val="163"/>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ICT-5-3-01</w:t>
            </w:r>
          </w:p>
          <w:p w:rsidR="003345B5" w:rsidRPr="00F9231E" w:rsidRDefault="00F45078" w:rsidP="00944675">
            <w:p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 xml:space="preserve"> pracuje s textem a obrázkem v textovém a grafickém editoru</w:t>
            </w:r>
          </w:p>
        </w:tc>
      </w:tr>
      <w:tr w:rsidR="003345B5" w:rsidTr="00692299">
        <w:tc>
          <w:tcPr>
            <w:tcW w:w="9640" w:type="dxa"/>
            <w:gridSpan w:val="2"/>
            <w:shd w:val="clear" w:color="auto" w:fill="D9D9D9" w:themeFill="background1" w:themeFillShade="D9"/>
          </w:tcPr>
          <w:p w:rsidR="003345B5" w:rsidRPr="00501791" w:rsidRDefault="003345B5" w:rsidP="00944675">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3345B5" w:rsidRDefault="003345B5" w:rsidP="00944675">
            <w:pPr>
              <w:rPr>
                <w:rFonts w:ascii="Times New Roman" w:eastAsia="Times New Roman" w:hAnsi="Times New Roman" w:cs="Times New Roman"/>
                <w:sz w:val="24"/>
                <w:szCs w:val="24"/>
                <w:lang w:eastAsia="cs-CZ"/>
              </w:rPr>
            </w:pPr>
          </w:p>
        </w:tc>
      </w:tr>
    </w:tbl>
    <w:p w:rsidR="003345B5" w:rsidRDefault="003345B5" w:rsidP="003345B5">
      <w:pPr>
        <w:spacing w:after="0" w:line="240" w:lineRule="auto"/>
        <w:rPr>
          <w:rFonts w:ascii="Times New Roman" w:eastAsia="Times New Roman" w:hAnsi="Times New Roman" w:cs="Times New Roman"/>
          <w:sz w:val="24"/>
          <w:szCs w:val="24"/>
          <w:lang w:eastAsia="cs-CZ"/>
        </w:rPr>
      </w:pPr>
    </w:p>
    <w:p w:rsidR="003345B5" w:rsidRDefault="003345B5" w:rsidP="003345B5">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3345B5" w:rsidRPr="008E374C" w:rsidRDefault="003345B5" w:rsidP="003345B5">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0" w:type="auto"/>
        <w:tblInd w:w="-34" w:type="dxa"/>
        <w:tblLayout w:type="fixed"/>
        <w:tblLook w:val="04A0" w:firstRow="1" w:lastRow="0" w:firstColumn="1" w:lastColumn="0" w:noHBand="0" w:noVBand="1"/>
      </w:tblPr>
      <w:tblGrid>
        <w:gridCol w:w="4820"/>
        <w:gridCol w:w="4820"/>
      </w:tblGrid>
      <w:tr w:rsidR="003345B5" w:rsidRPr="00F9231E" w:rsidTr="00F9231E">
        <w:tc>
          <w:tcPr>
            <w:tcW w:w="4820" w:type="dxa"/>
            <w:shd w:val="clear" w:color="auto" w:fill="D9D9D9" w:themeFill="background1" w:themeFillShade="D9"/>
          </w:tcPr>
          <w:p w:rsidR="003345B5" w:rsidRPr="00F9231E" w:rsidRDefault="003345B5" w:rsidP="00944675">
            <w:pPr>
              <w:autoSpaceDE w:val="0"/>
              <w:autoSpaceDN w:val="0"/>
              <w:jc w:val="center"/>
              <w:rPr>
                <w:rFonts w:ascii="Times New Roman" w:eastAsia="Times New Roman" w:hAnsi="Times New Roman" w:cs="Times New Roman"/>
                <w:b/>
                <w:sz w:val="24"/>
                <w:szCs w:val="24"/>
                <w:lang w:eastAsia="cs-CZ"/>
              </w:rPr>
            </w:pPr>
            <w:r w:rsidRPr="00F9231E">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3345B5" w:rsidRPr="00F9231E" w:rsidRDefault="003345B5" w:rsidP="00944675">
            <w:pPr>
              <w:autoSpaceDE w:val="0"/>
              <w:autoSpaceDN w:val="0"/>
              <w:jc w:val="center"/>
              <w:rPr>
                <w:rFonts w:ascii="Times New Roman" w:eastAsia="Times New Roman" w:hAnsi="Times New Roman" w:cs="Times New Roman"/>
                <w:b/>
                <w:sz w:val="24"/>
                <w:szCs w:val="24"/>
                <w:lang w:eastAsia="cs-CZ"/>
              </w:rPr>
            </w:pPr>
            <w:r w:rsidRPr="00F9231E">
              <w:rPr>
                <w:rFonts w:ascii="Times New Roman" w:eastAsia="Times New Roman" w:hAnsi="Times New Roman" w:cs="Times New Roman"/>
                <w:b/>
                <w:sz w:val="24"/>
                <w:szCs w:val="24"/>
                <w:lang w:eastAsia="cs-CZ"/>
              </w:rPr>
              <w:t>5. ročník</w:t>
            </w:r>
          </w:p>
        </w:tc>
      </w:tr>
      <w:tr w:rsidR="003345B5" w:rsidRPr="00F9231E" w:rsidTr="00F9231E">
        <w:tc>
          <w:tcPr>
            <w:tcW w:w="4820" w:type="dxa"/>
            <w:shd w:val="clear" w:color="auto" w:fill="FFFFFF" w:themeFill="background1"/>
          </w:tcPr>
          <w:p w:rsidR="003345B5" w:rsidRPr="00F9231E" w:rsidRDefault="003345B5" w:rsidP="00944675">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F45078" w:rsidRPr="00F9231E" w:rsidRDefault="00F45078" w:rsidP="00671DCB">
            <w:pPr>
              <w:pStyle w:val="Odstavecseseznamem"/>
              <w:numPr>
                <w:ilvl w:val="0"/>
                <w:numId w:val="163"/>
              </w:numPr>
              <w:autoSpaceDE w:val="0"/>
              <w:autoSpaceDN w:val="0"/>
              <w:adjustRightInd w:val="0"/>
              <w:rPr>
                <w:rFonts w:ascii="Times New Roman" w:hAnsi="Times New Roman" w:cs="Times New Roman"/>
                <w:b/>
                <w:iCs/>
                <w:color w:val="000000"/>
                <w:sz w:val="23"/>
                <w:szCs w:val="23"/>
              </w:rPr>
            </w:pPr>
            <w:r w:rsidRPr="00F9231E">
              <w:rPr>
                <w:rFonts w:ascii="Times New Roman" w:hAnsi="Times New Roman" w:cs="Times New Roman"/>
                <w:b/>
                <w:iCs/>
                <w:color w:val="000000"/>
                <w:sz w:val="23"/>
                <w:szCs w:val="23"/>
              </w:rPr>
              <w:t xml:space="preserve">ICT-5-3-01p </w:t>
            </w:r>
          </w:p>
          <w:p w:rsidR="003345B5" w:rsidRPr="00F9231E" w:rsidRDefault="00F45078" w:rsidP="00F45078">
            <w:pPr>
              <w:autoSpaceDE w:val="0"/>
              <w:autoSpaceDN w:val="0"/>
              <w:adjustRightInd w:val="0"/>
              <w:rPr>
                <w:rFonts w:ascii="Times New Roman" w:eastAsia="Times New Roman" w:hAnsi="Times New Roman" w:cs="Times New Roman"/>
                <w:b/>
                <w:sz w:val="24"/>
                <w:szCs w:val="24"/>
                <w:lang w:eastAsia="cs-CZ"/>
              </w:rPr>
            </w:pPr>
            <w:r w:rsidRPr="00F9231E">
              <w:rPr>
                <w:rFonts w:ascii="Times New Roman" w:hAnsi="Times New Roman" w:cs="Times New Roman"/>
                <w:b/>
                <w:iCs/>
                <w:color w:val="000000"/>
                <w:sz w:val="23"/>
                <w:szCs w:val="23"/>
              </w:rPr>
              <w:t>pracuje s výukovými a zábavními programy podle pokynu</w:t>
            </w:r>
          </w:p>
        </w:tc>
      </w:tr>
    </w:tbl>
    <w:p w:rsid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692299" w:rsidRDefault="00692299"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X="108" w:tblpY="-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45078" w:rsidRPr="004A715C" w:rsidTr="00F9231E">
        <w:trPr>
          <w:trHeight w:val="502"/>
        </w:trPr>
        <w:tc>
          <w:tcPr>
            <w:tcW w:w="9464" w:type="dxa"/>
            <w:tcBorders>
              <w:top w:val="single" w:sz="12" w:space="0" w:color="auto"/>
              <w:left w:val="single" w:sz="12" w:space="0" w:color="auto"/>
              <w:right w:val="single" w:sz="12" w:space="0" w:color="auto"/>
            </w:tcBorders>
            <w:shd w:val="clear" w:color="auto" w:fill="D9D9D9"/>
            <w:vAlign w:val="center"/>
          </w:tcPr>
          <w:p w:rsidR="00F45078" w:rsidRPr="004A715C" w:rsidRDefault="00F45078" w:rsidP="00944675">
            <w:pPr>
              <w:autoSpaceDE w:val="0"/>
              <w:autoSpaceDN w:val="0"/>
              <w:spacing w:after="0" w:line="240" w:lineRule="auto"/>
              <w:jc w:val="center"/>
              <w:rPr>
                <w:rFonts w:ascii="Times New Roman" w:eastAsia="Times New Roman" w:hAnsi="Times New Roman" w:cs="Times New Roman"/>
                <w:b/>
                <w:sz w:val="28"/>
                <w:szCs w:val="28"/>
                <w:lang w:eastAsia="cs-CZ"/>
              </w:rPr>
            </w:pPr>
            <w:r w:rsidRPr="0043692C">
              <w:rPr>
                <w:rFonts w:ascii="Times New Roman" w:hAnsi="Times New Roman" w:cs="Times New Roman"/>
                <w:b/>
                <w:bCs/>
                <w:sz w:val="28"/>
                <w:szCs w:val="28"/>
              </w:rPr>
              <w:lastRenderedPageBreak/>
              <w:t>Vzdělávací obsah vzdělávacího oboru</w:t>
            </w:r>
            <w:r>
              <w:rPr>
                <w:rFonts w:ascii="Times New Roman" w:hAnsi="Times New Roman" w:cs="Times New Roman"/>
                <w:b/>
                <w:bCs/>
                <w:sz w:val="28"/>
                <w:szCs w:val="28"/>
              </w:rPr>
              <w:t xml:space="preserve"> podle ročníků</w:t>
            </w:r>
          </w:p>
        </w:tc>
      </w:tr>
    </w:tbl>
    <w:p w:rsidR="00F45078" w:rsidRPr="004D1798" w:rsidRDefault="00F45078" w:rsidP="004D1798">
      <w:pPr>
        <w:autoSpaceDE w:val="0"/>
        <w:autoSpaceDN w:val="0"/>
        <w:spacing w:after="0" w:line="240" w:lineRule="auto"/>
        <w:rPr>
          <w:rFonts w:ascii="Times New Roman" w:eastAsia="Times New Roman" w:hAnsi="Times New Roman" w:cs="Times New Roman"/>
          <w:sz w:val="20"/>
          <w:szCs w:val="20"/>
          <w:lang w:eastAsia="cs-CZ"/>
        </w:rPr>
      </w:pPr>
    </w:p>
    <w:p w:rsidR="004D1798" w:rsidRPr="004D1798" w:rsidRDefault="004D1798" w:rsidP="004D1798">
      <w:pPr>
        <w:autoSpaceDE w:val="0"/>
        <w:autoSpaceDN w:val="0"/>
        <w:spacing w:after="0" w:line="240" w:lineRule="auto"/>
        <w:rPr>
          <w:rFonts w:ascii="Times New Roman" w:eastAsia="Times New Roman" w:hAnsi="Times New Roman" w:cs="Times New Roman"/>
          <w:sz w:val="20"/>
          <w:szCs w:val="20"/>
          <w:lang w:eastAsia="cs-CZ"/>
        </w:rPr>
      </w:pPr>
    </w:p>
    <w:tbl>
      <w:tblPr>
        <w:tblW w:w="9568" w:type="dxa"/>
        <w:tblLayout w:type="fixed"/>
        <w:tblCellMar>
          <w:left w:w="70" w:type="dxa"/>
          <w:right w:w="70" w:type="dxa"/>
        </w:tblCellMar>
        <w:tblLook w:val="0000" w:firstRow="0" w:lastRow="0" w:firstColumn="0" w:lastColumn="0" w:noHBand="0" w:noVBand="0"/>
      </w:tblPr>
      <w:tblGrid>
        <w:gridCol w:w="3898"/>
        <w:gridCol w:w="3543"/>
        <w:gridCol w:w="2127"/>
      </w:tblGrid>
      <w:tr w:rsidR="00F45078" w:rsidRPr="00F45078" w:rsidTr="00692299">
        <w:trPr>
          <w:cantSplit/>
          <w:trHeight w:val="310"/>
          <w:tblHeader/>
        </w:trPr>
        <w:tc>
          <w:tcPr>
            <w:tcW w:w="389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F45078" w:rsidRPr="00F45078" w:rsidRDefault="00F45078" w:rsidP="00F45078">
            <w:pPr>
              <w:autoSpaceDE w:val="0"/>
              <w:autoSpaceDN w:val="0"/>
              <w:spacing w:before="120" w:after="0" w:line="240" w:lineRule="auto"/>
              <w:rPr>
                <w:rFonts w:ascii="Arial" w:eastAsia="Times New Roman" w:hAnsi="Arial" w:cs="Arial"/>
                <w:b/>
                <w:sz w:val="24"/>
                <w:szCs w:val="24"/>
                <w:lang w:eastAsia="cs-CZ"/>
              </w:rPr>
            </w:pPr>
            <w:r w:rsidRPr="00F45078">
              <w:rPr>
                <w:rFonts w:ascii="Arial" w:eastAsia="Times New Roman" w:hAnsi="Arial" w:cs="Arial"/>
                <w:b/>
                <w:sz w:val="24"/>
                <w:szCs w:val="24"/>
                <w:lang w:eastAsia="cs-CZ"/>
              </w:rPr>
              <w:t>Vzdělávací oblast</w:t>
            </w:r>
          </w:p>
        </w:tc>
        <w:tc>
          <w:tcPr>
            <w:tcW w:w="354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F45078" w:rsidRPr="00F45078" w:rsidRDefault="00F45078" w:rsidP="00F45078">
            <w:pPr>
              <w:spacing w:after="0" w:line="240" w:lineRule="auto"/>
              <w:ind w:right="1096"/>
              <w:rPr>
                <w:rFonts w:ascii="Arial" w:eastAsia="Times New Roman" w:hAnsi="Arial" w:cs="Arial"/>
                <w:b/>
                <w:sz w:val="24"/>
                <w:szCs w:val="24"/>
                <w:lang w:eastAsia="cs-CZ"/>
              </w:rPr>
            </w:pPr>
            <w:r w:rsidRPr="00F45078">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F45078" w:rsidRPr="00F45078" w:rsidRDefault="00F45078" w:rsidP="00F45078">
            <w:pPr>
              <w:spacing w:after="0" w:line="240" w:lineRule="auto"/>
              <w:ind w:right="1096"/>
              <w:rPr>
                <w:rFonts w:ascii="Arial" w:eastAsia="Times New Roman" w:hAnsi="Arial" w:cs="Arial"/>
                <w:b/>
                <w:sz w:val="24"/>
                <w:szCs w:val="24"/>
                <w:lang w:eastAsia="cs-CZ"/>
              </w:rPr>
            </w:pPr>
            <w:r w:rsidRPr="00F45078">
              <w:rPr>
                <w:rFonts w:ascii="Arial" w:eastAsia="Times New Roman" w:hAnsi="Arial" w:cs="Arial"/>
                <w:b/>
                <w:sz w:val="24"/>
                <w:szCs w:val="24"/>
                <w:lang w:eastAsia="cs-CZ"/>
              </w:rPr>
              <w:t>Ročník</w:t>
            </w:r>
          </w:p>
        </w:tc>
      </w:tr>
      <w:tr w:rsidR="00F45078" w:rsidRPr="00F45078" w:rsidTr="00692299">
        <w:trPr>
          <w:cantSplit/>
          <w:trHeight w:val="310"/>
          <w:tblHeader/>
        </w:trPr>
        <w:tc>
          <w:tcPr>
            <w:tcW w:w="389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F45078" w:rsidRPr="00F45078" w:rsidRDefault="00F45078" w:rsidP="00F45078">
            <w:pPr>
              <w:autoSpaceDE w:val="0"/>
              <w:autoSpaceDN w:val="0"/>
              <w:spacing w:before="120" w:after="0" w:line="240" w:lineRule="auto"/>
              <w:rPr>
                <w:rFonts w:ascii="Arial" w:eastAsia="Times New Roman" w:hAnsi="Arial" w:cs="Arial"/>
                <w:b/>
                <w:sz w:val="24"/>
                <w:szCs w:val="24"/>
                <w:lang w:eastAsia="cs-CZ"/>
              </w:rPr>
            </w:pPr>
            <w:r w:rsidRPr="00F45078">
              <w:rPr>
                <w:rFonts w:ascii="Arial" w:eastAsia="Times New Roman" w:hAnsi="Arial" w:cs="Arial"/>
                <w:b/>
                <w:sz w:val="24"/>
                <w:szCs w:val="24"/>
                <w:lang w:eastAsia="cs-CZ"/>
              </w:rPr>
              <w:t>Informační a komunikační technologie</w:t>
            </w:r>
          </w:p>
        </w:tc>
        <w:tc>
          <w:tcPr>
            <w:tcW w:w="3543"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F45078" w:rsidRPr="00F45078" w:rsidRDefault="00F45078" w:rsidP="00F45078">
            <w:pPr>
              <w:autoSpaceDE w:val="0"/>
              <w:autoSpaceDN w:val="0"/>
              <w:spacing w:before="120" w:after="0" w:line="240" w:lineRule="auto"/>
              <w:rPr>
                <w:rFonts w:ascii="Arial" w:eastAsia="Times New Roman" w:hAnsi="Arial" w:cs="Arial"/>
                <w:b/>
                <w:sz w:val="24"/>
                <w:szCs w:val="24"/>
                <w:lang w:eastAsia="cs-CZ"/>
              </w:rPr>
            </w:pPr>
            <w:r w:rsidRPr="00F45078">
              <w:rPr>
                <w:rFonts w:ascii="Arial" w:eastAsia="Times New Roman" w:hAnsi="Arial" w:cs="Arial"/>
                <w:b/>
                <w:sz w:val="24"/>
                <w:szCs w:val="24"/>
                <w:lang w:eastAsia="cs-CZ"/>
              </w:rPr>
              <w:t>Informatika</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F45078" w:rsidRPr="00F45078" w:rsidRDefault="00F45078" w:rsidP="00F45078">
            <w:pPr>
              <w:autoSpaceDE w:val="0"/>
              <w:autoSpaceDN w:val="0"/>
              <w:spacing w:before="120" w:after="0" w:line="240" w:lineRule="auto"/>
              <w:rPr>
                <w:rFonts w:ascii="Arial" w:eastAsia="Times New Roman" w:hAnsi="Arial" w:cs="Arial"/>
                <w:b/>
                <w:sz w:val="24"/>
                <w:szCs w:val="24"/>
                <w:lang w:eastAsia="cs-CZ"/>
              </w:rPr>
            </w:pPr>
            <w:r w:rsidRPr="00F45078">
              <w:rPr>
                <w:rFonts w:ascii="Arial" w:eastAsia="Times New Roman" w:hAnsi="Arial" w:cs="Arial"/>
                <w:b/>
                <w:sz w:val="24"/>
                <w:szCs w:val="24"/>
                <w:lang w:eastAsia="cs-CZ"/>
              </w:rPr>
              <w:t xml:space="preserve"> 5.</w:t>
            </w:r>
          </w:p>
        </w:tc>
      </w:tr>
    </w:tbl>
    <w:p w:rsidR="00F45078" w:rsidRPr="00F45078" w:rsidRDefault="00F45078" w:rsidP="00F45078">
      <w:pPr>
        <w:autoSpaceDE w:val="0"/>
        <w:autoSpaceDN w:val="0"/>
        <w:spacing w:after="0" w:line="240" w:lineRule="auto"/>
        <w:rPr>
          <w:rFonts w:ascii="Times New Roman" w:eastAsia="Times New Roman" w:hAnsi="Times New Roman" w:cs="Times New Roman"/>
          <w:sz w:val="20"/>
          <w:szCs w:val="20"/>
          <w:lang w:eastAsia="cs-CZ"/>
        </w:rPr>
      </w:pPr>
    </w:p>
    <w:p w:rsidR="00F45078" w:rsidRDefault="00F45078" w:rsidP="00F45078">
      <w:pPr>
        <w:autoSpaceDE w:val="0"/>
        <w:autoSpaceDN w:val="0"/>
        <w:spacing w:after="0" w:line="240" w:lineRule="auto"/>
        <w:rPr>
          <w:rFonts w:ascii="Times New Roman" w:eastAsia="Times New Roman" w:hAnsi="Times New Roman" w:cs="Times New Roman"/>
          <w:sz w:val="20"/>
          <w:szCs w:val="20"/>
          <w:lang w:eastAsia="cs-CZ"/>
        </w:rPr>
      </w:pPr>
    </w:p>
    <w:p w:rsidR="00F45078" w:rsidRPr="00F45078" w:rsidRDefault="00F45078" w:rsidP="00F45078">
      <w:pPr>
        <w:autoSpaceDE w:val="0"/>
        <w:autoSpaceDN w:val="0"/>
        <w:spacing w:after="0" w:line="240" w:lineRule="auto"/>
        <w:rPr>
          <w:rFonts w:ascii="Times New Roman" w:eastAsia="Times New Roman" w:hAnsi="Times New Roman" w:cs="Times New Roman"/>
          <w:sz w:val="20"/>
          <w:szCs w:val="20"/>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F45078" w:rsidRPr="00B12877" w:rsidTr="00F9231E">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45078" w:rsidRPr="00B12877" w:rsidRDefault="00F45078"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45078" w:rsidRPr="00B12877" w:rsidRDefault="00F45078" w:rsidP="00944675">
            <w:pPr>
              <w:autoSpaceDE w:val="0"/>
              <w:autoSpaceDN w:val="0"/>
              <w:spacing w:after="0" w:line="240" w:lineRule="auto"/>
              <w:rPr>
                <w:rFonts w:ascii="Times New Roman" w:eastAsia="Times New Roman" w:hAnsi="Times New Roman" w:cs="Times New Roman"/>
                <w:b/>
                <w:sz w:val="24"/>
                <w:szCs w:val="24"/>
                <w:lang w:eastAsia="cs-CZ"/>
              </w:rPr>
            </w:pPr>
            <w:r w:rsidRPr="00B12877">
              <w:rPr>
                <w:rFonts w:ascii="Times New Roman" w:eastAsia="Times New Roman" w:hAnsi="Times New Roman" w:cs="Times New Roman"/>
                <w:b/>
                <w:sz w:val="24"/>
                <w:szCs w:val="24"/>
                <w:lang w:eastAsia="cs-CZ"/>
              </w:rPr>
              <w:t>Učivo - obsah</w:t>
            </w:r>
          </w:p>
        </w:tc>
      </w:tr>
      <w:tr w:rsidR="00F45078" w:rsidRPr="00250C8E" w:rsidTr="00F9231E">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F45078" w:rsidRPr="00250C8E" w:rsidRDefault="00F45078" w:rsidP="00944675">
            <w:pPr>
              <w:autoSpaceDE w:val="0"/>
              <w:autoSpaceDN w:val="0"/>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Žák</w:t>
            </w:r>
          </w:p>
        </w:tc>
      </w:tr>
      <w:tr w:rsidR="00944675" w:rsidRPr="00F45078" w:rsidTr="00F9231E">
        <w:trPr>
          <w:trHeight w:val="3349"/>
        </w:trPr>
        <w:tc>
          <w:tcPr>
            <w:tcW w:w="4749" w:type="dxa"/>
            <w:tcBorders>
              <w:top w:val="single" w:sz="4" w:space="0" w:color="000000"/>
              <w:left w:val="single" w:sz="4" w:space="0" w:color="000000"/>
              <w:bottom w:val="single" w:sz="4" w:space="0" w:color="000000"/>
              <w:right w:val="single" w:sz="4" w:space="0" w:color="000000"/>
            </w:tcBorders>
          </w:tcPr>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Respektuje pravidla při zacházení s IT technikou</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Rozlišuje a používá základní pojmy</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Bezpečně zapíná a vypíná PC a přihlašuje se dle místních pravidel, bezpečně používá klávesnici a myš a využívá dostupné periferie</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Nastaví základní vzhled a ovládání operačního systému kde pracuje</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Ví co je ikona a podle ní určuje co je složka, zástupce či soubor a k čemu slouží, vytváří je a manipuluje s nimi (organizuje je)</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Pracuje s obrázky, upravuje je či vytváří a vhodně ukládá</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Vyhledává potřebné informace na internetu, vybírá tu nejvhodnější informaci, ukládá ji a dále s ní pracuje, komunikuje po internetu přes e-mail či chat</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Vytváří textový dokument s vloženými objekty a využívá znalosti základního správného formátování stránky, textu, objektů, využívá těchto znalostí k prezentaci</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lastRenderedPageBreak/>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Vytvoří jednoduchou tabulku s jednoduchými výpočty a jejich prezentací v grafu</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Uvědomuje si vhodnost dovednosti psaní všemi deseti a ví jakým způsobem ji lze dosáhnout</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Rozlišuje co je to prezentace, k čemu slouží a jednoduchou prezentaci vytvoří a předvádí na prezentační technice</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Ovládá a používá dostupné výukové programy</w:t>
            </w:r>
          </w:p>
        </w:tc>
        <w:tc>
          <w:tcPr>
            <w:tcW w:w="4749" w:type="dxa"/>
            <w:tcBorders>
              <w:top w:val="single" w:sz="4" w:space="0" w:color="000000"/>
              <w:left w:val="single" w:sz="4" w:space="0" w:color="000000"/>
              <w:bottom w:val="single" w:sz="4" w:space="0" w:color="000000"/>
              <w:right w:val="single" w:sz="4" w:space="0" w:color="000000"/>
            </w:tcBorders>
          </w:tcPr>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lastRenderedPageBreak/>
              <w:t>Bezpečnost práce v odborné učebně a s technikou</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Základní pojmy v informatice (hardware, software, …), jejich funkce, činnost a jejich využití</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Základní ovládání PC (zapnutí, přihlášení, odhlášení, vypnutí, …), ovládání klávesnice, myši, ostatní periferie</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Základní nastavení Windows (plocha, myš, …)</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Složka, zástupce, soubor, jejich rozdíl, tvorba, přesun, kopírování</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Grafické programy – užití a ovládání, tvorba jednoduchých i složitějších obrázků</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Internet, základní struktura, ovládání, hledání stránek, vyhledávání daného pojmu, rozlišování vhodnosti stránek a jejich obsahu, stahování z internetu (text, obrázek, celá stránka), komunikace na internetu (e-mail, chat)</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 xml:space="preserve">Textové editory, Word – základní ovládání, psaní textu, formátování textu (tučné, podtržené, kurzíva, barva textu, fond, …), vkládání objektů a jejich formátování (vložení obrázku, jeho umístění, změna velikosti a vzhledu, …), tvorba tabulek a </w:t>
            </w:r>
            <w:r w:rsidRPr="00F45078">
              <w:rPr>
                <w:rFonts w:ascii="Times New Roman" w:eastAsia="Times New Roman" w:hAnsi="Times New Roman" w:cs="Times New Roman"/>
                <w:sz w:val="24"/>
                <w:szCs w:val="24"/>
                <w:lang w:eastAsia="cs-CZ"/>
              </w:rPr>
              <w:lastRenderedPageBreak/>
              <w:t>jejich formátování</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Tabulkové editory, Excel – základní ovládání, tvorba jednoduchých tabulek a jejich formátování, použití jednoduchých výpočtů v tabulce, tvorba jednoduchých grafů</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Psaní všemi deseti – seznámení s touto dovedností, základní principy a pojmy, jednoduchý program pro nácvik psaní, základní postavení prstů a psaní prvních písmen</w:t>
            </w:r>
            <w:r w:rsidRPr="00F45078">
              <w:rPr>
                <w:rFonts w:ascii="Times New Roman" w:eastAsia="Times New Roman" w:hAnsi="Times New Roman" w:cs="Times New Roman"/>
                <w:sz w:val="24"/>
                <w:szCs w:val="24"/>
                <w:lang w:eastAsia="cs-CZ"/>
              </w:rPr>
              <w:br/>
            </w:r>
          </w:p>
          <w:p w:rsidR="00944675" w:rsidRPr="00F45078" w:rsidRDefault="0094467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Programy pro prezentaci, PowerPoint – základní ovládání, tvorba jednoduché prezentace, využití</w:t>
            </w:r>
            <w:r w:rsidRPr="00F45078">
              <w:rPr>
                <w:rFonts w:ascii="Times New Roman" w:eastAsia="Times New Roman" w:hAnsi="Times New Roman" w:cs="Times New Roman"/>
                <w:sz w:val="24"/>
                <w:szCs w:val="24"/>
                <w:lang w:eastAsia="cs-CZ"/>
              </w:rPr>
              <w:br/>
            </w:r>
            <w:r w:rsidRPr="00F45078">
              <w:rPr>
                <w:rFonts w:ascii="Times New Roman" w:eastAsia="Times New Roman" w:hAnsi="Times New Roman" w:cs="Times New Roman"/>
                <w:sz w:val="24"/>
                <w:szCs w:val="24"/>
                <w:lang w:eastAsia="cs-CZ"/>
              </w:rPr>
              <w:br/>
            </w:r>
          </w:p>
          <w:p w:rsidR="00944675" w:rsidRPr="00F45078" w:rsidRDefault="00944675" w:rsidP="00F45078">
            <w:pPr>
              <w:autoSpaceDE w:val="0"/>
              <w:autoSpaceDN w:val="0"/>
              <w:spacing w:after="0" w:line="240" w:lineRule="auto"/>
              <w:rPr>
                <w:rFonts w:ascii="Times New Roman" w:eastAsia="Times New Roman" w:hAnsi="Times New Roman" w:cs="Times New Roman"/>
                <w:sz w:val="24"/>
                <w:szCs w:val="24"/>
                <w:lang w:eastAsia="cs-CZ"/>
              </w:rPr>
            </w:pPr>
            <w:r w:rsidRPr="00F45078">
              <w:rPr>
                <w:rFonts w:ascii="Times New Roman" w:eastAsia="Times New Roman" w:hAnsi="Times New Roman" w:cs="Times New Roman"/>
                <w:sz w:val="24"/>
                <w:szCs w:val="24"/>
                <w:lang w:eastAsia="cs-CZ"/>
              </w:rPr>
              <w:t>Různé druhy výukových programů a jejich využití</w:t>
            </w:r>
          </w:p>
        </w:tc>
      </w:tr>
    </w:tbl>
    <w:p w:rsidR="00F45078" w:rsidRPr="00F45078" w:rsidRDefault="00F45078" w:rsidP="00F45078">
      <w:pPr>
        <w:autoSpaceDE w:val="0"/>
        <w:autoSpaceDN w:val="0"/>
        <w:spacing w:after="0" w:line="240" w:lineRule="auto"/>
        <w:rPr>
          <w:rFonts w:ascii="Times New Roman" w:eastAsia="Times New Roman" w:hAnsi="Times New Roman" w:cs="Times New Roman"/>
          <w:sz w:val="20"/>
          <w:szCs w:val="20"/>
          <w:lang w:eastAsia="cs-CZ"/>
        </w:rPr>
      </w:pPr>
    </w:p>
    <w:p w:rsidR="00F45078" w:rsidRPr="00F45078" w:rsidRDefault="00F45078" w:rsidP="00F45078">
      <w:pPr>
        <w:autoSpaceDE w:val="0"/>
        <w:autoSpaceDN w:val="0"/>
        <w:spacing w:after="0" w:line="240" w:lineRule="auto"/>
        <w:rPr>
          <w:rFonts w:ascii="Times New Roman" w:eastAsia="Times New Roman" w:hAnsi="Times New Roman" w:cs="Times New Roman"/>
          <w:sz w:val="20"/>
          <w:szCs w:val="20"/>
          <w:lang w:eastAsia="cs-CZ"/>
        </w:rPr>
      </w:pPr>
    </w:p>
    <w:p w:rsidR="00FA0D05" w:rsidRDefault="00FA0D0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692299" w:rsidRDefault="00692299"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p w:rsidR="00944675" w:rsidRDefault="00944675" w:rsidP="00250C8E">
      <w:pPr>
        <w:spacing w:after="0" w:line="240" w:lineRule="auto"/>
        <w:rPr>
          <w:rFonts w:ascii="Times New Roman" w:eastAsia="Times New Roman" w:hAnsi="Times New Roman" w:cs="Times New Roman"/>
          <w:sz w:val="24"/>
          <w:szCs w:val="24"/>
          <w:lang w:eastAsia="cs-CZ"/>
        </w:rPr>
      </w:pPr>
    </w:p>
    <w:tbl>
      <w:tblPr>
        <w:tblStyle w:val="Mkatabulky5"/>
        <w:tblW w:w="0" w:type="auto"/>
        <w:shd w:val="clear" w:color="auto" w:fill="E6E6E6"/>
        <w:tblLook w:val="01E0" w:firstRow="1" w:lastRow="1" w:firstColumn="1" w:lastColumn="1" w:noHBand="0" w:noVBand="0"/>
      </w:tblPr>
      <w:tblGrid>
        <w:gridCol w:w="9606"/>
      </w:tblGrid>
      <w:tr w:rsidR="00944675" w:rsidRPr="00944675" w:rsidTr="00F9231E">
        <w:tc>
          <w:tcPr>
            <w:tcW w:w="9606" w:type="dxa"/>
            <w:shd w:val="clear" w:color="auto" w:fill="D9D9D9" w:themeFill="background1" w:themeFillShade="D9"/>
          </w:tcPr>
          <w:p w:rsidR="00944675" w:rsidRPr="00944675" w:rsidRDefault="00944675" w:rsidP="00944675">
            <w:pPr>
              <w:jc w:val="both"/>
              <w:rPr>
                <w:b/>
                <w:sz w:val="28"/>
                <w:szCs w:val="28"/>
              </w:rPr>
            </w:pPr>
            <w:r w:rsidRPr="00944675">
              <w:rPr>
                <w:b/>
                <w:sz w:val="28"/>
                <w:szCs w:val="28"/>
              </w:rPr>
              <w:lastRenderedPageBreak/>
              <w:t>5.4. ČLOVĚK  A  JEHO  SVĚT</w:t>
            </w:r>
          </w:p>
          <w:p w:rsidR="00944675" w:rsidRPr="00944675" w:rsidRDefault="00944675" w:rsidP="00944675">
            <w:pPr>
              <w:jc w:val="both"/>
              <w:rPr>
                <w:b/>
                <w:sz w:val="28"/>
                <w:szCs w:val="28"/>
              </w:rPr>
            </w:pPr>
          </w:p>
        </w:tc>
      </w:tr>
    </w:tbl>
    <w:p w:rsidR="00944675" w:rsidRPr="00944675" w:rsidRDefault="00944675" w:rsidP="00944675">
      <w:pPr>
        <w:spacing w:after="0" w:line="240" w:lineRule="auto"/>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944675" w:rsidTr="00944675">
        <w:tc>
          <w:tcPr>
            <w:tcW w:w="9887" w:type="dxa"/>
            <w:shd w:val="clear" w:color="auto" w:fill="D9D9D9" w:themeFill="background1" w:themeFillShade="D9"/>
          </w:tcPr>
          <w:p w:rsidR="00944675" w:rsidRDefault="00944675" w:rsidP="00D73C0C">
            <w:pPr>
              <w:autoSpaceDE w:val="0"/>
              <w:autoSpaceDN w:val="0"/>
              <w:jc w:val="center"/>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Charakteristika vyučovacího předmětu</w:t>
            </w:r>
          </w:p>
          <w:p w:rsidR="00944675" w:rsidRDefault="00944675" w:rsidP="00944675">
            <w:pPr>
              <w:autoSpaceDE w:val="0"/>
              <w:autoSpaceDN w:val="0"/>
              <w:rPr>
                <w:rFonts w:ascii="Times New Roman" w:eastAsia="Times New Roman" w:hAnsi="Times New Roman" w:cs="Times New Roman"/>
                <w:sz w:val="20"/>
                <w:szCs w:val="20"/>
                <w:lang w:eastAsia="cs-CZ"/>
              </w:rPr>
            </w:pPr>
          </w:p>
        </w:tc>
      </w:tr>
    </w:tbl>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C77BFE" w:rsidRDefault="00C77BFE" w:rsidP="00C77BFE">
      <w:pPr>
        <w:autoSpaceDE w:val="0"/>
        <w:autoSpaceDN w:val="0"/>
        <w:adjustRightInd w:val="0"/>
        <w:spacing w:after="0"/>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       </w:t>
      </w:r>
      <w:r w:rsidRPr="00C77BFE">
        <w:rPr>
          <w:rFonts w:ascii="Times New Roman" w:hAnsi="Times New Roman" w:cs="Times New Roman"/>
          <w:sz w:val="24"/>
          <w:szCs w:val="24"/>
        </w:rPr>
        <w:t xml:space="preserve">Vzdělávací oblast </w:t>
      </w:r>
      <w:r w:rsidRPr="00C77BFE">
        <w:rPr>
          <w:rFonts w:ascii="Times New Roman" w:hAnsi="Times New Roman" w:cs="Times New Roman"/>
          <w:b/>
          <w:bCs/>
          <w:sz w:val="24"/>
          <w:szCs w:val="24"/>
        </w:rPr>
        <w:t xml:space="preserve">Člověk a jeho svět </w:t>
      </w:r>
      <w:r w:rsidRPr="00C77BFE">
        <w:rPr>
          <w:rFonts w:ascii="Times New Roman" w:hAnsi="Times New Roman" w:cs="Times New Roman"/>
          <w:sz w:val="24"/>
          <w:szCs w:val="24"/>
        </w:rPr>
        <w:t>je jedinou vzdělávací oblastí</w:t>
      </w:r>
      <w:r>
        <w:rPr>
          <w:rFonts w:ascii="Times New Roman" w:hAnsi="Times New Roman" w:cs="Times New Roman"/>
          <w:sz w:val="24"/>
          <w:szCs w:val="24"/>
        </w:rPr>
        <w:t>,</w:t>
      </w:r>
      <w:r w:rsidRPr="00C77BFE">
        <w:rPr>
          <w:rFonts w:ascii="Times New Roman" w:hAnsi="Times New Roman" w:cs="Times New Roman"/>
          <w:sz w:val="24"/>
          <w:szCs w:val="24"/>
        </w:rPr>
        <w:t xml:space="preserve"> která je koncipována pouze pro 1. stupeň základního vzdělávání. Tato komplexní oblast vymezuje vzdělávací obsah týkající se člověka, rodiny, společnosti, vlasti, přírody, kultury, techniky, zdraví, bezpečí a dalších témat. Uplatňuje pohled do historie i současnosti a směřuje k dovednostem pro praktický život. Svým široce pojatým syntetickým (integrovaným) obsahem spoluutváří povinné základní vzdělávání na 1. stupni.</w:t>
      </w:r>
    </w:p>
    <w:p w:rsidR="00C77BFE" w:rsidRPr="00944675" w:rsidRDefault="00C77BFE" w:rsidP="00C77BFE">
      <w:pPr>
        <w:autoSpaceDE w:val="0"/>
        <w:autoSpaceDN w:val="0"/>
        <w:adjustRightInd w:val="0"/>
        <w:spacing w:after="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 xml:space="preserve">        </w:t>
      </w:r>
      <w:r w:rsidRPr="00944675">
        <w:rPr>
          <w:rFonts w:ascii="Times New Roman" w:eastAsia="Times New Roman" w:hAnsi="Times New Roman" w:cs="Times New Roman"/>
          <w:color w:val="000000"/>
          <w:lang w:eastAsia="cs-CZ"/>
        </w:rPr>
        <w:t xml:space="preserve">Tato vzdělávací oblast je v 1. – 3. ročníku realizována prostřednictvím vyučovacího předmětu </w:t>
      </w:r>
      <w:r w:rsidRPr="00944675">
        <w:rPr>
          <w:rFonts w:ascii="Times New Roman" w:eastAsia="Times New Roman" w:hAnsi="Times New Roman" w:cs="Times New Roman"/>
          <w:b/>
          <w:bCs/>
          <w:color w:val="000000"/>
          <w:lang w:eastAsia="cs-CZ"/>
        </w:rPr>
        <w:t xml:space="preserve">prvouka </w:t>
      </w:r>
      <w:r w:rsidRPr="00944675">
        <w:rPr>
          <w:rFonts w:ascii="Times New Roman" w:eastAsia="Times New Roman" w:hAnsi="Times New Roman" w:cs="Times New Roman"/>
          <w:color w:val="000000"/>
          <w:lang w:eastAsia="cs-CZ"/>
        </w:rPr>
        <w:t xml:space="preserve">a ve 4. – 5. ročníku prostřednictvím vyučovacího předmětu </w:t>
      </w:r>
      <w:r w:rsidRPr="00944675">
        <w:rPr>
          <w:rFonts w:ascii="Times New Roman" w:eastAsia="Times New Roman" w:hAnsi="Times New Roman" w:cs="Times New Roman"/>
          <w:b/>
          <w:bCs/>
          <w:color w:val="000000"/>
          <w:lang w:eastAsia="cs-CZ"/>
        </w:rPr>
        <w:t xml:space="preserve">přírodověda </w:t>
      </w:r>
      <w:r w:rsidRPr="00944675">
        <w:rPr>
          <w:rFonts w:ascii="Times New Roman" w:eastAsia="Times New Roman" w:hAnsi="Times New Roman" w:cs="Times New Roman"/>
          <w:color w:val="000000"/>
          <w:lang w:eastAsia="cs-CZ"/>
        </w:rPr>
        <w:t xml:space="preserve">a </w:t>
      </w:r>
      <w:r w:rsidRPr="00944675">
        <w:rPr>
          <w:rFonts w:ascii="Times New Roman" w:eastAsia="Times New Roman" w:hAnsi="Times New Roman" w:cs="Times New Roman"/>
          <w:b/>
          <w:bCs/>
          <w:color w:val="000000"/>
          <w:lang w:eastAsia="cs-CZ"/>
        </w:rPr>
        <w:t>vlastivěda</w:t>
      </w:r>
      <w:r w:rsidRPr="00944675">
        <w:rPr>
          <w:rFonts w:ascii="Times New Roman" w:eastAsia="Times New Roman" w:hAnsi="Times New Roman" w:cs="Times New Roman"/>
          <w:color w:val="000000"/>
          <w:lang w:eastAsia="cs-CZ"/>
        </w:rPr>
        <w:t xml:space="preserve">. </w:t>
      </w:r>
    </w:p>
    <w:p w:rsidR="00C77BFE" w:rsidRPr="00C77BFE" w:rsidRDefault="00C77BFE" w:rsidP="00C77BFE">
      <w:pPr>
        <w:autoSpaceDE w:val="0"/>
        <w:autoSpaceDN w:val="0"/>
        <w:adjustRightInd w:val="0"/>
        <w:spacing w:after="0"/>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      </w:t>
      </w:r>
      <w:r w:rsidRPr="00C77BFE">
        <w:rPr>
          <w:rFonts w:ascii="Times New Roman" w:hAnsi="Times New Roman" w:cs="Times New Roman"/>
          <w:sz w:val="24"/>
          <w:szCs w:val="24"/>
        </w:rPr>
        <w:t>Vzdělávání v oblasti Člověk a jeho svět rozvíjí poznatky, dovednosti a prvotní zkušenosti žáků získané ve výchově v rodině a v předškolním vzdělávání. Žáci se učí pozorovat a pojmenovávat věci jevy a děje, jejich vzájemné vztahy a souvislosti, utváří se tak jejich prvotní ucelený obraz světa.</w:t>
      </w:r>
    </w:p>
    <w:p w:rsidR="00C77BFE" w:rsidRPr="00C77BFE" w:rsidRDefault="00C77BFE" w:rsidP="00C77BFE">
      <w:pPr>
        <w:autoSpaceDE w:val="0"/>
        <w:autoSpaceDN w:val="0"/>
        <w:adjustRightInd w:val="0"/>
        <w:spacing w:after="0"/>
        <w:jc w:val="both"/>
        <w:rPr>
          <w:rFonts w:ascii="Times New Roman" w:eastAsia="Times New Roman" w:hAnsi="Times New Roman" w:cs="Times New Roman"/>
          <w:color w:val="000000"/>
          <w:sz w:val="24"/>
          <w:szCs w:val="24"/>
          <w:lang w:eastAsia="cs-CZ"/>
        </w:rPr>
      </w:pPr>
      <w:r>
        <w:rPr>
          <w:rFonts w:ascii="Times New Roman" w:hAnsi="Times New Roman" w:cs="Times New Roman"/>
          <w:sz w:val="24"/>
          <w:szCs w:val="24"/>
        </w:rPr>
        <w:t xml:space="preserve">       </w:t>
      </w:r>
      <w:r w:rsidRPr="00C77BFE">
        <w:rPr>
          <w:rFonts w:ascii="Times New Roman" w:hAnsi="Times New Roman" w:cs="Times New Roman"/>
          <w:sz w:val="24"/>
          <w:szCs w:val="24"/>
        </w:rPr>
        <w:t>Podmínkou úspěšného vzdělávání v dané oblasti je vlastní prožitek žáků vycházející z konkrétních nebo modelových situací při osvojování potřebných dovedností, způsobů jednání a rozhodování. K tomu významně přispívá i osobní příklad učitelů. Propojení této vzdělávací oblasti s reálným životem a s praktickou zkušeností žáků se stává velkou pomocí i ve zvládání nových životních situací i nové role školáka, pomáhá jim při nalézání jejich postavení mezi vrstevníky a při upevňování pracovních i režimových návyků.</w:t>
      </w:r>
    </w:p>
    <w:p w:rsidR="00944675" w:rsidRPr="00944675" w:rsidRDefault="00944675" w:rsidP="00944675">
      <w:pPr>
        <w:spacing w:after="0" w:line="240" w:lineRule="auto"/>
        <w:jc w:val="both"/>
        <w:rPr>
          <w:rFonts w:ascii="Times New Roman" w:eastAsia="Times New Roman" w:hAnsi="Times New Roman" w:cs="Times New Roman"/>
          <w:lang w:eastAsia="cs-CZ"/>
        </w:rPr>
      </w:pPr>
    </w:p>
    <w:p w:rsidR="00944675" w:rsidRPr="00944675" w:rsidRDefault="00C77BFE" w:rsidP="00C77BFE">
      <w:pPr>
        <w:spacing w:after="0"/>
        <w:jc w:val="both"/>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      </w:t>
      </w:r>
      <w:r w:rsidR="00944675" w:rsidRPr="00944675">
        <w:rPr>
          <w:rFonts w:ascii="Times New Roman" w:eastAsia="Times New Roman" w:hAnsi="Times New Roman" w:cs="Times New Roman"/>
          <w:lang w:eastAsia="cs-CZ"/>
        </w:rPr>
        <w:t xml:space="preserve">Tato komplexní oblast vymezuje vzdělávací obsah týkající se člověka, rodiny, společnosti, vlasti, přírody, kultury, techniky, zdraví, </w:t>
      </w:r>
      <w:r w:rsidR="00944675" w:rsidRPr="00944675">
        <w:rPr>
          <w:rFonts w:ascii="Times New Roman" w:eastAsia="Times New Roman" w:hAnsi="Times New Roman" w:cs="Times New Roman"/>
          <w:b/>
          <w:bCs/>
          <w:lang w:eastAsia="cs-CZ"/>
        </w:rPr>
        <w:t xml:space="preserve">bezpečí </w:t>
      </w:r>
      <w:r w:rsidR="00944675" w:rsidRPr="00944675">
        <w:rPr>
          <w:rFonts w:ascii="Times New Roman" w:eastAsia="Times New Roman" w:hAnsi="Times New Roman" w:cs="Times New Roman"/>
          <w:lang w:eastAsia="cs-CZ"/>
        </w:rPr>
        <w:t xml:space="preserve">a dalších témat. Uplatňuje pohled do historie i současnosti a směřuje k dovednostem pro praktický život. </w:t>
      </w:r>
    </w:p>
    <w:p w:rsidR="00944675" w:rsidRPr="00944675" w:rsidRDefault="00944675" w:rsidP="00944675">
      <w:pPr>
        <w:spacing w:after="0" w:line="240" w:lineRule="auto"/>
        <w:jc w:val="both"/>
        <w:rPr>
          <w:rFonts w:ascii="Times New Roman" w:eastAsia="Times New Roman" w:hAnsi="Times New Roman" w:cs="Times New Roman"/>
          <w:sz w:val="24"/>
          <w:szCs w:val="24"/>
          <w:lang w:eastAsia="cs-CZ"/>
        </w:rPr>
      </w:pPr>
    </w:p>
    <w:p w:rsidR="00944675" w:rsidRPr="00944675" w:rsidRDefault="00944675" w:rsidP="00944675">
      <w:pPr>
        <w:spacing w:after="0" w:line="240" w:lineRule="auto"/>
        <w:jc w:val="both"/>
        <w:rPr>
          <w:rFonts w:ascii="Times New Roman" w:eastAsia="Times New Roman" w:hAnsi="Times New Roman" w:cs="Times New Roman"/>
          <w:b/>
          <w:lang w:eastAsia="cs-CZ"/>
        </w:rPr>
      </w:pPr>
      <w:r w:rsidRPr="00944675">
        <w:rPr>
          <w:rFonts w:ascii="Times New Roman" w:eastAsia="Times New Roman" w:hAnsi="Times New Roman" w:cs="Times New Roman"/>
          <w:lang w:eastAsia="cs-CZ"/>
        </w:rPr>
        <w:t xml:space="preserve">Vzdělávací obsah vzdělávacího oboru Člověk a jeho svět je členěn do </w:t>
      </w:r>
      <w:r w:rsidRPr="00944675">
        <w:rPr>
          <w:rFonts w:ascii="Times New Roman" w:eastAsia="Times New Roman" w:hAnsi="Times New Roman" w:cs="Times New Roman"/>
          <w:b/>
          <w:i/>
          <w:iCs/>
          <w:lang w:eastAsia="cs-CZ"/>
        </w:rPr>
        <w:t>pěti tematických okruhů</w:t>
      </w:r>
      <w:r w:rsidRPr="00944675">
        <w:rPr>
          <w:rFonts w:ascii="Times New Roman" w:eastAsia="Times New Roman" w:hAnsi="Times New Roman" w:cs="Times New Roman"/>
          <w:b/>
          <w:lang w:eastAsia="cs-CZ"/>
        </w:rPr>
        <w:t>.</w:t>
      </w:r>
    </w:p>
    <w:p w:rsidR="00944675" w:rsidRPr="00944675" w:rsidRDefault="00944675" w:rsidP="00AE1B99">
      <w:pPr>
        <w:numPr>
          <w:ilvl w:val="0"/>
          <w:numId w:val="59"/>
        </w:numPr>
        <w:autoSpaceDE w:val="0"/>
        <w:autoSpaceDN w:val="0"/>
        <w:spacing w:after="0" w:line="240" w:lineRule="auto"/>
        <w:jc w:val="both"/>
        <w:rPr>
          <w:rFonts w:ascii="Times New Roman" w:eastAsia="Times New Roman" w:hAnsi="Times New Roman" w:cs="Times New Roman"/>
          <w:b/>
          <w:iCs/>
          <w:lang w:eastAsia="cs-CZ"/>
        </w:rPr>
      </w:pPr>
      <w:r w:rsidRPr="00944675">
        <w:rPr>
          <w:rFonts w:ascii="Times New Roman" w:eastAsia="Times New Roman" w:hAnsi="Times New Roman" w:cs="Times New Roman"/>
          <w:b/>
          <w:iCs/>
          <w:lang w:eastAsia="cs-CZ"/>
        </w:rPr>
        <w:t>Místo, kde žijeme, 2. Lidé kolem nás, 3. Lidé a čas, 4. Rozmanitost přírody, 5. Člověk a jeho zdraví</w:t>
      </w:r>
    </w:p>
    <w:p w:rsidR="00944675" w:rsidRPr="00944675" w:rsidRDefault="00944675" w:rsidP="00944675">
      <w:pPr>
        <w:spacing w:after="0" w:line="240" w:lineRule="auto"/>
        <w:ind w:left="360"/>
        <w:jc w:val="both"/>
        <w:rPr>
          <w:rFonts w:ascii="Times New Roman" w:eastAsia="Times New Roman" w:hAnsi="Times New Roman" w:cs="Times New Roman"/>
          <w:b/>
          <w:lang w:eastAsia="cs-CZ"/>
        </w:rPr>
      </w:pPr>
    </w:p>
    <w:p w:rsidR="00944675" w:rsidRPr="00D73C0C" w:rsidRDefault="00944675" w:rsidP="00C77BFE">
      <w:pPr>
        <w:spacing w:after="0"/>
        <w:rPr>
          <w:rFonts w:ascii="Times New Roman" w:eastAsia="Times New Roman" w:hAnsi="Times New Roman" w:cs="Times New Roman"/>
          <w:b/>
          <w:sz w:val="24"/>
          <w:szCs w:val="24"/>
          <w:lang w:eastAsia="cs-CZ"/>
        </w:rPr>
      </w:pPr>
      <w:r w:rsidRPr="00D73C0C">
        <w:rPr>
          <w:rFonts w:ascii="Times New Roman" w:eastAsia="Times New Roman" w:hAnsi="Times New Roman" w:cs="Times New Roman"/>
          <w:b/>
          <w:iCs/>
          <w:color w:val="000000"/>
          <w:sz w:val="24"/>
          <w:szCs w:val="24"/>
          <w:lang w:eastAsia="cs-CZ"/>
        </w:rPr>
        <w:t>Místo, kde žijeme</w:t>
      </w:r>
    </w:p>
    <w:p w:rsidR="00944675" w:rsidRPr="00D73C0C" w:rsidRDefault="00944675" w:rsidP="00C77BFE">
      <w:pPr>
        <w:adjustRightInd w:val="0"/>
        <w:spacing w:after="0"/>
        <w:jc w:val="both"/>
        <w:rPr>
          <w:rFonts w:ascii="Times New Roman" w:eastAsia="Times New Roman" w:hAnsi="Times New Roman" w:cs="Times New Roman"/>
          <w:color w:val="000000"/>
          <w:sz w:val="24"/>
          <w:szCs w:val="24"/>
          <w:lang w:eastAsia="cs-CZ"/>
        </w:rPr>
      </w:pPr>
      <w:r w:rsidRPr="00D73C0C">
        <w:rPr>
          <w:rFonts w:ascii="Times New Roman" w:eastAsia="Times New Roman" w:hAnsi="Times New Roman" w:cs="Times New Roman"/>
          <w:color w:val="000000"/>
          <w:sz w:val="24"/>
          <w:szCs w:val="24"/>
          <w:lang w:eastAsia="cs-CZ"/>
        </w:rPr>
        <w:t xml:space="preserve">V tematickém okruhu 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dopravní výchovu, praktické poznávání místních a regionálních skutečností a na utváření přímých zkušeností žáků </w:t>
      </w:r>
      <w:r w:rsidRPr="00D73C0C">
        <w:rPr>
          <w:rFonts w:ascii="Times New Roman" w:eastAsia="Times New Roman" w:hAnsi="Times New Roman" w:cs="Times New Roman"/>
          <w:b/>
          <w:bCs/>
          <w:color w:val="000000"/>
          <w:sz w:val="24"/>
          <w:szCs w:val="24"/>
          <w:lang w:eastAsia="cs-CZ"/>
        </w:rPr>
        <w:t>(např. v dopravní výchově)</w:t>
      </w:r>
      <w:r w:rsidRPr="00D73C0C">
        <w:rPr>
          <w:rFonts w:ascii="Times New Roman" w:eastAsia="Times New Roman" w:hAnsi="Times New Roman" w:cs="Times New Roman"/>
          <w:color w:val="000000"/>
          <w:sz w:val="24"/>
          <w:szCs w:val="24"/>
          <w:lang w:eastAsia="cs-CZ"/>
        </w:rPr>
        <w:t xml:space="preserve">. Různé činnosti a úkoly by měly přirozeným způsobem probudit v žácích kladný vztah k místu jejich bydliště, postupně rozvíjet jejich národní cítění a vztah k naší zemi. </w:t>
      </w:r>
    </w:p>
    <w:p w:rsidR="00944675" w:rsidRPr="00D73C0C" w:rsidRDefault="00944675" w:rsidP="00C77BFE">
      <w:pPr>
        <w:adjustRightInd w:val="0"/>
        <w:spacing w:after="0"/>
        <w:jc w:val="both"/>
        <w:rPr>
          <w:rFonts w:ascii="Times New Roman" w:eastAsia="Times New Roman" w:hAnsi="Times New Roman" w:cs="Times New Roman"/>
          <w:color w:val="000000"/>
          <w:sz w:val="24"/>
          <w:szCs w:val="24"/>
          <w:lang w:eastAsia="cs-CZ"/>
        </w:rPr>
      </w:pPr>
    </w:p>
    <w:p w:rsidR="00944675" w:rsidRPr="00D73C0C" w:rsidRDefault="00944675" w:rsidP="00C77BFE">
      <w:pPr>
        <w:adjustRightInd w:val="0"/>
        <w:spacing w:after="0"/>
        <w:jc w:val="both"/>
        <w:rPr>
          <w:rFonts w:ascii="Times New Roman" w:eastAsia="Times New Roman" w:hAnsi="Times New Roman" w:cs="Times New Roman"/>
          <w:color w:val="000000"/>
          <w:sz w:val="24"/>
          <w:szCs w:val="24"/>
          <w:lang w:eastAsia="cs-CZ"/>
        </w:rPr>
      </w:pPr>
      <w:r w:rsidRPr="00D73C0C">
        <w:rPr>
          <w:rFonts w:ascii="Times New Roman" w:eastAsia="Times New Roman" w:hAnsi="Times New Roman" w:cs="Times New Roman"/>
          <w:b/>
          <w:iCs/>
          <w:color w:val="000000"/>
          <w:sz w:val="24"/>
          <w:szCs w:val="24"/>
          <w:lang w:eastAsia="cs-CZ"/>
        </w:rPr>
        <w:t>Lidé kolem nás</w:t>
      </w:r>
    </w:p>
    <w:p w:rsidR="00944675" w:rsidRPr="00D73C0C" w:rsidRDefault="00944675" w:rsidP="00C77BFE">
      <w:pPr>
        <w:spacing w:after="0"/>
        <w:jc w:val="both"/>
        <w:rPr>
          <w:rFonts w:ascii="Times New Roman" w:eastAsia="Times New Roman" w:hAnsi="Times New Roman" w:cs="Times New Roman"/>
          <w:color w:val="000000"/>
          <w:sz w:val="24"/>
          <w:szCs w:val="24"/>
          <w:lang w:eastAsia="cs-CZ"/>
        </w:rPr>
      </w:pPr>
      <w:r w:rsidRPr="00D73C0C">
        <w:rPr>
          <w:rFonts w:ascii="Times New Roman" w:eastAsia="Times New Roman" w:hAnsi="Times New Roman" w:cs="Times New Roman"/>
          <w:color w:val="000000"/>
          <w:sz w:val="24"/>
          <w:szCs w:val="24"/>
          <w:lang w:eastAsia="cs-CZ"/>
        </w:rPr>
        <w:t xml:space="preserve">V tematickém okruhu si žáci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w:t>
      </w:r>
      <w:r w:rsidRPr="00D73C0C">
        <w:rPr>
          <w:rFonts w:ascii="Times New Roman" w:eastAsia="Times New Roman" w:hAnsi="Times New Roman" w:cs="Times New Roman"/>
          <w:b/>
          <w:bCs/>
          <w:color w:val="000000"/>
          <w:sz w:val="24"/>
          <w:szCs w:val="24"/>
          <w:lang w:eastAsia="cs-CZ"/>
        </w:rPr>
        <w:t>se světem financí</w:t>
      </w:r>
      <w:r w:rsidRPr="00D73C0C">
        <w:rPr>
          <w:rFonts w:ascii="Times New Roman" w:eastAsia="Times New Roman" w:hAnsi="Times New Roman" w:cs="Times New Roman"/>
          <w:color w:val="000000"/>
          <w:sz w:val="24"/>
          <w:szCs w:val="24"/>
          <w:lang w:eastAsia="cs-CZ"/>
        </w:rPr>
        <w:t xml:space="preserve">, ale i s </w:t>
      </w:r>
      <w:r w:rsidRPr="00D73C0C">
        <w:rPr>
          <w:rFonts w:ascii="Times New Roman" w:eastAsia="Times New Roman" w:hAnsi="Times New Roman" w:cs="Times New Roman"/>
          <w:color w:val="000000"/>
          <w:sz w:val="24"/>
          <w:szCs w:val="24"/>
          <w:lang w:eastAsia="cs-CZ"/>
        </w:rPr>
        <w:lastRenderedPageBreak/>
        <w:t xml:space="preserve">problémy, které provázejí soužití lidí, celou společnost nebo i svět (globální problémy). Celý tematický okruh tak směřuje k prvotním poznatkům a dovednostem budoucího občana demokratického státu. </w:t>
      </w:r>
    </w:p>
    <w:p w:rsidR="00944675" w:rsidRPr="00944675" w:rsidRDefault="00944675" w:rsidP="00C77BFE">
      <w:pPr>
        <w:spacing w:after="0"/>
        <w:jc w:val="both"/>
        <w:rPr>
          <w:rFonts w:ascii="Times New Roman" w:eastAsia="Times New Roman" w:hAnsi="Times New Roman" w:cs="Times New Roman"/>
          <w:color w:val="000000"/>
          <w:lang w:eastAsia="cs-CZ"/>
        </w:rPr>
      </w:pPr>
    </w:p>
    <w:p w:rsidR="00944675" w:rsidRPr="00D73C0C" w:rsidRDefault="00944675" w:rsidP="00C77BFE">
      <w:pPr>
        <w:spacing w:after="0"/>
        <w:jc w:val="both"/>
        <w:rPr>
          <w:rFonts w:ascii="Times New Roman" w:eastAsia="Times New Roman" w:hAnsi="Times New Roman" w:cs="Times New Roman"/>
          <w:color w:val="000000"/>
          <w:sz w:val="24"/>
          <w:szCs w:val="24"/>
          <w:lang w:eastAsia="cs-CZ"/>
        </w:rPr>
      </w:pPr>
      <w:r w:rsidRPr="00D73C0C">
        <w:rPr>
          <w:rFonts w:ascii="Times New Roman" w:eastAsia="Times New Roman" w:hAnsi="Times New Roman" w:cs="Times New Roman"/>
          <w:b/>
          <w:iCs/>
          <w:sz w:val="24"/>
          <w:szCs w:val="24"/>
          <w:lang w:eastAsia="cs-CZ"/>
        </w:rPr>
        <w:t>Lidé a čas</w:t>
      </w:r>
    </w:p>
    <w:p w:rsidR="00944675" w:rsidRPr="00D73C0C" w:rsidRDefault="00944675" w:rsidP="00C77BFE">
      <w:pPr>
        <w:spacing w:after="0"/>
        <w:jc w:val="both"/>
        <w:rPr>
          <w:rFonts w:ascii="Times New Roman" w:eastAsia="Times New Roman" w:hAnsi="Times New Roman" w:cs="Times New Roman"/>
          <w:sz w:val="24"/>
          <w:szCs w:val="24"/>
          <w:lang w:eastAsia="cs-CZ"/>
        </w:rPr>
      </w:pPr>
      <w:r w:rsidRPr="00D73C0C">
        <w:rPr>
          <w:rFonts w:ascii="Times New Roman" w:eastAsia="Times New Roman" w:hAnsi="Times New Roman" w:cs="Times New Roman"/>
          <w:sz w:val="24"/>
          <w:szCs w:val="24"/>
          <w:lang w:eastAsia="cs-CZ"/>
        </w:rPr>
        <w:t>V tematickém okruhu 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w:t>
      </w:r>
    </w:p>
    <w:p w:rsidR="00944675" w:rsidRPr="00D73C0C" w:rsidRDefault="00944675" w:rsidP="00C77BFE">
      <w:pPr>
        <w:spacing w:after="0"/>
        <w:jc w:val="both"/>
        <w:rPr>
          <w:rFonts w:ascii="Times New Roman" w:eastAsia="Times New Roman" w:hAnsi="Times New Roman" w:cs="Times New Roman"/>
          <w:sz w:val="24"/>
          <w:szCs w:val="24"/>
          <w:lang w:eastAsia="cs-CZ"/>
        </w:rPr>
      </w:pPr>
    </w:p>
    <w:p w:rsidR="00944675" w:rsidRPr="00D73C0C" w:rsidRDefault="00944675" w:rsidP="00C77BFE">
      <w:pPr>
        <w:spacing w:after="0"/>
        <w:jc w:val="both"/>
        <w:rPr>
          <w:rFonts w:ascii="Times New Roman" w:eastAsia="Times New Roman" w:hAnsi="Times New Roman" w:cs="Times New Roman"/>
          <w:sz w:val="24"/>
          <w:szCs w:val="24"/>
          <w:lang w:eastAsia="cs-CZ"/>
        </w:rPr>
      </w:pPr>
      <w:r w:rsidRPr="00D73C0C">
        <w:rPr>
          <w:rFonts w:ascii="Times New Roman" w:eastAsia="Times New Roman" w:hAnsi="Times New Roman" w:cs="Times New Roman"/>
          <w:b/>
          <w:iCs/>
          <w:color w:val="000000"/>
          <w:sz w:val="24"/>
          <w:szCs w:val="24"/>
          <w:lang w:eastAsia="cs-CZ"/>
        </w:rPr>
        <w:t>Rozmanitost přírody</w:t>
      </w:r>
    </w:p>
    <w:p w:rsidR="00944675" w:rsidRPr="00D73C0C" w:rsidRDefault="00944675" w:rsidP="00C77BFE">
      <w:pPr>
        <w:adjustRightInd w:val="0"/>
        <w:spacing w:after="0"/>
        <w:jc w:val="both"/>
        <w:rPr>
          <w:rFonts w:ascii="Times New Roman" w:eastAsia="Times New Roman" w:hAnsi="Times New Roman" w:cs="Times New Roman"/>
          <w:color w:val="000000"/>
          <w:sz w:val="24"/>
          <w:szCs w:val="24"/>
          <w:lang w:eastAsia="cs-CZ"/>
        </w:rPr>
      </w:pPr>
      <w:r w:rsidRPr="00D73C0C">
        <w:rPr>
          <w:rFonts w:ascii="Times New Roman" w:eastAsia="Times New Roman" w:hAnsi="Times New Roman" w:cs="Times New Roman"/>
          <w:color w:val="000000"/>
          <w:sz w:val="24"/>
          <w:szCs w:val="24"/>
          <w:lang w:eastAsia="cs-CZ"/>
        </w:rPr>
        <w:t xml:space="preserve">V tematickém okruhu 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 </w:t>
      </w:r>
    </w:p>
    <w:p w:rsidR="00944675" w:rsidRPr="00944675" w:rsidRDefault="00944675" w:rsidP="00C77BFE">
      <w:pPr>
        <w:adjustRightInd w:val="0"/>
        <w:spacing w:after="0"/>
        <w:jc w:val="both"/>
        <w:rPr>
          <w:rFonts w:ascii="Times New Roman" w:eastAsia="Times New Roman" w:hAnsi="Times New Roman" w:cs="Times New Roman"/>
          <w:color w:val="000000"/>
          <w:lang w:eastAsia="cs-CZ"/>
        </w:rPr>
      </w:pPr>
    </w:p>
    <w:p w:rsidR="00944675" w:rsidRPr="00D73C0C" w:rsidRDefault="00944675" w:rsidP="00C77BFE">
      <w:pPr>
        <w:adjustRightInd w:val="0"/>
        <w:spacing w:after="0"/>
        <w:jc w:val="both"/>
        <w:rPr>
          <w:rFonts w:ascii="Times New Roman" w:eastAsia="Times New Roman" w:hAnsi="Times New Roman" w:cs="Times New Roman"/>
          <w:color w:val="000000"/>
          <w:sz w:val="24"/>
          <w:szCs w:val="24"/>
          <w:lang w:eastAsia="cs-CZ"/>
        </w:rPr>
      </w:pPr>
      <w:r w:rsidRPr="00D73C0C">
        <w:rPr>
          <w:rFonts w:ascii="Times New Roman" w:eastAsia="Times New Roman" w:hAnsi="Times New Roman" w:cs="Times New Roman"/>
          <w:b/>
          <w:iCs/>
          <w:color w:val="000000"/>
          <w:sz w:val="24"/>
          <w:szCs w:val="24"/>
          <w:lang w:eastAsia="cs-CZ"/>
        </w:rPr>
        <w:t>Člověk a jeho zdraví</w:t>
      </w:r>
    </w:p>
    <w:p w:rsidR="00944675" w:rsidRDefault="00944675" w:rsidP="00C77BFE">
      <w:pPr>
        <w:spacing w:after="0"/>
        <w:jc w:val="both"/>
        <w:rPr>
          <w:rFonts w:ascii="Times New Roman" w:eastAsia="Times New Roman" w:hAnsi="Times New Roman" w:cs="Times New Roman"/>
          <w:b/>
          <w:bCs/>
          <w:sz w:val="24"/>
          <w:szCs w:val="24"/>
          <w:lang w:eastAsia="cs-CZ"/>
        </w:rPr>
      </w:pPr>
      <w:r w:rsidRPr="00D73C0C">
        <w:rPr>
          <w:rFonts w:ascii="Times New Roman" w:eastAsia="Times New Roman" w:hAnsi="Times New Roman" w:cs="Times New Roman"/>
          <w:color w:val="000000"/>
          <w:sz w:val="24"/>
          <w:szCs w:val="24"/>
          <w:lang w:eastAsia="cs-CZ"/>
        </w:rPr>
        <w:t xml:space="preserve">V tematickém okruhu žáci poznávají především sebe na základě poznávání </w:t>
      </w:r>
      <w:r w:rsidRPr="00D73C0C">
        <w:rPr>
          <w:rFonts w:ascii="Times New Roman" w:eastAsia="Times New Roman" w:hAnsi="Times New Roman" w:cs="Times New Roman"/>
          <w:sz w:val="24"/>
          <w:szCs w:val="24"/>
          <w:lang w:eastAsia="cs-CZ"/>
        </w:rPr>
        <w:t xml:space="preserve">člověka jako živé bytosti, která má své biologické a fyziologické funkce a potřeby. Poznávají </w:t>
      </w:r>
      <w:r w:rsidRPr="00D73C0C">
        <w:rPr>
          <w:rFonts w:ascii="Times New Roman" w:eastAsia="Times New Roman" w:hAnsi="Times New Roman" w:cs="Times New Roman"/>
          <w:b/>
          <w:bCs/>
          <w:sz w:val="24"/>
          <w:szCs w:val="24"/>
          <w:lang w:eastAsia="cs-CZ"/>
        </w:rPr>
        <w:t>zdraví jako stav bio-psycho-sociální rovnováhy života</w:t>
      </w:r>
      <w:r w:rsidRPr="00D73C0C">
        <w:rPr>
          <w:rFonts w:ascii="Times New Roman" w:eastAsia="Times New Roman" w:hAnsi="Times New Roman" w:cs="Times New Roman"/>
          <w:sz w:val="24"/>
          <w:szCs w:val="24"/>
          <w:lang w:eastAsia="cs-CZ"/>
        </w:rPr>
        <w:t xml:space="preserve">. </w:t>
      </w:r>
      <w:r w:rsidRPr="00D73C0C">
        <w:rPr>
          <w:rFonts w:ascii="Times New Roman" w:eastAsia="Times New Roman" w:hAnsi="Times New Roman" w:cs="Times New Roman"/>
          <w:b/>
          <w:bCs/>
          <w:sz w:val="24"/>
          <w:szCs w:val="24"/>
          <w:lang w:eastAsia="cs-CZ"/>
        </w:rPr>
        <w:t xml:space="preserve">Žáci se seznamují s tím, </w:t>
      </w:r>
      <w:r w:rsidRPr="00D73C0C">
        <w:rPr>
          <w:rFonts w:ascii="Times New Roman" w:eastAsia="Times New Roman" w:hAnsi="Times New Roman" w:cs="Times New Roman"/>
          <w:sz w:val="24"/>
          <w:szCs w:val="24"/>
          <w:lang w:eastAsia="cs-CZ"/>
        </w:rPr>
        <w:t xml:space="preserve">jak se člověk vyvíjí a mění od narození do dospělosti, co je pro člověka vhodné a nevhodné z hlediska denního režimu, hygieny, výživy, mezilidských vztahů atd. Získávají základní poučení o zdraví a nemocech, o zdravotní prevenci i </w:t>
      </w:r>
      <w:r w:rsidRPr="00D73C0C">
        <w:rPr>
          <w:rFonts w:ascii="Times New Roman" w:eastAsia="Times New Roman" w:hAnsi="Times New Roman" w:cs="Times New Roman"/>
          <w:b/>
          <w:bCs/>
          <w:sz w:val="24"/>
          <w:szCs w:val="24"/>
          <w:lang w:eastAsia="cs-CZ"/>
        </w:rPr>
        <w:t xml:space="preserve">a poskytování </w:t>
      </w:r>
      <w:r w:rsidRPr="00D73C0C">
        <w:rPr>
          <w:rFonts w:ascii="Times New Roman" w:eastAsia="Times New Roman" w:hAnsi="Times New Roman" w:cs="Times New Roman"/>
          <w:sz w:val="24"/>
          <w:szCs w:val="24"/>
          <w:lang w:eastAsia="cs-CZ"/>
        </w:rPr>
        <w:t xml:space="preserve">první pomoci a o bezpečném. </w:t>
      </w:r>
      <w:r w:rsidRPr="00D73C0C">
        <w:rPr>
          <w:rFonts w:ascii="Times New Roman" w:eastAsia="Times New Roman" w:hAnsi="Times New Roman" w:cs="Times New Roman"/>
          <w:b/>
          <w:bCs/>
          <w:sz w:val="24"/>
          <w:szCs w:val="24"/>
          <w:lang w:eastAsia="cs-CZ"/>
        </w:rPr>
        <w:t xml:space="preserve">Osvojují si bezpečné </w:t>
      </w:r>
      <w:r w:rsidRPr="00D73C0C">
        <w:rPr>
          <w:rFonts w:ascii="Times New Roman" w:eastAsia="Times New Roman" w:hAnsi="Times New Roman" w:cs="Times New Roman"/>
          <w:sz w:val="24"/>
          <w:szCs w:val="24"/>
          <w:lang w:eastAsia="cs-CZ"/>
        </w:rPr>
        <w:t xml:space="preserve">chování </w:t>
      </w:r>
      <w:r w:rsidRPr="00D73C0C">
        <w:rPr>
          <w:rFonts w:ascii="Times New Roman" w:eastAsia="Times New Roman" w:hAnsi="Times New Roman" w:cs="Times New Roman"/>
          <w:b/>
          <w:bCs/>
          <w:sz w:val="24"/>
          <w:szCs w:val="24"/>
          <w:lang w:eastAsia="cs-CZ"/>
        </w:rPr>
        <w:t xml:space="preserve">a vzájemnou pomoc </w:t>
      </w:r>
      <w:r w:rsidRPr="00D73C0C">
        <w:rPr>
          <w:rFonts w:ascii="Times New Roman" w:eastAsia="Times New Roman" w:hAnsi="Times New Roman" w:cs="Times New Roman"/>
          <w:sz w:val="24"/>
          <w:szCs w:val="24"/>
          <w:lang w:eastAsia="cs-CZ"/>
        </w:rPr>
        <w:t xml:space="preserve">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nejcennější hodnota v životě člověka. Potřebné vědomosti a dovednosti získávají tím, že pozorují názorné pomůcky, sledují konkrétní situace, hrají určené role a řeší modelové situace </w:t>
      </w:r>
      <w:r w:rsidRPr="00D73C0C">
        <w:rPr>
          <w:rFonts w:ascii="Times New Roman" w:eastAsia="Times New Roman" w:hAnsi="Times New Roman" w:cs="Times New Roman"/>
          <w:b/>
          <w:bCs/>
          <w:sz w:val="24"/>
          <w:szCs w:val="24"/>
          <w:lang w:eastAsia="cs-CZ"/>
        </w:rPr>
        <w:t>důležitá hodnota v životě člověka</w:t>
      </w:r>
    </w:p>
    <w:p w:rsidR="0030170B" w:rsidRDefault="0030170B" w:rsidP="00C77BFE">
      <w:pPr>
        <w:spacing w:after="0"/>
        <w:jc w:val="both"/>
        <w:rPr>
          <w:rFonts w:ascii="Times New Roman" w:eastAsia="Times New Roman" w:hAnsi="Times New Roman" w:cs="Times New Roman"/>
          <w:b/>
          <w:bCs/>
          <w:sz w:val="24"/>
          <w:szCs w:val="24"/>
          <w:lang w:eastAsia="cs-CZ"/>
        </w:rPr>
      </w:pPr>
    </w:p>
    <w:p w:rsidR="00944675" w:rsidRPr="00944675" w:rsidRDefault="00944675" w:rsidP="00944675">
      <w:pPr>
        <w:spacing w:after="0" w:line="240" w:lineRule="auto"/>
        <w:jc w:val="both"/>
        <w:rPr>
          <w:rFonts w:ascii="Times New Roman" w:eastAsia="Times New Roman" w:hAnsi="Times New Roman" w:cs="Times New Roman"/>
          <w:b/>
          <w:bCs/>
          <w:lang w:eastAsia="cs-CZ"/>
        </w:rPr>
      </w:pPr>
    </w:p>
    <w:tbl>
      <w:tblPr>
        <w:tblStyle w:val="Mkatabulky"/>
        <w:tblW w:w="0" w:type="auto"/>
        <w:tblLook w:val="04A0" w:firstRow="1" w:lastRow="0" w:firstColumn="1" w:lastColumn="0" w:noHBand="0" w:noVBand="1"/>
      </w:tblPr>
      <w:tblGrid>
        <w:gridCol w:w="9289"/>
      </w:tblGrid>
      <w:tr w:rsidR="00766075" w:rsidTr="00225554">
        <w:tc>
          <w:tcPr>
            <w:tcW w:w="9289" w:type="dxa"/>
            <w:shd w:val="clear" w:color="auto" w:fill="D9D9D9" w:themeFill="background1" w:themeFillShade="D9"/>
          </w:tcPr>
          <w:p w:rsidR="00766075" w:rsidRDefault="00766075" w:rsidP="00225554">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t>Vzdělávací obsah vzdělávacího oboru</w:t>
            </w:r>
          </w:p>
          <w:p w:rsidR="00766075" w:rsidRDefault="00766075" w:rsidP="00225554">
            <w:pPr>
              <w:autoSpaceDE w:val="0"/>
              <w:autoSpaceDN w:val="0"/>
              <w:jc w:val="center"/>
              <w:rPr>
                <w:rFonts w:ascii="Times New Roman" w:eastAsia="Times New Roman" w:hAnsi="Times New Roman" w:cs="Times New Roman"/>
                <w:sz w:val="20"/>
                <w:szCs w:val="20"/>
                <w:lang w:eastAsia="cs-CZ"/>
              </w:rPr>
            </w:pPr>
          </w:p>
        </w:tc>
      </w:tr>
    </w:tbl>
    <w:p w:rsidR="00766075" w:rsidRPr="004D1798" w:rsidRDefault="00766075" w:rsidP="00766075">
      <w:pPr>
        <w:autoSpaceDE w:val="0"/>
        <w:autoSpaceDN w:val="0"/>
        <w:spacing w:after="0" w:line="240" w:lineRule="auto"/>
        <w:rPr>
          <w:rFonts w:ascii="Times New Roman" w:eastAsia="Times New Roman" w:hAnsi="Times New Roman" w:cs="Times New Roman"/>
          <w:sz w:val="20"/>
          <w:szCs w:val="20"/>
          <w:lang w:eastAsia="cs-CZ"/>
        </w:rPr>
      </w:pPr>
    </w:p>
    <w:p w:rsidR="00766075" w:rsidRPr="004D1798" w:rsidRDefault="00766075" w:rsidP="00766075">
      <w:pPr>
        <w:autoSpaceDE w:val="0"/>
        <w:autoSpaceDN w:val="0"/>
        <w:spacing w:after="0" w:line="240" w:lineRule="auto"/>
        <w:rPr>
          <w:rFonts w:ascii="Times New Roman" w:eastAsia="Times New Roman" w:hAnsi="Times New Roman" w:cs="Times New Roman"/>
          <w:sz w:val="20"/>
          <w:szCs w:val="20"/>
          <w:lang w:eastAsia="cs-CZ"/>
        </w:rPr>
      </w:pPr>
    </w:p>
    <w:p w:rsidR="00766075" w:rsidRPr="006B56ED" w:rsidRDefault="00766075" w:rsidP="00766075">
      <w:pPr>
        <w:autoSpaceDE w:val="0"/>
        <w:autoSpaceDN w:val="0"/>
        <w:adjustRightInd w:val="0"/>
        <w:spacing w:after="0"/>
        <w:jc w:val="both"/>
        <w:rPr>
          <w:rFonts w:ascii="Times New Roman" w:hAnsi="Times New Roman" w:cs="Times New Roman"/>
          <w:color w:val="000000"/>
          <w:sz w:val="24"/>
          <w:szCs w:val="24"/>
        </w:rPr>
      </w:pPr>
      <w:r w:rsidRPr="006B56ED">
        <w:rPr>
          <w:rFonts w:ascii="Times New Roman" w:hAnsi="Times New Roman" w:cs="Times New Roman"/>
          <w:color w:val="000000"/>
          <w:sz w:val="24"/>
          <w:szCs w:val="24"/>
        </w:rPr>
        <w:t xml:space="preserve">Vzdělávací oblast tak připravuje základy pro specializovanější výuku ve vzdělávacích oblastech </w:t>
      </w:r>
      <w:r w:rsidRPr="006B56ED">
        <w:rPr>
          <w:rFonts w:ascii="Times New Roman" w:hAnsi="Times New Roman" w:cs="Times New Roman"/>
          <w:i/>
          <w:iCs/>
          <w:color w:val="000000"/>
          <w:sz w:val="24"/>
          <w:szCs w:val="24"/>
        </w:rPr>
        <w:t xml:space="preserve">Člověk a společnost, Člověk a příroda </w:t>
      </w:r>
      <w:r w:rsidRPr="006B56ED">
        <w:rPr>
          <w:rFonts w:ascii="Times New Roman" w:hAnsi="Times New Roman" w:cs="Times New Roman"/>
          <w:color w:val="000000"/>
          <w:sz w:val="24"/>
          <w:szCs w:val="24"/>
        </w:rPr>
        <w:t xml:space="preserve">a ve vzdělávacím oboru </w:t>
      </w:r>
      <w:r w:rsidRPr="006B56ED">
        <w:rPr>
          <w:rFonts w:ascii="Times New Roman" w:hAnsi="Times New Roman" w:cs="Times New Roman"/>
          <w:i/>
          <w:iCs/>
          <w:color w:val="000000"/>
          <w:sz w:val="24"/>
          <w:szCs w:val="24"/>
        </w:rPr>
        <w:t>Výchova ke zdraví</w:t>
      </w:r>
      <w:r w:rsidRPr="006B56ED">
        <w:rPr>
          <w:rFonts w:ascii="Times New Roman" w:hAnsi="Times New Roman" w:cs="Times New Roman"/>
          <w:color w:val="000000"/>
          <w:sz w:val="24"/>
          <w:szCs w:val="24"/>
        </w:rPr>
        <w:t xml:space="preserve">. </w:t>
      </w:r>
    </w:p>
    <w:p w:rsidR="00766075" w:rsidRPr="006B56ED" w:rsidRDefault="00766075" w:rsidP="00766075">
      <w:pPr>
        <w:autoSpaceDE w:val="0"/>
        <w:autoSpaceDN w:val="0"/>
        <w:adjustRightInd w:val="0"/>
        <w:spacing w:after="0"/>
        <w:jc w:val="both"/>
        <w:rPr>
          <w:rFonts w:ascii="Times New Roman" w:hAnsi="Times New Roman" w:cs="Times New Roman"/>
          <w:color w:val="000000"/>
          <w:sz w:val="24"/>
          <w:szCs w:val="24"/>
        </w:rPr>
      </w:pPr>
      <w:r w:rsidRPr="006B56ED">
        <w:rPr>
          <w:rFonts w:ascii="Times New Roman" w:hAnsi="Times New Roman" w:cs="Times New Roman"/>
          <w:color w:val="000000"/>
          <w:sz w:val="24"/>
          <w:szCs w:val="24"/>
        </w:rPr>
        <w:lastRenderedPageBreak/>
        <w:t xml:space="preserve">Vzdělávací obsah vzdělávacího oboru </w:t>
      </w:r>
      <w:r w:rsidRPr="006B56ED">
        <w:rPr>
          <w:rFonts w:ascii="Times New Roman" w:hAnsi="Times New Roman" w:cs="Times New Roman"/>
          <w:b/>
          <w:bCs/>
          <w:color w:val="000000"/>
          <w:sz w:val="24"/>
          <w:szCs w:val="24"/>
        </w:rPr>
        <w:t xml:space="preserve">Člověk a jeho svět </w:t>
      </w:r>
      <w:r w:rsidRPr="006B56ED">
        <w:rPr>
          <w:rFonts w:ascii="Times New Roman" w:hAnsi="Times New Roman" w:cs="Times New Roman"/>
          <w:color w:val="000000"/>
          <w:sz w:val="24"/>
          <w:szCs w:val="24"/>
        </w:rPr>
        <w:t xml:space="preserve">je členěn do </w:t>
      </w:r>
      <w:r w:rsidRPr="006B56ED">
        <w:rPr>
          <w:rFonts w:ascii="Times New Roman" w:hAnsi="Times New Roman" w:cs="Times New Roman"/>
          <w:i/>
          <w:iCs/>
          <w:color w:val="000000"/>
          <w:sz w:val="24"/>
          <w:szCs w:val="24"/>
        </w:rPr>
        <w:t>pěti tematických okruhů</w:t>
      </w:r>
      <w:r w:rsidRPr="006B56ED">
        <w:rPr>
          <w:rFonts w:ascii="Times New Roman" w:hAnsi="Times New Roman" w:cs="Times New Roman"/>
          <w:color w:val="000000"/>
          <w:sz w:val="24"/>
          <w:szCs w:val="24"/>
        </w:rPr>
        <w:t xml:space="preserve">. Propojováním tematických okruhů je možné vytvářet v ŠVP různé varianty vyučovacích předmětů a jejich vzdělávacího obsahu11. </w:t>
      </w:r>
    </w:p>
    <w:p w:rsidR="00766075" w:rsidRPr="006B56ED" w:rsidRDefault="00766075" w:rsidP="007660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B56ED">
        <w:rPr>
          <w:rFonts w:ascii="Times New Roman" w:hAnsi="Times New Roman" w:cs="Times New Roman"/>
          <w:color w:val="000000"/>
          <w:sz w:val="24"/>
          <w:szCs w:val="24"/>
        </w:rPr>
        <w:t xml:space="preserve">V tematickém okruhu </w:t>
      </w:r>
      <w:r w:rsidRPr="006B56ED">
        <w:rPr>
          <w:rFonts w:ascii="Times New Roman" w:hAnsi="Times New Roman" w:cs="Times New Roman"/>
          <w:b/>
          <w:i/>
          <w:iCs/>
          <w:color w:val="000000"/>
          <w:sz w:val="24"/>
          <w:szCs w:val="24"/>
        </w:rPr>
        <w:t>Místo, kde žijeme</w:t>
      </w:r>
      <w:r w:rsidRPr="006B56ED">
        <w:rPr>
          <w:rFonts w:ascii="Times New Roman" w:hAnsi="Times New Roman" w:cs="Times New Roman"/>
          <w:i/>
          <w:iCs/>
          <w:color w:val="000000"/>
          <w:sz w:val="24"/>
          <w:szCs w:val="24"/>
        </w:rPr>
        <w:t xml:space="preserve"> </w:t>
      </w:r>
      <w:r w:rsidRPr="006B56ED">
        <w:rPr>
          <w:rFonts w:ascii="Times New Roman" w:hAnsi="Times New Roman" w:cs="Times New Roman"/>
          <w:color w:val="000000"/>
          <w:sz w:val="24"/>
          <w:szCs w:val="24"/>
        </w:rPr>
        <w:t xml:space="preserve">se žáci učí 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(např. v dopravní výchově). Různé činnosti a úkoly by měly přirozeným způsobem probudit v žácích kladný vztah k místu jejich bydliště, postupně rozvíjet jejich národní cítění a vztah k naší zemi. </w:t>
      </w:r>
    </w:p>
    <w:p w:rsidR="00766075" w:rsidRPr="006B56ED" w:rsidRDefault="00766075" w:rsidP="00766075">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B56ED">
        <w:rPr>
          <w:rFonts w:ascii="Times New Roman" w:hAnsi="Times New Roman" w:cs="Times New Roman"/>
          <w:color w:val="000000"/>
          <w:sz w:val="24"/>
          <w:szCs w:val="24"/>
        </w:rPr>
        <w:t xml:space="preserve">V tematickém okruhu </w:t>
      </w:r>
      <w:r w:rsidRPr="006B56ED">
        <w:rPr>
          <w:rFonts w:ascii="Times New Roman" w:hAnsi="Times New Roman" w:cs="Times New Roman"/>
          <w:b/>
          <w:i/>
          <w:iCs/>
          <w:color w:val="000000"/>
          <w:sz w:val="24"/>
          <w:szCs w:val="24"/>
        </w:rPr>
        <w:t>Lidé kolem nás</w:t>
      </w:r>
      <w:r w:rsidRPr="006B56ED">
        <w:rPr>
          <w:rFonts w:ascii="Times New Roman" w:hAnsi="Times New Roman" w:cs="Times New Roman"/>
          <w:i/>
          <w:iCs/>
          <w:color w:val="000000"/>
          <w:sz w:val="24"/>
          <w:szCs w:val="24"/>
        </w:rPr>
        <w:t xml:space="preserve"> </w:t>
      </w:r>
      <w:r w:rsidRPr="006B56ED">
        <w:rPr>
          <w:rFonts w:ascii="Times New Roman" w:hAnsi="Times New Roman" w:cs="Times New Roman"/>
          <w:color w:val="000000"/>
          <w:sz w:val="24"/>
          <w:szCs w:val="24"/>
        </w:rPr>
        <w:t>si žáci postupně osvojují a upevňují základy vhodného chování a jednání mezi lidmi, uvědomují si význam a podstatu pomoci a solidarity mezi lidmi, vzájemné úcty, snášenlivosti a rovného postavení mužů a žen. Poznávají, jak se lidé sdružují, baví, jakou vytvářejí kulturu. Seznamují se se základními právy a povinnostmi, se světem financí, ale i s problémy, které provázejí soužití lidí, celou společnost nebo i svět (globální problémy). Celý tematický okruh tak směřuje k prvotním poznatkům a dovednostem budoucího občana demokratického státu.</w:t>
      </w:r>
    </w:p>
    <w:p w:rsidR="00766075" w:rsidRPr="006B56ED" w:rsidRDefault="00766075" w:rsidP="007660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B56ED">
        <w:rPr>
          <w:rFonts w:ascii="Times New Roman" w:hAnsi="Times New Roman" w:cs="Times New Roman"/>
          <w:color w:val="000000"/>
          <w:sz w:val="24"/>
          <w:szCs w:val="24"/>
        </w:rPr>
        <w:t xml:space="preserve">V tematickém okruhu </w:t>
      </w:r>
      <w:r w:rsidRPr="006B56ED">
        <w:rPr>
          <w:rFonts w:ascii="Times New Roman" w:hAnsi="Times New Roman" w:cs="Times New Roman"/>
          <w:b/>
          <w:i/>
          <w:iCs/>
          <w:color w:val="000000"/>
          <w:sz w:val="24"/>
          <w:szCs w:val="24"/>
        </w:rPr>
        <w:t>Lidé a čas</w:t>
      </w:r>
      <w:r w:rsidRPr="006B56ED">
        <w:rPr>
          <w:rFonts w:ascii="Times New Roman" w:hAnsi="Times New Roman" w:cs="Times New Roman"/>
          <w:i/>
          <w:iCs/>
          <w:color w:val="000000"/>
          <w:sz w:val="24"/>
          <w:szCs w:val="24"/>
        </w:rPr>
        <w:t xml:space="preserve"> </w:t>
      </w:r>
      <w:r w:rsidRPr="006B56ED">
        <w:rPr>
          <w:rFonts w:ascii="Times New Roman" w:hAnsi="Times New Roman" w:cs="Times New Roman"/>
          <w:color w:val="000000"/>
          <w:sz w:val="24"/>
          <w:szCs w:val="24"/>
        </w:rPr>
        <w:t xml:space="preserve">se žáci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p w:rsidR="00766075" w:rsidRPr="006B56ED" w:rsidRDefault="00766075" w:rsidP="00766075">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B56ED">
        <w:rPr>
          <w:rFonts w:ascii="Times New Roman" w:hAnsi="Times New Roman" w:cs="Times New Roman"/>
          <w:color w:val="000000"/>
          <w:sz w:val="24"/>
          <w:szCs w:val="24"/>
        </w:rPr>
        <w:t xml:space="preserve">V tematickém okruhu </w:t>
      </w:r>
      <w:r w:rsidRPr="006B56ED">
        <w:rPr>
          <w:rFonts w:ascii="Times New Roman" w:hAnsi="Times New Roman" w:cs="Times New Roman"/>
          <w:b/>
          <w:i/>
          <w:iCs/>
          <w:color w:val="000000"/>
          <w:sz w:val="24"/>
          <w:szCs w:val="24"/>
        </w:rPr>
        <w:t>Rozmanitost přírody</w:t>
      </w:r>
      <w:r w:rsidRPr="006B56ED">
        <w:rPr>
          <w:rFonts w:ascii="Times New Roman" w:hAnsi="Times New Roman" w:cs="Times New Roman"/>
          <w:i/>
          <w:iCs/>
          <w:color w:val="000000"/>
          <w:sz w:val="24"/>
          <w:szCs w:val="24"/>
        </w:rPr>
        <w:t xml:space="preserve"> </w:t>
      </w:r>
      <w:r w:rsidRPr="006B56ED">
        <w:rPr>
          <w:rFonts w:ascii="Times New Roman" w:hAnsi="Times New Roman" w:cs="Times New Roman"/>
          <w:color w:val="000000"/>
          <w:sz w:val="24"/>
          <w:szCs w:val="24"/>
        </w:rPr>
        <w:t xml:space="preserve">žáci poznávají Zemi jako planetu sluneční soustavy, kde vznikl a rozvíjí se život. Poznávají velkou rozmanitost i proměnlivost živé i neživé přírody naší vlasti. Jsou vedeni k tomu, aby si uvědomili, že Země a život na ní tvoří jeden nedílný celek, ve kterém jsou všechny hlavní děje ve vzájemném souladu a rovnováze, kterou může člověk snadno narušit a velmi obtížně obnovovat. Na základě praktického poznávání okolní krajiny a dalších informací se žáci učí hledat důkazy o proměnách přírody, učí se využívat a hodnotit svá pozorování a záznamy, sledovat vliv lidské činnosti na přírodu, hledat možnosti, jak ve svém věku přispět k ochraně přírody, zlepšení životního prostředí a k trvale udržitelnému rozvoji. </w:t>
      </w:r>
    </w:p>
    <w:p w:rsidR="00766075" w:rsidRPr="006B56ED" w:rsidRDefault="00766075" w:rsidP="00766075">
      <w:pPr>
        <w:autoSpaceDE w:val="0"/>
        <w:autoSpaceDN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B56ED">
        <w:rPr>
          <w:rFonts w:ascii="Times New Roman" w:hAnsi="Times New Roman" w:cs="Times New Roman"/>
          <w:color w:val="000000"/>
          <w:sz w:val="24"/>
          <w:szCs w:val="24"/>
        </w:rPr>
        <w:t xml:space="preserve">V tematickém okruhu </w:t>
      </w:r>
      <w:r w:rsidRPr="006B56ED">
        <w:rPr>
          <w:rFonts w:ascii="Times New Roman" w:hAnsi="Times New Roman" w:cs="Times New Roman"/>
          <w:b/>
          <w:i/>
          <w:iCs/>
          <w:color w:val="000000"/>
          <w:sz w:val="24"/>
          <w:szCs w:val="24"/>
        </w:rPr>
        <w:t>Člověk a jeho zdraví</w:t>
      </w:r>
      <w:r w:rsidRPr="006B56ED">
        <w:rPr>
          <w:rFonts w:ascii="Times New Roman" w:hAnsi="Times New Roman" w:cs="Times New Roman"/>
          <w:i/>
          <w:iCs/>
          <w:color w:val="000000"/>
          <w:sz w:val="24"/>
          <w:szCs w:val="24"/>
        </w:rPr>
        <w:t xml:space="preserve"> </w:t>
      </w:r>
      <w:r w:rsidRPr="006B56ED">
        <w:rPr>
          <w:rFonts w:ascii="Times New Roman" w:hAnsi="Times New Roman" w:cs="Times New Roman"/>
          <w:color w:val="000000"/>
          <w:sz w:val="24"/>
          <w:szCs w:val="24"/>
        </w:rPr>
        <w:t>žáci poznávají především sebe na základě poznávání člověka jako živé bytosti, která má své biologické a fyziologické funkce a potřeby. Poznávají zdraví jako stav bio-psycho-sociální rovnováhy života. Žáci se seznamují s tím, jak se člověk vyvíjí a mění od narození do dospělosti, co je pro člověka vhodné a nevhodné z hlediska denního režimu, hygieny, výživy, mezilidských vztahů atd. Získávají základní poučení o zdraví a nemocech, o zdravotní prevenci a poskytování první pomoci. Osvojují si bezpečné chování a vzájemnou pomoc v různých životních situacích, včetně mimořádných událostí, které ohrožují zdraví jedinců i celých skupin obyvatel. Žáci si postupně uvědomují, jakou odpovědnost má každý člověk za své zdraví a bezpečnost i za zdraví jiných lidí. Žáci docházejí k poznání, že zdraví je důležitá hodnota v životě člověka.</w:t>
      </w:r>
    </w:p>
    <w:p w:rsidR="00944675" w:rsidRPr="00944675" w:rsidRDefault="00944675" w:rsidP="00944675">
      <w:pPr>
        <w:spacing w:after="0" w:line="240" w:lineRule="auto"/>
        <w:jc w:val="both"/>
        <w:rPr>
          <w:rFonts w:ascii="Times New Roman" w:eastAsia="Times New Roman" w:hAnsi="Times New Roman" w:cs="Times New Roman"/>
          <w:b/>
          <w:bCs/>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66075" w:rsidRPr="004D1798" w:rsidTr="00692299">
        <w:tc>
          <w:tcPr>
            <w:tcW w:w="9628" w:type="dxa"/>
            <w:shd w:val="clear" w:color="auto" w:fill="D9D9D9" w:themeFill="background1" w:themeFillShade="D9"/>
          </w:tcPr>
          <w:p w:rsidR="00766075" w:rsidRPr="004D1798" w:rsidRDefault="00766075" w:rsidP="00225554">
            <w:pPr>
              <w:autoSpaceDE w:val="0"/>
              <w:autoSpaceDN w:val="0"/>
              <w:spacing w:after="0" w:line="240" w:lineRule="auto"/>
              <w:jc w:val="center"/>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lastRenderedPageBreak/>
              <w:t>Výchovně vzdělávací</w:t>
            </w:r>
            <w:r>
              <w:rPr>
                <w:rFonts w:ascii="Times New Roman" w:eastAsia="Times New Roman" w:hAnsi="Times New Roman" w:cs="Times New Roman"/>
                <w:b/>
                <w:sz w:val="28"/>
                <w:szCs w:val="28"/>
                <w:lang w:eastAsia="cs-CZ"/>
              </w:rPr>
              <w:t xml:space="preserve"> </w:t>
            </w:r>
            <w:r w:rsidRPr="004D1798">
              <w:rPr>
                <w:rFonts w:ascii="Times New Roman" w:eastAsia="Times New Roman" w:hAnsi="Times New Roman" w:cs="Times New Roman"/>
                <w:b/>
                <w:sz w:val="28"/>
                <w:szCs w:val="28"/>
                <w:lang w:eastAsia="cs-CZ"/>
              </w:rPr>
              <w:t xml:space="preserve"> cíle :</w:t>
            </w:r>
          </w:p>
          <w:p w:rsidR="00766075" w:rsidRPr="004D1798" w:rsidRDefault="00766075" w:rsidP="00225554">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944675" w:rsidRPr="0030170B" w:rsidRDefault="00944675" w:rsidP="00944675">
      <w:pPr>
        <w:spacing w:after="0" w:line="240" w:lineRule="auto"/>
        <w:jc w:val="both"/>
        <w:rPr>
          <w:rFonts w:ascii="Times New Roman" w:eastAsia="Times New Roman" w:hAnsi="Times New Roman" w:cs="Times New Roman"/>
          <w:b/>
          <w:bCs/>
          <w:sz w:val="24"/>
          <w:szCs w:val="24"/>
          <w:lang w:eastAsia="cs-CZ"/>
        </w:rPr>
      </w:pPr>
    </w:p>
    <w:p w:rsidR="00944675" w:rsidRPr="0030170B" w:rsidRDefault="00944675" w:rsidP="00944675">
      <w:pPr>
        <w:adjustRightInd w:val="0"/>
        <w:spacing w:after="0"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Vzdělávání v dané vzdělávací oblasti směřuje k utváření a rozvíjení klíčových kompetencí tím, že vede žáka k: </w:t>
      </w:r>
    </w:p>
    <w:p w:rsidR="00944675" w:rsidRPr="0030170B" w:rsidRDefault="00944675" w:rsidP="00AE1B99">
      <w:pPr>
        <w:numPr>
          <w:ilvl w:val="0"/>
          <w:numId w:val="61"/>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utváření pracovních návyků v jednoduché samostatné i týmové činnosti </w:t>
      </w:r>
    </w:p>
    <w:p w:rsidR="00944675" w:rsidRPr="0030170B" w:rsidRDefault="00944675" w:rsidP="00AE1B99">
      <w:pPr>
        <w:numPr>
          <w:ilvl w:val="0"/>
          <w:numId w:val="61"/>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b/>
          <w:bCs/>
          <w:color w:val="000000"/>
          <w:sz w:val="24"/>
          <w:szCs w:val="24"/>
          <w:lang w:eastAsia="cs-CZ"/>
        </w:rPr>
        <w:t xml:space="preserve">orientaci v problematice peněz a cen a k odpovědnému spravování osobního rozpočtu </w:t>
      </w:r>
    </w:p>
    <w:p w:rsidR="00944675" w:rsidRPr="0030170B" w:rsidRDefault="00944675" w:rsidP="00AE1B99">
      <w:pPr>
        <w:numPr>
          <w:ilvl w:val="0"/>
          <w:numId w:val="61"/>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orientaci ve světě informací a k časovému a místním propojování historických, zeměpisných a kulturních informací </w:t>
      </w:r>
    </w:p>
    <w:p w:rsidR="00944675" w:rsidRPr="0030170B" w:rsidRDefault="00944675" w:rsidP="00AE1B99">
      <w:pPr>
        <w:numPr>
          <w:ilvl w:val="0"/>
          <w:numId w:val="61"/>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rozšiřování slovní zásoby v osvojovaných tématech, k pojmenovávání pozorovaných skutečností a k jejich zachycení ve vlastních projevech, názorech a výtvorech </w:t>
      </w:r>
    </w:p>
    <w:p w:rsidR="00944675" w:rsidRPr="0030170B" w:rsidRDefault="00944675" w:rsidP="00AE1B99">
      <w:pPr>
        <w:numPr>
          <w:ilvl w:val="0"/>
          <w:numId w:val="61"/>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poznávání a chápání rozdílů mezi lidmi, ke kulturnímu a tolerantnímu chování a jednání na základě </w:t>
      </w:r>
      <w:r w:rsidRPr="0030170B">
        <w:rPr>
          <w:rFonts w:ascii="Times New Roman" w:eastAsia="Times New Roman" w:hAnsi="Times New Roman" w:cs="Times New Roman"/>
          <w:b/>
          <w:bCs/>
          <w:color w:val="000000"/>
          <w:sz w:val="24"/>
          <w:szCs w:val="24"/>
          <w:lang w:eastAsia="cs-CZ"/>
        </w:rPr>
        <w:t xml:space="preserve">respektu a </w:t>
      </w:r>
      <w:r w:rsidRPr="0030170B">
        <w:rPr>
          <w:rFonts w:ascii="Times New Roman" w:eastAsia="Times New Roman" w:hAnsi="Times New Roman" w:cs="Times New Roman"/>
          <w:color w:val="000000"/>
          <w:sz w:val="24"/>
          <w:szCs w:val="24"/>
          <w:lang w:eastAsia="cs-CZ"/>
        </w:rPr>
        <w:t xml:space="preserve">společně vytvořených a přijatých nebo obecně uplatňovaných pravidel soužití, k plnění povinností a společných úkolů </w:t>
      </w:r>
    </w:p>
    <w:p w:rsidR="00944675" w:rsidRPr="0030170B" w:rsidRDefault="00944675" w:rsidP="00AE1B99">
      <w:pPr>
        <w:numPr>
          <w:ilvl w:val="0"/>
          <w:numId w:val="61"/>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samostatnému a sebevědomému vystupování a jednání, k efektivní, bezproblémové </w:t>
      </w:r>
      <w:r w:rsidRPr="0030170B">
        <w:rPr>
          <w:rFonts w:ascii="Times New Roman" w:eastAsia="Times New Roman" w:hAnsi="Times New Roman" w:cs="Times New Roman"/>
          <w:b/>
          <w:bCs/>
          <w:color w:val="000000"/>
          <w:sz w:val="24"/>
          <w:szCs w:val="24"/>
          <w:lang w:eastAsia="cs-CZ"/>
        </w:rPr>
        <w:t xml:space="preserve">a </w:t>
      </w:r>
      <w:r w:rsidRPr="0030170B">
        <w:rPr>
          <w:rFonts w:ascii="Times New Roman" w:eastAsia="Times New Roman" w:hAnsi="Times New Roman" w:cs="Times New Roman"/>
          <w:color w:val="000000"/>
          <w:sz w:val="24"/>
          <w:szCs w:val="24"/>
          <w:lang w:eastAsia="cs-CZ"/>
        </w:rPr>
        <w:t xml:space="preserve">bezkonfliktní komunikaci i v méně běžných situacích, </w:t>
      </w:r>
      <w:r w:rsidRPr="0030170B">
        <w:rPr>
          <w:rFonts w:ascii="Times New Roman" w:eastAsia="Times New Roman" w:hAnsi="Times New Roman" w:cs="Times New Roman"/>
          <w:b/>
          <w:bCs/>
          <w:color w:val="000000"/>
          <w:sz w:val="24"/>
          <w:szCs w:val="24"/>
          <w:lang w:eastAsia="cs-CZ"/>
        </w:rPr>
        <w:t>k bezpečné komunikaci prostřednictvím elektronických médií</w:t>
      </w:r>
      <w:r w:rsidRPr="0030170B">
        <w:rPr>
          <w:rFonts w:ascii="Times New Roman" w:eastAsia="Times New Roman" w:hAnsi="Times New Roman" w:cs="Times New Roman"/>
          <w:color w:val="000000"/>
          <w:sz w:val="24"/>
          <w:szCs w:val="24"/>
          <w:lang w:eastAsia="cs-CZ"/>
        </w:rPr>
        <w:t xml:space="preserve">, k poznávání a ovlivňování své jedinečnosti (možností a limitů) </w:t>
      </w:r>
    </w:p>
    <w:p w:rsidR="00944675" w:rsidRPr="0030170B" w:rsidRDefault="00944675" w:rsidP="00AE1B99">
      <w:pPr>
        <w:numPr>
          <w:ilvl w:val="0"/>
          <w:numId w:val="61"/>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utváření ohleduplného vztahu k přírodě i kulturním výtvorům a k hledání možností aktivního uplatnění při jejich ochraně </w:t>
      </w:r>
    </w:p>
    <w:p w:rsidR="00944675" w:rsidRPr="0030170B" w:rsidRDefault="00944675" w:rsidP="00AE1B99">
      <w:pPr>
        <w:numPr>
          <w:ilvl w:val="0"/>
          <w:numId w:val="60"/>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přirozenému vyjadřování pozitivních citů ve vztahu k sobě i okolnímu prostředí </w:t>
      </w:r>
    </w:p>
    <w:p w:rsidR="00944675" w:rsidRPr="0030170B" w:rsidRDefault="00944675" w:rsidP="00AE1B99">
      <w:pPr>
        <w:numPr>
          <w:ilvl w:val="0"/>
          <w:numId w:val="60"/>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color w:val="000000"/>
          <w:sz w:val="24"/>
          <w:szCs w:val="24"/>
          <w:lang w:eastAsia="cs-CZ"/>
        </w:rPr>
        <w:t xml:space="preserve">objevování a poznávání všeho, co jej zajímá, co se mu líbí a v čem by v budoucnu mohl uspět </w:t>
      </w:r>
    </w:p>
    <w:p w:rsidR="00944675" w:rsidRPr="0030170B" w:rsidRDefault="00944675" w:rsidP="00944675">
      <w:pPr>
        <w:adjustRightInd w:val="0"/>
        <w:spacing w:after="0" w:line="240" w:lineRule="auto"/>
        <w:rPr>
          <w:rFonts w:ascii="Times New Roman" w:eastAsia="Times New Roman" w:hAnsi="Times New Roman" w:cs="Times New Roman"/>
          <w:color w:val="000000"/>
          <w:sz w:val="24"/>
          <w:szCs w:val="24"/>
          <w:lang w:eastAsia="cs-CZ"/>
        </w:rPr>
      </w:pPr>
    </w:p>
    <w:p w:rsidR="00944675" w:rsidRPr="0030170B" w:rsidRDefault="00944675" w:rsidP="00AE1B99">
      <w:pPr>
        <w:numPr>
          <w:ilvl w:val="0"/>
          <w:numId w:val="60"/>
        </w:numPr>
        <w:autoSpaceDE w:val="0"/>
        <w:autoSpaceDN w:val="0"/>
        <w:adjustRightInd w:val="0"/>
        <w:spacing w:after="89"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b/>
          <w:bCs/>
          <w:color w:val="000000"/>
          <w:sz w:val="24"/>
          <w:szCs w:val="24"/>
          <w:lang w:eastAsia="cs-CZ"/>
        </w:rPr>
        <w:t xml:space="preserve">poznávání podstaty zdraví i příčin jeho ohrožení, vzniku nemocí a úrazů a jejich předcházení </w:t>
      </w:r>
    </w:p>
    <w:p w:rsidR="00944675" w:rsidRPr="0030170B" w:rsidRDefault="00944675" w:rsidP="00AE1B99">
      <w:pPr>
        <w:numPr>
          <w:ilvl w:val="0"/>
          <w:numId w:val="60"/>
        </w:num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30170B">
        <w:rPr>
          <w:rFonts w:ascii="Times New Roman" w:eastAsia="Times New Roman" w:hAnsi="Times New Roman" w:cs="Times New Roman"/>
          <w:b/>
          <w:bCs/>
          <w:color w:val="000000"/>
          <w:sz w:val="24"/>
          <w:szCs w:val="24"/>
          <w:lang w:eastAsia="cs-CZ"/>
        </w:rPr>
        <w:t xml:space="preserve">poznávání a upevňování preventivního chování, účelného rozhodování a jednání v různých situacích ohrožení vlastního zdraví a bezpečnosti i zdraví a bezpečnosti druhých, včetně chování při mimořádných událostech. </w:t>
      </w:r>
    </w:p>
    <w:p w:rsidR="00944675" w:rsidRPr="0030170B" w:rsidRDefault="00944675" w:rsidP="00944675">
      <w:pPr>
        <w:adjustRightInd w:val="0"/>
        <w:spacing w:after="0" w:line="240" w:lineRule="auto"/>
        <w:ind w:left="708"/>
        <w:rPr>
          <w:rFonts w:ascii="Times New Roman" w:eastAsia="Times New Roman" w:hAnsi="Times New Roman" w:cs="Times New Roman"/>
          <w:color w:val="000000"/>
          <w:sz w:val="24"/>
          <w:szCs w:val="24"/>
          <w:lang w:eastAsia="cs-CZ"/>
        </w:rPr>
      </w:pPr>
    </w:p>
    <w:p w:rsidR="00944675" w:rsidRPr="0030170B" w:rsidRDefault="00944675" w:rsidP="00944675">
      <w:pPr>
        <w:adjustRightInd w:val="0"/>
        <w:spacing w:after="0" w:line="240" w:lineRule="auto"/>
        <w:ind w:left="708"/>
        <w:rPr>
          <w:rFonts w:ascii="Times New Roman" w:eastAsia="Times New Roman" w:hAnsi="Times New Roman" w:cs="Times New Roman"/>
          <w:color w:val="000000"/>
          <w:sz w:val="24"/>
          <w:szCs w:val="24"/>
          <w:lang w:eastAsia="cs-CZ"/>
        </w:rPr>
      </w:pPr>
    </w:p>
    <w:p w:rsidR="00944675" w:rsidRPr="00944675" w:rsidRDefault="00944675" w:rsidP="00944675">
      <w:pPr>
        <w:adjustRightInd w:val="0"/>
        <w:spacing w:after="0" w:line="240" w:lineRule="auto"/>
        <w:ind w:left="708"/>
        <w:rPr>
          <w:rFonts w:ascii="Times New Roman" w:eastAsia="Times New Roman" w:hAnsi="Times New Roman" w:cs="Times New Roman"/>
          <w:color w:val="000000"/>
          <w:lang w:eastAsia="cs-CZ"/>
        </w:rPr>
      </w:pPr>
    </w:p>
    <w:p w:rsidR="006B56ED" w:rsidRDefault="006B56ED" w:rsidP="006B56ED">
      <w:pPr>
        <w:autoSpaceDE w:val="0"/>
        <w:autoSpaceDN w:val="0"/>
        <w:spacing w:after="0"/>
        <w:rPr>
          <w:rFonts w:ascii="Times New Roman" w:hAnsi="Times New Roman" w:cs="Times New Roman"/>
          <w:color w:val="000000"/>
        </w:rPr>
      </w:pPr>
    </w:p>
    <w:p w:rsidR="006B56ED" w:rsidRDefault="006B56ED" w:rsidP="006B56ED">
      <w:pPr>
        <w:autoSpaceDE w:val="0"/>
        <w:autoSpaceDN w:val="0"/>
        <w:spacing w:after="0"/>
        <w:rPr>
          <w:rFonts w:ascii="Times New Roman" w:eastAsia="Times New Roman" w:hAnsi="Times New Roman" w:cs="Times New Roman"/>
          <w:sz w:val="20"/>
          <w:szCs w:val="20"/>
          <w:lang w:eastAsia="cs-CZ"/>
        </w:rPr>
      </w:pPr>
    </w:p>
    <w:p w:rsidR="006B56ED" w:rsidRPr="006B56ED" w:rsidRDefault="006B56ED" w:rsidP="0009038A">
      <w:pPr>
        <w:autoSpaceDE w:val="0"/>
        <w:autoSpaceDN w:val="0"/>
        <w:adjustRightInd w:val="0"/>
        <w:spacing w:after="0"/>
        <w:jc w:val="both"/>
        <w:rPr>
          <w:rFonts w:ascii="Times New Roman" w:hAnsi="Times New Roman" w:cs="Times New Roman"/>
          <w:color w:val="000000"/>
          <w:sz w:val="24"/>
          <w:szCs w:val="24"/>
        </w:rPr>
      </w:pPr>
      <w:r w:rsidRPr="006B56ED">
        <w:rPr>
          <w:rFonts w:ascii="Times New Roman" w:hAnsi="Times New Roman" w:cs="Times New Roman"/>
          <w:color w:val="000000"/>
          <w:sz w:val="24"/>
          <w:szCs w:val="24"/>
        </w:rPr>
        <w:t xml:space="preserve">Vzdělávání v dané vzdělávací oblasti směřuje k utváření a rozvíjení klíčových kompetencí tím, že vede žáka k: </w:t>
      </w:r>
    </w:p>
    <w:p w:rsidR="006B56ED" w:rsidRPr="006B56ED" w:rsidRDefault="006B56ED" w:rsidP="0009038A">
      <w:pPr>
        <w:autoSpaceDE w:val="0"/>
        <w:autoSpaceDN w:val="0"/>
        <w:adjustRightInd w:val="0"/>
        <w:spacing w:after="4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utváření pracovních návyků v jednoduché samostatné i týmové činnosti </w:t>
      </w:r>
    </w:p>
    <w:p w:rsidR="006B56ED" w:rsidRPr="006B56ED" w:rsidRDefault="006B56ED" w:rsidP="0009038A">
      <w:pPr>
        <w:autoSpaceDE w:val="0"/>
        <w:autoSpaceDN w:val="0"/>
        <w:adjustRightInd w:val="0"/>
        <w:spacing w:after="4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orientaci v problematice peněz a cen a k odpovědnému spravování osobního rozpočtu </w:t>
      </w:r>
    </w:p>
    <w:p w:rsidR="006B56ED" w:rsidRPr="006B56ED" w:rsidRDefault="006B56ED" w:rsidP="0009038A">
      <w:pPr>
        <w:autoSpaceDE w:val="0"/>
        <w:autoSpaceDN w:val="0"/>
        <w:adjustRightInd w:val="0"/>
        <w:spacing w:after="44"/>
        <w:ind w:left="284" w:hanging="28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orientaci ve světě informací a k časovému a místnímu propojování historických, zeměpisných a kulturních informací </w:t>
      </w:r>
    </w:p>
    <w:p w:rsidR="006B56ED" w:rsidRPr="006B56ED" w:rsidRDefault="006B56ED" w:rsidP="0009038A">
      <w:pPr>
        <w:autoSpaceDE w:val="0"/>
        <w:autoSpaceDN w:val="0"/>
        <w:adjustRightInd w:val="0"/>
        <w:spacing w:after="44"/>
        <w:ind w:left="284" w:hanging="28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rozšiřování slovní zásoby v osvojovaných tématech, k pojmenovávání pozorovaných skutečností a k jejich zachycení ve vlastních projevech, názorech a výtvorech </w:t>
      </w:r>
    </w:p>
    <w:p w:rsidR="006B56ED" w:rsidRPr="006B56ED" w:rsidRDefault="006B56ED" w:rsidP="0009038A">
      <w:pPr>
        <w:autoSpaceDE w:val="0"/>
        <w:autoSpaceDN w:val="0"/>
        <w:adjustRightInd w:val="0"/>
        <w:spacing w:after="44"/>
        <w:ind w:left="284" w:hanging="28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poznávání a chápání rozdílů mezi lidmi, ke kulturnímu a tolerantnímu chování a jednání na základě respektu a společně vytvořených a přijatých nebo obecně uplatňovaných pravidel soužití, k plnění povinností a společných úkolů </w:t>
      </w:r>
    </w:p>
    <w:p w:rsidR="006B56ED" w:rsidRPr="006B56ED" w:rsidRDefault="006B56ED" w:rsidP="0009038A">
      <w:pPr>
        <w:tabs>
          <w:tab w:val="left" w:pos="426"/>
        </w:tabs>
        <w:autoSpaceDE w:val="0"/>
        <w:autoSpaceDN w:val="0"/>
        <w:adjustRightInd w:val="0"/>
        <w:spacing w:after="44"/>
        <w:ind w:left="284" w:hanging="284"/>
        <w:jc w:val="both"/>
        <w:rPr>
          <w:rFonts w:ascii="Times New Roman" w:hAnsi="Times New Roman" w:cs="Times New Roman"/>
          <w:color w:val="000000"/>
          <w:sz w:val="24"/>
          <w:szCs w:val="24"/>
        </w:rPr>
      </w:pPr>
      <w:r w:rsidRPr="006B56ED">
        <w:rPr>
          <w:rFonts w:ascii="Wingdings" w:hAnsi="Wingdings" w:cs="Wingdings"/>
          <w:color w:val="000000"/>
          <w:sz w:val="24"/>
          <w:szCs w:val="24"/>
        </w:rPr>
        <w:lastRenderedPageBreak/>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samostatnému a sebevědomému vystupování a jednání, k efektivní a bezkonfliktní komunikaci v méně běžných situacích, k bezpečné komunikaci prostřednictvím elektronických médií, k poznávání a ovlivňování své jedinečnosti (možností a limitů) </w:t>
      </w:r>
    </w:p>
    <w:p w:rsidR="006B56ED" w:rsidRPr="006B56ED" w:rsidRDefault="006B56ED" w:rsidP="0009038A">
      <w:pPr>
        <w:autoSpaceDE w:val="0"/>
        <w:autoSpaceDN w:val="0"/>
        <w:adjustRightInd w:val="0"/>
        <w:spacing w:after="44"/>
        <w:ind w:left="284" w:hanging="28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utváření ohleduplného vztahu k přírodě i kulturním výtvorům a k hledání možností aktivního uplatnění při jejich ochraně </w:t>
      </w:r>
    </w:p>
    <w:p w:rsidR="006B56ED" w:rsidRPr="006B56ED" w:rsidRDefault="006B56ED" w:rsidP="0009038A">
      <w:pPr>
        <w:autoSpaceDE w:val="0"/>
        <w:autoSpaceDN w:val="0"/>
        <w:adjustRightInd w:val="0"/>
        <w:spacing w:after="4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přirozenému vyjadřování pozitivních citů ve vztahu k sobě i okolnímu prostředí </w:t>
      </w:r>
    </w:p>
    <w:p w:rsidR="006B56ED" w:rsidRPr="006B56ED" w:rsidRDefault="006B56ED" w:rsidP="0009038A">
      <w:pPr>
        <w:autoSpaceDE w:val="0"/>
        <w:autoSpaceDN w:val="0"/>
        <w:adjustRightInd w:val="0"/>
        <w:spacing w:after="4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objevování a poznávání všeho, co ho zajímá, co se mu líbí a v čem by v budoucnu mohl uspět </w:t>
      </w:r>
    </w:p>
    <w:p w:rsidR="006B56ED" w:rsidRPr="006B56ED" w:rsidRDefault="006B56ED" w:rsidP="0009038A">
      <w:pPr>
        <w:autoSpaceDE w:val="0"/>
        <w:autoSpaceDN w:val="0"/>
        <w:adjustRightInd w:val="0"/>
        <w:spacing w:after="4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poznávání podstaty zdraví i příčin jeho ohrožení, vzniku nemocí a úrazů a jejich předcházení </w:t>
      </w:r>
    </w:p>
    <w:p w:rsidR="006B56ED" w:rsidRDefault="006B56ED" w:rsidP="0009038A">
      <w:pPr>
        <w:autoSpaceDE w:val="0"/>
        <w:autoSpaceDN w:val="0"/>
        <w:adjustRightInd w:val="0"/>
        <w:spacing w:after="0"/>
        <w:ind w:left="284" w:hanging="284"/>
        <w:jc w:val="both"/>
        <w:rPr>
          <w:rFonts w:ascii="Times New Roman" w:hAnsi="Times New Roman" w:cs="Times New Roman"/>
          <w:color w:val="000000"/>
          <w:sz w:val="24"/>
          <w:szCs w:val="24"/>
        </w:rPr>
      </w:pPr>
      <w:r w:rsidRPr="006B56ED">
        <w:rPr>
          <w:rFonts w:ascii="Wingdings" w:hAnsi="Wingdings" w:cs="Wingdings"/>
          <w:color w:val="000000"/>
          <w:sz w:val="24"/>
          <w:szCs w:val="24"/>
        </w:rPr>
        <w:t></w:t>
      </w:r>
      <w:r w:rsidRPr="006B56ED">
        <w:rPr>
          <w:rFonts w:ascii="Wingdings" w:hAnsi="Wingdings" w:cs="Wingdings"/>
          <w:color w:val="000000"/>
          <w:sz w:val="24"/>
          <w:szCs w:val="24"/>
        </w:rPr>
        <w:t></w:t>
      </w:r>
      <w:r w:rsidRPr="006B56ED">
        <w:rPr>
          <w:rFonts w:ascii="Times New Roman" w:hAnsi="Times New Roman" w:cs="Times New Roman"/>
          <w:color w:val="000000"/>
          <w:sz w:val="24"/>
          <w:szCs w:val="24"/>
        </w:rPr>
        <w:t xml:space="preserve">poznávání a upevňování preventivního chování, účelného rozhodování a jednání v různých situacích ohrožení vlastního zdraví a bezpečnosti i zdraví a bezpečnosti druhých, včetně chování při mimořádných událostech </w:t>
      </w:r>
    </w:p>
    <w:p w:rsidR="0030170B" w:rsidRDefault="0030170B" w:rsidP="0009038A">
      <w:pPr>
        <w:autoSpaceDE w:val="0"/>
        <w:autoSpaceDN w:val="0"/>
        <w:adjustRightInd w:val="0"/>
        <w:spacing w:after="0"/>
        <w:ind w:left="284" w:hanging="284"/>
        <w:jc w:val="both"/>
        <w:rPr>
          <w:rFonts w:ascii="Times New Roman" w:hAnsi="Times New Roman" w:cs="Times New Roman"/>
          <w:color w:val="000000"/>
          <w:sz w:val="24"/>
          <w:szCs w:val="24"/>
        </w:rPr>
      </w:pPr>
    </w:p>
    <w:tbl>
      <w:tblPr>
        <w:tblStyle w:val="Mkatabulky"/>
        <w:tblW w:w="0" w:type="auto"/>
        <w:tblLook w:val="04A0" w:firstRow="1" w:lastRow="0" w:firstColumn="1" w:lastColumn="0" w:noHBand="0" w:noVBand="1"/>
      </w:tblPr>
      <w:tblGrid>
        <w:gridCol w:w="9289"/>
      </w:tblGrid>
      <w:tr w:rsidR="00D73C0C" w:rsidTr="00225554">
        <w:tc>
          <w:tcPr>
            <w:tcW w:w="9289" w:type="dxa"/>
            <w:shd w:val="clear" w:color="auto" w:fill="D9D9D9" w:themeFill="background1" w:themeFillShade="D9"/>
          </w:tcPr>
          <w:p w:rsidR="00D73C0C" w:rsidRDefault="00D73C0C" w:rsidP="00225554">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t>Vzdělávací obsah vzdělávacího oboru</w:t>
            </w:r>
          </w:p>
          <w:p w:rsidR="00D73C0C" w:rsidRDefault="00D73C0C" w:rsidP="00225554">
            <w:pPr>
              <w:autoSpaceDE w:val="0"/>
              <w:autoSpaceDN w:val="0"/>
              <w:jc w:val="center"/>
              <w:rPr>
                <w:rFonts w:ascii="Times New Roman" w:eastAsia="Times New Roman" w:hAnsi="Times New Roman" w:cs="Times New Roman"/>
                <w:sz w:val="20"/>
                <w:szCs w:val="20"/>
                <w:lang w:eastAsia="cs-CZ"/>
              </w:rPr>
            </w:pPr>
          </w:p>
        </w:tc>
      </w:tr>
    </w:tbl>
    <w:p w:rsidR="00D73C0C" w:rsidRDefault="00D73C0C" w:rsidP="006B56ED">
      <w:pPr>
        <w:autoSpaceDE w:val="0"/>
        <w:autoSpaceDN w:val="0"/>
        <w:spacing w:after="0"/>
        <w:rPr>
          <w:rFonts w:ascii="Times New Roman" w:eastAsia="Times New Roman" w:hAnsi="Times New Roman" w:cs="Times New Roman"/>
          <w:sz w:val="20"/>
          <w:szCs w:val="20"/>
          <w:lang w:eastAsia="cs-CZ"/>
        </w:rPr>
      </w:pPr>
    </w:p>
    <w:p w:rsidR="00D73C0C" w:rsidRDefault="00D73C0C" w:rsidP="006B56ED">
      <w:pPr>
        <w:autoSpaceDE w:val="0"/>
        <w:autoSpaceDN w:val="0"/>
        <w:spacing w:after="0"/>
        <w:rPr>
          <w:rFonts w:ascii="Times New Roman" w:eastAsia="Times New Roman" w:hAnsi="Times New Roman" w:cs="Times New Roman"/>
          <w:sz w:val="20"/>
          <w:szCs w:val="20"/>
          <w:lang w:eastAsia="cs-CZ"/>
        </w:rPr>
      </w:pPr>
    </w:p>
    <w:p w:rsidR="006B56ED" w:rsidRPr="004D1798" w:rsidRDefault="006B56ED" w:rsidP="006B56ED">
      <w:pPr>
        <w:autoSpaceDE w:val="0"/>
        <w:autoSpaceDN w:val="0"/>
        <w:spacing w:after="0"/>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322"/>
      </w:tblGrid>
      <w:tr w:rsidR="0031562C" w:rsidRPr="0031562C" w:rsidTr="0009038A">
        <w:tc>
          <w:tcPr>
            <w:tcW w:w="9322" w:type="dxa"/>
            <w:shd w:val="clear" w:color="auto" w:fill="D9D9D9" w:themeFill="background1" w:themeFillShade="D9"/>
          </w:tcPr>
          <w:p w:rsidR="0031562C" w:rsidRDefault="0031562C" w:rsidP="0031562C">
            <w:pPr>
              <w:autoSpaceDE w:val="0"/>
              <w:autoSpaceDN w:val="0"/>
              <w:rPr>
                <w:rFonts w:ascii="Times New Roman" w:hAnsi="Times New Roman" w:cs="Times New Roman"/>
                <w:b/>
                <w:bCs/>
                <w:sz w:val="28"/>
                <w:szCs w:val="28"/>
              </w:rPr>
            </w:pPr>
            <w:r w:rsidRPr="0031562C">
              <w:rPr>
                <w:rFonts w:ascii="Times New Roman" w:hAnsi="Times New Roman" w:cs="Times New Roman"/>
                <w:b/>
                <w:bCs/>
                <w:sz w:val="28"/>
                <w:szCs w:val="28"/>
              </w:rPr>
              <w:t>ČLOVĚK A JEHO SVĚT</w:t>
            </w:r>
          </w:p>
          <w:p w:rsidR="00D73C0C" w:rsidRPr="0031562C" w:rsidRDefault="00D73C0C" w:rsidP="0031562C">
            <w:pPr>
              <w:autoSpaceDE w:val="0"/>
              <w:autoSpaceDN w:val="0"/>
              <w:rPr>
                <w:rFonts w:ascii="Times New Roman" w:eastAsia="Times New Roman" w:hAnsi="Times New Roman" w:cs="Times New Roman"/>
                <w:b/>
                <w:sz w:val="24"/>
                <w:szCs w:val="24"/>
                <w:lang w:eastAsia="cs-CZ"/>
              </w:rPr>
            </w:pPr>
          </w:p>
        </w:tc>
      </w:tr>
    </w:tbl>
    <w:p w:rsidR="0031562C" w:rsidRDefault="0031562C" w:rsidP="0031562C"/>
    <w:p w:rsidR="000931C1" w:rsidRPr="000931C1" w:rsidRDefault="000931C1" w:rsidP="0009038A">
      <w:pPr>
        <w:autoSpaceDE w:val="0"/>
        <w:autoSpaceDN w:val="0"/>
        <w:adjustRightInd w:val="0"/>
        <w:spacing w:after="0" w:line="240" w:lineRule="auto"/>
        <w:jc w:val="both"/>
        <w:rPr>
          <w:rFonts w:ascii="Times New Roman" w:hAnsi="Times New Roman" w:cs="Times New Roman"/>
          <w:color w:val="000000"/>
        </w:rPr>
      </w:pPr>
      <w:r w:rsidRPr="000931C1">
        <w:rPr>
          <w:rFonts w:ascii="Times New Roman" w:hAnsi="Times New Roman" w:cs="Times New Roman"/>
          <w:b/>
          <w:bCs/>
          <w:color w:val="000000"/>
        </w:rPr>
        <w:t xml:space="preserve">Učivo </w:t>
      </w:r>
    </w:p>
    <w:p w:rsidR="000931C1" w:rsidRPr="000931C1" w:rsidRDefault="000931C1" w:rsidP="0009038A">
      <w:pPr>
        <w:autoSpaceDE w:val="0"/>
        <w:autoSpaceDN w:val="0"/>
        <w:adjustRightInd w:val="0"/>
        <w:spacing w:after="49" w:line="240" w:lineRule="auto"/>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domov </w:t>
      </w:r>
      <w:r w:rsidRPr="000931C1">
        <w:rPr>
          <w:rFonts w:ascii="Times New Roman" w:hAnsi="Times New Roman" w:cs="Times New Roman"/>
          <w:color w:val="000000"/>
        </w:rPr>
        <w:t xml:space="preserve">– prostředí domova, orientace v místě bydliště </w:t>
      </w:r>
    </w:p>
    <w:p w:rsidR="000931C1" w:rsidRPr="000931C1" w:rsidRDefault="000931C1" w:rsidP="0009038A">
      <w:pPr>
        <w:autoSpaceDE w:val="0"/>
        <w:autoSpaceDN w:val="0"/>
        <w:adjustRightInd w:val="0"/>
        <w:spacing w:after="49" w:line="240" w:lineRule="auto"/>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škola </w:t>
      </w:r>
      <w:r w:rsidRPr="000931C1">
        <w:rPr>
          <w:rFonts w:ascii="Times New Roman" w:hAnsi="Times New Roman" w:cs="Times New Roman"/>
          <w:color w:val="000000"/>
        </w:rPr>
        <w:t xml:space="preserve">– prostředí školy, činnosti ve škole, okolí školy, bezpečná cesta do školy; riziková místa a situace </w:t>
      </w:r>
    </w:p>
    <w:p w:rsidR="000931C1" w:rsidRPr="000931C1" w:rsidRDefault="000931C1" w:rsidP="0009038A">
      <w:pPr>
        <w:autoSpaceDE w:val="0"/>
        <w:autoSpaceDN w:val="0"/>
        <w:adjustRightInd w:val="0"/>
        <w:spacing w:after="49" w:line="240" w:lineRule="auto"/>
        <w:ind w:left="426" w:hanging="426"/>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obec (město), místní krajina </w:t>
      </w:r>
      <w:r w:rsidRPr="000931C1">
        <w:rPr>
          <w:rFonts w:ascii="Times New Roman" w:hAnsi="Times New Roman" w:cs="Times New Roman"/>
          <w:color w:val="000000"/>
        </w:rPr>
        <w:t xml:space="preserve">– její části, poloha v krajině, minulost a současnost obce (města), význačné budovy, dopravní síť </w:t>
      </w:r>
    </w:p>
    <w:p w:rsidR="000931C1" w:rsidRPr="000931C1" w:rsidRDefault="000931C1" w:rsidP="0009038A">
      <w:pPr>
        <w:autoSpaceDE w:val="0"/>
        <w:autoSpaceDN w:val="0"/>
        <w:adjustRightInd w:val="0"/>
        <w:spacing w:after="49" w:line="240" w:lineRule="auto"/>
        <w:ind w:left="426" w:hanging="426"/>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okolní krajina (místní oblast, region) </w:t>
      </w:r>
      <w:r w:rsidRPr="000931C1">
        <w:rPr>
          <w:rFonts w:ascii="Times New Roman" w:hAnsi="Times New Roman" w:cs="Times New Roman"/>
          <w:color w:val="000000"/>
        </w:rPr>
        <w:t xml:space="preserve">– zemský povrch a jeho tvary, vodstvo na pevnině, rozšíření půd, rostlinstva a živočichů, vliv krajiny na život lidí, působení lidí na krajinu a životní prostředí, orientační body a linie, světové strany </w:t>
      </w:r>
    </w:p>
    <w:p w:rsidR="000931C1" w:rsidRPr="000931C1" w:rsidRDefault="000931C1" w:rsidP="0009038A">
      <w:pPr>
        <w:autoSpaceDE w:val="0"/>
        <w:autoSpaceDN w:val="0"/>
        <w:adjustRightInd w:val="0"/>
        <w:spacing w:after="49" w:line="240" w:lineRule="auto"/>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regiony ČR </w:t>
      </w:r>
      <w:r w:rsidRPr="000931C1">
        <w:rPr>
          <w:rFonts w:ascii="Times New Roman" w:hAnsi="Times New Roman" w:cs="Times New Roman"/>
          <w:color w:val="000000"/>
        </w:rPr>
        <w:t xml:space="preserve">– Praha a vybrané oblasti ČR, surovinové zdroje, výroba, služby a obchod </w:t>
      </w:r>
    </w:p>
    <w:p w:rsidR="000931C1" w:rsidRPr="000931C1" w:rsidRDefault="000931C1" w:rsidP="0009038A">
      <w:pPr>
        <w:autoSpaceDE w:val="0"/>
        <w:autoSpaceDN w:val="0"/>
        <w:adjustRightInd w:val="0"/>
        <w:spacing w:after="49" w:line="240" w:lineRule="auto"/>
        <w:ind w:left="426" w:hanging="426"/>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naše vlast </w:t>
      </w:r>
      <w:r w:rsidRPr="000931C1">
        <w:rPr>
          <w:rFonts w:ascii="Times New Roman" w:hAnsi="Times New Roman" w:cs="Times New Roman"/>
          <w:color w:val="000000"/>
        </w:rPr>
        <w:t xml:space="preserve">– domov, krajina, národ, základy státního zřízení a politického systému ČR, státní správa a samospráva, státní symboly, armáda ČR </w:t>
      </w:r>
    </w:p>
    <w:p w:rsidR="000931C1" w:rsidRPr="000931C1" w:rsidRDefault="000931C1" w:rsidP="0009038A">
      <w:pPr>
        <w:autoSpaceDE w:val="0"/>
        <w:autoSpaceDN w:val="0"/>
        <w:adjustRightInd w:val="0"/>
        <w:spacing w:after="49" w:line="240" w:lineRule="auto"/>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Evropa a svět </w:t>
      </w:r>
      <w:r w:rsidRPr="000931C1">
        <w:rPr>
          <w:rFonts w:ascii="Times New Roman" w:hAnsi="Times New Roman" w:cs="Times New Roman"/>
          <w:color w:val="000000"/>
        </w:rPr>
        <w:t xml:space="preserve">– kontinenty, evropské státy, EU, cestování </w:t>
      </w:r>
    </w:p>
    <w:p w:rsidR="000931C1" w:rsidRPr="000931C1" w:rsidRDefault="000931C1" w:rsidP="0009038A">
      <w:pPr>
        <w:autoSpaceDE w:val="0"/>
        <w:autoSpaceDN w:val="0"/>
        <w:adjustRightInd w:val="0"/>
        <w:spacing w:after="0" w:line="240" w:lineRule="auto"/>
        <w:jc w:val="both"/>
        <w:rPr>
          <w:rFonts w:ascii="Times New Roman" w:hAnsi="Times New Roman" w:cs="Times New Roman"/>
          <w:color w:val="000000"/>
        </w:rPr>
      </w:pPr>
      <w:r w:rsidRPr="000931C1">
        <w:rPr>
          <w:rFonts w:ascii="Wingdings" w:hAnsi="Wingdings" w:cs="Wingdings"/>
          <w:color w:val="000000"/>
        </w:rPr>
        <w:t></w:t>
      </w:r>
      <w:r w:rsidRPr="000931C1">
        <w:rPr>
          <w:rFonts w:ascii="Wingdings" w:hAnsi="Wingdings" w:cs="Wingdings"/>
          <w:color w:val="000000"/>
        </w:rPr>
        <w:t></w:t>
      </w:r>
      <w:r w:rsidRPr="000931C1">
        <w:rPr>
          <w:rFonts w:ascii="Times New Roman" w:hAnsi="Times New Roman" w:cs="Times New Roman"/>
          <w:b/>
          <w:bCs/>
          <w:color w:val="000000"/>
        </w:rPr>
        <w:t xml:space="preserve">mapy obecně zeměpisné a tematické </w:t>
      </w:r>
      <w:r w:rsidRPr="000931C1">
        <w:rPr>
          <w:rFonts w:ascii="Times New Roman" w:hAnsi="Times New Roman" w:cs="Times New Roman"/>
          <w:color w:val="000000"/>
        </w:rPr>
        <w:t xml:space="preserve">– obsah, grafika, vysvětlivky </w:t>
      </w:r>
    </w:p>
    <w:p w:rsidR="000931C1" w:rsidRDefault="000931C1" w:rsidP="0031562C"/>
    <w:p w:rsidR="0031562C" w:rsidRDefault="0031562C" w:rsidP="0031562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31562C" w:rsidRPr="008E374C" w:rsidRDefault="0031562C" w:rsidP="0031562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498" w:type="dxa"/>
        <w:tblInd w:w="-34" w:type="dxa"/>
        <w:tblLayout w:type="fixed"/>
        <w:tblLook w:val="04A0" w:firstRow="1" w:lastRow="0" w:firstColumn="1" w:lastColumn="0" w:noHBand="0" w:noVBand="1"/>
      </w:tblPr>
      <w:tblGrid>
        <w:gridCol w:w="4749"/>
        <w:gridCol w:w="4749"/>
      </w:tblGrid>
      <w:tr w:rsidR="0031562C" w:rsidTr="006E6D27">
        <w:tc>
          <w:tcPr>
            <w:tcW w:w="4749" w:type="dxa"/>
            <w:shd w:val="clear" w:color="auto" w:fill="D9D9D9" w:themeFill="background1" w:themeFillShade="D9"/>
          </w:tcPr>
          <w:p w:rsidR="0031562C" w:rsidRPr="0043692C" w:rsidRDefault="0031562C"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749" w:type="dxa"/>
            <w:shd w:val="clear" w:color="auto" w:fill="D9D9D9" w:themeFill="background1" w:themeFillShade="D9"/>
          </w:tcPr>
          <w:p w:rsidR="0031562C" w:rsidRPr="0043692C" w:rsidRDefault="0031562C"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31562C" w:rsidRPr="00D73C0C" w:rsidTr="006E6D27">
        <w:tc>
          <w:tcPr>
            <w:tcW w:w="4749" w:type="dxa"/>
          </w:tcPr>
          <w:p w:rsidR="00D73C0C" w:rsidRPr="00F9231E" w:rsidRDefault="00D73C0C"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ČJS-3-1-01</w:t>
            </w:r>
          </w:p>
          <w:p w:rsidR="00D73C0C" w:rsidRPr="00D73C0C" w:rsidRDefault="00D73C0C" w:rsidP="00D73C0C">
            <w:pPr>
              <w:autoSpaceDE w:val="0"/>
              <w:autoSpaceDN w:val="0"/>
              <w:adjustRightInd w:val="0"/>
              <w:rPr>
                <w:rFonts w:ascii="Times New Roman" w:hAnsi="Times New Roman" w:cs="Times New Roman"/>
                <w:color w:val="000000"/>
                <w:sz w:val="23"/>
                <w:szCs w:val="23"/>
              </w:rPr>
            </w:pPr>
            <w:r w:rsidRPr="00D73C0C">
              <w:rPr>
                <w:rFonts w:ascii="Times New Roman" w:hAnsi="Times New Roman" w:cs="Times New Roman"/>
                <w:b/>
                <w:bCs/>
                <w:iCs/>
                <w:color w:val="000000"/>
                <w:sz w:val="23"/>
                <w:szCs w:val="23"/>
              </w:rPr>
              <w:t xml:space="preserve"> vyznačí v jednoduchém plánu místo svého bydliště a školy, cestu na určené místo a rozliší možná nebezpečí v nejbližším okolí </w:t>
            </w:r>
          </w:p>
          <w:p w:rsidR="0031562C" w:rsidRPr="00D73C0C" w:rsidRDefault="0031562C" w:rsidP="00225554">
            <w:pPr>
              <w:autoSpaceDE w:val="0"/>
              <w:autoSpaceDN w:val="0"/>
              <w:adjustRightInd w:val="0"/>
              <w:rPr>
                <w:rFonts w:ascii="Times New Roman" w:eastAsia="Times New Roman" w:hAnsi="Times New Roman" w:cs="Times New Roman"/>
                <w:sz w:val="24"/>
                <w:szCs w:val="24"/>
                <w:lang w:eastAsia="cs-CZ"/>
              </w:rPr>
            </w:pPr>
          </w:p>
        </w:tc>
        <w:tc>
          <w:tcPr>
            <w:tcW w:w="4749" w:type="dxa"/>
          </w:tcPr>
          <w:p w:rsidR="00766075" w:rsidRPr="00F9231E" w:rsidRDefault="00766075"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ČJS-5-1-01</w:t>
            </w:r>
          </w:p>
          <w:p w:rsidR="00766075" w:rsidRPr="00D73C0C" w:rsidRDefault="00766075" w:rsidP="00766075">
            <w:pPr>
              <w:autoSpaceDE w:val="0"/>
              <w:autoSpaceDN w:val="0"/>
              <w:adjustRightInd w:val="0"/>
              <w:rPr>
                <w:rFonts w:ascii="Times New Roman" w:hAnsi="Times New Roman" w:cs="Times New Roman"/>
                <w:color w:val="000000"/>
                <w:sz w:val="23"/>
                <w:szCs w:val="23"/>
              </w:rPr>
            </w:pPr>
            <w:r w:rsidRPr="00D73C0C">
              <w:rPr>
                <w:rFonts w:ascii="Times New Roman" w:hAnsi="Times New Roman" w:cs="Times New Roman"/>
                <w:b/>
                <w:bCs/>
                <w:iCs/>
                <w:color w:val="000000"/>
                <w:sz w:val="23"/>
                <w:szCs w:val="23"/>
              </w:rPr>
              <w:t xml:space="preserve"> určí a vysvětlí polohu svého bydliště nebo pobytu vzhledem ke krajině a státu </w:t>
            </w:r>
          </w:p>
          <w:p w:rsidR="0031562C" w:rsidRPr="00D73C0C" w:rsidRDefault="0031562C" w:rsidP="00225554">
            <w:pPr>
              <w:autoSpaceDE w:val="0"/>
              <w:autoSpaceDN w:val="0"/>
              <w:adjustRightInd w:val="0"/>
              <w:rPr>
                <w:rFonts w:ascii="Times New Roman" w:hAnsi="Times New Roman" w:cs="Times New Roman"/>
                <w:b/>
                <w:bCs/>
                <w:iCs/>
                <w:color w:val="000000"/>
                <w:sz w:val="23"/>
                <w:szCs w:val="23"/>
              </w:rPr>
            </w:pPr>
          </w:p>
        </w:tc>
      </w:tr>
      <w:tr w:rsidR="00D73C0C" w:rsidRPr="00D73C0C" w:rsidTr="006E6D27">
        <w:tc>
          <w:tcPr>
            <w:tcW w:w="4749" w:type="dxa"/>
          </w:tcPr>
          <w:p w:rsidR="00D73C0C" w:rsidRPr="00F9231E" w:rsidRDefault="00D73C0C"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ČJS-3-1-02</w:t>
            </w:r>
          </w:p>
          <w:p w:rsidR="00D73C0C" w:rsidRPr="00D73C0C" w:rsidRDefault="00D73C0C" w:rsidP="00D73C0C">
            <w:pPr>
              <w:autoSpaceDE w:val="0"/>
              <w:autoSpaceDN w:val="0"/>
              <w:adjustRightInd w:val="0"/>
              <w:rPr>
                <w:rFonts w:ascii="Times New Roman" w:hAnsi="Times New Roman" w:cs="Times New Roman"/>
                <w:color w:val="000000"/>
                <w:sz w:val="23"/>
                <w:szCs w:val="23"/>
              </w:rPr>
            </w:pPr>
            <w:r w:rsidRPr="00D73C0C">
              <w:rPr>
                <w:rFonts w:ascii="Times New Roman" w:hAnsi="Times New Roman" w:cs="Times New Roman"/>
                <w:b/>
                <w:bCs/>
                <w:iCs/>
                <w:color w:val="000000"/>
                <w:sz w:val="23"/>
                <w:szCs w:val="23"/>
              </w:rPr>
              <w:t xml:space="preserve"> začlení svou obec (město) do příslušného kraje a obslužného centra ČR, pozoruje a popíše změny v nejbližším okolí, obci (městě) </w:t>
            </w:r>
          </w:p>
          <w:p w:rsidR="00D73C0C" w:rsidRPr="00D73C0C" w:rsidRDefault="00D73C0C" w:rsidP="00F9231E">
            <w:pPr>
              <w:autoSpaceDE w:val="0"/>
              <w:autoSpaceDN w:val="0"/>
              <w:adjustRightInd w:val="0"/>
              <w:rPr>
                <w:rFonts w:ascii="Times New Roman" w:hAnsi="Times New Roman" w:cs="Times New Roman"/>
                <w:b/>
                <w:bCs/>
                <w:iCs/>
                <w:color w:val="000000"/>
                <w:sz w:val="23"/>
                <w:szCs w:val="23"/>
              </w:rPr>
            </w:pPr>
          </w:p>
        </w:tc>
        <w:tc>
          <w:tcPr>
            <w:tcW w:w="4749" w:type="dxa"/>
          </w:tcPr>
          <w:p w:rsidR="00766075" w:rsidRPr="00F9231E" w:rsidRDefault="00766075"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ČJS-5-1-02</w:t>
            </w:r>
          </w:p>
          <w:p w:rsidR="00766075" w:rsidRPr="00D73C0C" w:rsidRDefault="00766075" w:rsidP="00766075">
            <w:pPr>
              <w:autoSpaceDE w:val="0"/>
              <w:autoSpaceDN w:val="0"/>
              <w:adjustRightInd w:val="0"/>
              <w:rPr>
                <w:rFonts w:ascii="Times New Roman" w:hAnsi="Times New Roman" w:cs="Times New Roman"/>
                <w:color w:val="000000"/>
                <w:sz w:val="23"/>
                <w:szCs w:val="23"/>
              </w:rPr>
            </w:pPr>
            <w:r w:rsidRPr="00D73C0C">
              <w:rPr>
                <w:rFonts w:ascii="Times New Roman" w:hAnsi="Times New Roman" w:cs="Times New Roman"/>
                <w:b/>
                <w:bCs/>
                <w:iCs/>
                <w:color w:val="000000"/>
                <w:sz w:val="23"/>
                <w:szCs w:val="23"/>
              </w:rPr>
              <w:t xml:space="preserve"> určí světové strany v přírodě i podle mapy, orientuje se podle nich a řídí se podle zásad bezpečného pohybu a pobytu v přírodě </w:t>
            </w:r>
          </w:p>
          <w:p w:rsidR="00D73C0C" w:rsidRPr="00D73C0C" w:rsidRDefault="00D73C0C" w:rsidP="00225554">
            <w:pPr>
              <w:autoSpaceDE w:val="0"/>
              <w:autoSpaceDN w:val="0"/>
              <w:adjustRightInd w:val="0"/>
              <w:rPr>
                <w:rFonts w:ascii="Times New Roman" w:hAnsi="Times New Roman" w:cs="Times New Roman"/>
                <w:b/>
                <w:bCs/>
                <w:iCs/>
                <w:color w:val="000000"/>
                <w:sz w:val="23"/>
                <w:szCs w:val="23"/>
              </w:rPr>
            </w:pPr>
          </w:p>
        </w:tc>
      </w:tr>
      <w:tr w:rsidR="00D73C0C" w:rsidTr="006E6D27">
        <w:tc>
          <w:tcPr>
            <w:tcW w:w="4749" w:type="dxa"/>
          </w:tcPr>
          <w:p w:rsidR="00F9231E" w:rsidRPr="00F9231E" w:rsidRDefault="00F9231E"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lastRenderedPageBreak/>
              <w:t xml:space="preserve">ČJS-3-1-03 </w:t>
            </w:r>
          </w:p>
          <w:p w:rsidR="00F9231E" w:rsidRPr="00D73C0C" w:rsidRDefault="00F9231E" w:rsidP="00F9231E">
            <w:pPr>
              <w:autoSpaceDE w:val="0"/>
              <w:autoSpaceDN w:val="0"/>
              <w:adjustRightInd w:val="0"/>
              <w:rPr>
                <w:rFonts w:ascii="Times New Roman" w:hAnsi="Times New Roman" w:cs="Times New Roman"/>
                <w:color w:val="000000"/>
                <w:sz w:val="23"/>
                <w:szCs w:val="23"/>
              </w:rPr>
            </w:pPr>
            <w:r w:rsidRPr="00D73C0C">
              <w:rPr>
                <w:rFonts w:ascii="Times New Roman" w:hAnsi="Times New Roman" w:cs="Times New Roman"/>
                <w:b/>
                <w:bCs/>
                <w:iCs/>
                <w:color w:val="000000"/>
                <w:sz w:val="23"/>
                <w:szCs w:val="23"/>
              </w:rPr>
              <w:t xml:space="preserve">rozliší přírodní a umělé prvky v okolní krajině a vyjádří různými způsoby její estetické hodnoty a rozmanitost </w:t>
            </w:r>
          </w:p>
          <w:p w:rsidR="00D73C0C" w:rsidRPr="00D73C0C" w:rsidRDefault="00D73C0C" w:rsidP="00D73C0C">
            <w:pPr>
              <w:autoSpaceDE w:val="0"/>
              <w:autoSpaceDN w:val="0"/>
              <w:adjustRightInd w:val="0"/>
              <w:rPr>
                <w:rFonts w:ascii="Times New Roman" w:hAnsi="Times New Roman" w:cs="Times New Roman"/>
                <w:b/>
                <w:bCs/>
                <w:i/>
                <w:iCs/>
                <w:color w:val="000000"/>
                <w:sz w:val="23"/>
                <w:szCs w:val="23"/>
              </w:rPr>
            </w:pPr>
          </w:p>
        </w:tc>
        <w:tc>
          <w:tcPr>
            <w:tcW w:w="4749" w:type="dxa"/>
          </w:tcPr>
          <w:p w:rsidR="00766075" w:rsidRPr="00F9231E" w:rsidRDefault="00766075"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ČJS-5-1-03</w:t>
            </w:r>
          </w:p>
          <w:p w:rsidR="00766075" w:rsidRPr="00D73C0C" w:rsidRDefault="00766075" w:rsidP="00766075">
            <w:pPr>
              <w:autoSpaceDE w:val="0"/>
              <w:autoSpaceDN w:val="0"/>
              <w:adjustRightInd w:val="0"/>
              <w:rPr>
                <w:rFonts w:ascii="Times New Roman" w:hAnsi="Times New Roman" w:cs="Times New Roman"/>
                <w:color w:val="000000"/>
                <w:sz w:val="23"/>
                <w:szCs w:val="23"/>
              </w:rPr>
            </w:pPr>
            <w:r w:rsidRPr="00D73C0C">
              <w:rPr>
                <w:rFonts w:ascii="Times New Roman" w:hAnsi="Times New Roman" w:cs="Times New Roman"/>
                <w:b/>
                <w:bCs/>
                <w:iCs/>
                <w:color w:val="000000"/>
                <w:sz w:val="23"/>
                <w:szCs w:val="23"/>
              </w:rPr>
              <w:t xml:space="preserve"> rozlišuje mezi náčrty, plány a základními typy map; vyhledává jednoduché údaje o přírodních podmínkách a sídlištích lidí na mapách naší republiky, Evropy a polokoulí </w:t>
            </w:r>
          </w:p>
          <w:p w:rsidR="00D73C0C" w:rsidRPr="002D27FC" w:rsidRDefault="00D73C0C" w:rsidP="00225554">
            <w:pPr>
              <w:autoSpaceDE w:val="0"/>
              <w:autoSpaceDN w:val="0"/>
              <w:adjustRightInd w:val="0"/>
              <w:rPr>
                <w:rFonts w:ascii="Times New Roman" w:hAnsi="Times New Roman" w:cs="Times New Roman"/>
                <w:b/>
                <w:bCs/>
                <w:i/>
                <w:iCs/>
                <w:color w:val="000000"/>
                <w:sz w:val="23"/>
                <w:szCs w:val="23"/>
              </w:rPr>
            </w:pPr>
          </w:p>
        </w:tc>
      </w:tr>
      <w:tr w:rsidR="00766075" w:rsidTr="006E6D27">
        <w:tc>
          <w:tcPr>
            <w:tcW w:w="4749" w:type="dxa"/>
          </w:tcPr>
          <w:p w:rsidR="00766075" w:rsidRPr="00D73C0C" w:rsidRDefault="00766075" w:rsidP="00D73C0C">
            <w:pPr>
              <w:autoSpaceDE w:val="0"/>
              <w:autoSpaceDN w:val="0"/>
              <w:adjustRightInd w:val="0"/>
              <w:rPr>
                <w:rFonts w:ascii="Times New Roman" w:hAnsi="Times New Roman" w:cs="Times New Roman"/>
                <w:b/>
                <w:bCs/>
                <w:i/>
                <w:iCs/>
                <w:color w:val="000000"/>
                <w:sz w:val="23"/>
                <w:szCs w:val="23"/>
              </w:rPr>
            </w:pPr>
          </w:p>
        </w:tc>
        <w:tc>
          <w:tcPr>
            <w:tcW w:w="4749" w:type="dxa"/>
          </w:tcPr>
          <w:p w:rsidR="00766075" w:rsidRPr="00F9231E" w:rsidRDefault="00766075"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 xml:space="preserve">ČJS-5-1-04 </w:t>
            </w:r>
          </w:p>
          <w:p w:rsidR="00766075" w:rsidRPr="00D73C0C" w:rsidRDefault="00766075" w:rsidP="00766075">
            <w:pPr>
              <w:autoSpaceDE w:val="0"/>
              <w:autoSpaceDN w:val="0"/>
              <w:adjustRightInd w:val="0"/>
              <w:rPr>
                <w:rFonts w:ascii="Times New Roman" w:hAnsi="Times New Roman" w:cs="Times New Roman"/>
                <w:b/>
                <w:bCs/>
                <w:iCs/>
                <w:color w:val="000000"/>
                <w:sz w:val="23"/>
                <w:szCs w:val="23"/>
              </w:rPr>
            </w:pPr>
            <w:r w:rsidRPr="00D73C0C">
              <w:rPr>
                <w:rFonts w:ascii="Times New Roman" w:hAnsi="Times New Roman" w:cs="Times New Roman"/>
                <w:b/>
                <w:bCs/>
                <w:iCs/>
                <w:color w:val="000000"/>
                <w:sz w:val="23"/>
                <w:szCs w:val="23"/>
              </w:rPr>
              <w:t xml:space="preserve">vyhledá typické regionální zvláštnosti přírody, osídlení, hospodářství a kultury, jednoduchým způsobem posoudí jejich význam z hlediska přírodního, historického, politického, správního a vlastnického </w:t>
            </w:r>
          </w:p>
          <w:p w:rsidR="00766075" w:rsidRPr="00D73C0C" w:rsidRDefault="00766075" w:rsidP="00766075">
            <w:pPr>
              <w:autoSpaceDE w:val="0"/>
              <w:autoSpaceDN w:val="0"/>
              <w:adjustRightInd w:val="0"/>
              <w:rPr>
                <w:rFonts w:ascii="Times New Roman" w:hAnsi="Times New Roman" w:cs="Times New Roman"/>
                <w:b/>
                <w:bCs/>
                <w:iCs/>
                <w:color w:val="000000"/>
                <w:sz w:val="23"/>
                <w:szCs w:val="23"/>
              </w:rPr>
            </w:pPr>
          </w:p>
        </w:tc>
      </w:tr>
      <w:tr w:rsidR="00766075" w:rsidTr="006E6D27">
        <w:tc>
          <w:tcPr>
            <w:tcW w:w="4749" w:type="dxa"/>
          </w:tcPr>
          <w:p w:rsidR="00766075" w:rsidRPr="00D73C0C" w:rsidRDefault="00766075" w:rsidP="00D73C0C">
            <w:pPr>
              <w:autoSpaceDE w:val="0"/>
              <w:autoSpaceDN w:val="0"/>
              <w:adjustRightInd w:val="0"/>
              <w:rPr>
                <w:rFonts w:ascii="Times New Roman" w:hAnsi="Times New Roman" w:cs="Times New Roman"/>
                <w:b/>
                <w:bCs/>
                <w:i/>
                <w:iCs/>
                <w:color w:val="000000"/>
                <w:sz w:val="23"/>
                <w:szCs w:val="23"/>
              </w:rPr>
            </w:pPr>
          </w:p>
        </w:tc>
        <w:tc>
          <w:tcPr>
            <w:tcW w:w="4749" w:type="dxa"/>
          </w:tcPr>
          <w:p w:rsidR="00766075" w:rsidRPr="00F9231E" w:rsidRDefault="00766075"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ČJS-5-1-05</w:t>
            </w:r>
          </w:p>
          <w:p w:rsidR="00766075" w:rsidRPr="00D73C0C" w:rsidRDefault="00766075" w:rsidP="00766075">
            <w:pPr>
              <w:autoSpaceDE w:val="0"/>
              <w:autoSpaceDN w:val="0"/>
              <w:adjustRightInd w:val="0"/>
              <w:rPr>
                <w:rFonts w:ascii="Times New Roman" w:hAnsi="Times New Roman" w:cs="Times New Roman"/>
                <w:color w:val="000000"/>
                <w:sz w:val="23"/>
                <w:szCs w:val="23"/>
              </w:rPr>
            </w:pPr>
            <w:r w:rsidRPr="00D73C0C">
              <w:rPr>
                <w:rFonts w:ascii="Times New Roman" w:hAnsi="Times New Roman" w:cs="Times New Roman"/>
                <w:b/>
                <w:bCs/>
                <w:iCs/>
                <w:color w:val="000000"/>
                <w:sz w:val="23"/>
                <w:szCs w:val="23"/>
              </w:rPr>
              <w:t xml:space="preserve"> zprostředkuje ostatním zkušenosti, zážitky a zajímavosti z vlastních cest a porovná způsob života a přírodu v naší vlasti i v jiných zemích </w:t>
            </w:r>
          </w:p>
          <w:p w:rsidR="00766075" w:rsidRPr="00D73C0C" w:rsidRDefault="00766075" w:rsidP="00766075">
            <w:pPr>
              <w:autoSpaceDE w:val="0"/>
              <w:autoSpaceDN w:val="0"/>
              <w:adjustRightInd w:val="0"/>
              <w:rPr>
                <w:rFonts w:ascii="Times New Roman" w:hAnsi="Times New Roman" w:cs="Times New Roman"/>
                <w:b/>
                <w:bCs/>
                <w:iCs/>
                <w:color w:val="000000"/>
                <w:sz w:val="23"/>
                <w:szCs w:val="23"/>
              </w:rPr>
            </w:pPr>
          </w:p>
        </w:tc>
      </w:tr>
      <w:tr w:rsidR="00766075" w:rsidTr="006E6D27">
        <w:tc>
          <w:tcPr>
            <w:tcW w:w="4749" w:type="dxa"/>
          </w:tcPr>
          <w:p w:rsidR="00766075" w:rsidRPr="00D73C0C" w:rsidRDefault="00766075" w:rsidP="00D73C0C">
            <w:pPr>
              <w:autoSpaceDE w:val="0"/>
              <w:autoSpaceDN w:val="0"/>
              <w:adjustRightInd w:val="0"/>
              <w:rPr>
                <w:rFonts w:ascii="Times New Roman" w:hAnsi="Times New Roman" w:cs="Times New Roman"/>
                <w:b/>
                <w:bCs/>
                <w:i/>
                <w:iCs/>
                <w:color w:val="000000"/>
                <w:sz w:val="23"/>
                <w:szCs w:val="23"/>
              </w:rPr>
            </w:pPr>
          </w:p>
        </w:tc>
        <w:tc>
          <w:tcPr>
            <w:tcW w:w="4749" w:type="dxa"/>
          </w:tcPr>
          <w:p w:rsidR="00766075" w:rsidRPr="00F9231E" w:rsidRDefault="00766075"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F9231E">
              <w:rPr>
                <w:rFonts w:ascii="Times New Roman" w:hAnsi="Times New Roman" w:cs="Times New Roman"/>
                <w:b/>
                <w:bCs/>
                <w:iCs/>
                <w:color w:val="000000"/>
                <w:sz w:val="23"/>
                <w:szCs w:val="23"/>
              </w:rPr>
              <w:t xml:space="preserve">ČJS-5-1-06 </w:t>
            </w:r>
          </w:p>
          <w:p w:rsidR="00766075" w:rsidRPr="00D73C0C" w:rsidRDefault="00766075" w:rsidP="00766075">
            <w:pPr>
              <w:autoSpaceDE w:val="0"/>
              <w:autoSpaceDN w:val="0"/>
              <w:adjustRightInd w:val="0"/>
              <w:rPr>
                <w:rFonts w:ascii="Times New Roman" w:hAnsi="Times New Roman" w:cs="Times New Roman"/>
                <w:b/>
                <w:bCs/>
                <w:iCs/>
                <w:color w:val="000000"/>
                <w:sz w:val="23"/>
                <w:szCs w:val="23"/>
              </w:rPr>
            </w:pPr>
            <w:r w:rsidRPr="00D73C0C">
              <w:rPr>
                <w:rFonts w:ascii="Times New Roman" w:hAnsi="Times New Roman" w:cs="Times New Roman"/>
                <w:b/>
                <w:bCs/>
                <w:iCs/>
                <w:color w:val="000000"/>
                <w:sz w:val="23"/>
                <w:szCs w:val="23"/>
              </w:rPr>
              <w:t>rozlišuje hlavní orgány státní moci a některé jejich zástupce, symboly našeho státu a jejich význam</w:t>
            </w:r>
          </w:p>
        </w:tc>
      </w:tr>
    </w:tbl>
    <w:p w:rsidR="0031562C" w:rsidRDefault="0031562C" w:rsidP="0031562C"/>
    <w:p w:rsidR="008A60C7" w:rsidRDefault="008A60C7" w:rsidP="0031562C"/>
    <w:tbl>
      <w:tblPr>
        <w:tblStyle w:val="Mkatabulky"/>
        <w:tblW w:w="9498" w:type="dxa"/>
        <w:tblInd w:w="-34" w:type="dxa"/>
        <w:tblLayout w:type="fixed"/>
        <w:tblLook w:val="04A0" w:firstRow="1" w:lastRow="0" w:firstColumn="1" w:lastColumn="0" w:noHBand="0" w:noVBand="1"/>
      </w:tblPr>
      <w:tblGrid>
        <w:gridCol w:w="9498"/>
      </w:tblGrid>
      <w:tr w:rsidR="0031562C" w:rsidTr="00F9231E">
        <w:tc>
          <w:tcPr>
            <w:tcW w:w="9498" w:type="dxa"/>
            <w:shd w:val="clear" w:color="auto" w:fill="D9D9D9" w:themeFill="background1" w:themeFillShade="D9"/>
          </w:tcPr>
          <w:p w:rsidR="0031562C" w:rsidRPr="00501791" w:rsidRDefault="0031562C" w:rsidP="00225554">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31562C" w:rsidRDefault="0031562C" w:rsidP="00225554">
            <w:pPr>
              <w:rPr>
                <w:rFonts w:ascii="Times New Roman" w:eastAsia="Times New Roman" w:hAnsi="Times New Roman" w:cs="Times New Roman"/>
                <w:sz w:val="24"/>
                <w:szCs w:val="24"/>
                <w:lang w:eastAsia="cs-CZ"/>
              </w:rPr>
            </w:pPr>
          </w:p>
        </w:tc>
      </w:tr>
    </w:tbl>
    <w:p w:rsidR="0031562C" w:rsidRDefault="0031562C" w:rsidP="0031562C">
      <w:pPr>
        <w:spacing w:after="0" w:line="240" w:lineRule="auto"/>
        <w:rPr>
          <w:rFonts w:ascii="Times New Roman" w:eastAsia="Times New Roman" w:hAnsi="Times New Roman" w:cs="Times New Roman"/>
          <w:sz w:val="24"/>
          <w:szCs w:val="24"/>
          <w:lang w:eastAsia="cs-CZ"/>
        </w:rPr>
      </w:pPr>
    </w:p>
    <w:p w:rsidR="0031562C" w:rsidRDefault="0031562C" w:rsidP="0031562C">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31562C" w:rsidRPr="008E374C" w:rsidRDefault="0031562C" w:rsidP="0031562C">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498" w:type="dxa"/>
        <w:tblInd w:w="-34" w:type="dxa"/>
        <w:tblLayout w:type="fixed"/>
        <w:tblLook w:val="04A0" w:firstRow="1" w:lastRow="0" w:firstColumn="1" w:lastColumn="0" w:noHBand="0" w:noVBand="1"/>
      </w:tblPr>
      <w:tblGrid>
        <w:gridCol w:w="4749"/>
        <w:gridCol w:w="4749"/>
      </w:tblGrid>
      <w:tr w:rsidR="0031562C" w:rsidTr="006E6D27">
        <w:tc>
          <w:tcPr>
            <w:tcW w:w="4749" w:type="dxa"/>
            <w:shd w:val="clear" w:color="auto" w:fill="D9D9D9" w:themeFill="background1" w:themeFillShade="D9"/>
          </w:tcPr>
          <w:p w:rsidR="0031562C" w:rsidRPr="0043692C" w:rsidRDefault="0031562C"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749" w:type="dxa"/>
            <w:shd w:val="clear" w:color="auto" w:fill="D9D9D9" w:themeFill="background1" w:themeFillShade="D9"/>
          </w:tcPr>
          <w:p w:rsidR="0031562C" w:rsidRPr="0043692C" w:rsidRDefault="0031562C"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31562C" w:rsidTr="006E6D27">
        <w:tc>
          <w:tcPr>
            <w:tcW w:w="4749" w:type="dxa"/>
            <w:shd w:val="clear" w:color="auto" w:fill="FFFFFF" w:themeFill="background1"/>
          </w:tcPr>
          <w:p w:rsidR="00D73C0C" w:rsidRPr="006E6D27" w:rsidRDefault="00D73C0C"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 xml:space="preserve">ČJS-3-1-01p </w:t>
            </w:r>
          </w:p>
          <w:p w:rsidR="00D73C0C" w:rsidRPr="00D73C0C" w:rsidRDefault="00D73C0C" w:rsidP="00D73C0C">
            <w:pPr>
              <w:autoSpaceDE w:val="0"/>
              <w:autoSpaceDN w:val="0"/>
              <w:adjustRightInd w:val="0"/>
              <w:rPr>
                <w:rFonts w:ascii="Times New Roman" w:hAnsi="Times New Roman" w:cs="Times New Roman"/>
                <w:b/>
                <w:color w:val="000000"/>
                <w:sz w:val="23"/>
                <w:szCs w:val="23"/>
              </w:rPr>
            </w:pPr>
            <w:r w:rsidRPr="00D73C0C">
              <w:rPr>
                <w:rFonts w:ascii="Times New Roman" w:hAnsi="Times New Roman" w:cs="Times New Roman"/>
                <w:b/>
                <w:iCs/>
                <w:color w:val="000000"/>
                <w:sz w:val="23"/>
                <w:szCs w:val="23"/>
              </w:rPr>
              <w:t xml:space="preserve">orientuje se v okolí svého bydliště a v okolí školy </w:t>
            </w:r>
          </w:p>
          <w:p w:rsidR="0031562C" w:rsidRPr="00D73C0C" w:rsidRDefault="0031562C" w:rsidP="00225554">
            <w:pPr>
              <w:autoSpaceDE w:val="0"/>
              <w:autoSpaceDN w:val="0"/>
              <w:jc w:val="center"/>
              <w:rPr>
                <w:rFonts w:ascii="Times New Roman" w:eastAsia="Times New Roman" w:hAnsi="Times New Roman" w:cs="Times New Roman"/>
                <w:b/>
                <w:sz w:val="24"/>
                <w:szCs w:val="24"/>
                <w:lang w:eastAsia="cs-CZ"/>
              </w:rPr>
            </w:pPr>
          </w:p>
        </w:tc>
        <w:tc>
          <w:tcPr>
            <w:tcW w:w="4749" w:type="dxa"/>
            <w:shd w:val="clear" w:color="auto" w:fill="FFFFFF" w:themeFill="background1"/>
          </w:tcPr>
          <w:p w:rsidR="00766075" w:rsidRP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ČJS-5-1-01p</w:t>
            </w:r>
          </w:p>
          <w:p w:rsidR="00766075" w:rsidRPr="00766075" w:rsidRDefault="00766075" w:rsidP="00766075">
            <w:pPr>
              <w:autoSpaceDE w:val="0"/>
              <w:autoSpaceDN w:val="0"/>
              <w:adjustRightInd w:val="0"/>
              <w:rPr>
                <w:rFonts w:ascii="Times New Roman" w:hAnsi="Times New Roman" w:cs="Times New Roman"/>
                <w:b/>
                <w:color w:val="000000"/>
                <w:sz w:val="23"/>
                <w:szCs w:val="23"/>
              </w:rPr>
            </w:pPr>
            <w:r w:rsidRPr="00766075">
              <w:rPr>
                <w:rFonts w:ascii="Times New Roman" w:hAnsi="Times New Roman" w:cs="Times New Roman"/>
                <w:b/>
                <w:iCs/>
                <w:color w:val="000000"/>
                <w:sz w:val="23"/>
                <w:szCs w:val="23"/>
              </w:rPr>
              <w:t xml:space="preserve">popíše polohu svého bydliště na mapě, začlení svou obec (město) do příslušného kraje </w:t>
            </w:r>
          </w:p>
          <w:p w:rsidR="0031562C" w:rsidRPr="00D73C0C" w:rsidRDefault="0031562C" w:rsidP="00766075">
            <w:pPr>
              <w:autoSpaceDE w:val="0"/>
              <w:autoSpaceDN w:val="0"/>
              <w:adjustRightInd w:val="0"/>
              <w:rPr>
                <w:rFonts w:ascii="Times New Roman" w:eastAsia="Times New Roman" w:hAnsi="Times New Roman" w:cs="Times New Roman"/>
                <w:b/>
                <w:sz w:val="24"/>
                <w:szCs w:val="24"/>
                <w:lang w:eastAsia="cs-CZ"/>
              </w:rPr>
            </w:pPr>
          </w:p>
        </w:tc>
      </w:tr>
      <w:tr w:rsidR="00D73C0C" w:rsidTr="006E6D27">
        <w:tc>
          <w:tcPr>
            <w:tcW w:w="4749" w:type="dxa"/>
            <w:shd w:val="clear" w:color="auto" w:fill="FFFFFF" w:themeFill="background1"/>
          </w:tcPr>
          <w:p w:rsidR="00D73C0C" w:rsidRPr="006E6D27" w:rsidRDefault="00D73C0C"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 xml:space="preserve">ČJS-3-1-01p </w:t>
            </w:r>
          </w:p>
          <w:p w:rsidR="00D73C0C" w:rsidRPr="00D73C0C" w:rsidRDefault="00D73C0C" w:rsidP="00D73C0C">
            <w:pPr>
              <w:autoSpaceDE w:val="0"/>
              <w:autoSpaceDN w:val="0"/>
              <w:adjustRightInd w:val="0"/>
              <w:rPr>
                <w:rFonts w:ascii="Times New Roman" w:hAnsi="Times New Roman" w:cs="Times New Roman"/>
                <w:b/>
                <w:color w:val="000000"/>
                <w:sz w:val="23"/>
                <w:szCs w:val="23"/>
              </w:rPr>
            </w:pPr>
            <w:r w:rsidRPr="00D73C0C">
              <w:rPr>
                <w:rFonts w:ascii="Times New Roman" w:hAnsi="Times New Roman" w:cs="Times New Roman"/>
                <w:b/>
                <w:iCs/>
                <w:color w:val="000000"/>
                <w:sz w:val="23"/>
                <w:szCs w:val="23"/>
              </w:rPr>
              <w:t xml:space="preserve">popíše a zvládne cestu do školy </w:t>
            </w:r>
          </w:p>
          <w:p w:rsidR="00D73C0C" w:rsidRPr="00D73C0C" w:rsidRDefault="00D73C0C" w:rsidP="00D73C0C">
            <w:pPr>
              <w:autoSpaceDE w:val="0"/>
              <w:autoSpaceDN w:val="0"/>
              <w:adjustRightInd w:val="0"/>
              <w:rPr>
                <w:rFonts w:ascii="Times New Roman" w:hAnsi="Times New Roman" w:cs="Times New Roman"/>
                <w:b/>
                <w:iCs/>
                <w:color w:val="000000"/>
                <w:sz w:val="23"/>
                <w:szCs w:val="23"/>
              </w:rPr>
            </w:pPr>
          </w:p>
        </w:tc>
        <w:tc>
          <w:tcPr>
            <w:tcW w:w="4749" w:type="dxa"/>
            <w:shd w:val="clear" w:color="auto" w:fill="FFFFFF" w:themeFill="background1"/>
          </w:tcPr>
          <w:p w:rsid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ČJS-5-1-01p,</w:t>
            </w:r>
          </w:p>
          <w:p w:rsidR="00766075" w:rsidRP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 xml:space="preserve"> ČJS-5-1-02p</w:t>
            </w:r>
          </w:p>
          <w:p w:rsidR="00766075" w:rsidRPr="00766075" w:rsidRDefault="00766075" w:rsidP="00766075">
            <w:pPr>
              <w:autoSpaceDE w:val="0"/>
              <w:autoSpaceDN w:val="0"/>
              <w:adjustRightInd w:val="0"/>
              <w:rPr>
                <w:rFonts w:ascii="Times New Roman" w:hAnsi="Times New Roman" w:cs="Times New Roman"/>
                <w:b/>
                <w:color w:val="000000"/>
                <w:sz w:val="23"/>
                <w:szCs w:val="23"/>
              </w:rPr>
            </w:pPr>
            <w:r w:rsidRPr="00766075">
              <w:rPr>
                <w:rFonts w:ascii="Times New Roman" w:hAnsi="Times New Roman" w:cs="Times New Roman"/>
                <w:b/>
                <w:iCs/>
                <w:color w:val="000000"/>
                <w:sz w:val="23"/>
                <w:szCs w:val="23"/>
              </w:rPr>
              <w:t xml:space="preserve">orientuje se na mapě České republiky, určí světové strany </w:t>
            </w:r>
          </w:p>
          <w:p w:rsidR="00D73C0C" w:rsidRPr="00D73C0C" w:rsidRDefault="00D73C0C" w:rsidP="00766075">
            <w:pPr>
              <w:autoSpaceDE w:val="0"/>
              <w:autoSpaceDN w:val="0"/>
              <w:adjustRightInd w:val="0"/>
              <w:rPr>
                <w:rFonts w:ascii="Times New Roman" w:eastAsia="Times New Roman" w:hAnsi="Times New Roman" w:cs="Times New Roman"/>
                <w:b/>
                <w:sz w:val="24"/>
                <w:szCs w:val="24"/>
                <w:lang w:eastAsia="cs-CZ"/>
              </w:rPr>
            </w:pPr>
          </w:p>
        </w:tc>
      </w:tr>
      <w:tr w:rsidR="00D73C0C" w:rsidTr="006E6D27">
        <w:tc>
          <w:tcPr>
            <w:tcW w:w="4749" w:type="dxa"/>
            <w:shd w:val="clear" w:color="auto" w:fill="FFFFFF" w:themeFill="background1"/>
          </w:tcPr>
          <w:p w:rsidR="00766075" w:rsidRPr="006E6D27" w:rsidRDefault="00D73C0C"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ČJS-3-1-03p</w:t>
            </w:r>
          </w:p>
          <w:p w:rsidR="00D73C0C" w:rsidRPr="00D73C0C" w:rsidRDefault="00D73C0C" w:rsidP="00D73C0C">
            <w:pPr>
              <w:autoSpaceDE w:val="0"/>
              <w:autoSpaceDN w:val="0"/>
              <w:adjustRightInd w:val="0"/>
              <w:rPr>
                <w:rFonts w:ascii="Times New Roman" w:hAnsi="Times New Roman" w:cs="Times New Roman"/>
                <w:b/>
                <w:iCs/>
                <w:color w:val="000000"/>
                <w:sz w:val="23"/>
                <w:szCs w:val="23"/>
              </w:rPr>
            </w:pPr>
            <w:r w:rsidRPr="00D73C0C">
              <w:rPr>
                <w:rFonts w:ascii="Times New Roman" w:hAnsi="Times New Roman" w:cs="Times New Roman"/>
                <w:b/>
                <w:iCs/>
                <w:color w:val="000000"/>
                <w:sz w:val="23"/>
                <w:szCs w:val="23"/>
              </w:rPr>
              <w:t>uvede nejvýznamnější místa v okolí svého bydliště a školy</w:t>
            </w:r>
          </w:p>
        </w:tc>
        <w:tc>
          <w:tcPr>
            <w:tcW w:w="4749" w:type="dxa"/>
            <w:shd w:val="clear" w:color="auto" w:fill="FFFFFF" w:themeFill="background1"/>
          </w:tcPr>
          <w:p w:rsidR="00766075" w:rsidRP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ČJS-5-1-02p</w:t>
            </w:r>
          </w:p>
          <w:p w:rsidR="00766075" w:rsidRPr="00766075" w:rsidRDefault="00766075" w:rsidP="00766075">
            <w:pPr>
              <w:autoSpaceDE w:val="0"/>
              <w:autoSpaceDN w:val="0"/>
              <w:adjustRightInd w:val="0"/>
              <w:rPr>
                <w:rFonts w:ascii="Times New Roman" w:hAnsi="Times New Roman" w:cs="Times New Roman"/>
                <w:b/>
                <w:color w:val="000000"/>
                <w:sz w:val="23"/>
                <w:szCs w:val="23"/>
              </w:rPr>
            </w:pPr>
            <w:r w:rsidRPr="00766075">
              <w:rPr>
                <w:rFonts w:ascii="Times New Roman" w:hAnsi="Times New Roman" w:cs="Times New Roman"/>
                <w:b/>
                <w:iCs/>
                <w:color w:val="000000"/>
                <w:sz w:val="23"/>
                <w:szCs w:val="23"/>
              </w:rPr>
              <w:t xml:space="preserve"> řídí se zásadami bezpečného pohybu a pobytu v přírodě </w:t>
            </w:r>
          </w:p>
          <w:p w:rsidR="00D73C0C" w:rsidRPr="00D73C0C" w:rsidRDefault="00D73C0C" w:rsidP="00766075">
            <w:pPr>
              <w:autoSpaceDE w:val="0"/>
              <w:autoSpaceDN w:val="0"/>
              <w:adjustRightInd w:val="0"/>
              <w:rPr>
                <w:rFonts w:ascii="Times New Roman" w:eastAsia="Times New Roman" w:hAnsi="Times New Roman" w:cs="Times New Roman"/>
                <w:b/>
                <w:sz w:val="24"/>
                <w:szCs w:val="24"/>
                <w:lang w:eastAsia="cs-CZ"/>
              </w:rPr>
            </w:pPr>
          </w:p>
        </w:tc>
      </w:tr>
      <w:tr w:rsidR="00766075" w:rsidTr="006E6D27">
        <w:tc>
          <w:tcPr>
            <w:tcW w:w="4749" w:type="dxa"/>
            <w:shd w:val="clear" w:color="auto" w:fill="FFFFFF" w:themeFill="background1"/>
          </w:tcPr>
          <w:p w:rsidR="00766075" w:rsidRPr="00D73C0C" w:rsidRDefault="00766075" w:rsidP="00D73C0C">
            <w:pPr>
              <w:autoSpaceDE w:val="0"/>
              <w:autoSpaceDN w:val="0"/>
              <w:adjustRightInd w:val="0"/>
              <w:rPr>
                <w:rFonts w:ascii="Times New Roman" w:hAnsi="Times New Roman" w:cs="Times New Roman"/>
                <w:b/>
                <w:iCs/>
                <w:color w:val="000000"/>
                <w:sz w:val="23"/>
                <w:szCs w:val="23"/>
              </w:rPr>
            </w:pPr>
          </w:p>
        </w:tc>
        <w:tc>
          <w:tcPr>
            <w:tcW w:w="4749" w:type="dxa"/>
            <w:shd w:val="clear" w:color="auto" w:fill="FFFFFF" w:themeFill="background1"/>
          </w:tcPr>
          <w:p w:rsidR="00766075" w:rsidRP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 xml:space="preserve">ČJS-5-1-03p </w:t>
            </w:r>
          </w:p>
          <w:p w:rsidR="00766075" w:rsidRPr="00766075" w:rsidRDefault="00766075" w:rsidP="00766075">
            <w:pPr>
              <w:autoSpaceDE w:val="0"/>
              <w:autoSpaceDN w:val="0"/>
              <w:adjustRightInd w:val="0"/>
              <w:rPr>
                <w:rFonts w:ascii="Times New Roman" w:hAnsi="Times New Roman" w:cs="Times New Roman"/>
                <w:b/>
                <w:color w:val="000000"/>
                <w:sz w:val="23"/>
                <w:szCs w:val="23"/>
              </w:rPr>
            </w:pPr>
            <w:r w:rsidRPr="00766075">
              <w:rPr>
                <w:rFonts w:ascii="Times New Roman" w:hAnsi="Times New Roman" w:cs="Times New Roman"/>
                <w:b/>
                <w:iCs/>
                <w:color w:val="000000"/>
                <w:sz w:val="23"/>
                <w:szCs w:val="23"/>
              </w:rPr>
              <w:t xml:space="preserve">má základní znalosti o České republice a její zeměpisné poloze v Evropě </w:t>
            </w:r>
          </w:p>
          <w:p w:rsidR="00766075" w:rsidRPr="00766075" w:rsidRDefault="00766075" w:rsidP="00766075">
            <w:pPr>
              <w:autoSpaceDE w:val="0"/>
              <w:autoSpaceDN w:val="0"/>
              <w:adjustRightInd w:val="0"/>
              <w:rPr>
                <w:rFonts w:ascii="Times New Roman" w:hAnsi="Times New Roman" w:cs="Times New Roman"/>
                <w:b/>
                <w:iCs/>
                <w:color w:val="000000"/>
                <w:sz w:val="23"/>
                <w:szCs w:val="23"/>
              </w:rPr>
            </w:pPr>
          </w:p>
        </w:tc>
      </w:tr>
      <w:tr w:rsidR="00766075" w:rsidTr="006E6D27">
        <w:tc>
          <w:tcPr>
            <w:tcW w:w="4749" w:type="dxa"/>
            <w:shd w:val="clear" w:color="auto" w:fill="FFFFFF" w:themeFill="background1"/>
          </w:tcPr>
          <w:p w:rsidR="00766075" w:rsidRPr="00D73C0C" w:rsidRDefault="00766075" w:rsidP="00D73C0C">
            <w:pPr>
              <w:autoSpaceDE w:val="0"/>
              <w:autoSpaceDN w:val="0"/>
              <w:adjustRightInd w:val="0"/>
              <w:rPr>
                <w:rFonts w:ascii="Times New Roman" w:hAnsi="Times New Roman" w:cs="Times New Roman"/>
                <w:b/>
                <w:iCs/>
                <w:color w:val="000000"/>
                <w:sz w:val="23"/>
                <w:szCs w:val="23"/>
              </w:rPr>
            </w:pPr>
          </w:p>
        </w:tc>
        <w:tc>
          <w:tcPr>
            <w:tcW w:w="4749" w:type="dxa"/>
            <w:shd w:val="clear" w:color="auto" w:fill="FFFFFF" w:themeFill="background1"/>
          </w:tcPr>
          <w:p w:rsidR="00766075" w:rsidRP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ČJS-5-1-04p</w:t>
            </w:r>
          </w:p>
          <w:p w:rsidR="0030170B" w:rsidRPr="00766075" w:rsidRDefault="00766075" w:rsidP="00766075">
            <w:pPr>
              <w:autoSpaceDE w:val="0"/>
              <w:autoSpaceDN w:val="0"/>
              <w:adjustRightInd w:val="0"/>
              <w:rPr>
                <w:rFonts w:ascii="Times New Roman" w:hAnsi="Times New Roman" w:cs="Times New Roman"/>
                <w:b/>
                <w:iCs/>
                <w:color w:val="000000"/>
                <w:sz w:val="23"/>
                <w:szCs w:val="23"/>
              </w:rPr>
            </w:pPr>
            <w:r w:rsidRPr="00766075">
              <w:rPr>
                <w:rFonts w:ascii="Times New Roman" w:hAnsi="Times New Roman" w:cs="Times New Roman"/>
                <w:b/>
                <w:iCs/>
                <w:color w:val="000000"/>
                <w:sz w:val="23"/>
                <w:szCs w:val="23"/>
              </w:rPr>
              <w:t>uvede pamětihodnosti, zvláštnosti a zajímavosti regionu, ve kterém bydlí</w:t>
            </w:r>
          </w:p>
        </w:tc>
      </w:tr>
      <w:tr w:rsidR="00766075" w:rsidTr="006E6D27">
        <w:tc>
          <w:tcPr>
            <w:tcW w:w="4749" w:type="dxa"/>
            <w:shd w:val="clear" w:color="auto" w:fill="FFFFFF" w:themeFill="background1"/>
          </w:tcPr>
          <w:p w:rsidR="00766075" w:rsidRPr="00D73C0C" w:rsidRDefault="00766075" w:rsidP="00D73C0C">
            <w:pPr>
              <w:autoSpaceDE w:val="0"/>
              <w:autoSpaceDN w:val="0"/>
              <w:adjustRightInd w:val="0"/>
              <w:rPr>
                <w:rFonts w:ascii="Times New Roman" w:hAnsi="Times New Roman" w:cs="Times New Roman"/>
                <w:b/>
                <w:iCs/>
                <w:color w:val="000000"/>
                <w:sz w:val="23"/>
                <w:szCs w:val="23"/>
              </w:rPr>
            </w:pPr>
          </w:p>
        </w:tc>
        <w:tc>
          <w:tcPr>
            <w:tcW w:w="4749" w:type="dxa"/>
            <w:shd w:val="clear" w:color="auto" w:fill="FFFFFF" w:themeFill="background1"/>
          </w:tcPr>
          <w:p w:rsidR="00766075" w:rsidRP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ČJS-5-1-05p</w:t>
            </w:r>
          </w:p>
          <w:p w:rsidR="00766075" w:rsidRPr="00766075" w:rsidRDefault="00766075" w:rsidP="00766075">
            <w:pPr>
              <w:autoSpaceDE w:val="0"/>
              <w:autoSpaceDN w:val="0"/>
              <w:adjustRightInd w:val="0"/>
              <w:rPr>
                <w:rFonts w:ascii="Times New Roman" w:hAnsi="Times New Roman" w:cs="Times New Roman"/>
                <w:b/>
                <w:color w:val="000000"/>
                <w:sz w:val="23"/>
                <w:szCs w:val="23"/>
              </w:rPr>
            </w:pPr>
            <w:r w:rsidRPr="00766075">
              <w:rPr>
                <w:rFonts w:ascii="Times New Roman" w:hAnsi="Times New Roman" w:cs="Times New Roman"/>
                <w:b/>
                <w:iCs/>
                <w:color w:val="000000"/>
                <w:sz w:val="23"/>
                <w:szCs w:val="23"/>
              </w:rPr>
              <w:t xml:space="preserve"> sdělí poznatky a zážitky z vlastních cest </w:t>
            </w:r>
          </w:p>
          <w:p w:rsidR="00766075" w:rsidRPr="00766075" w:rsidRDefault="00766075" w:rsidP="00766075">
            <w:pPr>
              <w:autoSpaceDE w:val="0"/>
              <w:autoSpaceDN w:val="0"/>
              <w:adjustRightInd w:val="0"/>
              <w:rPr>
                <w:rFonts w:ascii="Times New Roman" w:hAnsi="Times New Roman" w:cs="Times New Roman"/>
                <w:b/>
                <w:iCs/>
                <w:color w:val="000000"/>
                <w:sz w:val="23"/>
                <w:szCs w:val="23"/>
              </w:rPr>
            </w:pPr>
          </w:p>
        </w:tc>
      </w:tr>
      <w:tr w:rsidR="00766075" w:rsidTr="006E6D27">
        <w:tc>
          <w:tcPr>
            <w:tcW w:w="4749" w:type="dxa"/>
            <w:shd w:val="clear" w:color="auto" w:fill="FFFFFF" w:themeFill="background1"/>
          </w:tcPr>
          <w:p w:rsidR="00766075" w:rsidRPr="00D73C0C" w:rsidRDefault="00766075" w:rsidP="00D73C0C">
            <w:pPr>
              <w:autoSpaceDE w:val="0"/>
              <w:autoSpaceDN w:val="0"/>
              <w:adjustRightInd w:val="0"/>
              <w:rPr>
                <w:rFonts w:ascii="Times New Roman" w:hAnsi="Times New Roman" w:cs="Times New Roman"/>
                <w:b/>
                <w:iCs/>
                <w:color w:val="000000"/>
                <w:sz w:val="23"/>
                <w:szCs w:val="23"/>
              </w:rPr>
            </w:pPr>
          </w:p>
        </w:tc>
        <w:tc>
          <w:tcPr>
            <w:tcW w:w="4749" w:type="dxa"/>
            <w:shd w:val="clear" w:color="auto" w:fill="FFFFFF" w:themeFill="background1"/>
          </w:tcPr>
          <w:p w:rsidR="00766075" w:rsidRPr="006E6D27" w:rsidRDefault="00766075"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6E6D27">
              <w:rPr>
                <w:rFonts w:ascii="Times New Roman" w:hAnsi="Times New Roman" w:cs="Times New Roman"/>
                <w:b/>
                <w:iCs/>
                <w:color w:val="000000"/>
                <w:sz w:val="23"/>
                <w:szCs w:val="23"/>
              </w:rPr>
              <w:t>ČJS-5-1-06p</w:t>
            </w:r>
          </w:p>
          <w:p w:rsidR="00766075" w:rsidRDefault="00766075" w:rsidP="00766075">
            <w:pPr>
              <w:autoSpaceDE w:val="0"/>
              <w:autoSpaceDN w:val="0"/>
              <w:adjustRightInd w:val="0"/>
              <w:rPr>
                <w:rFonts w:ascii="Times New Roman" w:hAnsi="Times New Roman" w:cs="Times New Roman"/>
                <w:b/>
                <w:iCs/>
                <w:color w:val="000000"/>
                <w:sz w:val="23"/>
                <w:szCs w:val="23"/>
              </w:rPr>
            </w:pPr>
            <w:r w:rsidRPr="00766075">
              <w:rPr>
                <w:rFonts w:ascii="Times New Roman" w:hAnsi="Times New Roman" w:cs="Times New Roman"/>
                <w:b/>
                <w:iCs/>
                <w:color w:val="000000"/>
                <w:sz w:val="23"/>
                <w:szCs w:val="23"/>
              </w:rPr>
              <w:t xml:space="preserve"> pozná státní symboly České republiky</w:t>
            </w:r>
          </w:p>
          <w:p w:rsidR="0030170B" w:rsidRPr="00766075" w:rsidRDefault="0030170B" w:rsidP="00766075">
            <w:pPr>
              <w:autoSpaceDE w:val="0"/>
              <w:autoSpaceDN w:val="0"/>
              <w:adjustRightInd w:val="0"/>
              <w:rPr>
                <w:rFonts w:ascii="Times New Roman" w:hAnsi="Times New Roman" w:cs="Times New Roman"/>
                <w:b/>
                <w:iCs/>
                <w:color w:val="000000"/>
                <w:sz w:val="23"/>
                <w:szCs w:val="23"/>
              </w:rPr>
            </w:pPr>
          </w:p>
        </w:tc>
      </w:tr>
    </w:tbl>
    <w:p w:rsidR="00944675" w:rsidRDefault="00944675" w:rsidP="00944675">
      <w:pPr>
        <w:adjustRightInd w:val="0"/>
        <w:spacing w:after="0" w:line="240" w:lineRule="auto"/>
        <w:ind w:left="708"/>
        <w:rPr>
          <w:rFonts w:ascii="Times New Roman" w:eastAsia="Times New Roman" w:hAnsi="Times New Roman" w:cs="Times New Roman"/>
          <w:color w:val="000000"/>
          <w:lang w:eastAsia="cs-CZ"/>
        </w:rPr>
      </w:pPr>
    </w:p>
    <w:p w:rsidR="0009038A" w:rsidRDefault="0009038A" w:rsidP="00944675">
      <w:pPr>
        <w:adjustRightInd w:val="0"/>
        <w:spacing w:after="0" w:line="240" w:lineRule="auto"/>
        <w:ind w:left="708"/>
        <w:rPr>
          <w:rFonts w:ascii="Times New Roman" w:eastAsia="Times New Roman" w:hAnsi="Times New Roman" w:cs="Times New Roman"/>
          <w:color w:val="000000"/>
          <w:lang w:eastAsia="cs-CZ"/>
        </w:rPr>
      </w:pPr>
    </w:p>
    <w:tbl>
      <w:tblPr>
        <w:tblStyle w:val="Mkatabulky5"/>
        <w:tblW w:w="0" w:type="auto"/>
        <w:shd w:val="clear" w:color="auto" w:fill="E6E6E6"/>
        <w:tblLook w:val="01E0" w:firstRow="1" w:lastRow="1" w:firstColumn="1" w:lastColumn="1" w:noHBand="0" w:noVBand="0"/>
      </w:tblPr>
      <w:tblGrid>
        <w:gridCol w:w="9606"/>
      </w:tblGrid>
      <w:tr w:rsidR="000931C1" w:rsidRPr="000931C1" w:rsidTr="0030170B">
        <w:tc>
          <w:tcPr>
            <w:tcW w:w="9606" w:type="dxa"/>
            <w:shd w:val="clear" w:color="auto" w:fill="E6E6E6"/>
          </w:tcPr>
          <w:p w:rsidR="000931C1" w:rsidRPr="000931C1" w:rsidRDefault="000931C1" w:rsidP="00225554">
            <w:pPr>
              <w:rPr>
                <w:sz w:val="28"/>
                <w:szCs w:val="28"/>
              </w:rPr>
            </w:pPr>
            <w:r w:rsidRPr="000931C1">
              <w:rPr>
                <w:b/>
                <w:bCs/>
                <w:i/>
                <w:iCs/>
                <w:color w:val="000000"/>
                <w:sz w:val="28"/>
                <w:szCs w:val="28"/>
              </w:rPr>
              <w:t>LIDÉ KOLEM NÁS</w:t>
            </w:r>
          </w:p>
          <w:p w:rsidR="000931C1" w:rsidRPr="000931C1" w:rsidRDefault="000931C1" w:rsidP="00225554">
            <w:pPr>
              <w:rPr>
                <w:sz w:val="28"/>
                <w:szCs w:val="28"/>
              </w:rPr>
            </w:pPr>
          </w:p>
        </w:tc>
      </w:tr>
    </w:tbl>
    <w:p w:rsidR="00944675" w:rsidRDefault="00944675" w:rsidP="00944675">
      <w:pPr>
        <w:adjustRightInd w:val="0"/>
        <w:spacing w:after="0" w:line="240" w:lineRule="auto"/>
        <w:ind w:left="708"/>
        <w:rPr>
          <w:rFonts w:ascii="Times New Roman" w:eastAsia="Times New Roman" w:hAnsi="Times New Roman" w:cs="Times New Roman"/>
          <w:color w:val="000000"/>
          <w:lang w:eastAsia="cs-CZ"/>
        </w:rPr>
      </w:pPr>
    </w:p>
    <w:p w:rsidR="004056C0" w:rsidRPr="004056C0" w:rsidRDefault="004056C0" w:rsidP="004056C0">
      <w:pPr>
        <w:autoSpaceDE w:val="0"/>
        <w:autoSpaceDN w:val="0"/>
        <w:adjustRightInd w:val="0"/>
        <w:spacing w:after="0" w:line="240" w:lineRule="auto"/>
        <w:ind w:right="391"/>
        <w:jc w:val="both"/>
        <w:rPr>
          <w:rFonts w:ascii="Times New Roman" w:hAnsi="Times New Roman" w:cs="Times New Roman"/>
          <w:color w:val="000000"/>
        </w:rPr>
      </w:pPr>
      <w:r w:rsidRPr="004056C0">
        <w:rPr>
          <w:rFonts w:ascii="Times New Roman" w:hAnsi="Times New Roman" w:cs="Times New Roman"/>
          <w:b/>
          <w:bCs/>
          <w:color w:val="000000"/>
        </w:rPr>
        <w:t xml:space="preserve">Učivo </w:t>
      </w:r>
    </w:p>
    <w:p w:rsidR="004056C0" w:rsidRPr="0030170B" w:rsidRDefault="004056C0" w:rsidP="0030170B">
      <w:pPr>
        <w:autoSpaceDE w:val="0"/>
        <w:autoSpaceDN w:val="0"/>
        <w:adjustRightInd w:val="0"/>
        <w:spacing w:after="49" w:line="240" w:lineRule="auto"/>
        <w:ind w:right="56"/>
        <w:jc w:val="both"/>
        <w:rPr>
          <w:rFonts w:ascii="Times New Roman" w:hAnsi="Times New Roman" w:cs="Times New Roman"/>
          <w:color w:val="000000"/>
          <w:sz w:val="24"/>
          <w:szCs w:val="24"/>
        </w:rPr>
      </w:pPr>
      <w:r w:rsidRPr="0030170B">
        <w:rPr>
          <w:rFonts w:ascii="Wingdings" w:hAnsi="Wingdings" w:cs="Wingdings"/>
          <w:color w:val="000000"/>
          <w:sz w:val="24"/>
          <w:szCs w:val="24"/>
        </w:rPr>
        <w:t></w:t>
      </w:r>
      <w:r w:rsidRPr="0030170B">
        <w:rPr>
          <w:rFonts w:ascii="Wingdings" w:hAnsi="Wingdings" w:cs="Wingdings"/>
          <w:color w:val="000000"/>
          <w:sz w:val="24"/>
          <w:szCs w:val="24"/>
        </w:rPr>
        <w:t></w:t>
      </w:r>
      <w:r w:rsidRPr="0030170B">
        <w:rPr>
          <w:rFonts w:ascii="Times New Roman" w:hAnsi="Times New Roman" w:cs="Times New Roman"/>
          <w:b/>
          <w:bCs/>
          <w:color w:val="000000"/>
          <w:sz w:val="24"/>
          <w:szCs w:val="24"/>
        </w:rPr>
        <w:t xml:space="preserve">rodina – </w:t>
      </w:r>
      <w:r w:rsidRPr="0030170B">
        <w:rPr>
          <w:rFonts w:ascii="Times New Roman" w:hAnsi="Times New Roman" w:cs="Times New Roman"/>
          <w:color w:val="000000"/>
          <w:sz w:val="24"/>
          <w:szCs w:val="24"/>
        </w:rPr>
        <w:t xml:space="preserve">postavení jedince v rodině, role členů rodiny, příbuzenské a mezigenerační vztahy, život a funkce rodiny, fyzická a duševní práce, zaměstnání </w:t>
      </w:r>
    </w:p>
    <w:p w:rsidR="004056C0" w:rsidRPr="0030170B" w:rsidRDefault="004056C0" w:rsidP="0030170B">
      <w:pPr>
        <w:autoSpaceDE w:val="0"/>
        <w:autoSpaceDN w:val="0"/>
        <w:adjustRightInd w:val="0"/>
        <w:spacing w:after="49" w:line="240" w:lineRule="auto"/>
        <w:ind w:right="56"/>
        <w:jc w:val="both"/>
        <w:rPr>
          <w:rFonts w:ascii="Times New Roman" w:hAnsi="Times New Roman" w:cs="Times New Roman"/>
          <w:color w:val="000000"/>
          <w:sz w:val="24"/>
          <w:szCs w:val="24"/>
        </w:rPr>
      </w:pPr>
      <w:r w:rsidRPr="0030170B">
        <w:rPr>
          <w:rFonts w:ascii="Wingdings" w:hAnsi="Wingdings" w:cs="Wingdings"/>
          <w:color w:val="000000"/>
          <w:sz w:val="24"/>
          <w:szCs w:val="24"/>
        </w:rPr>
        <w:t></w:t>
      </w:r>
      <w:r w:rsidRPr="0030170B">
        <w:rPr>
          <w:rFonts w:ascii="Wingdings" w:hAnsi="Wingdings" w:cs="Wingdings"/>
          <w:color w:val="000000"/>
          <w:sz w:val="24"/>
          <w:szCs w:val="24"/>
        </w:rPr>
        <w:t></w:t>
      </w:r>
      <w:r w:rsidRPr="0030170B">
        <w:rPr>
          <w:rFonts w:ascii="Times New Roman" w:hAnsi="Times New Roman" w:cs="Times New Roman"/>
          <w:b/>
          <w:bCs/>
          <w:color w:val="000000"/>
          <w:sz w:val="24"/>
          <w:szCs w:val="24"/>
        </w:rPr>
        <w:t xml:space="preserve">soužití lidí </w:t>
      </w:r>
      <w:r w:rsidRPr="0030170B">
        <w:rPr>
          <w:rFonts w:ascii="Times New Roman" w:hAnsi="Times New Roman" w:cs="Times New Roman"/>
          <w:color w:val="000000"/>
          <w:sz w:val="24"/>
          <w:szCs w:val="24"/>
        </w:rPr>
        <w:t xml:space="preserve">– mezilidské vztahy, komunikace, principy demokracie; obchod, firmy, zájmové spolky, politické strany, církve, pomoc nemocným, sociálně slabým, společný „evropský dům“ </w:t>
      </w:r>
    </w:p>
    <w:p w:rsidR="004056C0" w:rsidRPr="0030170B" w:rsidRDefault="004056C0" w:rsidP="0030170B">
      <w:pPr>
        <w:autoSpaceDE w:val="0"/>
        <w:autoSpaceDN w:val="0"/>
        <w:adjustRightInd w:val="0"/>
        <w:spacing w:after="49" w:line="240" w:lineRule="auto"/>
        <w:ind w:right="56"/>
        <w:jc w:val="both"/>
        <w:rPr>
          <w:rFonts w:ascii="Times New Roman" w:hAnsi="Times New Roman" w:cs="Times New Roman"/>
          <w:color w:val="000000"/>
          <w:sz w:val="24"/>
          <w:szCs w:val="24"/>
        </w:rPr>
      </w:pPr>
      <w:r w:rsidRPr="0030170B">
        <w:rPr>
          <w:rFonts w:ascii="Wingdings" w:hAnsi="Wingdings" w:cs="Wingdings"/>
          <w:color w:val="000000"/>
          <w:sz w:val="24"/>
          <w:szCs w:val="24"/>
        </w:rPr>
        <w:t></w:t>
      </w:r>
      <w:r w:rsidRPr="0030170B">
        <w:rPr>
          <w:rFonts w:ascii="Wingdings" w:hAnsi="Wingdings" w:cs="Wingdings"/>
          <w:color w:val="000000"/>
          <w:sz w:val="24"/>
          <w:szCs w:val="24"/>
        </w:rPr>
        <w:t></w:t>
      </w:r>
      <w:r w:rsidRPr="0030170B">
        <w:rPr>
          <w:rFonts w:ascii="Times New Roman" w:hAnsi="Times New Roman" w:cs="Times New Roman"/>
          <w:b/>
          <w:bCs/>
          <w:color w:val="000000"/>
          <w:sz w:val="24"/>
          <w:szCs w:val="24"/>
        </w:rPr>
        <w:t xml:space="preserve">chování lidí </w:t>
      </w:r>
      <w:r w:rsidRPr="0030170B">
        <w:rPr>
          <w:rFonts w:ascii="Times New Roman" w:hAnsi="Times New Roman" w:cs="Times New Roman"/>
          <w:color w:val="000000"/>
          <w:sz w:val="24"/>
          <w:szCs w:val="24"/>
        </w:rPr>
        <w:t xml:space="preserve">– vlastnosti lidí, pravidla slušného chování – ohleduplnost, etické zásady, zvládání vlastní emocionality; rizikové situace; rizikové chování, předcházení konfliktům </w:t>
      </w:r>
    </w:p>
    <w:p w:rsidR="004056C0" w:rsidRPr="0030170B" w:rsidRDefault="004056C0" w:rsidP="0030170B">
      <w:pPr>
        <w:autoSpaceDE w:val="0"/>
        <w:autoSpaceDN w:val="0"/>
        <w:adjustRightInd w:val="0"/>
        <w:spacing w:after="49" w:line="240" w:lineRule="auto"/>
        <w:ind w:right="56"/>
        <w:jc w:val="both"/>
        <w:rPr>
          <w:rFonts w:ascii="Times New Roman" w:hAnsi="Times New Roman" w:cs="Times New Roman"/>
          <w:color w:val="000000"/>
          <w:sz w:val="24"/>
          <w:szCs w:val="24"/>
        </w:rPr>
      </w:pPr>
      <w:r w:rsidRPr="0030170B">
        <w:rPr>
          <w:rFonts w:ascii="Wingdings" w:hAnsi="Wingdings" w:cs="Wingdings"/>
          <w:color w:val="000000"/>
          <w:sz w:val="24"/>
          <w:szCs w:val="24"/>
        </w:rPr>
        <w:t></w:t>
      </w:r>
      <w:r w:rsidRPr="0030170B">
        <w:rPr>
          <w:rFonts w:ascii="Wingdings" w:hAnsi="Wingdings" w:cs="Wingdings"/>
          <w:color w:val="000000"/>
          <w:sz w:val="24"/>
          <w:szCs w:val="24"/>
        </w:rPr>
        <w:t></w:t>
      </w:r>
      <w:r w:rsidRPr="0030170B">
        <w:rPr>
          <w:rFonts w:ascii="Times New Roman" w:hAnsi="Times New Roman" w:cs="Times New Roman"/>
          <w:b/>
          <w:bCs/>
          <w:color w:val="000000"/>
          <w:sz w:val="24"/>
          <w:szCs w:val="24"/>
        </w:rPr>
        <w:t xml:space="preserve">právo a spravedlnost </w:t>
      </w:r>
      <w:r w:rsidRPr="0030170B">
        <w:rPr>
          <w:rFonts w:ascii="Times New Roman" w:hAnsi="Times New Roman" w:cs="Times New Roman"/>
          <w:color w:val="000000"/>
          <w:sz w:val="24"/>
          <w:szCs w:val="24"/>
        </w:rPr>
        <w:t xml:space="preserve">– základní lidská práva a práva dítěte, práva a povinnosti žáků školy, protiprávní jednání a korupce, právní ochrana občanů a majetku včetně nároku na reklamaci, soukromého vlastnictví, duševních hodnot </w:t>
      </w:r>
    </w:p>
    <w:p w:rsidR="004056C0" w:rsidRPr="0030170B" w:rsidRDefault="004056C0" w:rsidP="0030170B">
      <w:pPr>
        <w:autoSpaceDE w:val="0"/>
        <w:autoSpaceDN w:val="0"/>
        <w:adjustRightInd w:val="0"/>
        <w:spacing w:after="49" w:line="240" w:lineRule="auto"/>
        <w:ind w:right="56"/>
        <w:jc w:val="both"/>
        <w:rPr>
          <w:rFonts w:ascii="Times New Roman" w:hAnsi="Times New Roman" w:cs="Times New Roman"/>
          <w:color w:val="000000"/>
          <w:sz w:val="24"/>
          <w:szCs w:val="24"/>
        </w:rPr>
      </w:pPr>
      <w:r w:rsidRPr="0030170B">
        <w:rPr>
          <w:rFonts w:ascii="Wingdings" w:hAnsi="Wingdings" w:cs="Wingdings"/>
          <w:color w:val="000000"/>
          <w:sz w:val="24"/>
          <w:szCs w:val="24"/>
        </w:rPr>
        <w:t></w:t>
      </w:r>
      <w:r w:rsidRPr="0030170B">
        <w:rPr>
          <w:rFonts w:ascii="Wingdings" w:hAnsi="Wingdings" w:cs="Wingdings"/>
          <w:color w:val="000000"/>
          <w:sz w:val="24"/>
          <w:szCs w:val="24"/>
        </w:rPr>
        <w:t></w:t>
      </w:r>
      <w:r w:rsidRPr="0030170B">
        <w:rPr>
          <w:rFonts w:ascii="Times New Roman" w:hAnsi="Times New Roman" w:cs="Times New Roman"/>
          <w:b/>
          <w:bCs/>
          <w:color w:val="000000"/>
          <w:sz w:val="24"/>
          <w:szCs w:val="24"/>
        </w:rPr>
        <w:t xml:space="preserve">vlastnictví </w:t>
      </w:r>
      <w:r w:rsidRPr="0030170B">
        <w:rPr>
          <w:rFonts w:ascii="Times New Roman" w:hAnsi="Times New Roman" w:cs="Times New Roman"/>
          <w:color w:val="000000"/>
          <w:sz w:val="24"/>
          <w:szCs w:val="24"/>
        </w:rPr>
        <w:t xml:space="preserve">– soukromé, veřejné, osobní, společné; hmotný a nehmotný majetek; rozpočet, příjmy a výdaje domácnosti; hotovostní a bezhotovostní forma peněz, způsoby placení; banka jako správce peněz, úspory, půjčky </w:t>
      </w:r>
    </w:p>
    <w:p w:rsidR="004056C0" w:rsidRPr="0030170B" w:rsidRDefault="004056C0" w:rsidP="0030170B">
      <w:pPr>
        <w:autoSpaceDE w:val="0"/>
        <w:autoSpaceDN w:val="0"/>
        <w:adjustRightInd w:val="0"/>
        <w:spacing w:after="49" w:line="240" w:lineRule="auto"/>
        <w:ind w:right="56"/>
        <w:jc w:val="both"/>
        <w:rPr>
          <w:rFonts w:ascii="Times New Roman" w:hAnsi="Times New Roman" w:cs="Times New Roman"/>
          <w:color w:val="000000"/>
          <w:sz w:val="24"/>
          <w:szCs w:val="24"/>
        </w:rPr>
      </w:pPr>
      <w:r w:rsidRPr="0030170B">
        <w:rPr>
          <w:rFonts w:ascii="Wingdings" w:hAnsi="Wingdings" w:cs="Wingdings"/>
          <w:color w:val="000000"/>
          <w:sz w:val="24"/>
          <w:szCs w:val="24"/>
        </w:rPr>
        <w:t></w:t>
      </w:r>
      <w:r w:rsidRPr="0030170B">
        <w:rPr>
          <w:rFonts w:ascii="Wingdings" w:hAnsi="Wingdings" w:cs="Wingdings"/>
          <w:color w:val="000000"/>
          <w:sz w:val="24"/>
          <w:szCs w:val="24"/>
        </w:rPr>
        <w:t></w:t>
      </w:r>
      <w:r w:rsidRPr="0030170B">
        <w:rPr>
          <w:rFonts w:ascii="Times New Roman" w:hAnsi="Times New Roman" w:cs="Times New Roman"/>
          <w:b/>
          <w:bCs/>
          <w:color w:val="000000"/>
          <w:sz w:val="24"/>
          <w:szCs w:val="24"/>
        </w:rPr>
        <w:t xml:space="preserve">kultura </w:t>
      </w:r>
      <w:r w:rsidRPr="0030170B">
        <w:rPr>
          <w:rFonts w:ascii="Times New Roman" w:hAnsi="Times New Roman" w:cs="Times New Roman"/>
          <w:color w:val="000000"/>
          <w:sz w:val="24"/>
          <w:szCs w:val="24"/>
        </w:rPr>
        <w:t xml:space="preserve">– podoby a projevy kultury, kulturní instituce, masová kultura a subkultura </w:t>
      </w:r>
    </w:p>
    <w:p w:rsidR="004056C0" w:rsidRPr="0030170B" w:rsidRDefault="004056C0" w:rsidP="0030170B">
      <w:pPr>
        <w:autoSpaceDE w:val="0"/>
        <w:autoSpaceDN w:val="0"/>
        <w:adjustRightInd w:val="0"/>
        <w:spacing w:after="0" w:line="240" w:lineRule="auto"/>
        <w:ind w:right="56"/>
        <w:jc w:val="both"/>
        <w:rPr>
          <w:rFonts w:ascii="Times New Roman" w:hAnsi="Times New Roman" w:cs="Times New Roman"/>
          <w:color w:val="000000"/>
          <w:sz w:val="24"/>
          <w:szCs w:val="24"/>
        </w:rPr>
      </w:pPr>
      <w:r w:rsidRPr="0030170B">
        <w:rPr>
          <w:rFonts w:ascii="Wingdings" w:hAnsi="Wingdings" w:cs="Wingdings"/>
          <w:color w:val="000000"/>
          <w:sz w:val="24"/>
          <w:szCs w:val="24"/>
        </w:rPr>
        <w:t></w:t>
      </w:r>
      <w:r w:rsidRPr="0030170B">
        <w:rPr>
          <w:rFonts w:ascii="Wingdings" w:hAnsi="Wingdings" w:cs="Wingdings"/>
          <w:color w:val="000000"/>
          <w:sz w:val="24"/>
          <w:szCs w:val="24"/>
        </w:rPr>
        <w:t></w:t>
      </w:r>
      <w:r w:rsidRPr="0030170B">
        <w:rPr>
          <w:rFonts w:ascii="Times New Roman" w:hAnsi="Times New Roman" w:cs="Times New Roman"/>
          <w:b/>
          <w:bCs/>
          <w:color w:val="000000"/>
          <w:sz w:val="24"/>
          <w:szCs w:val="24"/>
        </w:rPr>
        <w:t xml:space="preserve">základní globální problémy </w:t>
      </w:r>
      <w:r w:rsidRPr="0030170B">
        <w:rPr>
          <w:rFonts w:ascii="Times New Roman" w:hAnsi="Times New Roman" w:cs="Times New Roman"/>
          <w:color w:val="000000"/>
          <w:sz w:val="24"/>
          <w:szCs w:val="24"/>
        </w:rPr>
        <w:t xml:space="preserve">– významné sociální problémy, problémy konzumní společnosti, nesnášenlivost mezi lidmi, globální problémy přírodního prostředí </w:t>
      </w:r>
    </w:p>
    <w:p w:rsidR="004056C0" w:rsidRPr="0030170B" w:rsidRDefault="004056C0" w:rsidP="0030170B">
      <w:pPr>
        <w:adjustRightInd w:val="0"/>
        <w:spacing w:after="0" w:line="240" w:lineRule="auto"/>
        <w:ind w:left="708" w:right="56"/>
        <w:jc w:val="both"/>
        <w:rPr>
          <w:rFonts w:ascii="Times New Roman" w:eastAsia="Times New Roman" w:hAnsi="Times New Roman" w:cs="Times New Roman"/>
          <w:color w:val="000000"/>
          <w:sz w:val="24"/>
          <w:szCs w:val="24"/>
          <w:lang w:eastAsia="cs-CZ"/>
        </w:rPr>
      </w:pPr>
    </w:p>
    <w:p w:rsidR="000931C1" w:rsidRDefault="000931C1" w:rsidP="000931C1">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0931C1" w:rsidRPr="008E374C" w:rsidRDefault="000931C1" w:rsidP="000931C1">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0931C1" w:rsidTr="0030170B">
        <w:tc>
          <w:tcPr>
            <w:tcW w:w="4820" w:type="dxa"/>
            <w:shd w:val="clear" w:color="auto" w:fill="D9D9D9" w:themeFill="background1" w:themeFillShade="D9"/>
          </w:tcPr>
          <w:p w:rsidR="000931C1" w:rsidRPr="0043692C" w:rsidRDefault="000931C1"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0931C1" w:rsidRPr="0043692C" w:rsidRDefault="000931C1"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0931C1" w:rsidRPr="00D73C0C" w:rsidTr="0030170B">
        <w:tc>
          <w:tcPr>
            <w:tcW w:w="4820" w:type="dxa"/>
          </w:tcPr>
          <w:p w:rsidR="000931C1" w:rsidRPr="006E6D27" w:rsidRDefault="000931C1"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6E6D27">
              <w:rPr>
                <w:rFonts w:ascii="Times New Roman" w:hAnsi="Times New Roman" w:cs="Times New Roman"/>
                <w:b/>
                <w:bCs/>
                <w:iCs/>
                <w:color w:val="000000"/>
              </w:rPr>
              <w:t xml:space="preserve">ČJS-3-2-01 </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bCs/>
                <w:iCs/>
                <w:color w:val="000000"/>
              </w:rPr>
              <w:t xml:space="preserve">rozlišuje blízké příbuzenské vztahy v rodině, role rodinných příslušníků a vztahy mezi nimi, projevuje toleranci k přirozeným odlišnostem spolužáků i jiných lidí, jejich přednostem i nedostatkům </w:t>
            </w:r>
          </w:p>
          <w:p w:rsidR="000931C1" w:rsidRPr="00D73C0C" w:rsidRDefault="000931C1" w:rsidP="00225554">
            <w:pPr>
              <w:autoSpaceDE w:val="0"/>
              <w:autoSpaceDN w:val="0"/>
              <w:adjustRightInd w:val="0"/>
              <w:rPr>
                <w:rFonts w:ascii="Times New Roman" w:eastAsia="Times New Roman" w:hAnsi="Times New Roman" w:cs="Times New Roman"/>
                <w:sz w:val="24"/>
                <w:szCs w:val="24"/>
                <w:lang w:eastAsia="cs-CZ"/>
              </w:rPr>
            </w:pPr>
          </w:p>
        </w:tc>
        <w:tc>
          <w:tcPr>
            <w:tcW w:w="4820" w:type="dxa"/>
          </w:tcPr>
          <w:p w:rsidR="004056C0" w:rsidRPr="006E6D27" w:rsidRDefault="000931C1"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6E6D27">
              <w:rPr>
                <w:rFonts w:ascii="Times New Roman" w:hAnsi="Times New Roman" w:cs="Times New Roman"/>
                <w:b/>
                <w:bCs/>
                <w:iCs/>
                <w:color w:val="000000"/>
              </w:rPr>
              <w:t>ČJS-5-2-01</w:t>
            </w:r>
          </w:p>
          <w:p w:rsidR="000931C1" w:rsidRPr="000931C1" w:rsidRDefault="000931C1" w:rsidP="000931C1">
            <w:pPr>
              <w:autoSpaceDE w:val="0"/>
              <w:autoSpaceDN w:val="0"/>
              <w:adjustRightInd w:val="0"/>
              <w:rPr>
                <w:rFonts w:ascii="Times New Roman" w:hAnsi="Times New Roman" w:cs="Times New Roman"/>
                <w:color w:val="000000"/>
              </w:rPr>
            </w:pPr>
            <w:r w:rsidRPr="000931C1">
              <w:rPr>
                <w:rFonts w:ascii="Times New Roman" w:hAnsi="Times New Roman" w:cs="Times New Roman"/>
                <w:b/>
                <w:bCs/>
                <w:iCs/>
                <w:color w:val="000000"/>
              </w:rPr>
              <w:t xml:space="preserve"> vyjádří na základě vlastních zkušeností základní vztahy mezi lidmi, vyvodí a dodržuje pravidla pro soužití ve škole, mezi chlapci a dívkami, v rodině, v obci (městě) </w:t>
            </w:r>
          </w:p>
          <w:p w:rsidR="000931C1" w:rsidRPr="00D73C0C" w:rsidRDefault="000931C1" w:rsidP="00225554">
            <w:pPr>
              <w:autoSpaceDE w:val="0"/>
              <w:autoSpaceDN w:val="0"/>
              <w:adjustRightInd w:val="0"/>
              <w:rPr>
                <w:rFonts w:ascii="Times New Roman" w:hAnsi="Times New Roman" w:cs="Times New Roman"/>
                <w:b/>
                <w:bCs/>
                <w:iCs/>
                <w:color w:val="000000"/>
                <w:sz w:val="23"/>
                <w:szCs w:val="23"/>
              </w:rPr>
            </w:pPr>
          </w:p>
        </w:tc>
      </w:tr>
      <w:tr w:rsidR="000931C1" w:rsidRPr="00D73C0C" w:rsidTr="0030170B">
        <w:tc>
          <w:tcPr>
            <w:tcW w:w="4820" w:type="dxa"/>
          </w:tcPr>
          <w:p w:rsidR="000931C1" w:rsidRPr="006E6D27" w:rsidRDefault="000931C1"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6E6D27">
              <w:rPr>
                <w:rFonts w:ascii="Times New Roman" w:hAnsi="Times New Roman" w:cs="Times New Roman"/>
                <w:b/>
                <w:bCs/>
                <w:iCs/>
                <w:color w:val="000000"/>
              </w:rPr>
              <w:t>ČJS-3-2-02</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bCs/>
                <w:iCs/>
                <w:color w:val="000000"/>
              </w:rPr>
              <w:t xml:space="preserve"> odvodí význam a potřebu různých povolání a pracovních činností </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bCs/>
                <w:color w:val="000000"/>
              </w:rPr>
              <w:t xml:space="preserve">Minimální doporučená úroveň pro úpravy očekávaných výstupů v rámci podpůrných opatření: </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color w:val="000000"/>
              </w:rPr>
              <w:t xml:space="preserve">žák </w:t>
            </w:r>
          </w:p>
          <w:p w:rsidR="000931C1" w:rsidRPr="000931C1" w:rsidRDefault="000931C1" w:rsidP="000931C1">
            <w:pPr>
              <w:autoSpaceDE w:val="0"/>
              <w:autoSpaceDN w:val="0"/>
              <w:adjustRightInd w:val="0"/>
              <w:rPr>
                <w:rFonts w:ascii="Times New Roman" w:hAnsi="Times New Roman" w:cs="Times New Roman"/>
                <w:b/>
                <w:bCs/>
                <w:iCs/>
                <w:color w:val="000000"/>
              </w:rPr>
            </w:pPr>
          </w:p>
        </w:tc>
        <w:tc>
          <w:tcPr>
            <w:tcW w:w="4820" w:type="dxa"/>
          </w:tcPr>
          <w:p w:rsidR="004056C0" w:rsidRPr="006E6D27" w:rsidRDefault="000931C1"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6E6D27">
              <w:rPr>
                <w:rFonts w:ascii="Times New Roman" w:hAnsi="Times New Roman" w:cs="Times New Roman"/>
                <w:b/>
                <w:bCs/>
                <w:iCs/>
                <w:color w:val="000000"/>
              </w:rPr>
              <w:t>ČJS-5-2-02</w:t>
            </w:r>
          </w:p>
          <w:p w:rsidR="000931C1" w:rsidRPr="000931C1" w:rsidRDefault="000931C1" w:rsidP="000931C1">
            <w:pPr>
              <w:autoSpaceDE w:val="0"/>
              <w:autoSpaceDN w:val="0"/>
              <w:adjustRightInd w:val="0"/>
              <w:rPr>
                <w:rFonts w:ascii="Times New Roman" w:hAnsi="Times New Roman" w:cs="Times New Roman"/>
                <w:color w:val="000000"/>
              </w:rPr>
            </w:pPr>
            <w:r w:rsidRPr="000931C1">
              <w:rPr>
                <w:rFonts w:ascii="Times New Roman" w:hAnsi="Times New Roman" w:cs="Times New Roman"/>
                <w:b/>
                <w:bCs/>
                <w:iCs/>
                <w:color w:val="000000"/>
              </w:rPr>
              <w:t xml:space="preserve"> rozlišuje základní rozdíly mezi lidmi, obhájí a odůvodní své názory, připustí svůj omyl a dohodne se na společném postupu řešení </w:t>
            </w:r>
          </w:p>
          <w:p w:rsidR="000931C1" w:rsidRPr="00D73C0C" w:rsidRDefault="000931C1" w:rsidP="00225554">
            <w:pPr>
              <w:autoSpaceDE w:val="0"/>
              <w:autoSpaceDN w:val="0"/>
              <w:adjustRightInd w:val="0"/>
              <w:rPr>
                <w:rFonts w:ascii="Times New Roman" w:hAnsi="Times New Roman" w:cs="Times New Roman"/>
                <w:b/>
                <w:bCs/>
                <w:iCs/>
                <w:color w:val="000000"/>
                <w:sz w:val="23"/>
                <w:szCs w:val="23"/>
              </w:rPr>
            </w:pPr>
          </w:p>
        </w:tc>
      </w:tr>
      <w:tr w:rsidR="000931C1" w:rsidRPr="00D73C0C" w:rsidTr="0030170B">
        <w:tc>
          <w:tcPr>
            <w:tcW w:w="4820" w:type="dxa"/>
          </w:tcPr>
          <w:p w:rsidR="000931C1" w:rsidRPr="000931C1" w:rsidRDefault="000931C1" w:rsidP="000931C1">
            <w:pPr>
              <w:autoSpaceDE w:val="0"/>
              <w:autoSpaceDN w:val="0"/>
              <w:adjustRightInd w:val="0"/>
              <w:rPr>
                <w:rFonts w:ascii="Times New Roman" w:hAnsi="Times New Roman" w:cs="Times New Roman"/>
                <w:b/>
                <w:bCs/>
                <w:iCs/>
                <w:color w:val="000000"/>
              </w:rPr>
            </w:pPr>
          </w:p>
        </w:tc>
        <w:tc>
          <w:tcPr>
            <w:tcW w:w="4820" w:type="dxa"/>
          </w:tcPr>
          <w:p w:rsidR="004056C0" w:rsidRPr="006E6D27" w:rsidRDefault="000931C1"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6E6D27">
              <w:rPr>
                <w:rFonts w:ascii="Times New Roman" w:hAnsi="Times New Roman" w:cs="Times New Roman"/>
                <w:b/>
                <w:bCs/>
                <w:iCs/>
                <w:color w:val="000000"/>
              </w:rPr>
              <w:t>ČJS-5-2-03</w:t>
            </w:r>
          </w:p>
          <w:p w:rsidR="000931C1" w:rsidRPr="000931C1" w:rsidRDefault="000931C1" w:rsidP="000931C1">
            <w:pPr>
              <w:autoSpaceDE w:val="0"/>
              <w:autoSpaceDN w:val="0"/>
              <w:adjustRightInd w:val="0"/>
              <w:rPr>
                <w:rFonts w:ascii="Times New Roman" w:hAnsi="Times New Roman" w:cs="Times New Roman"/>
                <w:color w:val="000000"/>
              </w:rPr>
            </w:pPr>
            <w:r w:rsidRPr="000931C1">
              <w:rPr>
                <w:rFonts w:ascii="Times New Roman" w:hAnsi="Times New Roman" w:cs="Times New Roman"/>
                <w:b/>
                <w:bCs/>
                <w:iCs/>
                <w:color w:val="000000"/>
              </w:rPr>
              <w:t xml:space="preserve"> rozpozná ve svém okolí jednání a chování, která se už nemohou tolerovat a která porušují základní lidská práva nebo demokratické principy </w:t>
            </w:r>
          </w:p>
          <w:p w:rsidR="000931C1" w:rsidRPr="000931C1" w:rsidRDefault="000931C1" w:rsidP="000931C1">
            <w:pPr>
              <w:autoSpaceDE w:val="0"/>
              <w:autoSpaceDN w:val="0"/>
              <w:adjustRightInd w:val="0"/>
              <w:rPr>
                <w:rFonts w:ascii="Times New Roman" w:hAnsi="Times New Roman" w:cs="Times New Roman"/>
                <w:b/>
                <w:bCs/>
                <w:iCs/>
                <w:color w:val="000000"/>
              </w:rPr>
            </w:pPr>
          </w:p>
        </w:tc>
      </w:tr>
      <w:tr w:rsidR="000931C1" w:rsidRPr="00D73C0C" w:rsidTr="0030170B">
        <w:tc>
          <w:tcPr>
            <w:tcW w:w="4820" w:type="dxa"/>
          </w:tcPr>
          <w:p w:rsidR="000931C1" w:rsidRPr="000931C1" w:rsidRDefault="000931C1" w:rsidP="000931C1">
            <w:pPr>
              <w:autoSpaceDE w:val="0"/>
              <w:autoSpaceDN w:val="0"/>
              <w:adjustRightInd w:val="0"/>
              <w:rPr>
                <w:rFonts w:ascii="Times New Roman" w:hAnsi="Times New Roman" w:cs="Times New Roman"/>
                <w:b/>
                <w:bCs/>
                <w:iCs/>
                <w:color w:val="000000"/>
              </w:rPr>
            </w:pPr>
          </w:p>
        </w:tc>
        <w:tc>
          <w:tcPr>
            <w:tcW w:w="4820" w:type="dxa"/>
          </w:tcPr>
          <w:p w:rsidR="004056C0" w:rsidRPr="006E6D27" w:rsidRDefault="000931C1"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6E6D27">
              <w:rPr>
                <w:rFonts w:ascii="Times New Roman" w:hAnsi="Times New Roman" w:cs="Times New Roman"/>
                <w:b/>
                <w:bCs/>
                <w:iCs/>
                <w:color w:val="000000"/>
              </w:rPr>
              <w:t>ČJS-5-2-04</w:t>
            </w:r>
          </w:p>
          <w:p w:rsidR="000931C1" w:rsidRPr="000931C1" w:rsidRDefault="000931C1" w:rsidP="000931C1">
            <w:pPr>
              <w:autoSpaceDE w:val="0"/>
              <w:autoSpaceDN w:val="0"/>
              <w:adjustRightInd w:val="0"/>
              <w:rPr>
                <w:rFonts w:ascii="Times New Roman" w:hAnsi="Times New Roman" w:cs="Times New Roman"/>
                <w:color w:val="000000"/>
              </w:rPr>
            </w:pPr>
            <w:r w:rsidRPr="000931C1">
              <w:rPr>
                <w:rFonts w:ascii="Times New Roman" w:hAnsi="Times New Roman" w:cs="Times New Roman"/>
                <w:b/>
                <w:bCs/>
                <w:iCs/>
                <w:color w:val="000000"/>
              </w:rPr>
              <w:t xml:space="preserve"> orientuje se v základních formách vlastnictví; používá peníze v běžných situacích, odhadne a zkontroluje cenu nákupu a vrácené peníze, na příkladu ukáže nemožnost realizace všech chtěných výdajů, vysvětlí, proč spořit, kdy si půjčovat a jak vracet dluhy </w:t>
            </w:r>
          </w:p>
          <w:p w:rsidR="000931C1" w:rsidRPr="000931C1" w:rsidRDefault="000931C1" w:rsidP="000931C1">
            <w:pPr>
              <w:autoSpaceDE w:val="0"/>
              <w:autoSpaceDN w:val="0"/>
              <w:adjustRightInd w:val="0"/>
              <w:rPr>
                <w:rFonts w:ascii="Times New Roman" w:hAnsi="Times New Roman" w:cs="Times New Roman"/>
                <w:b/>
                <w:bCs/>
                <w:iCs/>
                <w:color w:val="000000"/>
              </w:rPr>
            </w:pPr>
          </w:p>
        </w:tc>
      </w:tr>
      <w:tr w:rsidR="000931C1" w:rsidRPr="00D73C0C" w:rsidTr="0030170B">
        <w:tc>
          <w:tcPr>
            <w:tcW w:w="4820" w:type="dxa"/>
          </w:tcPr>
          <w:p w:rsidR="000931C1" w:rsidRPr="000931C1" w:rsidRDefault="000931C1" w:rsidP="000931C1">
            <w:pPr>
              <w:autoSpaceDE w:val="0"/>
              <w:autoSpaceDN w:val="0"/>
              <w:adjustRightInd w:val="0"/>
              <w:rPr>
                <w:rFonts w:ascii="Times New Roman" w:hAnsi="Times New Roman" w:cs="Times New Roman"/>
                <w:b/>
                <w:bCs/>
                <w:iCs/>
                <w:color w:val="000000"/>
              </w:rPr>
            </w:pPr>
          </w:p>
        </w:tc>
        <w:tc>
          <w:tcPr>
            <w:tcW w:w="4820" w:type="dxa"/>
          </w:tcPr>
          <w:p w:rsidR="004056C0" w:rsidRPr="006E6D27" w:rsidRDefault="000931C1" w:rsidP="00671DCB">
            <w:pPr>
              <w:pStyle w:val="Odstavecseseznamem"/>
              <w:numPr>
                <w:ilvl w:val="0"/>
                <w:numId w:val="164"/>
              </w:numPr>
              <w:adjustRightInd w:val="0"/>
              <w:rPr>
                <w:rFonts w:ascii="Times New Roman" w:hAnsi="Times New Roman" w:cs="Times New Roman"/>
                <w:b/>
                <w:bCs/>
                <w:iCs/>
                <w:color w:val="000000"/>
              </w:rPr>
            </w:pPr>
            <w:r w:rsidRPr="006E6D27">
              <w:rPr>
                <w:rFonts w:ascii="Times New Roman" w:hAnsi="Times New Roman" w:cs="Times New Roman"/>
                <w:b/>
                <w:bCs/>
                <w:iCs/>
                <w:color w:val="000000"/>
              </w:rPr>
              <w:t>ČJS-5-2-05</w:t>
            </w:r>
          </w:p>
          <w:p w:rsidR="000931C1" w:rsidRPr="000931C1" w:rsidRDefault="000931C1" w:rsidP="000931C1">
            <w:pPr>
              <w:adjustRightInd w:val="0"/>
              <w:ind w:left="176" w:hanging="107"/>
              <w:rPr>
                <w:rFonts w:ascii="Times New Roman" w:eastAsia="Times New Roman" w:hAnsi="Times New Roman" w:cs="Times New Roman"/>
                <w:color w:val="000000"/>
                <w:lang w:eastAsia="cs-CZ"/>
              </w:rPr>
            </w:pPr>
            <w:r w:rsidRPr="000931C1">
              <w:rPr>
                <w:rFonts w:ascii="Times New Roman" w:hAnsi="Times New Roman" w:cs="Times New Roman"/>
                <w:b/>
                <w:bCs/>
                <w:iCs/>
                <w:color w:val="000000"/>
              </w:rPr>
              <w:t xml:space="preserve"> poukáže v nejbližším společenském a přírodním prostředí na změny a některé problémy a navrhne možnosti zlepšení životního prostředí obce (města) </w:t>
            </w:r>
          </w:p>
          <w:p w:rsidR="000931C1" w:rsidRPr="000931C1" w:rsidRDefault="000931C1" w:rsidP="000931C1">
            <w:pPr>
              <w:autoSpaceDE w:val="0"/>
              <w:autoSpaceDN w:val="0"/>
              <w:adjustRightInd w:val="0"/>
              <w:rPr>
                <w:rFonts w:ascii="Times New Roman" w:hAnsi="Times New Roman" w:cs="Times New Roman"/>
                <w:b/>
                <w:bCs/>
                <w:iCs/>
                <w:color w:val="000000"/>
              </w:rPr>
            </w:pPr>
          </w:p>
        </w:tc>
      </w:tr>
    </w:tbl>
    <w:p w:rsidR="00944675" w:rsidRDefault="00944675" w:rsidP="00944675">
      <w:pPr>
        <w:adjustRightInd w:val="0"/>
        <w:spacing w:after="0" w:line="240" w:lineRule="auto"/>
        <w:ind w:left="708"/>
        <w:rPr>
          <w:rFonts w:ascii="Times New Roman" w:eastAsia="Times New Roman" w:hAnsi="Times New Roman" w:cs="Times New Roman"/>
          <w:color w:val="000000"/>
          <w:lang w:eastAsia="cs-CZ"/>
        </w:rPr>
      </w:pPr>
    </w:p>
    <w:p w:rsidR="004056C0" w:rsidRPr="00944675" w:rsidRDefault="004056C0" w:rsidP="00944675">
      <w:pPr>
        <w:adjustRightInd w:val="0"/>
        <w:spacing w:after="0" w:line="240" w:lineRule="auto"/>
        <w:ind w:left="708"/>
        <w:rPr>
          <w:rFonts w:ascii="Times New Roman" w:eastAsia="Times New Roman" w:hAnsi="Times New Roman" w:cs="Times New Roman"/>
          <w:color w:val="000000"/>
          <w:lang w:eastAsia="cs-CZ"/>
        </w:rPr>
      </w:pPr>
    </w:p>
    <w:tbl>
      <w:tblPr>
        <w:tblStyle w:val="Mkatabulky"/>
        <w:tblW w:w="0" w:type="auto"/>
        <w:tblInd w:w="-34" w:type="dxa"/>
        <w:tblLayout w:type="fixed"/>
        <w:tblLook w:val="04A0" w:firstRow="1" w:lastRow="0" w:firstColumn="1" w:lastColumn="0" w:noHBand="0" w:noVBand="1"/>
      </w:tblPr>
      <w:tblGrid>
        <w:gridCol w:w="9640"/>
      </w:tblGrid>
      <w:tr w:rsidR="000931C1" w:rsidTr="0030170B">
        <w:tc>
          <w:tcPr>
            <w:tcW w:w="9640" w:type="dxa"/>
            <w:shd w:val="clear" w:color="auto" w:fill="D9D9D9" w:themeFill="background1" w:themeFillShade="D9"/>
          </w:tcPr>
          <w:p w:rsidR="000931C1" w:rsidRPr="00501791" w:rsidRDefault="000931C1" w:rsidP="00225554">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0931C1" w:rsidRDefault="000931C1" w:rsidP="00225554">
            <w:pPr>
              <w:rPr>
                <w:rFonts w:ascii="Times New Roman" w:eastAsia="Times New Roman" w:hAnsi="Times New Roman" w:cs="Times New Roman"/>
                <w:sz w:val="24"/>
                <w:szCs w:val="24"/>
                <w:lang w:eastAsia="cs-CZ"/>
              </w:rPr>
            </w:pPr>
          </w:p>
        </w:tc>
      </w:tr>
    </w:tbl>
    <w:p w:rsidR="000931C1" w:rsidRDefault="000931C1" w:rsidP="000931C1">
      <w:pPr>
        <w:spacing w:after="0" w:line="240" w:lineRule="auto"/>
        <w:rPr>
          <w:rFonts w:ascii="Times New Roman" w:eastAsia="Times New Roman" w:hAnsi="Times New Roman" w:cs="Times New Roman"/>
          <w:sz w:val="24"/>
          <w:szCs w:val="24"/>
          <w:lang w:eastAsia="cs-CZ"/>
        </w:rPr>
      </w:pPr>
    </w:p>
    <w:p w:rsidR="000931C1" w:rsidRDefault="000931C1" w:rsidP="000931C1">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0931C1" w:rsidRPr="008E374C" w:rsidRDefault="000931C1" w:rsidP="000931C1">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0931C1" w:rsidTr="0030170B">
        <w:tc>
          <w:tcPr>
            <w:tcW w:w="4820" w:type="dxa"/>
            <w:shd w:val="clear" w:color="auto" w:fill="D9D9D9" w:themeFill="background1" w:themeFillShade="D9"/>
          </w:tcPr>
          <w:p w:rsidR="000931C1" w:rsidRPr="0043692C" w:rsidRDefault="000931C1"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0931C1" w:rsidRPr="0043692C" w:rsidRDefault="000931C1"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0931C1" w:rsidTr="0030170B">
        <w:tc>
          <w:tcPr>
            <w:tcW w:w="4820" w:type="dxa"/>
            <w:shd w:val="clear" w:color="auto" w:fill="FFFFFF" w:themeFill="background1"/>
          </w:tcPr>
          <w:p w:rsidR="000931C1" w:rsidRDefault="000931C1" w:rsidP="000931C1">
            <w:pPr>
              <w:autoSpaceDE w:val="0"/>
              <w:autoSpaceDN w:val="0"/>
              <w:adjustRightInd w:val="0"/>
              <w:rPr>
                <w:rFonts w:ascii="Times New Roman" w:hAnsi="Times New Roman" w:cs="Times New Roman"/>
                <w:b/>
                <w:iCs/>
                <w:color w:val="000000"/>
              </w:rPr>
            </w:pPr>
            <w:r w:rsidRPr="000931C1">
              <w:rPr>
                <w:rFonts w:ascii="Times New Roman" w:hAnsi="Times New Roman" w:cs="Times New Roman"/>
                <w:b/>
                <w:iCs/>
                <w:color w:val="000000"/>
              </w:rPr>
              <w:t>ČJS-3-2-01p</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iCs/>
                <w:color w:val="000000"/>
              </w:rPr>
              <w:t xml:space="preserve"> rozlišuje role rodinných příslušníků a vztahy mezi nimi, rozlišuje blízké příbuzenské vztahy </w:t>
            </w:r>
          </w:p>
          <w:p w:rsidR="000931C1" w:rsidRPr="00D73C0C" w:rsidRDefault="000931C1" w:rsidP="00225554">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4056C0" w:rsidRDefault="004056C0" w:rsidP="004056C0">
            <w:pPr>
              <w:autoSpaceDE w:val="0"/>
              <w:autoSpaceDN w:val="0"/>
              <w:adjustRightInd w:val="0"/>
              <w:rPr>
                <w:rFonts w:ascii="Times New Roman" w:hAnsi="Times New Roman" w:cs="Times New Roman"/>
                <w:b/>
                <w:iCs/>
                <w:color w:val="000000"/>
              </w:rPr>
            </w:pPr>
            <w:r w:rsidRPr="004056C0">
              <w:rPr>
                <w:rFonts w:ascii="Times New Roman" w:hAnsi="Times New Roman" w:cs="Times New Roman"/>
                <w:b/>
                <w:iCs/>
                <w:color w:val="000000"/>
              </w:rPr>
              <w:t>ČJS-5-2-01p, ČJS-5-2-02p</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t xml:space="preserve"> dodržuje pravidla pro soužití ve škole, v rodině, v obci (městě) </w:t>
            </w:r>
          </w:p>
          <w:p w:rsidR="000931C1" w:rsidRPr="00D73C0C" w:rsidRDefault="000931C1" w:rsidP="004056C0">
            <w:pPr>
              <w:autoSpaceDE w:val="0"/>
              <w:autoSpaceDN w:val="0"/>
              <w:adjustRightInd w:val="0"/>
              <w:rPr>
                <w:rFonts w:ascii="Times New Roman" w:eastAsia="Times New Roman" w:hAnsi="Times New Roman" w:cs="Times New Roman"/>
                <w:b/>
                <w:sz w:val="24"/>
                <w:szCs w:val="24"/>
                <w:lang w:eastAsia="cs-CZ"/>
              </w:rPr>
            </w:pPr>
          </w:p>
        </w:tc>
      </w:tr>
      <w:tr w:rsidR="000931C1" w:rsidTr="0030170B">
        <w:tc>
          <w:tcPr>
            <w:tcW w:w="4820" w:type="dxa"/>
            <w:shd w:val="clear" w:color="auto" w:fill="FFFFFF" w:themeFill="background1"/>
          </w:tcPr>
          <w:p w:rsidR="000931C1" w:rsidRDefault="000931C1" w:rsidP="000931C1">
            <w:pPr>
              <w:autoSpaceDE w:val="0"/>
              <w:autoSpaceDN w:val="0"/>
              <w:adjustRightInd w:val="0"/>
              <w:rPr>
                <w:rFonts w:ascii="Times New Roman" w:hAnsi="Times New Roman" w:cs="Times New Roman"/>
                <w:b/>
                <w:iCs/>
                <w:color w:val="000000"/>
              </w:rPr>
            </w:pPr>
            <w:r w:rsidRPr="000931C1">
              <w:rPr>
                <w:rFonts w:ascii="Times New Roman" w:hAnsi="Times New Roman" w:cs="Times New Roman"/>
                <w:b/>
                <w:iCs/>
                <w:color w:val="000000"/>
              </w:rPr>
              <w:t>ČJS-3-2-01p</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iCs/>
                <w:color w:val="000000"/>
              </w:rPr>
              <w:t xml:space="preserve"> dodržuje základní pravidla společenského chování </w:t>
            </w:r>
          </w:p>
          <w:p w:rsidR="000931C1" w:rsidRPr="000931C1" w:rsidRDefault="000931C1" w:rsidP="000931C1">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4056C0" w:rsidRDefault="004056C0" w:rsidP="004056C0">
            <w:pPr>
              <w:autoSpaceDE w:val="0"/>
              <w:autoSpaceDN w:val="0"/>
              <w:adjustRightInd w:val="0"/>
              <w:rPr>
                <w:rFonts w:ascii="Times New Roman" w:hAnsi="Times New Roman" w:cs="Times New Roman"/>
                <w:b/>
                <w:iCs/>
                <w:color w:val="000000"/>
              </w:rPr>
            </w:pPr>
            <w:r w:rsidRPr="004056C0">
              <w:rPr>
                <w:rFonts w:ascii="Times New Roman" w:hAnsi="Times New Roman" w:cs="Times New Roman"/>
                <w:b/>
                <w:iCs/>
                <w:color w:val="000000"/>
              </w:rPr>
              <w:t xml:space="preserve">ČJS-5-2-03p </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t xml:space="preserve">rozpozná nevhodné jednání a chování vrstevníků a dospělých </w:t>
            </w:r>
          </w:p>
          <w:p w:rsidR="000931C1" w:rsidRPr="00D73C0C" w:rsidRDefault="000931C1" w:rsidP="004056C0">
            <w:pPr>
              <w:autoSpaceDE w:val="0"/>
              <w:autoSpaceDN w:val="0"/>
              <w:adjustRightInd w:val="0"/>
              <w:rPr>
                <w:rFonts w:ascii="Times New Roman" w:eastAsia="Times New Roman" w:hAnsi="Times New Roman" w:cs="Times New Roman"/>
                <w:b/>
                <w:sz w:val="24"/>
                <w:szCs w:val="24"/>
                <w:lang w:eastAsia="cs-CZ"/>
              </w:rPr>
            </w:pPr>
          </w:p>
        </w:tc>
      </w:tr>
      <w:tr w:rsidR="000931C1" w:rsidTr="0030170B">
        <w:tc>
          <w:tcPr>
            <w:tcW w:w="4820" w:type="dxa"/>
            <w:shd w:val="clear" w:color="auto" w:fill="FFFFFF" w:themeFill="background1"/>
          </w:tcPr>
          <w:p w:rsidR="000931C1" w:rsidRDefault="000931C1" w:rsidP="000931C1">
            <w:pPr>
              <w:autoSpaceDE w:val="0"/>
              <w:autoSpaceDN w:val="0"/>
              <w:adjustRightInd w:val="0"/>
              <w:rPr>
                <w:rFonts w:ascii="Times New Roman" w:hAnsi="Times New Roman" w:cs="Times New Roman"/>
                <w:b/>
                <w:iCs/>
                <w:color w:val="000000"/>
              </w:rPr>
            </w:pPr>
            <w:r w:rsidRPr="000931C1">
              <w:rPr>
                <w:rFonts w:ascii="Times New Roman" w:hAnsi="Times New Roman" w:cs="Times New Roman"/>
                <w:b/>
                <w:iCs/>
                <w:color w:val="000000"/>
              </w:rPr>
              <w:t>ČJS-3-2-01p</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iCs/>
                <w:color w:val="000000"/>
              </w:rPr>
              <w:t xml:space="preserve"> při setkání s neznámými lidmi se chová adekvátně </w:t>
            </w:r>
          </w:p>
          <w:p w:rsidR="000931C1" w:rsidRPr="000931C1" w:rsidRDefault="000931C1" w:rsidP="000931C1">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4056C0" w:rsidRDefault="004056C0" w:rsidP="004056C0">
            <w:pPr>
              <w:autoSpaceDE w:val="0"/>
              <w:autoSpaceDN w:val="0"/>
              <w:adjustRightInd w:val="0"/>
              <w:rPr>
                <w:rFonts w:ascii="Times New Roman" w:hAnsi="Times New Roman" w:cs="Times New Roman"/>
                <w:b/>
                <w:iCs/>
                <w:color w:val="000000"/>
              </w:rPr>
            </w:pPr>
            <w:r w:rsidRPr="004056C0">
              <w:rPr>
                <w:rFonts w:ascii="Times New Roman" w:hAnsi="Times New Roman" w:cs="Times New Roman"/>
                <w:b/>
                <w:iCs/>
                <w:color w:val="000000"/>
              </w:rPr>
              <w:t xml:space="preserve">ČJS-5-2-03p </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t xml:space="preserve">uvede základní práva dítěte, práva a povinnosti žáka školy </w:t>
            </w:r>
          </w:p>
          <w:p w:rsidR="000931C1" w:rsidRPr="00D73C0C" w:rsidRDefault="000931C1" w:rsidP="004056C0">
            <w:pPr>
              <w:autoSpaceDE w:val="0"/>
              <w:autoSpaceDN w:val="0"/>
              <w:adjustRightInd w:val="0"/>
              <w:rPr>
                <w:rFonts w:ascii="Times New Roman" w:eastAsia="Times New Roman" w:hAnsi="Times New Roman" w:cs="Times New Roman"/>
                <w:b/>
                <w:sz w:val="24"/>
                <w:szCs w:val="24"/>
                <w:lang w:eastAsia="cs-CZ"/>
              </w:rPr>
            </w:pPr>
          </w:p>
        </w:tc>
      </w:tr>
      <w:tr w:rsidR="000931C1" w:rsidTr="0030170B">
        <w:tc>
          <w:tcPr>
            <w:tcW w:w="4820" w:type="dxa"/>
            <w:shd w:val="clear" w:color="auto" w:fill="FFFFFF" w:themeFill="background1"/>
          </w:tcPr>
          <w:p w:rsidR="000931C1" w:rsidRDefault="000931C1" w:rsidP="000931C1">
            <w:pPr>
              <w:autoSpaceDE w:val="0"/>
              <w:autoSpaceDN w:val="0"/>
              <w:adjustRightInd w:val="0"/>
              <w:rPr>
                <w:rFonts w:ascii="Times New Roman" w:hAnsi="Times New Roman" w:cs="Times New Roman"/>
                <w:b/>
                <w:iCs/>
                <w:color w:val="000000"/>
              </w:rPr>
            </w:pPr>
            <w:r w:rsidRPr="000931C1">
              <w:rPr>
                <w:rFonts w:ascii="Times New Roman" w:hAnsi="Times New Roman" w:cs="Times New Roman"/>
                <w:b/>
                <w:iCs/>
                <w:color w:val="000000"/>
              </w:rPr>
              <w:t xml:space="preserve">ČJS-3-2-01p </w:t>
            </w:r>
          </w:p>
          <w:p w:rsidR="000931C1" w:rsidRPr="000931C1" w:rsidRDefault="000931C1" w:rsidP="000931C1">
            <w:pPr>
              <w:autoSpaceDE w:val="0"/>
              <w:autoSpaceDN w:val="0"/>
              <w:adjustRightInd w:val="0"/>
              <w:rPr>
                <w:rFonts w:ascii="Times New Roman" w:hAnsi="Times New Roman" w:cs="Times New Roman"/>
                <w:b/>
                <w:color w:val="000000"/>
              </w:rPr>
            </w:pPr>
            <w:r w:rsidRPr="000931C1">
              <w:rPr>
                <w:rFonts w:ascii="Times New Roman" w:hAnsi="Times New Roman" w:cs="Times New Roman"/>
                <w:b/>
                <w:iCs/>
                <w:color w:val="000000"/>
              </w:rPr>
              <w:t xml:space="preserve">projevuje toleranci k odlišnostem spolužáků, jejich přednostem i nedostatkům </w:t>
            </w:r>
          </w:p>
          <w:p w:rsidR="000931C1" w:rsidRPr="000931C1" w:rsidRDefault="000931C1" w:rsidP="000931C1">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4056C0" w:rsidRDefault="004056C0" w:rsidP="004056C0">
            <w:pPr>
              <w:autoSpaceDE w:val="0"/>
              <w:autoSpaceDN w:val="0"/>
              <w:adjustRightInd w:val="0"/>
              <w:rPr>
                <w:rFonts w:ascii="Times New Roman" w:hAnsi="Times New Roman" w:cs="Times New Roman"/>
                <w:b/>
                <w:iCs/>
                <w:color w:val="000000"/>
              </w:rPr>
            </w:pPr>
            <w:r w:rsidRPr="004056C0">
              <w:rPr>
                <w:rFonts w:ascii="Times New Roman" w:hAnsi="Times New Roman" w:cs="Times New Roman"/>
                <w:b/>
                <w:iCs/>
                <w:color w:val="000000"/>
              </w:rPr>
              <w:t>ČJS-5-2-04p</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t xml:space="preserve"> používá peníze v běžných situacích, odhadne a zkontroluje cenu jednoduchého nákupu a vrácené peníze </w:t>
            </w:r>
          </w:p>
          <w:p w:rsidR="000931C1" w:rsidRPr="00D73C0C" w:rsidRDefault="000931C1" w:rsidP="004056C0">
            <w:pPr>
              <w:autoSpaceDE w:val="0"/>
              <w:autoSpaceDN w:val="0"/>
              <w:adjustRightInd w:val="0"/>
              <w:rPr>
                <w:rFonts w:ascii="Times New Roman" w:eastAsia="Times New Roman" w:hAnsi="Times New Roman" w:cs="Times New Roman"/>
                <w:b/>
                <w:sz w:val="24"/>
                <w:szCs w:val="24"/>
                <w:lang w:eastAsia="cs-CZ"/>
              </w:rPr>
            </w:pPr>
          </w:p>
        </w:tc>
      </w:tr>
      <w:tr w:rsidR="000931C1" w:rsidTr="0030170B">
        <w:tc>
          <w:tcPr>
            <w:tcW w:w="4820" w:type="dxa"/>
            <w:shd w:val="clear" w:color="auto" w:fill="FFFFFF" w:themeFill="background1"/>
          </w:tcPr>
          <w:p w:rsidR="000931C1" w:rsidRDefault="000931C1" w:rsidP="000931C1">
            <w:pPr>
              <w:autoSpaceDE w:val="0"/>
              <w:autoSpaceDN w:val="0"/>
              <w:adjustRightInd w:val="0"/>
              <w:rPr>
                <w:rFonts w:ascii="Times New Roman" w:hAnsi="Times New Roman" w:cs="Times New Roman"/>
                <w:b/>
                <w:iCs/>
                <w:color w:val="000000"/>
              </w:rPr>
            </w:pPr>
            <w:r w:rsidRPr="000931C1">
              <w:rPr>
                <w:rFonts w:ascii="Times New Roman" w:hAnsi="Times New Roman" w:cs="Times New Roman"/>
                <w:b/>
                <w:iCs/>
                <w:color w:val="000000"/>
              </w:rPr>
              <w:t>ČJS-3-2-02p</w:t>
            </w:r>
          </w:p>
          <w:p w:rsidR="000931C1" w:rsidRPr="000931C1" w:rsidRDefault="000931C1" w:rsidP="000931C1">
            <w:pPr>
              <w:autoSpaceDE w:val="0"/>
              <w:autoSpaceDN w:val="0"/>
              <w:adjustRightInd w:val="0"/>
              <w:rPr>
                <w:rFonts w:ascii="Times New Roman" w:hAnsi="Times New Roman" w:cs="Times New Roman"/>
                <w:b/>
                <w:iCs/>
                <w:color w:val="000000"/>
              </w:rPr>
            </w:pPr>
            <w:r w:rsidRPr="000931C1">
              <w:rPr>
                <w:rFonts w:ascii="Times New Roman" w:hAnsi="Times New Roman" w:cs="Times New Roman"/>
                <w:b/>
                <w:iCs/>
                <w:color w:val="000000"/>
              </w:rPr>
              <w:t xml:space="preserve"> pojmenuje nejběžnější povolání a pracovní činnosti</w:t>
            </w:r>
          </w:p>
        </w:tc>
        <w:tc>
          <w:tcPr>
            <w:tcW w:w="4820" w:type="dxa"/>
            <w:shd w:val="clear" w:color="auto" w:fill="FFFFFF" w:themeFill="background1"/>
          </w:tcPr>
          <w:p w:rsidR="004056C0" w:rsidRDefault="004056C0" w:rsidP="004056C0">
            <w:pPr>
              <w:autoSpaceDE w:val="0"/>
              <w:autoSpaceDN w:val="0"/>
              <w:adjustRightInd w:val="0"/>
              <w:rPr>
                <w:rFonts w:ascii="Times New Roman" w:hAnsi="Times New Roman" w:cs="Times New Roman"/>
                <w:b/>
                <w:iCs/>
                <w:color w:val="000000"/>
              </w:rPr>
            </w:pPr>
            <w:r w:rsidRPr="004056C0">
              <w:rPr>
                <w:rFonts w:ascii="Times New Roman" w:hAnsi="Times New Roman" w:cs="Times New Roman"/>
                <w:b/>
                <w:iCs/>
                <w:color w:val="000000"/>
              </w:rPr>
              <w:t>ČJS-5-2-04p</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t xml:space="preserve"> porovná svá přání a potřeby se svými finančními možnostmi, uvede příklady rizik půjčování peněz </w:t>
            </w:r>
          </w:p>
          <w:p w:rsidR="000931C1" w:rsidRPr="00D73C0C" w:rsidRDefault="000931C1" w:rsidP="00225554">
            <w:pPr>
              <w:autoSpaceDE w:val="0"/>
              <w:autoSpaceDN w:val="0"/>
              <w:adjustRightInd w:val="0"/>
              <w:rPr>
                <w:rFonts w:ascii="Times New Roman" w:eastAsia="Times New Roman" w:hAnsi="Times New Roman" w:cs="Times New Roman"/>
                <w:b/>
                <w:sz w:val="24"/>
                <w:szCs w:val="24"/>
                <w:lang w:eastAsia="cs-CZ"/>
              </w:rPr>
            </w:pPr>
          </w:p>
        </w:tc>
      </w:tr>
      <w:tr w:rsidR="004056C0" w:rsidTr="0030170B">
        <w:tc>
          <w:tcPr>
            <w:tcW w:w="4820" w:type="dxa"/>
            <w:shd w:val="clear" w:color="auto" w:fill="FFFFFF" w:themeFill="background1"/>
          </w:tcPr>
          <w:p w:rsidR="004056C0" w:rsidRPr="000931C1" w:rsidRDefault="004056C0" w:rsidP="000931C1">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4056C0" w:rsidRDefault="004056C0" w:rsidP="00225554">
            <w:pPr>
              <w:autoSpaceDE w:val="0"/>
              <w:autoSpaceDN w:val="0"/>
              <w:adjustRightInd w:val="0"/>
              <w:rPr>
                <w:rFonts w:ascii="Times New Roman" w:hAnsi="Times New Roman" w:cs="Times New Roman"/>
                <w:b/>
                <w:iCs/>
                <w:color w:val="000000"/>
              </w:rPr>
            </w:pPr>
            <w:r w:rsidRPr="004056C0">
              <w:rPr>
                <w:rFonts w:ascii="Times New Roman" w:hAnsi="Times New Roman" w:cs="Times New Roman"/>
                <w:b/>
                <w:iCs/>
                <w:color w:val="000000"/>
              </w:rPr>
              <w:t xml:space="preserve">ČJS-5-2-04p </w:t>
            </w:r>
          </w:p>
          <w:p w:rsidR="004056C0" w:rsidRDefault="004056C0" w:rsidP="00225554">
            <w:pPr>
              <w:autoSpaceDE w:val="0"/>
              <w:autoSpaceDN w:val="0"/>
              <w:adjustRightInd w:val="0"/>
              <w:rPr>
                <w:rFonts w:ascii="Times New Roman" w:hAnsi="Times New Roman" w:cs="Times New Roman"/>
                <w:b/>
                <w:iCs/>
                <w:color w:val="000000"/>
              </w:rPr>
            </w:pPr>
            <w:r w:rsidRPr="004056C0">
              <w:rPr>
                <w:rFonts w:ascii="Times New Roman" w:hAnsi="Times New Roman" w:cs="Times New Roman"/>
                <w:b/>
                <w:iCs/>
                <w:color w:val="000000"/>
              </w:rPr>
              <w:t>sestaví jednoduchý osobní/rodinný rozpočet, uvede příklady základních příjmů a výdajů</w:t>
            </w:r>
          </w:p>
          <w:p w:rsidR="0030170B" w:rsidRPr="004056C0" w:rsidRDefault="0030170B" w:rsidP="00225554">
            <w:pPr>
              <w:autoSpaceDE w:val="0"/>
              <w:autoSpaceDN w:val="0"/>
              <w:adjustRightInd w:val="0"/>
              <w:rPr>
                <w:rFonts w:ascii="Times New Roman" w:hAnsi="Times New Roman" w:cs="Times New Roman"/>
                <w:b/>
                <w:iCs/>
                <w:color w:val="000000"/>
              </w:rPr>
            </w:pPr>
          </w:p>
        </w:tc>
      </w:tr>
    </w:tbl>
    <w:p w:rsidR="00944675" w:rsidRDefault="00944675" w:rsidP="00944675">
      <w:pPr>
        <w:adjustRightInd w:val="0"/>
        <w:spacing w:after="0" w:line="240" w:lineRule="auto"/>
        <w:ind w:left="708"/>
        <w:rPr>
          <w:rFonts w:ascii="Times New Roman" w:eastAsia="Times New Roman" w:hAnsi="Times New Roman" w:cs="Times New Roman"/>
          <w:color w:val="000000"/>
          <w:lang w:eastAsia="cs-CZ"/>
        </w:rPr>
      </w:pPr>
    </w:p>
    <w:p w:rsidR="0009038A" w:rsidRDefault="0009038A" w:rsidP="00944675">
      <w:pPr>
        <w:adjustRightInd w:val="0"/>
        <w:spacing w:after="0" w:line="240" w:lineRule="auto"/>
        <w:ind w:left="708"/>
        <w:rPr>
          <w:rFonts w:ascii="Times New Roman" w:eastAsia="Times New Roman" w:hAnsi="Times New Roman" w:cs="Times New Roman"/>
          <w:color w:val="000000"/>
          <w:lang w:eastAsia="cs-CZ"/>
        </w:rPr>
      </w:pPr>
    </w:p>
    <w:p w:rsidR="0030170B" w:rsidRDefault="0030170B" w:rsidP="00944675">
      <w:pPr>
        <w:adjustRightInd w:val="0"/>
        <w:spacing w:after="0" w:line="240" w:lineRule="auto"/>
        <w:ind w:left="708"/>
        <w:rPr>
          <w:rFonts w:ascii="Times New Roman" w:eastAsia="Times New Roman" w:hAnsi="Times New Roman" w:cs="Times New Roman"/>
          <w:color w:val="000000"/>
          <w:lang w:eastAsia="cs-CZ"/>
        </w:rPr>
      </w:pPr>
    </w:p>
    <w:p w:rsidR="0030170B" w:rsidRDefault="0030170B" w:rsidP="00944675">
      <w:pPr>
        <w:adjustRightInd w:val="0"/>
        <w:spacing w:after="0" w:line="240" w:lineRule="auto"/>
        <w:ind w:left="708"/>
        <w:rPr>
          <w:rFonts w:ascii="Times New Roman" w:eastAsia="Times New Roman" w:hAnsi="Times New Roman" w:cs="Times New Roman"/>
          <w:color w:val="000000"/>
          <w:lang w:eastAsia="cs-CZ"/>
        </w:rPr>
      </w:pPr>
    </w:p>
    <w:p w:rsidR="0030170B" w:rsidRDefault="0030170B" w:rsidP="00944675">
      <w:pPr>
        <w:adjustRightInd w:val="0"/>
        <w:spacing w:after="0" w:line="240" w:lineRule="auto"/>
        <w:ind w:left="708"/>
        <w:rPr>
          <w:rFonts w:ascii="Times New Roman" w:eastAsia="Times New Roman" w:hAnsi="Times New Roman" w:cs="Times New Roman"/>
          <w:color w:val="000000"/>
          <w:lang w:eastAsia="cs-CZ"/>
        </w:rPr>
      </w:pPr>
    </w:p>
    <w:p w:rsidR="0030170B" w:rsidRDefault="0030170B" w:rsidP="00944675">
      <w:pPr>
        <w:adjustRightInd w:val="0"/>
        <w:spacing w:after="0" w:line="240" w:lineRule="auto"/>
        <w:ind w:left="708"/>
        <w:rPr>
          <w:rFonts w:ascii="Times New Roman" w:eastAsia="Times New Roman" w:hAnsi="Times New Roman" w:cs="Times New Roman"/>
          <w:color w:val="000000"/>
          <w:lang w:eastAsia="cs-CZ"/>
        </w:rPr>
      </w:pPr>
    </w:p>
    <w:tbl>
      <w:tblPr>
        <w:tblStyle w:val="Mkatabulky5"/>
        <w:tblW w:w="0" w:type="auto"/>
        <w:shd w:val="clear" w:color="auto" w:fill="D9D9D9" w:themeFill="background1" w:themeFillShade="D9"/>
        <w:tblLook w:val="01E0" w:firstRow="1" w:lastRow="1" w:firstColumn="1" w:lastColumn="1" w:noHBand="0" w:noVBand="0"/>
      </w:tblPr>
      <w:tblGrid>
        <w:gridCol w:w="9606"/>
      </w:tblGrid>
      <w:tr w:rsidR="004056C0" w:rsidRPr="00A92157" w:rsidTr="0030170B">
        <w:tc>
          <w:tcPr>
            <w:tcW w:w="9606" w:type="dxa"/>
            <w:shd w:val="clear" w:color="auto" w:fill="D9D9D9" w:themeFill="background1" w:themeFillShade="D9"/>
          </w:tcPr>
          <w:p w:rsidR="004056C0" w:rsidRPr="00A92157" w:rsidRDefault="004056C0" w:rsidP="004056C0">
            <w:pPr>
              <w:autoSpaceDE w:val="0"/>
              <w:autoSpaceDN w:val="0"/>
              <w:adjustRightInd w:val="0"/>
              <w:rPr>
                <w:color w:val="000000"/>
                <w:sz w:val="28"/>
                <w:szCs w:val="28"/>
              </w:rPr>
            </w:pPr>
            <w:r w:rsidRPr="00A92157">
              <w:rPr>
                <w:b/>
                <w:bCs/>
                <w:iCs/>
                <w:color w:val="000000"/>
                <w:sz w:val="28"/>
                <w:szCs w:val="28"/>
              </w:rPr>
              <w:lastRenderedPageBreak/>
              <w:t xml:space="preserve">LIDÉ A ČAS </w:t>
            </w:r>
          </w:p>
          <w:p w:rsidR="004056C0" w:rsidRPr="00A92157" w:rsidRDefault="004056C0" w:rsidP="00225554">
            <w:pPr>
              <w:rPr>
                <w:sz w:val="28"/>
                <w:szCs w:val="28"/>
              </w:rPr>
            </w:pPr>
          </w:p>
        </w:tc>
      </w:tr>
    </w:tbl>
    <w:p w:rsidR="0009038A" w:rsidRDefault="0009038A" w:rsidP="00225554">
      <w:pPr>
        <w:autoSpaceDE w:val="0"/>
        <w:autoSpaceDN w:val="0"/>
        <w:adjustRightInd w:val="0"/>
        <w:spacing w:after="0" w:line="240" w:lineRule="auto"/>
        <w:ind w:right="533"/>
        <w:jc w:val="both"/>
        <w:rPr>
          <w:rFonts w:ascii="Times New Roman" w:hAnsi="Times New Roman" w:cs="Times New Roman"/>
          <w:b/>
          <w:bCs/>
          <w:color w:val="000000"/>
          <w:sz w:val="24"/>
          <w:szCs w:val="24"/>
        </w:rPr>
      </w:pPr>
    </w:p>
    <w:p w:rsidR="00225554" w:rsidRPr="00225554" w:rsidRDefault="00225554" w:rsidP="00225554">
      <w:pPr>
        <w:autoSpaceDE w:val="0"/>
        <w:autoSpaceDN w:val="0"/>
        <w:adjustRightInd w:val="0"/>
        <w:spacing w:after="0" w:line="240" w:lineRule="auto"/>
        <w:ind w:right="533"/>
        <w:jc w:val="both"/>
        <w:rPr>
          <w:rFonts w:ascii="Times New Roman" w:hAnsi="Times New Roman" w:cs="Times New Roman"/>
          <w:color w:val="000000"/>
          <w:sz w:val="24"/>
          <w:szCs w:val="24"/>
        </w:rPr>
      </w:pPr>
      <w:r w:rsidRPr="00225554">
        <w:rPr>
          <w:rFonts w:ascii="Times New Roman" w:hAnsi="Times New Roman" w:cs="Times New Roman"/>
          <w:b/>
          <w:bCs/>
          <w:color w:val="000000"/>
          <w:sz w:val="24"/>
          <w:szCs w:val="24"/>
        </w:rPr>
        <w:t xml:space="preserve">Učivo </w:t>
      </w:r>
    </w:p>
    <w:p w:rsidR="00225554" w:rsidRPr="00225554" w:rsidRDefault="00225554" w:rsidP="00225554">
      <w:pPr>
        <w:autoSpaceDE w:val="0"/>
        <w:autoSpaceDN w:val="0"/>
        <w:adjustRightInd w:val="0"/>
        <w:spacing w:after="49" w:line="240" w:lineRule="auto"/>
        <w:ind w:right="533"/>
        <w:jc w:val="both"/>
        <w:rPr>
          <w:rFonts w:ascii="Times New Roman" w:hAnsi="Times New Roman" w:cs="Times New Roman"/>
          <w:color w:val="000000"/>
          <w:sz w:val="24"/>
          <w:szCs w:val="24"/>
        </w:rPr>
      </w:pPr>
      <w:r w:rsidRPr="00225554">
        <w:rPr>
          <w:rFonts w:ascii="Wingdings" w:hAnsi="Wingdings" w:cs="Wingdings"/>
          <w:color w:val="000000"/>
          <w:sz w:val="24"/>
          <w:szCs w:val="24"/>
        </w:rPr>
        <w:t></w:t>
      </w:r>
      <w:r w:rsidRPr="00225554">
        <w:rPr>
          <w:rFonts w:ascii="Wingdings" w:hAnsi="Wingdings" w:cs="Wingdings"/>
          <w:color w:val="000000"/>
          <w:sz w:val="24"/>
          <w:szCs w:val="24"/>
        </w:rPr>
        <w:t></w:t>
      </w:r>
      <w:r w:rsidRPr="00225554">
        <w:rPr>
          <w:rFonts w:ascii="Times New Roman" w:hAnsi="Times New Roman" w:cs="Times New Roman"/>
          <w:b/>
          <w:bCs/>
          <w:color w:val="000000"/>
          <w:sz w:val="24"/>
          <w:szCs w:val="24"/>
        </w:rPr>
        <w:t xml:space="preserve">orientace v čase a časový řád </w:t>
      </w:r>
      <w:r w:rsidRPr="00225554">
        <w:rPr>
          <w:rFonts w:ascii="Times New Roman" w:hAnsi="Times New Roman" w:cs="Times New Roman"/>
          <w:color w:val="000000"/>
          <w:sz w:val="24"/>
          <w:szCs w:val="24"/>
        </w:rPr>
        <w:t xml:space="preserve">– určování času, čas jako fyzikální veličina, dějiny jako časový sled událostí, kalendáře, letopočet, generace, denní režim, roční období </w:t>
      </w:r>
    </w:p>
    <w:p w:rsidR="00225554" w:rsidRPr="00225554" w:rsidRDefault="00225554" w:rsidP="00225554">
      <w:pPr>
        <w:autoSpaceDE w:val="0"/>
        <w:autoSpaceDN w:val="0"/>
        <w:adjustRightInd w:val="0"/>
        <w:spacing w:after="49" w:line="240" w:lineRule="auto"/>
        <w:ind w:right="533"/>
        <w:jc w:val="both"/>
        <w:rPr>
          <w:rFonts w:ascii="Times New Roman" w:hAnsi="Times New Roman" w:cs="Times New Roman"/>
          <w:color w:val="000000"/>
          <w:sz w:val="24"/>
          <w:szCs w:val="24"/>
        </w:rPr>
      </w:pPr>
      <w:r w:rsidRPr="00225554">
        <w:rPr>
          <w:rFonts w:ascii="Wingdings" w:hAnsi="Wingdings" w:cs="Wingdings"/>
          <w:color w:val="000000"/>
          <w:sz w:val="24"/>
          <w:szCs w:val="24"/>
        </w:rPr>
        <w:t></w:t>
      </w:r>
      <w:r w:rsidRPr="00225554">
        <w:rPr>
          <w:rFonts w:ascii="Wingdings" w:hAnsi="Wingdings" w:cs="Wingdings"/>
          <w:color w:val="000000"/>
          <w:sz w:val="24"/>
          <w:szCs w:val="24"/>
        </w:rPr>
        <w:t></w:t>
      </w:r>
      <w:r w:rsidRPr="00225554">
        <w:rPr>
          <w:rFonts w:ascii="Times New Roman" w:hAnsi="Times New Roman" w:cs="Times New Roman"/>
          <w:b/>
          <w:bCs/>
          <w:color w:val="000000"/>
          <w:sz w:val="24"/>
          <w:szCs w:val="24"/>
        </w:rPr>
        <w:t xml:space="preserve">současnost a minulost v našem životě </w:t>
      </w:r>
      <w:r w:rsidRPr="00225554">
        <w:rPr>
          <w:rFonts w:ascii="Times New Roman" w:hAnsi="Times New Roman" w:cs="Times New Roman"/>
          <w:color w:val="000000"/>
          <w:sz w:val="24"/>
          <w:szCs w:val="24"/>
        </w:rPr>
        <w:t xml:space="preserve">– proměny způsobu života, bydlení, předměty denní potřeby, průběh lidského života, státní svátky a významné dny </w:t>
      </w:r>
    </w:p>
    <w:p w:rsidR="00225554" w:rsidRPr="00225554" w:rsidRDefault="00225554" w:rsidP="00225554">
      <w:pPr>
        <w:autoSpaceDE w:val="0"/>
        <w:autoSpaceDN w:val="0"/>
        <w:adjustRightInd w:val="0"/>
        <w:spacing w:after="49" w:line="240" w:lineRule="auto"/>
        <w:ind w:right="533"/>
        <w:jc w:val="both"/>
        <w:rPr>
          <w:rFonts w:ascii="Times New Roman" w:hAnsi="Times New Roman" w:cs="Times New Roman"/>
          <w:color w:val="000000"/>
          <w:sz w:val="24"/>
          <w:szCs w:val="24"/>
        </w:rPr>
      </w:pPr>
      <w:r w:rsidRPr="00225554">
        <w:rPr>
          <w:rFonts w:ascii="Wingdings" w:hAnsi="Wingdings" w:cs="Wingdings"/>
          <w:color w:val="000000"/>
          <w:sz w:val="24"/>
          <w:szCs w:val="24"/>
        </w:rPr>
        <w:t></w:t>
      </w:r>
      <w:r w:rsidRPr="00225554">
        <w:rPr>
          <w:rFonts w:ascii="Wingdings" w:hAnsi="Wingdings" w:cs="Wingdings"/>
          <w:color w:val="000000"/>
          <w:sz w:val="24"/>
          <w:szCs w:val="24"/>
        </w:rPr>
        <w:t></w:t>
      </w:r>
      <w:r w:rsidRPr="00225554">
        <w:rPr>
          <w:rFonts w:ascii="Times New Roman" w:hAnsi="Times New Roman" w:cs="Times New Roman"/>
          <w:b/>
          <w:bCs/>
          <w:color w:val="000000"/>
          <w:sz w:val="24"/>
          <w:szCs w:val="24"/>
        </w:rPr>
        <w:t xml:space="preserve">regionální památky </w:t>
      </w:r>
      <w:r w:rsidRPr="00225554">
        <w:rPr>
          <w:rFonts w:ascii="Times New Roman" w:hAnsi="Times New Roman" w:cs="Times New Roman"/>
          <w:color w:val="000000"/>
          <w:sz w:val="24"/>
          <w:szCs w:val="24"/>
        </w:rPr>
        <w:t xml:space="preserve">– péče o památky, lidé a obory zkoumající minulost </w:t>
      </w:r>
    </w:p>
    <w:p w:rsidR="00225554" w:rsidRPr="00225554" w:rsidRDefault="00225554" w:rsidP="00225554">
      <w:pPr>
        <w:autoSpaceDE w:val="0"/>
        <w:autoSpaceDN w:val="0"/>
        <w:adjustRightInd w:val="0"/>
        <w:spacing w:after="0" w:line="240" w:lineRule="auto"/>
        <w:ind w:right="533"/>
        <w:jc w:val="both"/>
        <w:rPr>
          <w:rFonts w:ascii="Times New Roman" w:hAnsi="Times New Roman" w:cs="Times New Roman"/>
          <w:color w:val="000000"/>
          <w:sz w:val="24"/>
          <w:szCs w:val="24"/>
        </w:rPr>
      </w:pPr>
      <w:r w:rsidRPr="00225554">
        <w:rPr>
          <w:rFonts w:ascii="Wingdings" w:hAnsi="Wingdings" w:cs="Wingdings"/>
          <w:color w:val="000000"/>
          <w:sz w:val="24"/>
          <w:szCs w:val="24"/>
        </w:rPr>
        <w:t></w:t>
      </w:r>
      <w:r w:rsidRPr="00225554">
        <w:rPr>
          <w:rFonts w:ascii="Wingdings" w:hAnsi="Wingdings" w:cs="Wingdings"/>
          <w:color w:val="000000"/>
          <w:sz w:val="24"/>
          <w:szCs w:val="24"/>
        </w:rPr>
        <w:t></w:t>
      </w:r>
      <w:r w:rsidRPr="00225554">
        <w:rPr>
          <w:rFonts w:ascii="Times New Roman" w:hAnsi="Times New Roman" w:cs="Times New Roman"/>
          <w:b/>
          <w:bCs/>
          <w:color w:val="000000"/>
          <w:sz w:val="24"/>
          <w:szCs w:val="24"/>
        </w:rPr>
        <w:t xml:space="preserve">báje, mýty, pověsti </w:t>
      </w:r>
      <w:r w:rsidRPr="00225554">
        <w:rPr>
          <w:rFonts w:ascii="Times New Roman" w:hAnsi="Times New Roman" w:cs="Times New Roman"/>
          <w:color w:val="000000"/>
          <w:sz w:val="24"/>
          <w:szCs w:val="24"/>
        </w:rPr>
        <w:t xml:space="preserve">– minulost kraje a předků, domov, vlast, rodný kraj </w:t>
      </w:r>
    </w:p>
    <w:p w:rsidR="00225554" w:rsidRDefault="00225554" w:rsidP="004056C0">
      <w:pPr>
        <w:autoSpaceDE w:val="0"/>
        <w:autoSpaceDN w:val="0"/>
        <w:adjustRightInd w:val="0"/>
        <w:spacing w:after="0" w:line="240" w:lineRule="auto"/>
        <w:rPr>
          <w:rFonts w:ascii="Times New Roman" w:hAnsi="Times New Roman" w:cs="Times New Roman"/>
          <w:b/>
          <w:bCs/>
          <w:color w:val="000000"/>
          <w:sz w:val="24"/>
          <w:szCs w:val="24"/>
        </w:rPr>
      </w:pPr>
    </w:p>
    <w:p w:rsidR="00225554" w:rsidRDefault="00225554" w:rsidP="004056C0">
      <w:pPr>
        <w:autoSpaceDE w:val="0"/>
        <w:autoSpaceDN w:val="0"/>
        <w:adjustRightInd w:val="0"/>
        <w:spacing w:after="0" w:line="240" w:lineRule="auto"/>
        <w:rPr>
          <w:rFonts w:ascii="Times New Roman" w:hAnsi="Times New Roman" w:cs="Times New Roman"/>
          <w:b/>
          <w:bCs/>
          <w:color w:val="000000"/>
          <w:sz w:val="24"/>
          <w:szCs w:val="24"/>
        </w:rPr>
      </w:pPr>
    </w:p>
    <w:p w:rsidR="004056C0" w:rsidRDefault="004056C0" w:rsidP="004056C0">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4056C0" w:rsidRPr="008E374C" w:rsidRDefault="004056C0" w:rsidP="004056C0">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4056C0" w:rsidTr="0030170B">
        <w:tc>
          <w:tcPr>
            <w:tcW w:w="4820" w:type="dxa"/>
            <w:shd w:val="clear" w:color="auto" w:fill="D9D9D9" w:themeFill="background1" w:themeFillShade="D9"/>
          </w:tcPr>
          <w:p w:rsidR="004056C0" w:rsidRPr="0043692C" w:rsidRDefault="004056C0"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4056C0" w:rsidRPr="0043692C" w:rsidRDefault="004056C0"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4056C0" w:rsidRPr="00D73C0C" w:rsidTr="0030170B">
        <w:tc>
          <w:tcPr>
            <w:tcW w:w="4820" w:type="dxa"/>
          </w:tcPr>
          <w:p w:rsidR="00225554" w:rsidRDefault="004056C0" w:rsidP="004056C0">
            <w:pPr>
              <w:autoSpaceDE w:val="0"/>
              <w:autoSpaceDN w:val="0"/>
              <w:adjustRightInd w:val="0"/>
              <w:rPr>
                <w:rFonts w:ascii="Times New Roman" w:hAnsi="Times New Roman" w:cs="Times New Roman"/>
                <w:b/>
                <w:bCs/>
                <w:iCs/>
                <w:color w:val="000000"/>
              </w:rPr>
            </w:pPr>
            <w:r w:rsidRPr="004056C0">
              <w:rPr>
                <w:rFonts w:ascii="Times New Roman" w:hAnsi="Times New Roman" w:cs="Times New Roman"/>
                <w:b/>
                <w:bCs/>
                <w:iCs/>
                <w:color w:val="000000"/>
              </w:rPr>
              <w:t>ČJS-3-3-01</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bCs/>
                <w:iCs/>
                <w:color w:val="000000"/>
              </w:rPr>
              <w:t xml:space="preserve"> využívá časové údaje při řešení různých situací v denním životě, rozlišuje děj v minulosti, přítomnosti a budoucnosti </w:t>
            </w:r>
          </w:p>
          <w:p w:rsidR="004056C0" w:rsidRPr="00D73C0C" w:rsidRDefault="004056C0" w:rsidP="00225554">
            <w:pPr>
              <w:autoSpaceDE w:val="0"/>
              <w:autoSpaceDN w:val="0"/>
              <w:adjustRightInd w:val="0"/>
              <w:rPr>
                <w:rFonts w:ascii="Times New Roman" w:eastAsia="Times New Roman" w:hAnsi="Times New Roman" w:cs="Times New Roman"/>
                <w:sz w:val="24"/>
                <w:szCs w:val="24"/>
                <w:lang w:eastAsia="cs-CZ"/>
              </w:rPr>
            </w:pPr>
          </w:p>
        </w:tc>
        <w:tc>
          <w:tcPr>
            <w:tcW w:w="4820" w:type="dxa"/>
          </w:tcPr>
          <w:p w:rsidR="00225554" w:rsidRDefault="00225554" w:rsidP="00225554">
            <w:pPr>
              <w:autoSpaceDE w:val="0"/>
              <w:autoSpaceDN w:val="0"/>
              <w:adjustRightInd w:val="0"/>
              <w:rPr>
                <w:rFonts w:ascii="Times New Roman" w:hAnsi="Times New Roman" w:cs="Times New Roman"/>
                <w:b/>
                <w:bCs/>
                <w:iCs/>
                <w:color w:val="000000"/>
              </w:rPr>
            </w:pPr>
            <w:r w:rsidRPr="00225554">
              <w:rPr>
                <w:rFonts w:ascii="Times New Roman" w:hAnsi="Times New Roman" w:cs="Times New Roman"/>
                <w:b/>
                <w:bCs/>
                <w:iCs/>
                <w:color w:val="000000"/>
              </w:rPr>
              <w:t xml:space="preserve">ČJS-5-3-01 </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pracuje s časovými údaji a využívá zjištěných údajů k pochopení vztahů mezi ději a mezi jevy </w:t>
            </w:r>
          </w:p>
          <w:p w:rsidR="004056C0" w:rsidRPr="00D73C0C" w:rsidRDefault="004056C0" w:rsidP="00225554">
            <w:pPr>
              <w:autoSpaceDE w:val="0"/>
              <w:autoSpaceDN w:val="0"/>
              <w:adjustRightInd w:val="0"/>
              <w:rPr>
                <w:rFonts w:ascii="Times New Roman" w:hAnsi="Times New Roman" w:cs="Times New Roman"/>
                <w:b/>
                <w:bCs/>
                <w:iCs/>
                <w:color w:val="000000"/>
                <w:sz w:val="23"/>
                <w:szCs w:val="23"/>
              </w:rPr>
            </w:pPr>
          </w:p>
        </w:tc>
      </w:tr>
      <w:tr w:rsidR="004056C0" w:rsidRPr="00D73C0C" w:rsidTr="0030170B">
        <w:tc>
          <w:tcPr>
            <w:tcW w:w="4820" w:type="dxa"/>
          </w:tcPr>
          <w:p w:rsidR="00225554" w:rsidRDefault="004056C0" w:rsidP="004056C0">
            <w:pPr>
              <w:autoSpaceDE w:val="0"/>
              <w:autoSpaceDN w:val="0"/>
              <w:adjustRightInd w:val="0"/>
              <w:rPr>
                <w:rFonts w:ascii="Times New Roman" w:hAnsi="Times New Roman" w:cs="Times New Roman"/>
                <w:b/>
                <w:bCs/>
                <w:iCs/>
                <w:color w:val="000000"/>
              </w:rPr>
            </w:pPr>
            <w:r w:rsidRPr="004056C0">
              <w:rPr>
                <w:rFonts w:ascii="Times New Roman" w:hAnsi="Times New Roman" w:cs="Times New Roman"/>
                <w:b/>
                <w:bCs/>
                <w:iCs/>
                <w:color w:val="000000"/>
              </w:rPr>
              <w:t>ČJS-3-3-02</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bCs/>
                <w:iCs/>
                <w:color w:val="000000"/>
              </w:rPr>
              <w:t xml:space="preserve"> pojmenuje některé rodáky, kulturní či historické památky, významné události regionu, interpretuje některé pověsti nebo báje spjaté s místem, v němž žije </w:t>
            </w:r>
          </w:p>
          <w:p w:rsidR="004056C0" w:rsidRPr="004056C0" w:rsidRDefault="004056C0" w:rsidP="004056C0">
            <w:pPr>
              <w:autoSpaceDE w:val="0"/>
              <w:autoSpaceDN w:val="0"/>
              <w:adjustRightInd w:val="0"/>
              <w:rPr>
                <w:rFonts w:ascii="Times New Roman" w:hAnsi="Times New Roman" w:cs="Times New Roman"/>
                <w:b/>
                <w:bCs/>
                <w:iCs/>
                <w:color w:val="000000"/>
              </w:rPr>
            </w:pPr>
          </w:p>
        </w:tc>
        <w:tc>
          <w:tcPr>
            <w:tcW w:w="4820" w:type="dxa"/>
          </w:tcPr>
          <w:p w:rsidR="00225554" w:rsidRDefault="00225554" w:rsidP="00225554">
            <w:pPr>
              <w:autoSpaceDE w:val="0"/>
              <w:autoSpaceDN w:val="0"/>
              <w:adjustRightInd w:val="0"/>
              <w:rPr>
                <w:rFonts w:ascii="Times New Roman" w:hAnsi="Times New Roman" w:cs="Times New Roman"/>
                <w:b/>
                <w:bCs/>
                <w:iCs/>
                <w:color w:val="000000"/>
              </w:rPr>
            </w:pPr>
            <w:r w:rsidRPr="00225554">
              <w:rPr>
                <w:rFonts w:ascii="Times New Roman" w:hAnsi="Times New Roman" w:cs="Times New Roman"/>
                <w:b/>
                <w:bCs/>
                <w:iCs/>
                <w:color w:val="000000"/>
              </w:rPr>
              <w:t>ČJS-5-3-02</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 využívá archivů, knihoven, sbírek muzeí a galerií jako informačních zdrojů pro pochopení minulosti; zdůvodní základní význam chráněných částí přírody, nemovitých i movitých kulturních památek </w:t>
            </w:r>
          </w:p>
          <w:p w:rsidR="004056C0" w:rsidRPr="00D73C0C" w:rsidRDefault="004056C0" w:rsidP="00225554">
            <w:pPr>
              <w:autoSpaceDE w:val="0"/>
              <w:autoSpaceDN w:val="0"/>
              <w:adjustRightInd w:val="0"/>
              <w:rPr>
                <w:rFonts w:ascii="Times New Roman" w:hAnsi="Times New Roman" w:cs="Times New Roman"/>
                <w:b/>
                <w:bCs/>
                <w:iCs/>
                <w:color w:val="000000"/>
                <w:sz w:val="23"/>
                <w:szCs w:val="23"/>
              </w:rPr>
            </w:pPr>
          </w:p>
        </w:tc>
      </w:tr>
      <w:tr w:rsidR="004056C0" w:rsidRPr="00D73C0C" w:rsidTr="0030170B">
        <w:tc>
          <w:tcPr>
            <w:tcW w:w="4820" w:type="dxa"/>
          </w:tcPr>
          <w:p w:rsidR="00225554" w:rsidRDefault="004056C0" w:rsidP="004056C0">
            <w:pPr>
              <w:autoSpaceDE w:val="0"/>
              <w:autoSpaceDN w:val="0"/>
              <w:adjustRightInd w:val="0"/>
              <w:rPr>
                <w:rFonts w:ascii="Times New Roman" w:hAnsi="Times New Roman" w:cs="Times New Roman"/>
                <w:b/>
                <w:bCs/>
                <w:iCs/>
                <w:color w:val="000000"/>
              </w:rPr>
            </w:pPr>
            <w:r w:rsidRPr="004056C0">
              <w:rPr>
                <w:rFonts w:ascii="Times New Roman" w:hAnsi="Times New Roman" w:cs="Times New Roman"/>
                <w:b/>
                <w:bCs/>
                <w:iCs/>
                <w:color w:val="000000"/>
              </w:rPr>
              <w:t>ČJS-3-3-03</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bCs/>
                <w:iCs/>
                <w:color w:val="000000"/>
              </w:rPr>
              <w:t xml:space="preserve"> uplatňuje elementární poznatky o sobě, o rodině a činnostech člověka, o lidské společnosti, soužití, zvycích a o práci lidí; na příkladech porovnává minulost a současnost </w:t>
            </w:r>
          </w:p>
          <w:p w:rsidR="004056C0" w:rsidRPr="004056C0" w:rsidRDefault="004056C0" w:rsidP="004056C0">
            <w:pPr>
              <w:autoSpaceDE w:val="0"/>
              <w:autoSpaceDN w:val="0"/>
              <w:adjustRightInd w:val="0"/>
              <w:rPr>
                <w:rFonts w:ascii="Times New Roman" w:hAnsi="Times New Roman" w:cs="Times New Roman"/>
                <w:b/>
                <w:bCs/>
                <w:iCs/>
                <w:color w:val="000000"/>
              </w:rPr>
            </w:pPr>
          </w:p>
        </w:tc>
        <w:tc>
          <w:tcPr>
            <w:tcW w:w="4820" w:type="dxa"/>
          </w:tcPr>
          <w:p w:rsidR="00225554" w:rsidRDefault="00225554" w:rsidP="00225554">
            <w:pPr>
              <w:autoSpaceDE w:val="0"/>
              <w:autoSpaceDN w:val="0"/>
              <w:adjustRightInd w:val="0"/>
              <w:rPr>
                <w:rFonts w:ascii="Times New Roman" w:hAnsi="Times New Roman" w:cs="Times New Roman"/>
                <w:b/>
                <w:bCs/>
                <w:iCs/>
                <w:color w:val="000000"/>
              </w:rPr>
            </w:pPr>
            <w:r w:rsidRPr="00225554">
              <w:rPr>
                <w:rFonts w:ascii="Times New Roman" w:hAnsi="Times New Roman" w:cs="Times New Roman"/>
                <w:b/>
                <w:bCs/>
                <w:iCs/>
                <w:color w:val="000000"/>
              </w:rPr>
              <w:t>ČJS-5-3-03</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 rozeznává současné a minulé a orientuje se v hlavních reáliích minulosti a současnosti naší vlasti s využitím regionálních specifik </w:t>
            </w:r>
          </w:p>
          <w:p w:rsidR="004056C0" w:rsidRPr="00D73C0C" w:rsidRDefault="004056C0" w:rsidP="00225554">
            <w:pPr>
              <w:autoSpaceDE w:val="0"/>
              <w:autoSpaceDN w:val="0"/>
              <w:adjustRightInd w:val="0"/>
              <w:rPr>
                <w:rFonts w:ascii="Times New Roman" w:hAnsi="Times New Roman" w:cs="Times New Roman"/>
                <w:b/>
                <w:bCs/>
                <w:iCs/>
                <w:color w:val="000000"/>
                <w:sz w:val="23"/>
                <w:szCs w:val="23"/>
              </w:rPr>
            </w:pPr>
          </w:p>
        </w:tc>
      </w:tr>
      <w:tr w:rsidR="00225554" w:rsidRPr="00D73C0C" w:rsidTr="0030170B">
        <w:tc>
          <w:tcPr>
            <w:tcW w:w="4820" w:type="dxa"/>
          </w:tcPr>
          <w:p w:rsidR="00225554" w:rsidRPr="004056C0" w:rsidRDefault="00225554" w:rsidP="004056C0">
            <w:pPr>
              <w:autoSpaceDE w:val="0"/>
              <w:autoSpaceDN w:val="0"/>
              <w:adjustRightInd w:val="0"/>
              <w:rPr>
                <w:rFonts w:ascii="Times New Roman" w:hAnsi="Times New Roman" w:cs="Times New Roman"/>
                <w:b/>
                <w:bCs/>
                <w:iCs/>
                <w:color w:val="000000"/>
              </w:rPr>
            </w:pPr>
          </w:p>
        </w:tc>
        <w:tc>
          <w:tcPr>
            <w:tcW w:w="4820" w:type="dxa"/>
          </w:tcPr>
          <w:p w:rsidR="00225554" w:rsidRDefault="00225554" w:rsidP="00225554">
            <w:pPr>
              <w:autoSpaceDE w:val="0"/>
              <w:autoSpaceDN w:val="0"/>
              <w:adjustRightInd w:val="0"/>
              <w:rPr>
                <w:rFonts w:ascii="Times New Roman" w:hAnsi="Times New Roman" w:cs="Times New Roman"/>
                <w:b/>
                <w:bCs/>
                <w:iCs/>
                <w:color w:val="000000"/>
              </w:rPr>
            </w:pPr>
            <w:r w:rsidRPr="00225554">
              <w:rPr>
                <w:rFonts w:ascii="Times New Roman" w:hAnsi="Times New Roman" w:cs="Times New Roman"/>
                <w:b/>
                <w:bCs/>
                <w:iCs/>
                <w:color w:val="000000"/>
              </w:rPr>
              <w:t xml:space="preserve">ČJS-5-3-04 </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srovnává a hodnotí na vybraných ukázkách způsob života a práce předků na našem území v minulosti a současnosti s využitím regionálních specifik </w:t>
            </w:r>
          </w:p>
          <w:p w:rsidR="00225554" w:rsidRPr="00225554" w:rsidRDefault="00225554" w:rsidP="00225554">
            <w:pPr>
              <w:autoSpaceDE w:val="0"/>
              <w:autoSpaceDN w:val="0"/>
              <w:adjustRightInd w:val="0"/>
              <w:rPr>
                <w:rFonts w:ascii="Times New Roman" w:hAnsi="Times New Roman" w:cs="Times New Roman"/>
                <w:b/>
                <w:bCs/>
                <w:iCs/>
                <w:color w:val="000000"/>
              </w:rPr>
            </w:pPr>
          </w:p>
        </w:tc>
      </w:tr>
      <w:tr w:rsidR="00225554" w:rsidRPr="00D73C0C" w:rsidTr="0030170B">
        <w:tc>
          <w:tcPr>
            <w:tcW w:w="4820" w:type="dxa"/>
          </w:tcPr>
          <w:p w:rsidR="00225554" w:rsidRPr="004056C0" w:rsidRDefault="00225554" w:rsidP="004056C0">
            <w:pPr>
              <w:autoSpaceDE w:val="0"/>
              <w:autoSpaceDN w:val="0"/>
              <w:adjustRightInd w:val="0"/>
              <w:rPr>
                <w:rFonts w:ascii="Times New Roman" w:hAnsi="Times New Roman" w:cs="Times New Roman"/>
                <w:b/>
                <w:bCs/>
                <w:iCs/>
                <w:color w:val="000000"/>
              </w:rPr>
            </w:pPr>
          </w:p>
        </w:tc>
        <w:tc>
          <w:tcPr>
            <w:tcW w:w="4820" w:type="dxa"/>
          </w:tcPr>
          <w:p w:rsidR="00225554" w:rsidRDefault="00225554" w:rsidP="00225554">
            <w:pPr>
              <w:autoSpaceDE w:val="0"/>
              <w:autoSpaceDN w:val="0"/>
              <w:adjustRightInd w:val="0"/>
              <w:rPr>
                <w:rFonts w:ascii="Times New Roman" w:hAnsi="Times New Roman" w:cs="Times New Roman"/>
                <w:b/>
                <w:bCs/>
                <w:iCs/>
                <w:color w:val="000000"/>
              </w:rPr>
            </w:pPr>
            <w:r w:rsidRPr="00225554">
              <w:rPr>
                <w:rFonts w:ascii="Times New Roman" w:hAnsi="Times New Roman" w:cs="Times New Roman"/>
                <w:b/>
                <w:bCs/>
                <w:iCs/>
                <w:color w:val="000000"/>
              </w:rPr>
              <w:t>ČJS-5-3-05</w:t>
            </w:r>
          </w:p>
          <w:p w:rsidR="00225554" w:rsidRPr="004056C0" w:rsidRDefault="00225554" w:rsidP="00225554">
            <w:pPr>
              <w:autoSpaceDE w:val="0"/>
              <w:autoSpaceDN w:val="0"/>
              <w:adjustRightInd w:val="0"/>
              <w:rPr>
                <w:rFonts w:ascii="Times New Roman" w:hAnsi="Times New Roman" w:cs="Times New Roman"/>
                <w:b/>
                <w:color w:val="000000"/>
              </w:rPr>
            </w:pPr>
            <w:r w:rsidRPr="00225554">
              <w:rPr>
                <w:rFonts w:ascii="Times New Roman" w:hAnsi="Times New Roman" w:cs="Times New Roman"/>
                <w:b/>
                <w:bCs/>
                <w:iCs/>
                <w:color w:val="000000"/>
              </w:rPr>
              <w:t xml:space="preserve"> objasní historické důvody pro zařazení státních svátků a významných dnů </w:t>
            </w:r>
            <w:r w:rsidRPr="004056C0">
              <w:rPr>
                <w:rFonts w:ascii="Times New Roman" w:hAnsi="Times New Roman" w:cs="Times New Roman"/>
                <w:b/>
                <w:color w:val="000000"/>
              </w:rPr>
              <w:t xml:space="preserve"> </w:t>
            </w:r>
          </w:p>
          <w:p w:rsidR="00225554" w:rsidRPr="00225554" w:rsidRDefault="00225554" w:rsidP="00225554">
            <w:pPr>
              <w:autoSpaceDE w:val="0"/>
              <w:autoSpaceDN w:val="0"/>
              <w:adjustRightInd w:val="0"/>
              <w:rPr>
                <w:rFonts w:ascii="Times New Roman" w:hAnsi="Times New Roman" w:cs="Times New Roman"/>
                <w:b/>
                <w:bCs/>
                <w:iCs/>
                <w:color w:val="000000"/>
              </w:rPr>
            </w:pPr>
          </w:p>
        </w:tc>
      </w:tr>
    </w:tbl>
    <w:p w:rsidR="004056C0" w:rsidRDefault="004056C0" w:rsidP="00944675">
      <w:pPr>
        <w:spacing w:after="0" w:line="240" w:lineRule="auto"/>
        <w:rPr>
          <w:rFonts w:ascii="Times New Roman" w:eastAsia="Times New Roman" w:hAnsi="Times New Roman" w:cs="Times New Roman"/>
          <w:sz w:val="24"/>
          <w:szCs w:val="24"/>
          <w:lang w:eastAsia="cs-CZ"/>
        </w:rPr>
      </w:pPr>
    </w:p>
    <w:p w:rsidR="00225554" w:rsidRDefault="00225554" w:rsidP="00944675">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4056C0" w:rsidTr="0030170B">
        <w:tc>
          <w:tcPr>
            <w:tcW w:w="9640" w:type="dxa"/>
            <w:shd w:val="clear" w:color="auto" w:fill="D9D9D9" w:themeFill="background1" w:themeFillShade="D9"/>
          </w:tcPr>
          <w:p w:rsidR="004056C0" w:rsidRPr="00501791" w:rsidRDefault="004056C0" w:rsidP="00225554">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4056C0" w:rsidRDefault="004056C0" w:rsidP="00225554">
            <w:pPr>
              <w:rPr>
                <w:rFonts w:ascii="Times New Roman" w:eastAsia="Times New Roman" w:hAnsi="Times New Roman" w:cs="Times New Roman"/>
                <w:sz w:val="24"/>
                <w:szCs w:val="24"/>
                <w:lang w:eastAsia="cs-CZ"/>
              </w:rPr>
            </w:pPr>
          </w:p>
        </w:tc>
      </w:tr>
    </w:tbl>
    <w:p w:rsidR="004056C0" w:rsidRDefault="004056C0" w:rsidP="004056C0">
      <w:pPr>
        <w:spacing w:after="0" w:line="240" w:lineRule="auto"/>
        <w:rPr>
          <w:rFonts w:ascii="Times New Roman" w:eastAsia="Times New Roman" w:hAnsi="Times New Roman" w:cs="Times New Roman"/>
          <w:sz w:val="24"/>
          <w:szCs w:val="24"/>
          <w:lang w:eastAsia="cs-CZ"/>
        </w:rPr>
      </w:pPr>
    </w:p>
    <w:p w:rsidR="004056C0" w:rsidRDefault="004056C0" w:rsidP="004056C0">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4056C0" w:rsidRPr="008E374C" w:rsidRDefault="004056C0" w:rsidP="004056C0">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4056C0" w:rsidTr="0030170B">
        <w:tc>
          <w:tcPr>
            <w:tcW w:w="4820" w:type="dxa"/>
            <w:shd w:val="clear" w:color="auto" w:fill="D9D9D9" w:themeFill="background1" w:themeFillShade="D9"/>
          </w:tcPr>
          <w:p w:rsidR="004056C0" w:rsidRPr="0043692C" w:rsidRDefault="004056C0"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4056C0" w:rsidRPr="0043692C" w:rsidRDefault="004056C0"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4056C0" w:rsidTr="0030170B">
        <w:tc>
          <w:tcPr>
            <w:tcW w:w="4820" w:type="dxa"/>
            <w:shd w:val="clear" w:color="auto" w:fill="FFFFFF" w:themeFill="background1"/>
          </w:tcPr>
          <w:p w:rsidR="00225554" w:rsidRPr="0030170B" w:rsidRDefault="004056C0" w:rsidP="00671DCB">
            <w:pPr>
              <w:pStyle w:val="Odstavecseseznamem"/>
              <w:numPr>
                <w:ilvl w:val="0"/>
                <w:numId w:val="164"/>
              </w:numPr>
              <w:autoSpaceDE w:val="0"/>
              <w:autoSpaceDN w:val="0"/>
              <w:adjustRightInd w:val="0"/>
              <w:rPr>
                <w:rFonts w:ascii="Times New Roman" w:hAnsi="Times New Roman" w:cs="Times New Roman"/>
                <w:b/>
                <w:iCs/>
                <w:color w:val="000000"/>
              </w:rPr>
            </w:pPr>
            <w:r w:rsidRPr="0030170B">
              <w:rPr>
                <w:rFonts w:ascii="Times New Roman" w:hAnsi="Times New Roman" w:cs="Times New Roman"/>
                <w:b/>
                <w:iCs/>
                <w:color w:val="000000"/>
              </w:rPr>
              <w:t>ČJS-3-3-01p</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lastRenderedPageBreak/>
              <w:t xml:space="preserve"> pozná, kolik je hodin; orientuje se v čase </w:t>
            </w:r>
          </w:p>
          <w:p w:rsidR="004056C0" w:rsidRPr="00D73C0C" w:rsidRDefault="004056C0" w:rsidP="00225554">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30170B" w:rsidRDefault="00225554"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30170B">
              <w:rPr>
                <w:rFonts w:ascii="Times New Roman" w:hAnsi="Times New Roman" w:cs="Times New Roman"/>
                <w:b/>
                <w:iCs/>
                <w:color w:val="000000"/>
                <w:sz w:val="23"/>
                <w:szCs w:val="23"/>
              </w:rPr>
              <w:lastRenderedPageBreak/>
              <w:t>ČJS-5-3-03p,</w:t>
            </w:r>
          </w:p>
          <w:p w:rsidR="00225554" w:rsidRPr="0030170B" w:rsidRDefault="00225554"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30170B">
              <w:rPr>
                <w:rFonts w:ascii="Times New Roman" w:hAnsi="Times New Roman" w:cs="Times New Roman"/>
                <w:b/>
                <w:iCs/>
                <w:color w:val="000000"/>
                <w:sz w:val="23"/>
                <w:szCs w:val="23"/>
              </w:rPr>
              <w:lastRenderedPageBreak/>
              <w:t xml:space="preserve"> ČJS-5-3-04p</w:t>
            </w:r>
          </w:p>
          <w:p w:rsidR="004056C0" w:rsidRPr="00D73C0C" w:rsidRDefault="00225554" w:rsidP="00225554">
            <w:pPr>
              <w:autoSpaceDE w:val="0"/>
              <w:autoSpaceDN w:val="0"/>
              <w:adjustRightInd w:val="0"/>
              <w:rPr>
                <w:rFonts w:ascii="Times New Roman" w:eastAsia="Times New Roman" w:hAnsi="Times New Roman" w:cs="Times New Roman"/>
                <w:b/>
                <w:sz w:val="24"/>
                <w:szCs w:val="24"/>
                <w:lang w:eastAsia="cs-CZ"/>
              </w:rPr>
            </w:pPr>
            <w:r w:rsidRPr="00225554">
              <w:rPr>
                <w:rFonts w:ascii="Times New Roman" w:hAnsi="Times New Roman" w:cs="Times New Roman"/>
                <w:b/>
                <w:iCs/>
                <w:color w:val="000000"/>
                <w:sz w:val="23"/>
                <w:szCs w:val="23"/>
              </w:rPr>
              <w:t xml:space="preserve"> rozeznává rozdíl mezi životem dnes a životem v dávných dobách</w:t>
            </w:r>
          </w:p>
        </w:tc>
      </w:tr>
      <w:tr w:rsidR="004056C0" w:rsidTr="0030170B">
        <w:tc>
          <w:tcPr>
            <w:tcW w:w="4820" w:type="dxa"/>
            <w:shd w:val="clear" w:color="auto" w:fill="FFFFFF" w:themeFill="background1"/>
          </w:tcPr>
          <w:p w:rsidR="00225554" w:rsidRPr="0030170B" w:rsidRDefault="004056C0" w:rsidP="00671DCB">
            <w:pPr>
              <w:pStyle w:val="Odstavecseseznamem"/>
              <w:numPr>
                <w:ilvl w:val="0"/>
                <w:numId w:val="164"/>
              </w:numPr>
              <w:autoSpaceDE w:val="0"/>
              <w:autoSpaceDN w:val="0"/>
              <w:adjustRightInd w:val="0"/>
              <w:rPr>
                <w:rFonts w:ascii="Times New Roman" w:hAnsi="Times New Roman" w:cs="Times New Roman"/>
                <w:b/>
                <w:iCs/>
                <w:color w:val="000000"/>
              </w:rPr>
            </w:pPr>
            <w:r w:rsidRPr="0030170B">
              <w:rPr>
                <w:rFonts w:ascii="Times New Roman" w:hAnsi="Times New Roman" w:cs="Times New Roman"/>
                <w:b/>
                <w:iCs/>
                <w:color w:val="000000"/>
              </w:rPr>
              <w:lastRenderedPageBreak/>
              <w:t>ČJS-3-3-01p</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t xml:space="preserve"> zná rozvržení svých denních činností </w:t>
            </w:r>
          </w:p>
          <w:p w:rsidR="004056C0" w:rsidRPr="004056C0" w:rsidRDefault="004056C0" w:rsidP="004056C0">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30170B" w:rsidRDefault="00225554"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30170B">
              <w:rPr>
                <w:rFonts w:ascii="Times New Roman" w:hAnsi="Times New Roman" w:cs="Times New Roman"/>
                <w:b/>
                <w:iCs/>
                <w:color w:val="000000"/>
                <w:sz w:val="23"/>
                <w:szCs w:val="23"/>
              </w:rPr>
              <w:t>ČJS-5-3-03p,</w:t>
            </w:r>
          </w:p>
          <w:p w:rsidR="00225554" w:rsidRPr="0030170B" w:rsidRDefault="00225554"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30170B">
              <w:rPr>
                <w:rFonts w:ascii="Times New Roman" w:hAnsi="Times New Roman" w:cs="Times New Roman"/>
                <w:b/>
                <w:iCs/>
                <w:color w:val="000000"/>
                <w:sz w:val="23"/>
                <w:szCs w:val="23"/>
              </w:rPr>
              <w:t xml:space="preserve"> ČJS-5-3-04p</w:t>
            </w:r>
          </w:p>
          <w:p w:rsidR="00225554" w:rsidRPr="00225554" w:rsidRDefault="00225554" w:rsidP="00225554">
            <w:pPr>
              <w:autoSpaceDE w:val="0"/>
              <w:autoSpaceDN w:val="0"/>
              <w:adjustRightInd w:val="0"/>
              <w:rPr>
                <w:rFonts w:ascii="Times New Roman" w:hAnsi="Times New Roman" w:cs="Times New Roman"/>
                <w:b/>
                <w:color w:val="000000"/>
                <w:sz w:val="23"/>
                <w:szCs w:val="23"/>
              </w:rPr>
            </w:pPr>
            <w:r w:rsidRPr="00225554">
              <w:rPr>
                <w:rFonts w:ascii="Times New Roman" w:hAnsi="Times New Roman" w:cs="Times New Roman"/>
                <w:b/>
                <w:iCs/>
                <w:color w:val="000000"/>
                <w:sz w:val="23"/>
                <w:szCs w:val="23"/>
              </w:rPr>
              <w:t xml:space="preserve"> uvede významné události, které se vztahují k regionu a kraji </w:t>
            </w:r>
          </w:p>
          <w:p w:rsidR="004056C0" w:rsidRPr="00D73C0C" w:rsidRDefault="004056C0" w:rsidP="00225554">
            <w:pPr>
              <w:autoSpaceDE w:val="0"/>
              <w:autoSpaceDN w:val="0"/>
              <w:adjustRightInd w:val="0"/>
              <w:rPr>
                <w:rFonts w:ascii="Times New Roman" w:eastAsia="Times New Roman" w:hAnsi="Times New Roman" w:cs="Times New Roman"/>
                <w:b/>
                <w:sz w:val="24"/>
                <w:szCs w:val="24"/>
                <w:lang w:eastAsia="cs-CZ"/>
              </w:rPr>
            </w:pPr>
          </w:p>
        </w:tc>
      </w:tr>
      <w:tr w:rsidR="004056C0" w:rsidTr="0030170B">
        <w:tc>
          <w:tcPr>
            <w:tcW w:w="4820" w:type="dxa"/>
            <w:shd w:val="clear" w:color="auto" w:fill="FFFFFF" w:themeFill="background1"/>
          </w:tcPr>
          <w:p w:rsidR="0030170B" w:rsidRDefault="004056C0" w:rsidP="00671DCB">
            <w:pPr>
              <w:pStyle w:val="Odstavecseseznamem"/>
              <w:numPr>
                <w:ilvl w:val="0"/>
                <w:numId w:val="164"/>
              </w:numPr>
              <w:autoSpaceDE w:val="0"/>
              <w:autoSpaceDN w:val="0"/>
              <w:adjustRightInd w:val="0"/>
              <w:rPr>
                <w:rFonts w:ascii="Times New Roman" w:hAnsi="Times New Roman" w:cs="Times New Roman"/>
                <w:b/>
                <w:iCs/>
                <w:color w:val="000000"/>
              </w:rPr>
            </w:pPr>
            <w:r w:rsidRPr="0030170B">
              <w:rPr>
                <w:rFonts w:ascii="Times New Roman" w:hAnsi="Times New Roman" w:cs="Times New Roman"/>
                <w:b/>
                <w:iCs/>
                <w:color w:val="000000"/>
              </w:rPr>
              <w:t>ČJS-3-3-02p</w:t>
            </w:r>
          </w:p>
          <w:p w:rsidR="00225554" w:rsidRPr="0030170B" w:rsidRDefault="004056C0" w:rsidP="00671DCB">
            <w:pPr>
              <w:pStyle w:val="Odstavecseseznamem"/>
              <w:numPr>
                <w:ilvl w:val="0"/>
                <w:numId w:val="164"/>
              </w:numPr>
              <w:autoSpaceDE w:val="0"/>
              <w:autoSpaceDN w:val="0"/>
              <w:adjustRightInd w:val="0"/>
              <w:rPr>
                <w:rFonts w:ascii="Times New Roman" w:hAnsi="Times New Roman" w:cs="Times New Roman"/>
                <w:b/>
                <w:iCs/>
                <w:color w:val="000000"/>
              </w:rPr>
            </w:pPr>
            <w:r w:rsidRPr="0030170B">
              <w:rPr>
                <w:rFonts w:ascii="Times New Roman" w:hAnsi="Times New Roman" w:cs="Times New Roman"/>
                <w:b/>
                <w:iCs/>
                <w:color w:val="000000"/>
              </w:rPr>
              <w:t xml:space="preserve"> ČJS-3-3-03p </w:t>
            </w:r>
          </w:p>
          <w:p w:rsidR="004056C0" w:rsidRPr="004056C0" w:rsidRDefault="004056C0" w:rsidP="004056C0">
            <w:pPr>
              <w:autoSpaceDE w:val="0"/>
              <w:autoSpaceDN w:val="0"/>
              <w:adjustRightInd w:val="0"/>
              <w:rPr>
                <w:rFonts w:ascii="Times New Roman" w:hAnsi="Times New Roman" w:cs="Times New Roman"/>
                <w:b/>
                <w:color w:val="000000"/>
              </w:rPr>
            </w:pPr>
            <w:r w:rsidRPr="004056C0">
              <w:rPr>
                <w:rFonts w:ascii="Times New Roman" w:hAnsi="Times New Roman" w:cs="Times New Roman"/>
                <w:b/>
                <w:iCs/>
                <w:color w:val="000000"/>
              </w:rPr>
              <w:t xml:space="preserve">rozlišuje děj v minulosti, přítomnosti a budoucnosti </w:t>
            </w:r>
          </w:p>
          <w:p w:rsidR="004056C0" w:rsidRPr="004056C0" w:rsidRDefault="004056C0" w:rsidP="004056C0">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30170B" w:rsidRDefault="00225554" w:rsidP="00671DCB">
            <w:pPr>
              <w:pStyle w:val="Odstavecseseznamem"/>
              <w:numPr>
                <w:ilvl w:val="0"/>
                <w:numId w:val="164"/>
              </w:numPr>
              <w:rPr>
                <w:rFonts w:ascii="Times New Roman" w:hAnsi="Times New Roman" w:cs="Times New Roman"/>
                <w:b/>
                <w:iCs/>
                <w:color w:val="000000"/>
                <w:sz w:val="23"/>
                <w:szCs w:val="23"/>
              </w:rPr>
            </w:pPr>
            <w:r w:rsidRPr="0030170B">
              <w:rPr>
                <w:rFonts w:ascii="Times New Roman" w:hAnsi="Times New Roman" w:cs="Times New Roman"/>
                <w:b/>
                <w:iCs/>
                <w:color w:val="000000"/>
                <w:sz w:val="23"/>
                <w:szCs w:val="23"/>
              </w:rPr>
              <w:t>ČJS-5-3-03p,</w:t>
            </w:r>
          </w:p>
          <w:p w:rsidR="00225554" w:rsidRPr="0030170B" w:rsidRDefault="00225554" w:rsidP="00671DCB">
            <w:pPr>
              <w:pStyle w:val="Odstavecseseznamem"/>
              <w:numPr>
                <w:ilvl w:val="0"/>
                <w:numId w:val="164"/>
              </w:numPr>
              <w:rPr>
                <w:rFonts w:ascii="Times New Roman" w:hAnsi="Times New Roman" w:cs="Times New Roman"/>
                <w:b/>
                <w:iCs/>
                <w:color w:val="000000"/>
                <w:sz w:val="23"/>
                <w:szCs w:val="23"/>
              </w:rPr>
            </w:pPr>
            <w:r w:rsidRPr="0030170B">
              <w:rPr>
                <w:rFonts w:ascii="Times New Roman" w:hAnsi="Times New Roman" w:cs="Times New Roman"/>
                <w:b/>
                <w:iCs/>
                <w:color w:val="000000"/>
                <w:sz w:val="23"/>
                <w:szCs w:val="23"/>
              </w:rPr>
              <w:t xml:space="preserve"> ČJS-5-3-04p</w:t>
            </w:r>
          </w:p>
          <w:p w:rsidR="00225554" w:rsidRPr="00225554" w:rsidRDefault="00225554" w:rsidP="00225554">
            <w:pPr>
              <w:rPr>
                <w:rFonts w:ascii="Times New Roman" w:eastAsia="Times New Roman" w:hAnsi="Times New Roman" w:cs="Times New Roman"/>
                <w:b/>
                <w:sz w:val="24"/>
                <w:szCs w:val="24"/>
                <w:lang w:eastAsia="cs-CZ"/>
              </w:rPr>
            </w:pPr>
            <w:r w:rsidRPr="00225554">
              <w:rPr>
                <w:rFonts w:ascii="Times New Roman" w:hAnsi="Times New Roman" w:cs="Times New Roman"/>
                <w:b/>
                <w:iCs/>
                <w:color w:val="000000"/>
                <w:sz w:val="23"/>
                <w:szCs w:val="23"/>
              </w:rPr>
              <w:t xml:space="preserve"> vyjmenuje nejvýznamnější kulturní, historické a přírodní památky v okolí svého bydliště </w:t>
            </w:r>
          </w:p>
          <w:p w:rsidR="004056C0" w:rsidRPr="00D73C0C" w:rsidRDefault="004056C0" w:rsidP="00225554">
            <w:pPr>
              <w:autoSpaceDE w:val="0"/>
              <w:autoSpaceDN w:val="0"/>
              <w:adjustRightInd w:val="0"/>
              <w:rPr>
                <w:rFonts w:ascii="Times New Roman" w:eastAsia="Times New Roman" w:hAnsi="Times New Roman" w:cs="Times New Roman"/>
                <w:b/>
                <w:sz w:val="24"/>
                <w:szCs w:val="24"/>
                <w:lang w:eastAsia="cs-CZ"/>
              </w:rPr>
            </w:pPr>
          </w:p>
        </w:tc>
      </w:tr>
      <w:tr w:rsidR="004056C0" w:rsidTr="0030170B">
        <w:tc>
          <w:tcPr>
            <w:tcW w:w="4820" w:type="dxa"/>
            <w:shd w:val="clear" w:color="auto" w:fill="FFFFFF" w:themeFill="background1"/>
          </w:tcPr>
          <w:p w:rsidR="00225554" w:rsidRPr="0030170B" w:rsidRDefault="004056C0" w:rsidP="00671DCB">
            <w:pPr>
              <w:pStyle w:val="Odstavecseseznamem"/>
              <w:numPr>
                <w:ilvl w:val="0"/>
                <w:numId w:val="164"/>
              </w:numPr>
              <w:rPr>
                <w:rFonts w:ascii="Times New Roman" w:hAnsi="Times New Roman" w:cs="Times New Roman"/>
                <w:b/>
                <w:iCs/>
                <w:color w:val="000000"/>
              </w:rPr>
            </w:pPr>
            <w:r w:rsidRPr="0030170B">
              <w:rPr>
                <w:rFonts w:ascii="Times New Roman" w:hAnsi="Times New Roman" w:cs="Times New Roman"/>
                <w:b/>
                <w:iCs/>
                <w:color w:val="000000"/>
              </w:rPr>
              <w:t>ČJS-3-3-03p</w:t>
            </w:r>
          </w:p>
          <w:p w:rsidR="004056C0" w:rsidRPr="004056C0" w:rsidRDefault="004056C0" w:rsidP="004056C0">
            <w:pPr>
              <w:rPr>
                <w:rFonts w:ascii="Times New Roman" w:eastAsia="Times New Roman" w:hAnsi="Times New Roman" w:cs="Times New Roman"/>
                <w:b/>
                <w:lang w:eastAsia="cs-CZ"/>
              </w:rPr>
            </w:pPr>
            <w:r w:rsidRPr="004056C0">
              <w:rPr>
                <w:rFonts w:ascii="Times New Roman" w:hAnsi="Times New Roman" w:cs="Times New Roman"/>
                <w:b/>
                <w:iCs/>
                <w:color w:val="000000"/>
              </w:rPr>
              <w:t xml:space="preserve"> poznává různé lidské činnosti </w:t>
            </w:r>
          </w:p>
          <w:p w:rsidR="004056C0" w:rsidRPr="004056C0" w:rsidRDefault="004056C0" w:rsidP="004056C0">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4056C0" w:rsidRPr="00D73C0C" w:rsidRDefault="004056C0" w:rsidP="00225554">
            <w:pPr>
              <w:autoSpaceDE w:val="0"/>
              <w:autoSpaceDN w:val="0"/>
              <w:adjustRightInd w:val="0"/>
              <w:rPr>
                <w:rFonts w:ascii="Times New Roman" w:eastAsia="Times New Roman" w:hAnsi="Times New Roman" w:cs="Times New Roman"/>
                <w:b/>
                <w:sz w:val="24"/>
                <w:szCs w:val="24"/>
                <w:lang w:eastAsia="cs-CZ"/>
              </w:rPr>
            </w:pPr>
          </w:p>
        </w:tc>
      </w:tr>
    </w:tbl>
    <w:p w:rsidR="000931C1" w:rsidRDefault="000931C1" w:rsidP="00944675">
      <w:pPr>
        <w:spacing w:after="0" w:line="240" w:lineRule="auto"/>
        <w:rPr>
          <w:rFonts w:ascii="Times New Roman" w:eastAsia="Times New Roman" w:hAnsi="Times New Roman" w:cs="Times New Roman"/>
          <w:sz w:val="24"/>
          <w:szCs w:val="24"/>
          <w:lang w:eastAsia="cs-CZ"/>
        </w:rPr>
      </w:pPr>
    </w:p>
    <w:p w:rsidR="000931C1" w:rsidRDefault="000931C1" w:rsidP="00944675">
      <w:pPr>
        <w:spacing w:after="0" w:line="240" w:lineRule="auto"/>
        <w:rPr>
          <w:rFonts w:ascii="Times New Roman" w:eastAsia="Times New Roman" w:hAnsi="Times New Roman" w:cs="Times New Roman"/>
          <w:sz w:val="24"/>
          <w:szCs w:val="24"/>
          <w:lang w:eastAsia="cs-CZ"/>
        </w:rPr>
      </w:pPr>
    </w:p>
    <w:p w:rsidR="004056C0" w:rsidRDefault="004056C0" w:rsidP="00944675">
      <w:pPr>
        <w:spacing w:after="0" w:line="240" w:lineRule="auto"/>
        <w:rPr>
          <w:rFonts w:ascii="Times New Roman" w:eastAsia="Times New Roman" w:hAnsi="Times New Roman" w:cs="Times New Roman"/>
          <w:sz w:val="24"/>
          <w:szCs w:val="24"/>
          <w:lang w:eastAsia="cs-CZ"/>
        </w:rPr>
      </w:pPr>
    </w:p>
    <w:tbl>
      <w:tblPr>
        <w:tblStyle w:val="Mkatabulky5"/>
        <w:tblW w:w="0" w:type="auto"/>
        <w:shd w:val="clear" w:color="auto" w:fill="E6E6E6"/>
        <w:tblLook w:val="01E0" w:firstRow="1" w:lastRow="1" w:firstColumn="1" w:lastColumn="1" w:noHBand="0" w:noVBand="0"/>
      </w:tblPr>
      <w:tblGrid>
        <w:gridCol w:w="9606"/>
      </w:tblGrid>
      <w:tr w:rsidR="00225554" w:rsidRPr="000931C1" w:rsidTr="0030170B">
        <w:tc>
          <w:tcPr>
            <w:tcW w:w="9606" w:type="dxa"/>
            <w:shd w:val="clear" w:color="auto" w:fill="D9D9D9" w:themeFill="background1" w:themeFillShade="D9"/>
          </w:tcPr>
          <w:p w:rsidR="00225554" w:rsidRPr="0009038A" w:rsidRDefault="00225554" w:rsidP="00225554">
            <w:pPr>
              <w:autoSpaceDE w:val="0"/>
              <w:autoSpaceDN w:val="0"/>
              <w:adjustRightInd w:val="0"/>
              <w:rPr>
                <w:b/>
                <w:bCs/>
                <w:iCs/>
                <w:color w:val="000000"/>
                <w:sz w:val="28"/>
                <w:szCs w:val="28"/>
              </w:rPr>
            </w:pPr>
            <w:r w:rsidRPr="0009038A">
              <w:rPr>
                <w:b/>
                <w:bCs/>
                <w:iCs/>
                <w:color w:val="000000"/>
                <w:sz w:val="28"/>
                <w:szCs w:val="28"/>
              </w:rPr>
              <w:t>ROZMANITOST</w:t>
            </w:r>
            <w:r w:rsidR="0009038A">
              <w:rPr>
                <w:b/>
                <w:bCs/>
                <w:iCs/>
                <w:color w:val="000000"/>
                <w:sz w:val="28"/>
                <w:szCs w:val="28"/>
              </w:rPr>
              <w:t xml:space="preserve"> </w:t>
            </w:r>
            <w:r w:rsidRPr="0009038A">
              <w:rPr>
                <w:b/>
                <w:bCs/>
                <w:iCs/>
                <w:color w:val="000000"/>
                <w:sz w:val="28"/>
                <w:szCs w:val="28"/>
              </w:rPr>
              <w:t xml:space="preserve"> PŘÍRODY</w:t>
            </w:r>
          </w:p>
          <w:p w:rsidR="00225554" w:rsidRPr="000931C1" w:rsidRDefault="00225554" w:rsidP="00225554">
            <w:pPr>
              <w:rPr>
                <w:sz w:val="28"/>
                <w:szCs w:val="28"/>
              </w:rPr>
            </w:pPr>
          </w:p>
        </w:tc>
      </w:tr>
    </w:tbl>
    <w:p w:rsidR="004056C0" w:rsidRDefault="004056C0" w:rsidP="00944675">
      <w:pPr>
        <w:spacing w:after="0" w:line="240" w:lineRule="auto"/>
        <w:rPr>
          <w:rFonts w:ascii="Times New Roman" w:eastAsia="Times New Roman" w:hAnsi="Times New Roman" w:cs="Times New Roman"/>
          <w:sz w:val="24"/>
          <w:szCs w:val="24"/>
          <w:lang w:eastAsia="cs-CZ"/>
        </w:rPr>
      </w:pPr>
    </w:p>
    <w:p w:rsidR="0063017A" w:rsidRPr="0063017A" w:rsidRDefault="0063017A" w:rsidP="0063017A">
      <w:pPr>
        <w:autoSpaceDE w:val="0"/>
        <w:autoSpaceDN w:val="0"/>
        <w:adjustRightInd w:val="0"/>
        <w:spacing w:after="0" w:line="240" w:lineRule="auto"/>
        <w:rPr>
          <w:rFonts w:ascii="Times New Roman" w:hAnsi="Times New Roman" w:cs="Times New Roman"/>
          <w:color w:val="000000"/>
        </w:rPr>
      </w:pPr>
      <w:r w:rsidRPr="0063017A">
        <w:rPr>
          <w:rFonts w:ascii="Times New Roman" w:hAnsi="Times New Roman" w:cs="Times New Roman"/>
          <w:b/>
          <w:bCs/>
          <w:color w:val="000000"/>
        </w:rPr>
        <w:t xml:space="preserve">Učivo </w:t>
      </w:r>
    </w:p>
    <w:p w:rsidR="0063017A" w:rsidRPr="0063017A" w:rsidRDefault="0063017A" w:rsidP="00BE24DF">
      <w:pPr>
        <w:autoSpaceDE w:val="0"/>
        <w:autoSpaceDN w:val="0"/>
        <w:adjustRightInd w:val="0"/>
        <w:spacing w:after="45"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látky a jejich vlastnosti </w:t>
      </w:r>
      <w:r w:rsidRPr="0063017A">
        <w:rPr>
          <w:rFonts w:ascii="Times New Roman" w:hAnsi="Times New Roman" w:cs="Times New Roman"/>
          <w:color w:val="000000"/>
        </w:rPr>
        <w:t xml:space="preserve">– třídění látek, změny látek a skupenství, vlastnosti, porovnávání látek a měření veličin s praktickým užíváním základních jednotek </w:t>
      </w:r>
    </w:p>
    <w:p w:rsidR="0063017A" w:rsidRPr="0063017A" w:rsidRDefault="0063017A" w:rsidP="00BE24DF">
      <w:pPr>
        <w:autoSpaceDE w:val="0"/>
        <w:autoSpaceDN w:val="0"/>
        <w:adjustRightInd w:val="0"/>
        <w:spacing w:after="45"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voda a vzduch </w:t>
      </w:r>
      <w:r w:rsidRPr="0063017A">
        <w:rPr>
          <w:rFonts w:ascii="Times New Roman" w:hAnsi="Times New Roman" w:cs="Times New Roman"/>
          <w:color w:val="000000"/>
        </w:rPr>
        <w:t xml:space="preserve">– výskyt, vlastnosti a formy vody, oběh vody v přírodě, vlastnosti, složení, proudění vzduchu, význam pro život </w:t>
      </w:r>
    </w:p>
    <w:p w:rsidR="0063017A" w:rsidRPr="0063017A" w:rsidRDefault="0063017A" w:rsidP="00BE24DF">
      <w:pPr>
        <w:autoSpaceDE w:val="0"/>
        <w:autoSpaceDN w:val="0"/>
        <w:adjustRightInd w:val="0"/>
        <w:spacing w:after="45"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nerosty a horniny, půda </w:t>
      </w:r>
      <w:r w:rsidRPr="0063017A">
        <w:rPr>
          <w:rFonts w:ascii="Times New Roman" w:hAnsi="Times New Roman" w:cs="Times New Roman"/>
          <w:color w:val="000000"/>
        </w:rPr>
        <w:t xml:space="preserve">– některé hospodářsky významné horniny a nerosty, zvětrávání, vznik půdy a její význam </w:t>
      </w:r>
    </w:p>
    <w:p w:rsidR="0063017A" w:rsidRPr="0063017A" w:rsidRDefault="0063017A" w:rsidP="00BE24DF">
      <w:pPr>
        <w:autoSpaceDE w:val="0"/>
        <w:autoSpaceDN w:val="0"/>
        <w:adjustRightInd w:val="0"/>
        <w:spacing w:after="45"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vesmír a Země </w:t>
      </w:r>
      <w:r w:rsidRPr="0063017A">
        <w:rPr>
          <w:rFonts w:ascii="Times New Roman" w:hAnsi="Times New Roman" w:cs="Times New Roman"/>
          <w:color w:val="000000"/>
        </w:rPr>
        <w:t xml:space="preserve">– sluneční soustava, den a noc, roční období </w:t>
      </w:r>
    </w:p>
    <w:p w:rsidR="0063017A" w:rsidRPr="0063017A" w:rsidRDefault="0063017A" w:rsidP="00BE24DF">
      <w:pPr>
        <w:autoSpaceDE w:val="0"/>
        <w:autoSpaceDN w:val="0"/>
        <w:adjustRightInd w:val="0"/>
        <w:spacing w:after="45"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rostliny, houby, živočichové </w:t>
      </w:r>
      <w:r w:rsidRPr="0063017A">
        <w:rPr>
          <w:rFonts w:ascii="Times New Roman" w:hAnsi="Times New Roman" w:cs="Times New Roman"/>
          <w:color w:val="000000"/>
        </w:rPr>
        <w:t xml:space="preserve">– znaky života, životní potřeby a projevy, průběh a způsob života, výživa, stavba těla u některých nejznámějších druhů, význam v přírodě a pro člověka </w:t>
      </w:r>
    </w:p>
    <w:p w:rsidR="0063017A" w:rsidRPr="0063017A" w:rsidRDefault="0063017A" w:rsidP="00BE24DF">
      <w:pPr>
        <w:autoSpaceDE w:val="0"/>
        <w:autoSpaceDN w:val="0"/>
        <w:adjustRightInd w:val="0"/>
        <w:spacing w:after="45"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životní podmínky </w:t>
      </w:r>
      <w:r w:rsidRPr="0063017A">
        <w:rPr>
          <w:rFonts w:ascii="Times New Roman" w:hAnsi="Times New Roman" w:cs="Times New Roman"/>
          <w:color w:val="000000"/>
        </w:rPr>
        <w:t xml:space="preserve">– rozmanitost podmínek života na Zemi; význam ovzduší, vodstva, půd, rostlinstva a živočišstva na Zemi; podnebí a počasí </w:t>
      </w:r>
    </w:p>
    <w:p w:rsidR="0063017A" w:rsidRPr="0063017A" w:rsidRDefault="0063017A" w:rsidP="00BE24DF">
      <w:pPr>
        <w:autoSpaceDE w:val="0"/>
        <w:autoSpaceDN w:val="0"/>
        <w:adjustRightInd w:val="0"/>
        <w:spacing w:after="45"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rovnováha v přírodě </w:t>
      </w:r>
      <w:r w:rsidRPr="0063017A">
        <w:rPr>
          <w:rFonts w:ascii="Times New Roman" w:hAnsi="Times New Roman" w:cs="Times New Roman"/>
          <w:color w:val="000000"/>
        </w:rPr>
        <w:t xml:space="preserve">– význam, vzájemné vztahy mezi organismy, základní společenstva </w:t>
      </w:r>
    </w:p>
    <w:p w:rsidR="0063017A" w:rsidRPr="0063017A" w:rsidRDefault="0063017A" w:rsidP="00BE24DF">
      <w:pPr>
        <w:autoSpaceDE w:val="0"/>
        <w:autoSpaceDN w:val="0"/>
        <w:adjustRightInd w:val="0"/>
        <w:spacing w:after="0" w:line="240" w:lineRule="auto"/>
        <w:jc w:val="both"/>
        <w:rPr>
          <w:rFonts w:ascii="Times New Roman" w:hAnsi="Times New Roman" w:cs="Times New Roman"/>
          <w:color w:val="000000"/>
        </w:rPr>
      </w:pPr>
      <w:r w:rsidRPr="0063017A">
        <w:rPr>
          <w:rFonts w:ascii="Wingdings" w:hAnsi="Wingdings" w:cs="Wingdings"/>
          <w:color w:val="000000"/>
        </w:rPr>
        <w:t></w:t>
      </w:r>
      <w:r w:rsidRPr="0063017A">
        <w:rPr>
          <w:rFonts w:ascii="Wingdings" w:hAnsi="Wingdings" w:cs="Wingdings"/>
          <w:color w:val="000000"/>
        </w:rPr>
        <w:t></w:t>
      </w:r>
      <w:r w:rsidRPr="0063017A">
        <w:rPr>
          <w:rFonts w:ascii="Times New Roman" w:hAnsi="Times New Roman" w:cs="Times New Roman"/>
          <w:b/>
          <w:bCs/>
          <w:color w:val="000000"/>
        </w:rPr>
        <w:t xml:space="preserve">ohleduplné chování k přírodě a ochrana přírody </w:t>
      </w:r>
      <w:r w:rsidRPr="0063017A">
        <w:rPr>
          <w:rFonts w:ascii="Times New Roman" w:hAnsi="Times New Roman" w:cs="Times New Roman"/>
          <w:color w:val="000000"/>
        </w:rPr>
        <w:t xml:space="preserve">– odpovědnost lidí, ochrana a tvorba životního prostředí, ochrana rostlin a živočichů, likvidace odpadů, živelní pohromy a ekologické katastrofy </w:t>
      </w:r>
    </w:p>
    <w:p w:rsidR="0063017A" w:rsidRDefault="0063017A" w:rsidP="00BE24DF">
      <w:pPr>
        <w:pStyle w:val="Default"/>
        <w:jc w:val="both"/>
        <w:rPr>
          <w:rFonts w:ascii="Times New Roman" w:hAnsi="Times New Roman" w:cs="Times New Roman"/>
          <w:sz w:val="22"/>
          <w:szCs w:val="22"/>
        </w:rPr>
      </w:pPr>
      <w:r>
        <w:rPr>
          <w:sz w:val="22"/>
          <w:szCs w:val="22"/>
        </w:rPr>
        <w:t></w:t>
      </w:r>
      <w:r>
        <w:rPr>
          <w:sz w:val="22"/>
          <w:szCs w:val="22"/>
        </w:rPr>
        <w:t></w:t>
      </w:r>
      <w:r>
        <w:rPr>
          <w:rFonts w:ascii="Times New Roman" w:hAnsi="Times New Roman" w:cs="Times New Roman"/>
          <w:b/>
          <w:bCs/>
          <w:sz w:val="22"/>
          <w:szCs w:val="22"/>
        </w:rPr>
        <w:t xml:space="preserve">rizika v přírodě </w:t>
      </w:r>
      <w:r>
        <w:rPr>
          <w:rFonts w:ascii="Times New Roman" w:hAnsi="Times New Roman" w:cs="Times New Roman"/>
          <w:sz w:val="22"/>
          <w:szCs w:val="22"/>
        </w:rPr>
        <w:t xml:space="preserve">– rizika spojená s ročními obdobími a sezonními činnostmi; mimořádné události způsobené přírodními vlivy a ochrana před nimi </w:t>
      </w:r>
    </w:p>
    <w:p w:rsidR="0063017A" w:rsidRDefault="0063017A" w:rsidP="00BE24DF">
      <w:pPr>
        <w:spacing w:after="0" w:line="240" w:lineRule="auto"/>
        <w:jc w:val="both"/>
        <w:rPr>
          <w:rFonts w:ascii="Times New Roman" w:eastAsia="Times New Roman" w:hAnsi="Times New Roman" w:cs="Times New Roman"/>
          <w:sz w:val="24"/>
          <w:szCs w:val="24"/>
          <w:lang w:eastAsia="cs-CZ"/>
        </w:rPr>
      </w:pPr>
    </w:p>
    <w:p w:rsidR="0063017A" w:rsidRDefault="0063017A" w:rsidP="00944675">
      <w:pPr>
        <w:spacing w:after="0" w:line="240" w:lineRule="auto"/>
        <w:rPr>
          <w:rFonts w:ascii="Times New Roman" w:eastAsia="Times New Roman" w:hAnsi="Times New Roman" w:cs="Times New Roman"/>
          <w:sz w:val="24"/>
          <w:szCs w:val="24"/>
          <w:lang w:eastAsia="cs-CZ"/>
        </w:rPr>
      </w:pPr>
    </w:p>
    <w:p w:rsidR="00225554" w:rsidRDefault="00225554" w:rsidP="00225554">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25554" w:rsidRPr="008E374C" w:rsidRDefault="00225554" w:rsidP="00225554">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225554" w:rsidTr="0030170B">
        <w:tc>
          <w:tcPr>
            <w:tcW w:w="4820" w:type="dxa"/>
            <w:shd w:val="clear" w:color="auto" w:fill="D9D9D9" w:themeFill="background1" w:themeFillShade="D9"/>
          </w:tcPr>
          <w:p w:rsidR="00225554" w:rsidRPr="0043692C" w:rsidRDefault="00225554"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25554" w:rsidRPr="0043692C" w:rsidRDefault="00225554"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25554" w:rsidRPr="00D73C0C" w:rsidTr="0030170B">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30170B">
              <w:rPr>
                <w:rFonts w:ascii="Times New Roman" w:hAnsi="Times New Roman" w:cs="Times New Roman"/>
                <w:b/>
                <w:bCs/>
                <w:iCs/>
                <w:color w:val="000000"/>
                <w:sz w:val="23"/>
                <w:szCs w:val="23"/>
              </w:rPr>
              <w:t>ČJS-3-4-01</w:t>
            </w:r>
          </w:p>
          <w:p w:rsidR="00225554" w:rsidRPr="00225554" w:rsidRDefault="00225554" w:rsidP="00225554">
            <w:pPr>
              <w:autoSpaceDE w:val="0"/>
              <w:autoSpaceDN w:val="0"/>
              <w:adjustRightInd w:val="0"/>
              <w:rPr>
                <w:rFonts w:ascii="Times New Roman" w:hAnsi="Times New Roman" w:cs="Times New Roman"/>
                <w:b/>
                <w:color w:val="000000"/>
                <w:sz w:val="23"/>
                <w:szCs w:val="23"/>
              </w:rPr>
            </w:pPr>
            <w:r w:rsidRPr="00225554">
              <w:rPr>
                <w:rFonts w:ascii="Times New Roman" w:hAnsi="Times New Roman" w:cs="Times New Roman"/>
                <w:b/>
                <w:bCs/>
                <w:iCs/>
                <w:color w:val="000000"/>
                <w:sz w:val="23"/>
                <w:szCs w:val="23"/>
              </w:rPr>
              <w:t xml:space="preserve">pozoruje, popíše a porovná viditelné proměny v přírodě v jednotlivých ročních obdobích </w:t>
            </w:r>
          </w:p>
          <w:p w:rsidR="00225554" w:rsidRPr="00D73C0C" w:rsidRDefault="00225554" w:rsidP="00225554">
            <w:pPr>
              <w:autoSpaceDE w:val="0"/>
              <w:autoSpaceDN w:val="0"/>
              <w:adjustRightInd w:val="0"/>
              <w:rPr>
                <w:rFonts w:ascii="Times New Roman" w:eastAsia="Times New Roman" w:hAnsi="Times New Roman" w:cs="Times New Roman"/>
                <w:sz w:val="24"/>
                <w:szCs w:val="24"/>
                <w:lang w:eastAsia="cs-CZ"/>
              </w:rPr>
            </w:pPr>
          </w:p>
        </w:tc>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30170B">
              <w:rPr>
                <w:rFonts w:ascii="Times New Roman" w:hAnsi="Times New Roman" w:cs="Times New Roman"/>
                <w:b/>
                <w:bCs/>
                <w:iCs/>
                <w:color w:val="000000"/>
              </w:rPr>
              <w:t>ČJS-5-4-01</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objevuje a zjišťuje propojenost prvků živé a neživé přírody, princip rovnováhy přírody a nachází souvislosti mezi konečným vzhledem přírody a činností člověka </w:t>
            </w:r>
          </w:p>
          <w:p w:rsidR="00225554" w:rsidRPr="00D73C0C" w:rsidRDefault="00225554" w:rsidP="00225554">
            <w:pPr>
              <w:autoSpaceDE w:val="0"/>
              <w:autoSpaceDN w:val="0"/>
              <w:adjustRightInd w:val="0"/>
              <w:rPr>
                <w:rFonts w:ascii="Times New Roman" w:hAnsi="Times New Roman" w:cs="Times New Roman"/>
                <w:b/>
                <w:bCs/>
                <w:iCs/>
                <w:color w:val="000000"/>
                <w:sz w:val="23"/>
                <w:szCs w:val="23"/>
              </w:rPr>
            </w:pPr>
          </w:p>
        </w:tc>
      </w:tr>
      <w:tr w:rsidR="00225554" w:rsidRPr="00D73C0C" w:rsidTr="0030170B">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30170B">
              <w:rPr>
                <w:rFonts w:ascii="Times New Roman" w:hAnsi="Times New Roman" w:cs="Times New Roman"/>
                <w:b/>
                <w:bCs/>
                <w:iCs/>
                <w:color w:val="000000"/>
                <w:sz w:val="23"/>
                <w:szCs w:val="23"/>
              </w:rPr>
              <w:t>ČJS-3-4-02</w:t>
            </w:r>
          </w:p>
          <w:p w:rsidR="00225554" w:rsidRPr="00225554" w:rsidRDefault="00225554" w:rsidP="00225554">
            <w:pPr>
              <w:autoSpaceDE w:val="0"/>
              <w:autoSpaceDN w:val="0"/>
              <w:adjustRightInd w:val="0"/>
              <w:rPr>
                <w:rFonts w:ascii="Times New Roman" w:hAnsi="Times New Roman" w:cs="Times New Roman"/>
                <w:b/>
                <w:color w:val="000000"/>
                <w:sz w:val="23"/>
                <w:szCs w:val="23"/>
              </w:rPr>
            </w:pPr>
            <w:r w:rsidRPr="00225554">
              <w:rPr>
                <w:rFonts w:ascii="Times New Roman" w:hAnsi="Times New Roman" w:cs="Times New Roman"/>
                <w:b/>
                <w:bCs/>
                <w:iCs/>
                <w:color w:val="000000"/>
                <w:sz w:val="23"/>
                <w:szCs w:val="23"/>
              </w:rPr>
              <w:t xml:space="preserve">roztřídí některé přírodniny podle nápadných </w:t>
            </w:r>
            <w:r w:rsidRPr="00225554">
              <w:rPr>
                <w:rFonts w:ascii="Times New Roman" w:hAnsi="Times New Roman" w:cs="Times New Roman"/>
                <w:b/>
                <w:bCs/>
                <w:iCs/>
                <w:color w:val="000000"/>
                <w:sz w:val="23"/>
                <w:szCs w:val="23"/>
              </w:rPr>
              <w:lastRenderedPageBreak/>
              <w:t xml:space="preserve">určujících znaků, uvede příklady výskytu organismů ve známé lokalitě </w:t>
            </w:r>
          </w:p>
          <w:p w:rsidR="00225554" w:rsidRPr="004056C0" w:rsidRDefault="00225554" w:rsidP="00225554">
            <w:pPr>
              <w:autoSpaceDE w:val="0"/>
              <w:autoSpaceDN w:val="0"/>
              <w:adjustRightInd w:val="0"/>
              <w:rPr>
                <w:rFonts w:ascii="Times New Roman" w:hAnsi="Times New Roman" w:cs="Times New Roman"/>
                <w:b/>
                <w:bCs/>
                <w:iCs/>
                <w:color w:val="000000"/>
              </w:rPr>
            </w:pPr>
          </w:p>
        </w:tc>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30170B">
              <w:rPr>
                <w:rFonts w:ascii="Times New Roman" w:hAnsi="Times New Roman" w:cs="Times New Roman"/>
                <w:b/>
                <w:bCs/>
                <w:iCs/>
                <w:color w:val="000000"/>
              </w:rPr>
              <w:lastRenderedPageBreak/>
              <w:t>ČJS-5-4-02</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vysvětlí na základě elementárních poznatků o </w:t>
            </w:r>
            <w:r w:rsidRPr="00225554">
              <w:rPr>
                <w:rFonts w:ascii="Times New Roman" w:hAnsi="Times New Roman" w:cs="Times New Roman"/>
                <w:b/>
                <w:bCs/>
                <w:iCs/>
                <w:color w:val="000000"/>
              </w:rPr>
              <w:lastRenderedPageBreak/>
              <w:t xml:space="preserve">Zemi jako součásti vesmíru souvislost s rozdělením času a střídáním ročních období </w:t>
            </w:r>
          </w:p>
          <w:p w:rsidR="00225554" w:rsidRPr="00D73C0C" w:rsidRDefault="00225554" w:rsidP="00225554">
            <w:pPr>
              <w:autoSpaceDE w:val="0"/>
              <w:autoSpaceDN w:val="0"/>
              <w:adjustRightInd w:val="0"/>
              <w:rPr>
                <w:rFonts w:ascii="Times New Roman" w:hAnsi="Times New Roman" w:cs="Times New Roman"/>
                <w:b/>
                <w:bCs/>
                <w:iCs/>
                <w:color w:val="000000"/>
                <w:sz w:val="23"/>
                <w:szCs w:val="23"/>
              </w:rPr>
            </w:pPr>
          </w:p>
        </w:tc>
      </w:tr>
      <w:tr w:rsidR="00225554" w:rsidRPr="00D73C0C" w:rsidTr="0030170B">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30170B">
              <w:rPr>
                <w:rFonts w:ascii="Times New Roman" w:hAnsi="Times New Roman" w:cs="Times New Roman"/>
                <w:b/>
                <w:bCs/>
                <w:iCs/>
                <w:color w:val="000000"/>
                <w:sz w:val="23"/>
                <w:szCs w:val="23"/>
              </w:rPr>
              <w:lastRenderedPageBreak/>
              <w:t>ČJS-3-4-03</w:t>
            </w:r>
          </w:p>
          <w:p w:rsidR="00225554" w:rsidRPr="00225554" w:rsidRDefault="00225554" w:rsidP="00225554">
            <w:pPr>
              <w:autoSpaceDE w:val="0"/>
              <w:autoSpaceDN w:val="0"/>
              <w:adjustRightInd w:val="0"/>
              <w:rPr>
                <w:rFonts w:ascii="Times New Roman" w:hAnsi="Times New Roman" w:cs="Times New Roman"/>
                <w:b/>
                <w:color w:val="000000"/>
                <w:sz w:val="23"/>
                <w:szCs w:val="23"/>
              </w:rPr>
            </w:pPr>
            <w:r w:rsidRPr="00225554">
              <w:rPr>
                <w:rFonts w:ascii="Times New Roman" w:hAnsi="Times New Roman" w:cs="Times New Roman"/>
                <w:b/>
                <w:bCs/>
                <w:iCs/>
                <w:color w:val="000000"/>
                <w:sz w:val="23"/>
                <w:szCs w:val="23"/>
              </w:rPr>
              <w:t xml:space="preserve">provádí jednoduché pokusy u skupiny známých látek, určuje jejich společné a rozdílné vlastnosti a změří základní veličiny pomocí jednoduchých nástrojů a přístrojů </w:t>
            </w:r>
          </w:p>
          <w:p w:rsidR="00225554" w:rsidRPr="00225554" w:rsidRDefault="00225554" w:rsidP="00225554">
            <w:pPr>
              <w:autoSpaceDE w:val="0"/>
              <w:autoSpaceDN w:val="0"/>
              <w:adjustRightInd w:val="0"/>
              <w:rPr>
                <w:rFonts w:ascii="Times New Roman" w:hAnsi="Times New Roman" w:cs="Times New Roman"/>
                <w:b/>
                <w:bCs/>
                <w:iCs/>
                <w:color w:val="000000"/>
                <w:sz w:val="23"/>
                <w:szCs w:val="23"/>
              </w:rPr>
            </w:pPr>
          </w:p>
        </w:tc>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30170B">
              <w:rPr>
                <w:rFonts w:ascii="Times New Roman" w:hAnsi="Times New Roman" w:cs="Times New Roman"/>
                <w:b/>
                <w:bCs/>
                <w:iCs/>
                <w:color w:val="000000"/>
              </w:rPr>
              <w:t>ČJS-5-4-03</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zkoumá základní společenstva ve vybraných lokalitách regionů, zdůvodní podstatné vzájemné vztahy mezi organismy a nachází shody a rozdíly v přizpůsobení organismů prostředí </w:t>
            </w:r>
          </w:p>
          <w:p w:rsidR="00225554" w:rsidRPr="00D73C0C" w:rsidRDefault="00225554" w:rsidP="00225554">
            <w:pPr>
              <w:autoSpaceDE w:val="0"/>
              <w:autoSpaceDN w:val="0"/>
              <w:adjustRightInd w:val="0"/>
              <w:rPr>
                <w:rFonts w:ascii="Times New Roman" w:hAnsi="Times New Roman" w:cs="Times New Roman"/>
                <w:b/>
                <w:bCs/>
                <w:iCs/>
                <w:color w:val="000000"/>
                <w:sz w:val="23"/>
                <w:szCs w:val="23"/>
              </w:rPr>
            </w:pPr>
          </w:p>
        </w:tc>
      </w:tr>
      <w:tr w:rsidR="00225554" w:rsidRPr="00D73C0C" w:rsidTr="0030170B">
        <w:tc>
          <w:tcPr>
            <w:tcW w:w="4820" w:type="dxa"/>
          </w:tcPr>
          <w:p w:rsidR="00225554" w:rsidRPr="00225554" w:rsidRDefault="00225554" w:rsidP="00225554">
            <w:pPr>
              <w:autoSpaceDE w:val="0"/>
              <w:autoSpaceDN w:val="0"/>
              <w:adjustRightInd w:val="0"/>
              <w:rPr>
                <w:rFonts w:ascii="Times New Roman" w:hAnsi="Times New Roman" w:cs="Times New Roman"/>
                <w:b/>
                <w:bCs/>
                <w:iCs/>
                <w:color w:val="000000"/>
                <w:sz w:val="23"/>
                <w:szCs w:val="23"/>
              </w:rPr>
            </w:pPr>
          </w:p>
        </w:tc>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30170B">
              <w:rPr>
                <w:rFonts w:ascii="Times New Roman" w:hAnsi="Times New Roman" w:cs="Times New Roman"/>
                <w:b/>
                <w:bCs/>
                <w:iCs/>
                <w:color w:val="000000"/>
              </w:rPr>
              <w:t>ČJS-5-4-04</w:t>
            </w:r>
          </w:p>
          <w:p w:rsidR="00225554" w:rsidRPr="00225554" w:rsidRDefault="00225554" w:rsidP="0030170B">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porovnává na základě pozorování základní projevy života na konkrétních organismech, prakticky třídí organismy do známých skupin, využívá k tomu i jednoduché klíče a atlasy </w:t>
            </w:r>
          </w:p>
          <w:p w:rsidR="00225554" w:rsidRPr="00225554" w:rsidRDefault="00225554" w:rsidP="0030170B">
            <w:pPr>
              <w:autoSpaceDE w:val="0"/>
              <w:autoSpaceDN w:val="0"/>
              <w:adjustRightInd w:val="0"/>
              <w:rPr>
                <w:rFonts w:ascii="Times New Roman" w:hAnsi="Times New Roman" w:cs="Times New Roman"/>
                <w:b/>
                <w:bCs/>
                <w:iCs/>
                <w:color w:val="000000"/>
              </w:rPr>
            </w:pPr>
          </w:p>
        </w:tc>
      </w:tr>
      <w:tr w:rsidR="00225554" w:rsidRPr="00D73C0C" w:rsidTr="0030170B">
        <w:tc>
          <w:tcPr>
            <w:tcW w:w="4820" w:type="dxa"/>
          </w:tcPr>
          <w:p w:rsidR="00225554" w:rsidRPr="00225554" w:rsidRDefault="00225554" w:rsidP="00225554">
            <w:pPr>
              <w:autoSpaceDE w:val="0"/>
              <w:autoSpaceDN w:val="0"/>
              <w:adjustRightInd w:val="0"/>
              <w:rPr>
                <w:rFonts w:ascii="Times New Roman" w:hAnsi="Times New Roman" w:cs="Times New Roman"/>
                <w:b/>
                <w:bCs/>
                <w:iCs/>
                <w:color w:val="000000"/>
                <w:sz w:val="23"/>
                <w:szCs w:val="23"/>
              </w:rPr>
            </w:pPr>
          </w:p>
        </w:tc>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30170B">
              <w:rPr>
                <w:rFonts w:ascii="Times New Roman" w:hAnsi="Times New Roman" w:cs="Times New Roman"/>
                <w:b/>
                <w:bCs/>
                <w:iCs/>
                <w:color w:val="000000"/>
              </w:rPr>
              <w:t>ČJS-5-4-05</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zhodnotí některé konkrétní činnosti člověka v přírodě a rozlišuje aktivity, které mohou prostředí i zdraví člověka podporovat nebo poškozovat </w:t>
            </w:r>
          </w:p>
          <w:p w:rsidR="00225554" w:rsidRPr="00225554" w:rsidRDefault="00225554" w:rsidP="00225554">
            <w:pPr>
              <w:autoSpaceDE w:val="0"/>
              <w:autoSpaceDN w:val="0"/>
              <w:adjustRightInd w:val="0"/>
              <w:rPr>
                <w:rFonts w:ascii="Times New Roman" w:hAnsi="Times New Roman" w:cs="Times New Roman"/>
                <w:b/>
                <w:bCs/>
                <w:iCs/>
                <w:color w:val="000000"/>
              </w:rPr>
            </w:pPr>
          </w:p>
        </w:tc>
      </w:tr>
      <w:tr w:rsidR="00225554" w:rsidRPr="00D73C0C" w:rsidTr="0030170B">
        <w:tc>
          <w:tcPr>
            <w:tcW w:w="4820" w:type="dxa"/>
          </w:tcPr>
          <w:p w:rsidR="00225554" w:rsidRPr="00225554" w:rsidRDefault="00225554" w:rsidP="00225554">
            <w:pPr>
              <w:autoSpaceDE w:val="0"/>
              <w:autoSpaceDN w:val="0"/>
              <w:adjustRightInd w:val="0"/>
              <w:rPr>
                <w:rFonts w:ascii="Times New Roman" w:hAnsi="Times New Roman" w:cs="Times New Roman"/>
                <w:b/>
                <w:bCs/>
                <w:iCs/>
                <w:color w:val="000000"/>
                <w:sz w:val="23"/>
                <w:szCs w:val="23"/>
              </w:rPr>
            </w:pPr>
          </w:p>
        </w:tc>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30170B">
              <w:rPr>
                <w:rFonts w:ascii="Times New Roman" w:hAnsi="Times New Roman" w:cs="Times New Roman"/>
                <w:b/>
                <w:bCs/>
                <w:iCs/>
                <w:color w:val="000000"/>
              </w:rPr>
              <w:t xml:space="preserve">ČJS-5-4-06 </w:t>
            </w:r>
          </w:p>
          <w:p w:rsidR="00225554" w:rsidRPr="00225554" w:rsidRDefault="00225554" w:rsidP="00225554">
            <w:pPr>
              <w:autoSpaceDE w:val="0"/>
              <w:autoSpaceDN w:val="0"/>
              <w:adjustRightInd w:val="0"/>
              <w:rPr>
                <w:rFonts w:ascii="Times New Roman" w:hAnsi="Times New Roman" w:cs="Times New Roman"/>
                <w:color w:val="000000"/>
              </w:rPr>
            </w:pPr>
            <w:r w:rsidRPr="00225554">
              <w:rPr>
                <w:rFonts w:ascii="Times New Roman" w:hAnsi="Times New Roman" w:cs="Times New Roman"/>
                <w:b/>
                <w:bCs/>
                <w:iCs/>
                <w:color w:val="000000"/>
              </w:rPr>
              <w:t xml:space="preserve">stručně charakterizuje specifické přírodní jevy a z nich vyplývající rizika vzniku mimořádných událostí; v modelové situaci prokáže schopnost se účinně chránit </w:t>
            </w:r>
          </w:p>
          <w:p w:rsidR="00225554" w:rsidRPr="00225554" w:rsidRDefault="00225554" w:rsidP="00225554">
            <w:pPr>
              <w:autoSpaceDE w:val="0"/>
              <w:autoSpaceDN w:val="0"/>
              <w:adjustRightInd w:val="0"/>
              <w:rPr>
                <w:rFonts w:ascii="Times New Roman" w:hAnsi="Times New Roman" w:cs="Times New Roman"/>
                <w:b/>
                <w:bCs/>
                <w:iCs/>
                <w:color w:val="000000"/>
              </w:rPr>
            </w:pPr>
          </w:p>
        </w:tc>
      </w:tr>
      <w:tr w:rsidR="00225554" w:rsidRPr="00D73C0C" w:rsidTr="0030170B">
        <w:tc>
          <w:tcPr>
            <w:tcW w:w="4820" w:type="dxa"/>
          </w:tcPr>
          <w:p w:rsidR="00225554" w:rsidRPr="00225554" w:rsidRDefault="00225554" w:rsidP="00225554">
            <w:pPr>
              <w:autoSpaceDE w:val="0"/>
              <w:autoSpaceDN w:val="0"/>
              <w:adjustRightInd w:val="0"/>
              <w:rPr>
                <w:rFonts w:ascii="Times New Roman" w:hAnsi="Times New Roman" w:cs="Times New Roman"/>
                <w:b/>
                <w:bCs/>
                <w:iCs/>
                <w:color w:val="000000"/>
                <w:sz w:val="23"/>
                <w:szCs w:val="23"/>
              </w:rPr>
            </w:pPr>
          </w:p>
        </w:tc>
        <w:tc>
          <w:tcPr>
            <w:tcW w:w="4820" w:type="dxa"/>
          </w:tcPr>
          <w:p w:rsidR="00A92157" w:rsidRPr="0030170B" w:rsidRDefault="00225554"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30170B">
              <w:rPr>
                <w:rFonts w:ascii="Times New Roman" w:hAnsi="Times New Roman" w:cs="Times New Roman"/>
                <w:b/>
                <w:bCs/>
                <w:iCs/>
                <w:color w:val="000000"/>
              </w:rPr>
              <w:t>ČJS-5-4-07</w:t>
            </w:r>
          </w:p>
          <w:p w:rsidR="00225554" w:rsidRPr="00225554" w:rsidRDefault="00225554" w:rsidP="00225554">
            <w:pPr>
              <w:autoSpaceDE w:val="0"/>
              <w:autoSpaceDN w:val="0"/>
              <w:adjustRightInd w:val="0"/>
              <w:rPr>
                <w:rFonts w:ascii="Times New Roman" w:hAnsi="Times New Roman" w:cs="Times New Roman"/>
                <w:b/>
                <w:bCs/>
                <w:iCs/>
                <w:color w:val="000000"/>
              </w:rPr>
            </w:pPr>
            <w:r w:rsidRPr="00225554">
              <w:rPr>
                <w:rFonts w:ascii="Times New Roman" w:hAnsi="Times New Roman" w:cs="Times New Roman"/>
                <w:b/>
                <w:bCs/>
                <w:iCs/>
                <w:color w:val="000000"/>
              </w:rPr>
              <w:t>založí jednoduchý pokus, naplánuje a zdůvodní postup, vyhodnotí a vysvětlí výsledky pokusu</w:t>
            </w:r>
          </w:p>
        </w:tc>
      </w:tr>
    </w:tbl>
    <w:p w:rsidR="004056C0" w:rsidRDefault="004056C0" w:rsidP="00944675">
      <w:pPr>
        <w:spacing w:after="0" w:line="240" w:lineRule="auto"/>
        <w:rPr>
          <w:rFonts w:ascii="Times New Roman" w:eastAsia="Times New Roman" w:hAnsi="Times New Roman" w:cs="Times New Roman"/>
          <w:sz w:val="24"/>
          <w:szCs w:val="24"/>
          <w:lang w:eastAsia="cs-CZ"/>
        </w:rPr>
      </w:pPr>
    </w:p>
    <w:p w:rsidR="0063017A" w:rsidRDefault="0063017A"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225554" w:rsidTr="00BE24DF">
        <w:tc>
          <w:tcPr>
            <w:tcW w:w="9640" w:type="dxa"/>
            <w:shd w:val="clear" w:color="auto" w:fill="D9D9D9" w:themeFill="background1" w:themeFillShade="D9"/>
          </w:tcPr>
          <w:p w:rsidR="00225554" w:rsidRPr="00501791" w:rsidRDefault="00225554" w:rsidP="00225554">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225554" w:rsidRDefault="00225554" w:rsidP="00225554">
            <w:pPr>
              <w:rPr>
                <w:rFonts w:ascii="Times New Roman" w:eastAsia="Times New Roman" w:hAnsi="Times New Roman" w:cs="Times New Roman"/>
                <w:sz w:val="24"/>
                <w:szCs w:val="24"/>
                <w:lang w:eastAsia="cs-CZ"/>
              </w:rPr>
            </w:pPr>
          </w:p>
        </w:tc>
      </w:tr>
    </w:tbl>
    <w:p w:rsidR="00225554" w:rsidRDefault="00225554" w:rsidP="00225554">
      <w:pPr>
        <w:spacing w:after="0" w:line="240" w:lineRule="auto"/>
        <w:rPr>
          <w:rFonts w:ascii="Times New Roman" w:eastAsia="Times New Roman" w:hAnsi="Times New Roman" w:cs="Times New Roman"/>
          <w:sz w:val="24"/>
          <w:szCs w:val="24"/>
          <w:lang w:eastAsia="cs-CZ"/>
        </w:rPr>
      </w:pPr>
    </w:p>
    <w:p w:rsidR="00225554" w:rsidRDefault="00225554" w:rsidP="00225554">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225554" w:rsidRPr="008E374C" w:rsidRDefault="00225554" w:rsidP="00225554">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225554" w:rsidTr="00BE24DF">
        <w:tc>
          <w:tcPr>
            <w:tcW w:w="4820" w:type="dxa"/>
            <w:shd w:val="clear" w:color="auto" w:fill="D9D9D9" w:themeFill="background1" w:themeFillShade="D9"/>
          </w:tcPr>
          <w:p w:rsidR="00225554" w:rsidRPr="0043692C" w:rsidRDefault="00225554"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225554" w:rsidRPr="0043692C" w:rsidRDefault="00225554" w:rsidP="00225554">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225554" w:rsidTr="00BE24DF">
        <w:tc>
          <w:tcPr>
            <w:tcW w:w="4820" w:type="dxa"/>
            <w:shd w:val="clear" w:color="auto" w:fill="FFFFFF" w:themeFill="background1"/>
          </w:tcPr>
          <w:p w:rsidR="00A92157" w:rsidRPr="00BE24DF" w:rsidRDefault="00225554"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ČJS-3-4-01p</w:t>
            </w:r>
          </w:p>
          <w:p w:rsidR="00225554" w:rsidRPr="00225554" w:rsidRDefault="00225554" w:rsidP="00225554">
            <w:pPr>
              <w:autoSpaceDE w:val="0"/>
              <w:autoSpaceDN w:val="0"/>
              <w:adjustRightInd w:val="0"/>
              <w:rPr>
                <w:rFonts w:ascii="Times New Roman" w:hAnsi="Times New Roman" w:cs="Times New Roman"/>
                <w:b/>
                <w:color w:val="000000"/>
                <w:sz w:val="23"/>
                <w:szCs w:val="23"/>
              </w:rPr>
            </w:pPr>
            <w:r w:rsidRPr="00225554">
              <w:rPr>
                <w:rFonts w:ascii="Times New Roman" w:hAnsi="Times New Roman" w:cs="Times New Roman"/>
                <w:b/>
                <w:iCs/>
                <w:color w:val="000000"/>
                <w:sz w:val="23"/>
                <w:szCs w:val="23"/>
              </w:rPr>
              <w:t xml:space="preserve"> pozoruje a na základě toho popíše některé viditelné proměny v přírodě v jednotlivých ročních obdobích </w:t>
            </w:r>
          </w:p>
          <w:p w:rsidR="00225554" w:rsidRPr="00D73C0C" w:rsidRDefault="00225554" w:rsidP="00225554">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 xml:space="preserve">ČJS-5-4-01p </w:t>
            </w:r>
          </w:p>
          <w:p w:rsidR="0063017A" w:rsidRPr="0063017A" w:rsidRDefault="0063017A" w:rsidP="0063017A">
            <w:pPr>
              <w:autoSpaceDE w:val="0"/>
              <w:autoSpaceDN w:val="0"/>
              <w:adjustRightInd w:val="0"/>
              <w:rPr>
                <w:rFonts w:ascii="Times New Roman" w:hAnsi="Times New Roman" w:cs="Times New Roman"/>
                <w:b/>
                <w:color w:val="000000"/>
              </w:rPr>
            </w:pPr>
            <w:r w:rsidRPr="0063017A">
              <w:rPr>
                <w:rFonts w:ascii="Times New Roman" w:hAnsi="Times New Roman" w:cs="Times New Roman"/>
                <w:b/>
                <w:iCs/>
                <w:color w:val="000000"/>
              </w:rPr>
              <w:t xml:space="preserve">na jednotlivých příkladech poznává propojenost živé a neživé přírody </w:t>
            </w:r>
          </w:p>
          <w:p w:rsidR="00225554" w:rsidRPr="00D73C0C" w:rsidRDefault="00225554" w:rsidP="00225554">
            <w:pPr>
              <w:autoSpaceDE w:val="0"/>
              <w:autoSpaceDN w:val="0"/>
              <w:adjustRightInd w:val="0"/>
              <w:rPr>
                <w:rFonts w:ascii="Times New Roman" w:eastAsia="Times New Roman" w:hAnsi="Times New Roman" w:cs="Times New Roman"/>
                <w:b/>
                <w:sz w:val="24"/>
                <w:szCs w:val="24"/>
                <w:lang w:eastAsia="cs-CZ"/>
              </w:rPr>
            </w:pPr>
          </w:p>
        </w:tc>
      </w:tr>
      <w:tr w:rsidR="00225554" w:rsidTr="00BE24DF">
        <w:tc>
          <w:tcPr>
            <w:tcW w:w="4820" w:type="dxa"/>
            <w:shd w:val="clear" w:color="auto" w:fill="FFFFFF" w:themeFill="background1"/>
          </w:tcPr>
          <w:p w:rsidR="00A92157" w:rsidRPr="00BE24DF" w:rsidRDefault="00225554"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ČJS-3-4-02p</w:t>
            </w:r>
          </w:p>
          <w:p w:rsidR="00225554" w:rsidRPr="00225554" w:rsidRDefault="00225554" w:rsidP="00225554">
            <w:pPr>
              <w:autoSpaceDE w:val="0"/>
              <w:autoSpaceDN w:val="0"/>
              <w:adjustRightInd w:val="0"/>
              <w:rPr>
                <w:rFonts w:ascii="Times New Roman" w:hAnsi="Times New Roman" w:cs="Times New Roman"/>
                <w:b/>
                <w:color w:val="000000"/>
                <w:sz w:val="23"/>
                <w:szCs w:val="23"/>
              </w:rPr>
            </w:pPr>
            <w:r w:rsidRPr="00225554">
              <w:rPr>
                <w:rFonts w:ascii="Times New Roman" w:hAnsi="Times New Roman" w:cs="Times New Roman"/>
                <w:b/>
                <w:iCs/>
                <w:color w:val="000000"/>
                <w:sz w:val="23"/>
                <w:szCs w:val="23"/>
              </w:rPr>
              <w:t xml:space="preserve"> pozná nejběžnější druhy domácích a volně žijících zvířat </w:t>
            </w:r>
          </w:p>
          <w:p w:rsidR="00225554" w:rsidRPr="004056C0" w:rsidRDefault="00225554" w:rsidP="00225554">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 xml:space="preserve">ČJS-5-4-02p </w:t>
            </w:r>
          </w:p>
          <w:p w:rsidR="0063017A" w:rsidRPr="0063017A" w:rsidRDefault="0063017A" w:rsidP="0063017A">
            <w:pPr>
              <w:autoSpaceDE w:val="0"/>
              <w:autoSpaceDN w:val="0"/>
              <w:adjustRightInd w:val="0"/>
              <w:rPr>
                <w:rFonts w:ascii="Times New Roman" w:hAnsi="Times New Roman" w:cs="Times New Roman"/>
                <w:b/>
                <w:color w:val="000000"/>
              </w:rPr>
            </w:pPr>
            <w:r w:rsidRPr="0063017A">
              <w:rPr>
                <w:rFonts w:ascii="Times New Roman" w:hAnsi="Times New Roman" w:cs="Times New Roman"/>
                <w:b/>
                <w:iCs/>
                <w:color w:val="000000"/>
              </w:rPr>
              <w:t xml:space="preserve">popíše střídání ročních období </w:t>
            </w:r>
          </w:p>
          <w:p w:rsidR="00225554" w:rsidRPr="00D73C0C" w:rsidRDefault="00225554" w:rsidP="00225554">
            <w:pPr>
              <w:autoSpaceDE w:val="0"/>
              <w:autoSpaceDN w:val="0"/>
              <w:adjustRightInd w:val="0"/>
              <w:rPr>
                <w:rFonts w:ascii="Times New Roman" w:eastAsia="Times New Roman" w:hAnsi="Times New Roman" w:cs="Times New Roman"/>
                <w:b/>
                <w:sz w:val="24"/>
                <w:szCs w:val="24"/>
                <w:lang w:eastAsia="cs-CZ"/>
              </w:rPr>
            </w:pPr>
          </w:p>
        </w:tc>
      </w:tr>
      <w:tr w:rsidR="00225554" w:rsidTr="00BE24DF">
        <w:tc>
          <w:tcPr>
            <w:tcW w:w="4820" w:type="dxa"/>
            <w:shd w:val="clear" w:color="auto" w:fill="FFFFFF" w:themeFill="background1"/>
          </w:tcPr>
          <w:p w:rsidR="00A92157" w:rsidRPr="00BE24DF" w:rsidRDefault="00225554"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ČJS-3-4-02p</w:t>
            </w:r>
          </w:p>
          <w:p w:rsidR="00225554" w:rsidRPr="00225554" w:rsidRDefault="00225554" w:rsidP="00225554">
            <w:pPr>
              <w:autoSpaceDE w:val="0"/>
              <w:autoSpaceDN w:val="0"/>
              <w:adjustRightInd w:val="0"/>
              <w:rPr>
                <w:rFonts w:ascii="Times New Roman" w:hAnsi="Times New Roman" w:cs="Times New Roman"/>
                <w:b/>
                <w:color w:val="000000"/>
                <w:sz w:val="23"/>
                <w:szCs w:val="23"/>
              </w:rPr>
            </w:pPr>
            <w:r w:rsidRPr="00225554">
              <w:rPr>
                <w:rFonts w:ascii="Times New Roman" w:hAnsi="Times New Roman" w:cs="Times New Roman"/>
                <w:b/>
                <w:iCs/>
                <w:color w:val="000000"/>
                <w:sz w:val="23"/>
                <w:szCs w:val="23"/>
              </w:rPr>
              <w:t xml:space="preserve"> pojmenuje základní druhy ovoce a zeleniny a pozná rozdíly mezi dřevinami a bylinami </w:t>
            </w:r>
          </w:p>
          <w:p w:rsidR="00225554" w:rsidRPr="00225554" w:rsidRDefault="00225554" w:rsidP="00225554">
            <w:pPr>
              <w:autoSpaceDE w:val="0"/>
              <w:autoSpaceDN w:val="0"/>
              <w:adjustRightInd w:val="0"/>
              <w:rPr>
                <w:rFonts w:ascii="Times New Roman" w:hAnsi="Times New Roman" w:cs="Times New Roman"/>
                <w:b/>
                <w:iCs/>
                <w:color w:val="000000"/>
                <w:sz w:val="23"/>
                <w:szCs w:val="23"/>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ČJS-5-4-03p</w:t>
            </w:r>
          </w:p>
          <w:p w:rsidR="0063017A" w:rsidRPr="0063017A" w:rsidRDefault="0063017A" w:rsidP="0063017A">
            <w:pPr>
              <w:autoSpaceDE w:val="0"/>
              <w:autoSpaceDN w:val="0"/>
              <w:adjustRightInd w:val="0"/>
              <w:rPr>
                <w:rFonts w:ascii="Times New Roman" w:hAnsi="Times New Roman" w:cs="Times New Roman"/>
                <w:b/>
                <w:color w:val="000000"/>
              </w:rPr>
            </w:pPr>
            <w:r w:rsidRPr="0063017A">
              <w:rPr>
                <w:rFonts w:ascii="Times New Roman" w:hAnsi="Times New Roman" w:cs="Times New Roman"/>
                <w:b/>
                <w:iCs/>
                <w:color w:val="000000"/>
              </w:rPr>
              <w:t xml:space="preserve"> zkoumá základní společenstva vyskytující se v nejbližším okolí a pozoruje přizpůsobení organismů prostředí </w:t>
            </w:r>
          </w:p>
          <w:p w:rsidR="00225554" w:rsidRPr="00D73C0C" w:rsidRDefault="00225554" w:rsidP="00225554">
            <w:pPr>
              <w:autoSpaceDE w:val="0"/>
              <w:autoSpaceDN w:val="0"/>
              <w:adjustRightInd w:val="0"/>
              <w:rPr>
                <w:rFonts w:ascii="Times New Roman" w:eastAsia="Times New Roman" w:hAnsi="Times New Roman" w:cs="Times New Roman"/>
                <w:b/>
                <w:sz w:val="24"/>
                <w:szCs w:val="24"/>
                <w:lang w:eastAsia="cs-CZ"/>
              </w:rPr>
            </w:pPr>
          </w:p>
        </w:tc>
      </w:tr>
      <w:tr w:rsidR="00225554" w:rsidTr="00BE24DF">
        <w:tc>
          <w:tcPr>
            <w:tcW w:w="4820" w:type="dxa"/>
            <w:shd w:val="clear" w:color="auto" w:fill="FFFFFF" w:themeFill="background1"/>
          </w:tcPr>
          <w:p w:rsidR="00A92157" w:rsidRPr="00BE24DF" w:rsidRDefault="00225554" w:rsidP="00671DCB">
            <w:pPr>
              <w:pStyle w:val="Odstavecseseznamem"/>
              <w:numPr>
                <w:ilvl w:val="0"/>
                <w:numId w:val="164"/>
              </w:numPr>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lastRenderedPageBreak/>
              <w:t>ČJS-3-4-03p</w:t>
            </w:r>
          </w:p>
          <w:p w:rsidR="00225554" w:rsidRPr="00225554" w:rsidRDefault="00225554" w:rsidP="00225554">
            <w:pPr>
              <w:rPr>
                <w:rFonts w:ascii="Times New Roman" w:eastAsia="Times New Roman" w:hAnsi="Times New Roman" w:cs="Times New Roman"/>
                <w:b/>
                <w:sz w:val="24"/>
                <w:szCs w:val="24"/>
                <w:lang w:eastAsia="cs-CZ"/>
              </w:rPr>
            </w:pPr>
            <w:r w:rsidRPr="00225554">
              <w:rPr>
                <w:rFonts w:ascii="Times New Roman" w:hAnsi="Times New Roman" w:cs="Times New Roman"/>
                <w:b/>
                <w:iCs/>
                <w:color w:val="000000"/>
                <w:sz w:val="23"/>
                <w:szCs w:val="23"/>
              </w:rPr>
              <w:t xml:space="preserve"> provede jednoduchý pokus podle návodu </w:t>
            </w:r>
          </w:p>
          <w:p w:rsidR="00225554" w:rsidRPr="00225554" w:rsidRDefault="00225554" w:rsidP="00225554">
            <w:pPr>
              <w:autoSpaceDE w:val="0"/>
              <w:autoSpaceDN w:val="0"/>
              <w:adjustRightInd w:val="0"/>
              <w:rPr>
                <w:rFonts w:ascii="Times New Roman" w:hAnsi="Times New Roman" w:cs="Times New Roman"/>
                <w:b/>
                <w:iCs/>
                <w:color w:val="000000"/>
                <w:sz w:val="23"/>
                <w:szCs w:val="23"/>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 xml:space="preserve">ČJS-5-4-05p </w:t>
            </w:r>
          </w:p>
          <w:p w:rsidR="0063017A" w:rsidRPr="0063017A" w:rsidRDefault="0063017A" w:rsidP="0063017A">
            <w:pPr>
              <w:autoSpaceDE w:val="0"/>
              <w:autoSpaceDN w:val="0"/>
              <w:adjustRightInd w:val="0"/>
              <w:rPr>
                <w:rFonts w:ascii="Times New Roman" w:hAnsi="Times New Roman" w:cs="Times New Roman"/>
                <w:b/>
                <w:color w:val="000000"/>
              </w:rPr>
            </w:pPr>
            <w:r w:rsidRPr="0063017A">
              <w:rPr>
                <w:rFonts w:ascii="Times New Roman" w:hAnsi="Times New Roman" w:cs="Times New Roman"/>
                <w:b/>
                <w:iCs/>
                <w:color w:val="000000"/>
              </w:rPr>
              <w:t xml:space="preserve">zvládá péči o pokojové rostliny a zná způsob péče o drobná domácí zvířata </w:t>
            </w:r>
          </w:p>
          <w:p w:rsidR="00225554" w:rsidRPr="00D73C0C" w:rsidRDefault="00225554" w:rsidP="00225554">
            <w:pPr>
              <w:autoSpaceDE w:val="0"/>
              <w:autoSpaceDN w:val="0"/>
              <w:adjustRightInd w:val="0"/>
              <w:rPr>
                <w:rFonts w:ascii="Times New Roman" w:eastAsia="Times New Roman" w:hAnsi="Times New Roman" w:cs="Times New Roman"/>
                <w:b/>
                <w:sz w:val="24"/>
                <w:szCs w:val="24"/>
                <w:lang w:eastAsia="cs-CZ"/>
              </w:rPr>
            </w:pPr>
          </w:p>
        </w:tc>
      </w:tr>
      <w:tr w:rsidR="0063017A" w:rsidTr="00BE24DF">
        <w:tc>
          <w:tcPr>
            <w:tcW w:w="4820" w:type="dxa"/>
            <w:shd w:val="clear" w:color="auto" w:fill="FFFFFF" w:themeFill="background1"/>
          </w:tcPr>
          <w:p w:rsidR="0063017A" w:rsidRPr="00225554" w:rsidRDefault="0063017A" w:rsidP="00225554">
            <w:pPr>
              <w:rPr>
                <w:rFonts w:ascii="Times New Roman" w:hAnsi="Times New Roman" w:cs="Times New Roman"/>
                <w:b/>
                <w:iCs/>
                <w:color w:val="000000"/>
                <w:sz w:val="23"/>
                <w:szCs w:val="23"/>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 xml:space="preserve">ČJS-5-4-05p </w:t>
            </w:r>
          </w:p>
          <w:p w:rsidR="0063017A" w:rsidRPr="0063017A" w:rsidRDefault="0063017A" w:rsidP="0063017A">
            <w:pPr>
              <w:autoSpaceDE w:val="0"/>
              <w:autoSpaceDN w:val="0"/>
              <w:adjustRightInd w:val="0"/>
              <w:rPr>
                <w:rFonts w:ascii="Times New Roman" w:hAnsi="Times New Roman" w:cs="Times New Roman"/>
                <w:b/>
                <w:color w:val="000000"/>
              </w:rPr>
            </w:pPr>
            <w:r w:rsidRPr="0063017A">
              <w:rPr>
                <w:rFonts w:ascii="Times New Roman" w:hAnsi="Times New Roman" w:cs="Times New Roman"/>
                <w:b/>
                <w:iCs/>
                <w:color w:val="000000"/>
              </w:rPr>
              <w:t xml:space="preserve">chová se podle zásad ochrany přírody a životního prostředí </w:t>
            </w:r>
          </w:p>
          <w:p w:rsidR="0063017A" w:rsidRPr="0063017A" w:rsidRDefault="0063017A" w:rsidP="0063017A">
            <w:pPr>
              <w:autoSpaceDE w:val="0"/>
              <w:autoSpaceDN w:val="0"/>
              <w:adjustRightInd w:val="0"/>
              <w:rPr>
                <w:rFonts w:ascii="Times New Roman" w:hAnsi="Times New Roman" w:cs="Times New Roman"/>
                <w:b/>
                <w:iCs/>
                <w:color w:val="000000"/>
              </w:rPr>
            </w:pPr>
          </w:p>
        </w:tc>
      </w:tr>
      <w:tr w:rsidR="0063017A" w:rsidTr="00BE24DF">
        <w:tc>
          <w:tcPr>
            <w:tcW w:w="4820" w:type="dxa"/>
            <w:shd w:val="clear" w:color="auto" w:fill="FFFFFF" w:themeFill="background1"/>
          </w:tcPr>
          <w:p w:rsidR="0063017A" w:rsidRPr="00225554" w:rsidRDefault="0063017A" w:rsidP="00225554">
            <w:pPr>
              <w:rPr>
                <w:rFonts w:ascii="Times New Roman" w:hAnsi="Times New Roman" w:cs="Times New Roman"/>
                <w:b/>
                <w:iCs/>
                <w:color w:val="000000"/>
                <w:sz w:val="23"/>
                <w:szCs w:val="23"/>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ČJS-5-4-05p</w:t>
            </w:r>
          </w:p>
          <w:p w:rsidR="0063017A" w:rsidRPr="0063017A" w:rsidRDefault="0063017A" w:rsidP="0063017A">
            <w:pPr>
              <w:autoSpaceDE w:val="0"/>
              <w:autoSpaceDN w:val="0"/>
              <w:adjustRightInd w:val="0"/>
              <w:rPr>
                <w:rFonts w:ascii="Times New Roman" w:hAnsi="Times New Roman" w:cs="Times New Roman"/>
                <w:b/>
                <w:color w:val="000000"/>
              </w:rPr>
            </w:pPr>
            <w:r w:rsidRPr="0063017A">
              <w:rPr>
                <w:rFonts w:ascii="Times New Roman" w:hAnsi="Times New Roman" w:cs="Times New Roman"/>
                <w:b/>
                <w:iCs/>
                <w:color w:val="000000"/>
              </w:rPr>
              <w:t xml:space="preserve"> popisuje vliv činnosti lidí na přírodu a jmenuje některé činnosti, které přírodnímu prostředí pomáhají a které ho poškozují </w:t>
            </w:r>
          </w:p>
          <w:p w:rsidR="0063017A" w:rsidRPr="0063017A" w:rsidRDefault="0063017A" w:rsidP="0063017A">
            <w:pPr>
              <w:autoSpaceDE w:val="0"/>
              <w:autoSpaceDN w:val="0"/>
              <w:adjustRightInd w:val="0"/>
              <w:rPr>
                <w:rFonts w:ascii="Times New Roman" w:hAnsi="Times New Roman" w:cs="Times New Roman"/>
                <w:b/>
                <w:iCs/>
                <w:color w:val="000000"/>
              </w:rPr>
            </w:pPr>
          </w:p>
        </w:tc>
      </w:tr>
      <w:tr w:rsidR="0063017A" w:rsidTr="00BE24DF">
        <w:tc>
          <w:tcPr>
            <w:tcW w:w="4820" w:type="dxa"/>
            <w:shd w:val="clear" w:color="auto" w:fill="FFFFFF" w:themeFill="background1"/>
          </w:tcPr>
          <w:p w:rsidR="0063017A" w:rsidRPr="00225554" w:rsidRDefault="0063017A" w:rsidP="00225554">
            <w:pPr>
              <w:rPr>
                <w:rFonts w:ascii="Times New Roman" w:hAnsi="Times New Roman" w:cs="Times New Roman"/>
                <w:b/>
                <w:iCs/>
                <w:color w:val="000000"/>
                <w:sz w:val="23"/>
                <w:szCs w:val="23"/>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ČJS-5-4-06p</w:t>
            </w:r>
          </w:p>
          <w:p w:rsidR="0063017A" w:rsidRPr="0063017A" w:rsidRDefault="0063017A" w:rsidP="0063017A">
            <w:pPr>
              <w:autoSpaceDE w:val="0"/>
              <w:autoSpaceDN w:val="0"/>
              <w:adjustRightInd w:val="0"/>
              <w:rPr>
                <w:rFonts w:ascii="Times New Roman" w:hAnsi="Times New Roman" w:cs="Times New Roman"/>
                <w:b/>
                <w:iCs/>
                <w:color w:val="000000"/>
              </w:rPr>
            </w:pPr>
            <w:r w:rsidRPr="0063017A">
              <w:rPr>
                <w:rFonts w:ascii="Times New Roman" w:hAnsi="Times New Roman" w:cs="Times New Roman"/>
                <w:b/>
                <w:iCs/>
                <w:color w:val="000000"/>
              </w:rPr>
              <w:t xml:space="preserve"> reaguje vhodným způsobem na pokyny dospělých při mimořádných událostech</w:t>
            </w:r>
          </w:p>
        </w:tc>
      </w:tr>
      <w:tr w:rsidR="0063017A" w:rsidTr="00BE24DF">
        <w:tc>
          <w:tcPr>
            <w:tcW w:w="4820" w:type="dxa"/>
            <w:shd w:val="clear" w:color="auto" w:fill="FFFFFF" w:themeFill="background1"/>
          </w:tcPr>
          <w:p w:rsidR="0063017A" w:rsidRPr="00225554" w:rsidRDefault="0063017A" w:rsidP="00225554">
            <w:pPr>
              <w:rPr>
                <w:rFonts w:ascii="Times New Roman" w:hAnsi="Times New Roman" w:cs="Times New Roman"/>
                <w:b/>
                <w:iCs/>
                <w:color w:val="000000"/>
                <w:sz w:val="23"/>
                <w:szCs w:val="23"/>
              </w:rPr>
            </w:pPr>
          </w:p>
        </w:tc>
        <w:tc>
          <w:tcPr>
            <w:tcW w:w="4820" w:type="dxa"/>
            <w:shd w:val="clear" w:color="auto" w:fill="FFFFFF" w:themeFill="background1"/>
          </w:tcPr>
          <w:p w:rsidR="00A92157"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ČJS-5-4-07</w:t>
            </w:r>
            <w:r w:rsidR="00A92157" w:rsidRPr="00BE24DF">
              <w:rPr>
                <w:rFonts w:ascii="Times New Roman" w:hAnsi="Times New Roman" w:cs="Times New Roman"/>
                <w:b/>
                <w:iCs/>
                <w:color w:val="000000"/>
              </w:rPr>
              <w:t xml:space="preserve"> p</w:t>
            </w:r>
          </w:p>
          <w:p w:rsidR="0063017A" w:rsidRDefault="0063017A" w:rsidP="0063017A">
            <w:pPr>
              <w:autoSpaceDE w:val="0"/>
              <w:autoSpaceDN w:val="0"/>
              <w:adjustRightInd w:val="0"/>
              <w:rPr>
                <w:rFonts w:ascii="Times New Roman" w:hAnsi="Times New Roman" w:cs="Times New Roman"/>
                <w:b/>
                <w:iCs/>
                <w:color w:val="000000"/>
              </w:rPr>
            </w:pPr>
            <w:r w:rsidRPr="0063017A">
              <w:rPr>
                <w:rFonts w:ascii="Times New Roman" w:hAnsi="Times New Roman" w:cs="Times New Roman"/>
                <w:b/>
                <w:iCs/>
                <w:color w:val="000000"/>
              </w:rPr>
              <w:t>provádí jednoduché pokusy se známými látkami</w:t>
            </w:r>
          </w:p>
          <w:p w:rsidR="00BE24DF" w:rsidRPr="0063017A" w:rsidRDefault="00BE24DF" w:rsidP="0063017A">
            <w:pPr>
              <w:autoSpaceDE w:val="0"/>
              <w:autoSpaceDN w:val="0"/>
              <w:adjustRightInd w:val="0"/>
              <w:rPr>
                <w:rFonts w:ascii="Times New Roman" w:hAnsi="Times New Roman" w:cs="Times New Roman"/>
                <w:b/>
                <w:iCs/>
                <w:color w:val="000000"/>
              </w:rPr>
            </w:pPr>
          </w:p>
        </w:tc>
      </w:tr>
    </w:tbl>
    <w:p w:rsidR="004056C0" w:rsidRDefault="004056C0" w:rsidP="00944675">
      <w:pPr>
        <w:spacing w:after="0" w:line="240" w:lineRule="auto"/>
        <w:rPr>
          <w:rFonts w:ascii="Times New Roman" w:eastAsia="Times New Roman" w:hAnsi="Times New Roman" w:cs="Times New Roman"/>
          <w:sz w:val="24"/>
          <w:szCs w:val="24"/>
          <w:lang w:eastAsia="cs-CZ"/>
        </w:rPr>
      </w:pPr>
    </w:p>
    <w:p w:rsidR="0063017A" w:rsidRDefault="0063017A" w:rsidP="00944675">
      <w:pPr>
        <w:spacing w:after="0" w:line="240" w:lineRule="auto"/>
        <w:rPr>
          <w:rFonts w:ascii="Times New Roman" w:eastAsia="Times New Roman" w:hAnsi="Times New Roman" w:cs="Times New Roman"/>
          <w:sz w:val="24"/>
          <w:szCs w:val="24"/>
          <w:lang w:eastAsia="cs-CZ"/>
        </w:rPr>
      </w:pPr>
    </w:p>
    <w:tbl>
      <w:tblPr>
        <w:tblStyle w:val="Mkatabulky5"/>
        <w:tblW w:w="0" w:type="auto"/>
        <w:shd w:val="clear" w:color="auto" w:fill="E6E6E6"/>
        <w:tblLook w:val="01E0" w:firstRow="1" w:lastRow="1" w:firstColumn="1" w:lastColumn="1" w:noHBand="0" w:noVBand="0"/>
      </w:tblPr>
      <w:tblGrid>
        <w:gridCol w:w="9606"/>
      </w:tblGrid>
      <w:tr w:rsidR="0063017A" w:rsidRPr="000931C1" w:rsidTr="00BE24DF">
        <w:tc>
          <w:tcPr>
            <w:tcW w:w="9606" w:type="dxa"/>
            <w:shd w:val="clear" w:color="auto" w:fill="D9D9D9" w:themeFill="background1" w:themeFillShade="D9"/>
          </w:tcPr>
          <w:p w:rsidR="0063017A" w:rsidRPr="0009038A" w:rsidRDefault="0009038A" w:rsidP="00EF136F">
            <w:pPr>
              <w:rPr>
                <w:b/>
                <w:sz w:val="28"/>
                <w:szCs w:val="28"/>
              </w:rPr>
            </w:pPr>
            <w:r w:rsidRPr="0009038A">
              <w:rPr>
                <w:b/>
                <w:sz w:val="28"/>
                <w:szCs w:val="28"/>
              </w:rPr>
              <w:t>ČLOVĚK A JEHO ZDRAVÍ</w:t>
            </w:r>
          </w:p>
          <w:p w:rsidR="0009038A" w:rsidRPr="0009038A" w:rsidRDefault="0009038A" w:rsidP="00EF136F">
            <w:pPr>
              <w:rPr>
                <w:b/>
                <w:sz w:val="28"/>
                <w:szCs w:val="28"/>
              </w:rPr>
            </w:pPr>
          </w:p>
        </w:tc>
      </w:tr>
    </w:tbl>
    <w:p w:rsidR="0063017A" w:rsidRDefault="0063017A" w:rsidP="00944675">
      <w:pPr>
        <w:spacing w:after="0" w:line="240" w:lineRule="auto"/>
        <w:rPr>
          <w:rFonts w:ascii="Times New Roman" w:eastAsia="Times New Roman" w:hAnsi="Times New Roman" w:cs="Times New Roman"/>
          <w:sz w:val="24"/>
          <w:szCs w:val="24"/>
          <w:lang w:eastAsia="cs-CZ"/>
        </w:rPr>
      </w:pPr>
    </w:p>
    <w:p w:rsidR="0009038A" w:rsidRPr="0009038A" w:rsidRDefault="0009038A" w:rsidP="00BE24DF">
      <w:pPr>
        <w:autoSpaceDE w:val="0"/>
        <w:autoSpaceDN w:val="0"/>
        <w:adjustRightInd w:val="0"/>
        <w:spacing w:after="0" w:line="240" w:lineRule="auto"/>
        <w:ind w:right="-86"/>
        <w:jc w:val="both"/>
        <w:rPr>
          <w:rFonts w:ascii="Times New Roman" w:hAnsi="Times New Roman" w:cs="Times New Roman"/>
          <w:color w:val="000000"/>
          <w:sz w:val="24"/>
          <w:szCs w:val="24"/>
        </w:rPr>
      </w:pPr>
      <w:r w:rsidRPr="0009038A">
        <w:rPr>
          <w:rFonts w:ascii="Times New Roman" w:hAnsi="Times New Roman" w:cs="Times New Roman"/>
          <w:b/>
          <w:bCs/>
          <w:color w:val="000000"/>
          <w:sz w:val="24"/>
          <w:szCs w:val="24"/>
        </w:rPr>
        <w:t xml:space="preserve">Učivo </w:t>
      </w:r>
    </w:p>
    <w:p w:rsidR="0009038A" w:rsidRPr="0009038A" w:rsidRDefault="0009038A" w:rsidP="00BE24DF">
      <w:pPr>
        <w:autoSpaceDE w:val="0"/>
        <w:autoSpaceDN w:val="0"/>
        <w:adjustRightInd w:val="0"/>
        <w:spacing w:after="44" w:line="240" w:lineRule="auto"/>
        <w:ind w:right="-86"/>
        <w:jc w:val="both"/>
        <w:rPr>
          <w:rFonts w:ascii="Times New Roman" w:hAnsi="Times New Roman" w:cs="Times New Roman"/>
          <w:color w:val="000000"/>
          <w:sz w:val="24"/>
          <w:szCs w:val="24"/>
        </w:rPr>
      </w:pPr>
      <w:r w:rsidRPr="0009038A">
        <w:rPr>
          <w:rFonts w:ascii="Wingdings" w:hAnsi="Wingdings" w:cs="Wingdings"/>
          <w:color w:val="000000"/>
          <w:sz w:val="24"/>
          <w:szCs w:val="24"/>
        </w:rPr>
        <w:t></w:t>
      </w:r>
      <w:r w:rsidRPr="0009038A">
        <w:rPr>
          <w:rFonts w:ascii="Wingdings" w:hAnsi="Wingdings" w:cs="Wingdings"/>
          <w:color w:val="000000"/>
          <w:sz w:val="24"/>
          <w:szCs w:val="24"/>
        </w:rPr>
        <w:t></w:t>
      </w:r>
      <w:r w:rsidRPr="0009038A">
        <w:rPr>
          <w:rFonts w:ascii="Times New Roman" w:hAnsi="Times New Roman" w:cs="Times New Roman"/>
          <w:b/>
          <w:bCs/>
          <w:color w:val="000000"/>
          <w:sz w:val="24"/>
          <w:szCs w:val="24"/>
        </w:rPr>
        <w:t xml:space="preserve">lidské tělo </w:t>
      </w:r>
      <w:r w:rsidRPr="0009038A">
        <w:rPr>
          <w:rFonts w:ascii="Times New Roman" w:hAnsi="Times New Roman" w:cs="Times New Roman"/>
          <w:color w:val="000000"/>
          <w:sz w:val="24"/>
          <w:szCs w:val="24"/>
        </w:rPr>
        <w:t xml:space="preserve">– stavba těla, základní funkce a projevy, životní potřeby člověka, pohlavní rozdíly mezi mužem a ženou, biologické a psychické změny v dospívání, základy lidské reprodukce, vývoj jedince </w:t>
      </w:r>
    </w:p>
    <w:p w:rsidR="0009038A" w:rsidRPr="0009038A" w:rsidRDefault="0009038A" w:rsidP="00BE24DF">
      <w:pPr>
        <w:autoSpaceDE w:val="0"/>
        <w:autoSpaceDN w:val="0"/>
        <w:adjustRightInd w:val="0"/>
        <w:spacing w:after="44" w:line="240" w:lineRule="auto"/>
        <w:ind w:right="-86"/>
        <w:jc w:val="both"/>
        <w:rPr>
          <w:rFonts w:ascii="Times New Roman" w:hAnsi="Times New Roman" w:cs="Times New Roman"/>
          <w:color w:val="000000"/>
          <w:sz w:val="24"/>
          <w:szCs w:val="24"/>
        </w:rPr>
      </w:pPr>
      <w:r w:rsidRPr="0009038A">
        <w:rPr>
          <w:rFonts w:ascii="Wingdings" w:hAnsi="Wingdings" w:cs="Wingdings"/>
          <w:color w:val="000000"/>
          <w:sz w:val="24"/>
          <w:szCs w:val="24"/>
        </w:rPr>
        <w:t></w:t>
      </w:r>
      <w:r w:rsidRPr="0009038A">
        <w:rPr>
          <w:rFonts w:ascii="Wingdings" w:hAnsi="Wingdings" w:cs="Wingdings"/>
          <w:color w:val="000000"/>
          <w:sz w:val="24"/>
          <w:szCs w:val="24"/>
        </w:rPr>
        <w:t></w:t>
      </w:r>
      <w:r w:rsidRPr="0009038A">
        <w:rPr>
          <w:rFonts w:ascii="Times New Roman" w:hAnsi="Times New Roman" w:cs="Times New Roman"/>
          <w:b/>
          <w:bCs/>
          <w:color w:val="000000"/>
          <w:sz w:val="24"/>
          <w:szCs w:val="24"/>
        </w:rPr>
        <w:t xml:space="preserve">péče o zdraví – </w:t>
      </w:r>
      <w:r w:rsidRPr="0009038A">
        <w:rPr>
          <w:rFonts w:ascii="Times New Roman" w:hAnsi="Times New Roman" w:cs="Times New Roman"/>
          <w:color w:val="000000"/>
          <w:sz w:val="24"/>
          <w:szCs w:val="24"/>
        </w:rPr>
        <w:t xml:space="preserve">zdravý životní styl, denní režim, správná výživa, výběr a způsoby uchovávání potravin, vhodná skladba stravy, pitný režim; přenosné a nepřenosné nemoci, ochrana před infekcemi přenosnými krví (hepatitida, HIV/AIDS), drobné úrazy a poranění, prevence nemocí a úrazů, první pomoc při drobných poraněních, osobní, intimní a duševní hygiena </w:t>
      </w:r>
    </w:p>
    <w:p w:rsidR="0009038A" w:rsidRPr="0009038A" w:rsidRDefault="0009038A" w:rsidP="00BE24DF">
      <w:pPr>
        <w:autoSpaceDE w:val="0"/>
        <w:autoSpaceDN w:val="0"/>
        <w:adjustRightInd w:val="0"/>
        <w:spacing w:after="44" w:line="240" w:lineRule="auto"/>
        <w:ind w:right="-86"/>
        <w:jc w:val="both"/>
        <w:rPr>
          <w:rFonts w:ascii="Times New Roman" w:hAnsi="Times New Roman" w:cs="Times New Roman"/>
          <w:color w:val="000000"/>
          <w:sz w:val="24"/>
          <w:szCs w:val="24"/>
        </w:rPr>
      </w:pPr>
      <w:r w:rsidRPr="0009038A">
        <w:rPr>
          <w:rFonts w:ascii="Wingdings" w:hAnsi="Wingdings" w:cs="Wingdings"/>
          <w:color w:val="000000"/>
          <w:sz w:val="24"/>
          <w:szCs w:val="24"/>
        </w:rPr>
        <w:t></w:t>
      </w:r>
      <w:r w:rsidRPr="0009038A">
        <w:rPr>
          <w:rFonts w:ascii="Wingdings" w:hAnsi="Wingdings" w:cs="Wingdings"/>
          <w:color w:val="000000"/>
          <w:sz w:val="24"/>
          <w:szCs w:val="24"/>
        </w:rPr>
        <w:t></w:t>
      </w:r>
      <w:r w:rsidRPr="0009038A">
        <w:rPr>
          <w:rFonts w:ascii="Times New Roman" w:hAnsi="Times New Roman" w:cs="Times New Roman"/>
          <w:b/>
          <w:bCs/>
          <w:color w:val="000000"/>
          <w:sz w:val="24"/>
          <w:szCs w:val="24"/>
        </w:rPr>
        <w:t xml:space="preserve">partnerství, manželství, rodičovství, základy sexuální výchovy </w:t>
      </w:r>
      <w:r w:rsidRPr="0009038A">
        <w:rPr>
          <w:rFonts w:ascii="Times New Roman" w:hAnsi="Times New Roman" w:cs="Times New Roman"/>
          <w:color w:val="000000"/>
          <w:sz w:val="24"/>
          <w:szCs w:val="24"/>
        </w:rPr>
        <w:t xml:space="preserve">– rodina, vztahy v rodině, partnerské vztahy, osobní vztahy, etická stránka vztahů, etická stránka sexuality </w:t>
      </w:r>
    </w:p>
    <w:p w:rsidR="0009038A" w:rsidRPr="0009038A" w:rsidRDefault="0009038A" w:rsidP="00BE24DF">
      <w:pPr>
        <w:autoSpaceDE w:val="0"/>
        <w:autoSpaceDN w:val="0"/>
        <w:adjustRightInd w:val="0"/>
        <w:spacing w:after="44" w:line="240" w:lineRule="auto"/>
        <w:ind w:right="-86"/>
        <w:jc w:val="both"/>
        <w:rPr>
          <w:rFonts w:ascii="Times New Roman" w:hAnsi="Times New Roman" w:cs="Times New Roman"/>
          <w:color w:val="000000"/>
          <w:sz w:val="24"/>
          <w:szCs w:val="24"/>
        </w:rPr>
      </w:pPr>
      <w:r w:rsidRPr="0009038A">
        <w:rPr>
          <w:rFonts w:ascii="Wingdings" w:hAnsi="Wingdings" w:cs="Wingdings"/>
          <w:color w:val="000000"/>
          <w:sz w:val="24"/>
          <w:szCs w:val="24"/>
        </w:rPr>
        <w:t></w:t>
      </w:r>
      <w:r w:rsidRPr="0009038A">
        <w:rPr>
          <w:rFonts w:ascii="Wingdings" w:hAnsi="Wingdings" w:cs="Wingdings"/>
          <w:color w:val="000000"/>
          <w:sz w:val="24"/>
          <w:szCs w:val="24"/>
        </w:rPr>
        <w:t></w:t>
      </w:r>
      <w:r w:rsidRPr="0009038A">
        <w:rPr>
          <w:rFonts w:ascii="Times New Roman" w:hAnsi="Times New Roman" w:cs="Times New Roman"/>
          <w:b/>
          <w:bCs/>
          <w:color w:val="000000"/>
          <w:sz w:val="24"/>
          <w:szCs w:val="24"/>
        </w:rPr>
        <w:t xml:space="preserve">návykové látky, závislosti a zdraví </w:t>
      </w:r>
      <w:r w:rsidRPr="0009038A">
        <w:rPr>
          <w:rFonts w:ascii="Times New Roman" w:hAnsi="Times New Roman" w:cs="Times New Roman"/>
          <w:color w:val="000000"/>
          <w:sz w:val="24"/>
          <w:szCs w:val="24"/>
        </w:rPr>
        <w:t xml:space="preserve">– návykové látky, hrací automaty a počítače, závislost, odmítání návykových látek, nebezpečí komunikace prostřednictvím elektronických médií </w:t>
      </w:r>
    </w:p>
    <w:p w:rsidR="0009038A" w:rsidRPr="0009038A" w:rsidRDefault="0009038A" w:rsidP="00BE24DF">
      <w:pPr>
        <w:autoSpaceDE w:val="0"/>
        <w:autoSpaceDN w:val="0"/>
        <w:adjustRightInd w:val="0"/>
        <w:spacing w:after="44" w:line="240" w:lineRule="auto"/>
        <w:ind w:right="-86"/>
        <w:jc w:val="both"/>
        <w:rPr>
          <w:rFonts w:ascii="Times New Roman" w:hAnsi="Times New Roman" w:cs="Times New Roman"/>
          <w:color w:val="000000"/>
          <w:sz w:val="24"/>
          <w:szCs w:val="24"/>
        </w:rPr>
      </w:pPr>
      <w:r w:rsidRPr="0009038A">
        <w:rPr>
          <w:rFonts w:ascii="Wingdings" w:hAnsi="Wingdings" w:cs="Wingdings"/>
          <w:color w:val="000000"/>
          <w:sz w:val="24"/>
          <w:szCs w:val="24"/>
        </w:rPr>
        <w:t></w:t>
      </w:r>
      <w:r w:rsidRPr="0009038A">
        <w:rPr>
          <w:rFonts w:ascii="Wingdings" w:hAnsi="Wingdings" w:cs="Wingdings"/>
          <w:color w:val="000000"/>
          <w:sz w:val="24"/>
          <w:szCs w:val="24"/>
        </w:rPr>
        <w:t></w:t>
      </w:r>
      <w:r w:rsidRPr="0009038A">
        <w:rPr>
          <w:rFonts w:ascii="Times New Roman" w:hAnsi="Times New Roman" w:cs="Times New Roman"/>
          <w:b/>
          <w:bCs/>
          <w:color w:val="000000"/>
          <w:sz w:val="24"/>
          <w:szCs w:val="24"/>
        </w:rPr>
        <w:t xml:space="preserve">osobní bezpečí, krizové situace </w:t>
      </w:r>
      <w:r w:rsidRPr="0009038A">
        <w:rPr>
          <w:rFonts w:ascii="Times New Roman" w:hAnsi="Times New Roman" w:cs="Times New Roman"/>
          <w:color w:val="000000"/>
          <w:sz w:val="24"/>
          <w:szCs w:val="24"/>
        </w:rPr>
        <w:t xml:space="preserve">– vhodná a nevhodná místa pro hru, bezpečné chování v rizikovém prostředí, označování nebezpečných látek; bezpečné chování v silničním provozu, dopravní značky; předcházení rizikovým situacím v dopravě a v dopravních prostředcích (bezpečnostní prvky), šikana, týrání, sexuální a jiné zneužívání, brutalita a jiné formy násilí v médiích </w:t>
      </w:r>
    </w:p>
    <w:p w:rsidR="0009038A" w:rsidRPr="0009038A" w:rsidRDefault="0009038A" w:rsidP="00BE24DF">
      <w:pPr>
        <w:autoSpaceDE w:val="0"/>
        <w:autoSpaceDN w:val="0"/>
        <w:adjustRightInd w:val="0"/>
        <w:spacing w:after="44" w:line="240" w:lineRule="auto"/>
        <w:ind w:right="-86"/>
        <w:jc w:val="both"/>
        <w:rPr>
          <w:rFonts w:ascii="Times New Roman" w:hAnsi="Times New Roman" w:cs="Times New Roman"/>
          <w:color w:val="000000"/>
          <w:sz w:val="24"/>
          <w:szCs w:val="24"/>
        </w:rPr>
      </w:pPr>
      <w:r w:rsidRPr="0009038A">
        <w:rPr>
          <w:rFonts w:ascii="Wingdings" w:hAnsi="Wingdings" w:cs="Wingdings"/>
          <w:color w:val="000000"/>
          <w:sz w:val="24"/>
          <w:szCs w:val="24"/>
        </w:rPr>
        <w:t></w:t>
      </w:r>
      <w:r w:rsidRPr="0009038A">
        <w:rPr>
          <w:rFonts w:ascii="Wingdings" w:hAnsi="Wingdings" w:cs="Wingdings"/>
          <w:color w:val="000000"/>
          <w:sz w:val="24"/>
          <w:szCs w:val="24"/>
        </w:rPr>
        <w:t></w:t>
      </w:r>
      <w:r w:rsidRPr="0009038A">
        <w:rPr>
          <w:rFonts w:ascii="Times New Roman" w:hAnsi="Times New Roman" w:cs="Times New Roman"/>
          <w:b/>
          <w:bCs/>
          <w:color w:val="000000"/>
          <w:sz w:val="24"/>
          <w:szCs w:val="24"/>
        </w:rPr>
        <w:t xml:space="preserve">přivolání pomoci v případě ohrožení fyzického a duševního zdraví </w:t>
      </w:r>
      <w:r w:rsidRPr="0009038A">
        <w:rPr>
          <w:rFonts w:ascii="Times New Roman" w:hAnsi="Times New Roman" w:cs="Times New Roman"/>
          <w:color w:val="000000"/>
          <w:sz w:val="24"/>
          <w:szCs w:val="24"/>
        </w:rPr>
        <w:t xml:space="preserve">– služby odborné pomoci, čísla tísňového volání, správný způsob volání na tísňovou linku </w:t>
      </w:r>
    </w:p>
    <w:p w:rsidR="0009038A" w:rsidRPr="00BE24DF" w:rsidRDefault="0009038A" w:rsidP="00671DCB">
      <w:pPr>
        <w:pStyle w:val="Odstavecseseznamem"/>
        <w:numPr>
          <w:ilvl w:val="0"/>
          <w:numId w:val="164"/>
        </w:numPr>
        <w:autoSpaceDE w:val="0"/>
        <w:autoSpaceDN w:val="0"/>
        <w:adjustRightInd w:val="0"/>
        <w:spacing w:after="0" w:line="240" w:lineRule="auto"/>
        <w:ind w:right="-86"/>
        <w:jc w:val="both"/>
        <w:rPr>
          <w:rFonts w:ascii="Times New Roman" w:hAnsi="Times New Roman" w:cs="Times New Roman"/>
          <w:color w:val="000000"/>
          <w:sz w:val="24"/>
          <w:szCs w:val="24"/>
        </w:rPr>
      </w:pPr>
      <w:r w:rsidRPr="00BE24DF">
        <w:rPr>
          <w:rFonts w:ascii="Times New Roman" w:hAnsi="Times New Roman" w:cs="Times New Roman"/>
          <w:b/>
          <w:bCs/>
          <w:color w:val="000000"/>
          <w:sz w:val="24"/>
          <w:szCs w:val="24"/>
        </w:rPr>
        <w:t xml:space="preserve">mimořádné události a rizika ohrožení s nimi spojená </w:t>
      </w:r>
      <w:r w:rsidRPr="00BE24DF">
        <w:rPr>
          <w:rFonts w:ascii="Times New Roman" w:hAnsi="Times New Roman" w:cs="Times New Roman"/>
          <w:color w:val="000000"/>
          <w:sz w:val="24"/>
          <w:szCs w:val="24"/>
        </w:rPr>
        <w:t xml:space="preserve">– postup v případě ohrožení (varovný signál, evakuace, zkouška sirén); požáry (příčiny a prevence vzniku požárů, ochrana a evakuace při požáru); integrovaný záchranný systém </w:t>
      </w:r>
    </w:p>
    <w:p w:rsidR="0009038A" w:rsidRDefault="0009038A" w:rsidP="00944675">
      <w:pPr>
        <w:spacing w:after="0" w:line="240" w:lineRule="auto"/>
        <w:rPr>
          <w:rFonts w:ascii="Times New Roman" w:eastAsia="Times New Roman" w:hAnsi="Times New Roman" w:cs="Times New Roman"/>
          <w:sz w:val="24"/>
          <w:szCs w:val="24"/>
          <w:lang w:eastAsia="cs-CZ"/>
        </w:rPr>
      </w:pPr>
    </w:p>
    <w:p w:rsidR="0063017A" w:rsidRDefault="0063017A" w:rsidP="0063017A">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63017A" w:rsidRPr="008E374C" w:rsidRDefault="0063017A" w:rsidP="0063017A">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63017A" w:rsidTr="00BE24DF">
        <w:tc>
          <w:tcPr>
            <w:tcW w:w="4820" w:type="dxa"/>
            <w:shd w:val="clear" w:color="auto" w:fill="D9D9D9" w:themeFill="background1" w:themeFillShade="D9"/>
          </w:tcPr>
          <w:p w:rsidR="0063017A" w:rsidRPr="0043692C" w:rsidRDefault="0063017A" w:rsidP="00EF136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63017A" w:rsidRPr="0043692C" w:rsidRDefault="0063017A" w:rsidP="00EF136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63017A" w:rsidRPr="00D73C0C" w:rsidTr="00BE24DF">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BE24DF">
              <w:rPr>
                <w:rFonts w:ascii="Times New Roman" w:hAnsi="Times New Roman" w:cs="Times New Roman"/>
                <w:b/>
                <w:bCs/>
                <w:iCs/>
                <w:color w:val="000000"/>
                <w:sz w:val="23"/>
                <w:szCs w:val="23"/>
              </w:rPr>
              <w:t>ČJS-3-5-01</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bCs/>
                <w:iCs/>
                <w:color w:val="000000"/>
                <w:sz w:val="23"/>
                <w:szCs w:val="23"/>
              </w:rPr>
              <w:t xml:space="preserve">uplatňuje základní hygienické, režimové a jiné </w:t>
            </w:r>
            <w:r w:rsidRPr="0063017A">
              <w:rPr>
                <w:rFonts w:ascii="Times New Roman" w:hAnsi="Times New Roman" w:cs="Times New Roman"/>
                <w:b/>
                <w:bCs/>
                <w:iCs/>
                <w:color w:val="000000"/>
                <w:sz w:val="23"/>
                <w:szCs w:val="23"/>
              </w:rPr>
              <w:lastRenderedPageBreak/>
              <w:t xml:space="preserve">zdravotně preventivní návyky s využitím elementárních znalostí o lidském těle; projevuje vhodným chováním a činnostmi vztah ke zdraví </w:t>
            </w:r>
          </w:p>
          <w:p w:rsidR="0063017A" w:rsidRPr="00D73C0C" w:rsidRDefault="0063017A" w:rsidP="00EF136F">
            <w:pPr>
              <w:autoSpaceDE w:val="0"/>
              <w:autoSpaceDN w:val="0"/>
              <w:adjustRightInd w:val="0"/>
              <w:rPr>
                <w:rFonts w:ascii="Times New Roman" w:eastAsia="Times New Roman" w:hAnsi="Times New Roman" w:cs="Times New Roman"/>
                <w:sz w:val="24"/>
                <w:szCs w:val="24"/>
                <w:lang w:eastAsia="cs-CZ"/>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lastRenderedPageBreak/>
              <w:t>ČJS-5-5-01</w:t>
            </w:r>
          </w:p>
          <w:p w:rsidR="0063017A" w:rsidRPr="0063017A" w:rsidRDefault="0063017A" w:rsidP="0063017A">
            <w:pPr>
              <w:autoSpaceDE w:val="0"/>
              <w:autoSpaceDN w:val="0"/>
              <w:adjustRightInd w:val="0"/>
              <w:rPr>
                <w:rFonts w:ascii="Times New Roman" w:hAnsi="Times New Roman" w:cs="Times New Roman"/>
                <w:color w:val="000000"/>
              </w:rPr>
            </w:pPr>
            <w:r w:rsidRPr="0063017A">
              <w:rPr>
                <w:rFonts w:ascii="Times New Roman" w:hAnsi="Times New Roman" w:cs="Times New Roman"/>
                <w:b/>
                <w:bCs/>
                <w:iCs/>
                <w:color w:val="000000"/>
              </w:rPr>
              <w:t xml:space="preserve">využívá poznatků o lidském těle k vysvětlení </w:t>
            </w:r>
            <w:r w:rsidRPr="0063017A">
              <w:rPr>
                <w:rFonts w:ascii="Times New Roman" w:hAnsi="Times New Roman" w:cs="Times New Roman"/>
                <w:b/>
                <w:bCs/>
                <w:iCs/>
                <w:color w:val="000000"/>
              </w:rPr>
              <w:lastRenderedPageBreak/>
              <w:t xml:space="preserve">základních funkcí jednotlivých orgánových soustav a k podpoře vlastního zdravého způsobu života </w:t>
            </w:r>
          </w:p>
          <w:p w:rsidR="0063017A" w:rsidRPr="00D73C0C" w:rsidRDefault="0063017A" w:rsidP="00EF136F">
            <w:pPr>
              <w:autoSpaceDE w:val="0"/>
              <w:autoSpaceDN w:val="0"/>
              <w:adjustRightInd w:val="0"/>
              <w:rPr>
                <w:rFonts w:ascii="Times New Roman" w:hAnsi="Times New Roman" w:cs="Times New Roman"/>
                <w:b/>
                <w:bCs/>
                <w:iCs/>
                <w:color w:val="000000"/>
                <w:sz w:val="23"/>
                <w:szCs w:val="23"/>
              </w:rPr>
            </w:pPr>
          </w:p>
        </w:tc>
      </w:tr>
      <w:tr w:rsidR="0063017A" w:rsidRPr="00D73C0C" w:rsidTr="00BE24DF">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BE24DF">
              <w:rPr>
                <w:rFonts w:ascii="Times New Roman" w:hAnsi="Times New Roman" w:cs="Times New Roman"/>
                <w:b/>
                <w:bCs/>
                <w:iCs/>
                <w:color w:val="000000"/>
                <w:sz w:val="23"/>
                <w:szCs w:val="23"/>
              </w:rPr>
              <w:lastRenderedPageBreak/>
              <w:t>ČJS-3-5-02</w:t>
            </w:r>
          </w:p>
          <w:p w:rsidR="0063017A" w:rsidRDefault="0063017A" w:rsidP="00EF136F">
            <w:pPr>
              <w:autoSpaceDE w:val="0"/>
              <w:autoSpaceDN w:val="0"/>
              <w:adjustRightInd w:val="0"/>
              <w:rPr>
                <w:rFonts w:ascii="Times New Roman" w:hAnsi="Times New Roman" w:cs="Times New Roman"/>
                <w:b/>
                <w:bCs/>
                <w:iCs/>
                <w:color w:val="000000"/>
                <w:sz w:val="23"/>
                <w:szCs w:val="23"/>
              </w:rPr>
            </w:pPr>
            <w:r w:rsidRPr="0063017A">
              <w:rPr>
                <w:rFonts w:ascii="Times New Roman" w:hAnsi="Times New Roman" w:cs="Times New Roman"/>
                <w:b/>
                <w:bCs/>
                <w:iCs/>
                <w:color w:val="000000"/>
                <w:sz w:val="23"/>
                <w:szCs w:val="23"/>
              </w:rPr>
              <w:t>rozezná nebezpečí různého charakteru, využívá bezpečná místa pro hru a trávení volného času; uplatňuje základní pravidla bezpečného chování účastníka silničního provozu, jedná tak, aby neohrožoval zdraví své a zdraví jiných</w:t>
            </w:r>
          </w:p>
          <w:p w:rsidR="0063017A" w:rsidRPr="004056C0" w:rsidRDefault="0063017A" w:rsidP="00EF136F">
            <w:pPr>
              <w:autoSpaceDE w:val="0"/>
              <w:autoSpaceDN w:val="0"/>
              <w:adjustRightInd w:val="0"/>
              <w:rPr>
                <w:rFonts w:ascii="Times New Roman" w:hAnsi="Times New Roman" w:cs="Times New Roman"/>
                <w:b/>
                <w:bCs/>
                <w:iCs/>
                <w:color w:val="000000"/>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t>ČJS-5-5-02</w:t>
            </w:r>
          </w:p>
          <w:p w:rsidR="0063017A" w:rsidRPr="0063017A" w:rsidRDefault="0063017A" w:rsidP="0063017A">
            <w:pPr>
              <w:autoSpaceDE w:val="0"/>
              <w:autoSpaceDN w:val="0"/>
              <w:adjustRightInd w:val="0"/>
              <w:rPr>
                <w:rFonts w:ascii="Times New Roman" w:hAnsi="Times New Roman" w:cs="Times New Roman"/>
                <w:color w:val="000000"/>
              </w:rPr>
            </w:pPr>
            <w:r w:rsidRPr="0063017A">
              <w:rPr>
                <w:rFonts w:ascii="Times New Roman" w:hAnsi="Times New Roman" w:cs="Times New Roman"/>
                <w:b/>
                <w:bCs/>
                <w:iCs/>
                <w:color w:val="000000"/>
              </w:rPr>
              <w:t xml:space="preserve">rozlišuje jednotlivé etapy lidského života a orientuje se ve vývoji dítěte před a po jeho narození </w:t>
            </w:r>
          </w:p>
          <w:p w:rsidR="0063017A" w:rsidRPr="00D73C0C" w:rsidRDefault="0063017A" w:rsidP="00EF136F">
            <w:pPr>
              <w:autoSpaceDE w:val="0"/>
              <w:autoSpaceDN w:val="0"/>
              <w:adjustRightInd w:val="0"/>
              <w:rPr>
                <w:rFonts w:ascii="Times New Roman" w:hAnsi="Times New Roman" w:cs="Times New Roman"/>
                <w:b/>
                <w:bCs/>
                <w:iCs/>
                <w:color w:val="000000"/>
                <w:sz w:val="23"/>
                <w:szCs w:val="23"/>
              </w:rPr>
            </w:pPr>
          </w:p>
        </w:tc>
      </w:tr>
      <w:tr w:rsidR="0063017A" w:rsidRPr="00D73C0C" w:rsidTr="00BE24DF">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BE24DF">
              <w:rPr>
                <w:rFonts w:ascii="Times New Roman" w:hAnsi="Times New Roman" w:cs="Times New Roman"/>
                <w:b/>
                <w:bCs/>
                <w:iCs/>
                <w:color w:val="000000"/>
                <w:sz w:val="23"/>
                <w:szCs w:val="23"/>
              </w:rPr>
              <w:t>ČJS-3-5-03</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bCs/>
                <w:iCs/>
                <w:color w:val="000000"/>
                <w:sz w:val="23"/>
                <w:szCs w:val="23"/>
              </w:rPr>
              <w:t xml:space="preserve">chová se obezřetně při setkání s neznámými jedinci, odmítne komunikaci, která je mu nepříjemná; v případě potřeby požádá o pomoc pro sebe i pro jiné; ovládá způsoby komunikace s operátory tísňových linek </w:t>
            </w:r>
          </w:p>
          <w:p w:rsidR="0063017A" w:rsidRPr="0063017A" w:rsidRDefault="0063017A" w:rsidP="00EF136F">
            <w:pPr>
              <w:autoSpaceDE w:val="0"/>
              <w:autoSpaceDN w:val="0"/>
              <w:adjustRightInd w:val="0"/>
              <w:rPr>
                <w:rFonts w:ascii="Times New Roman" w:hAnsi="Times New Roman" w:cs="Times New Roman"/>
                <w:b/>
                <w:bCs/>
                <w:iCs/>
                <w:color w:val="000000"/>
                <w:sz w:val="23"/>
                <w:szCs w:val="23"/>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t>ČJS-5-5-03</w:t>
            </w:r>
          </w:p>
          <w:p w:rsidR="0063017A" w:rsidRPr="0063017A" w:rsidRDefault="0063017A" w:rsidP="0063017A">
            <w:pPr>
              <w:autoSpaceDE w:val="0"/>
              <w:autoSpaceDN w:val="0"/>
              <w:adjustRightInd w:val="0"/>
              <w:rPr>
                <w:rFonts w:ascii="Times New Roman" w:hAnsi="Times New Roman" w:cs="Times New Roman"/>
                <w:color w:val="000000"/>
              </w:rPr>
            </w:pPr>
            <w:r w:rsidRPr="0063017A">
              <w:rPr>
                <w:rFonts w:ascii="Times New Roman" w:hAnsi="Times New Roman" w:cs="Times New Roman"/>
                <w:b/>
                <w:bCs/>
                <w:iCs/>
                <w:color w:val="000000"/>
              </w:rPr>
              <w:t xml:space="preserve">účelně plánuje svůj čas pro učení, práci, zábavu a odpočinek podle vlastních potřeb s ohledem na oprávněné nároky jiných osob </w:t>
            </w:r>
          </w:p>
          <w:p w:rsidR="0063017A" w:rsidRPr="00D73C0C" w:rsidRDefault="0063017A" w:rsidP="00EF136F">
            <w:pPr>
              <w:autoSpaceDE w:val="0"/>
              <w:autoSpaceDN w:val="0"/>
              <w:adjustRightInd w:val="0"/>
              <w:rPr>
                <w:rFonts w:ascii="Times New Roman" w:hAnsi="Times New Roman" w:cs="Times New Roman"/>
                <w:b/>
                <w:bCs/>
                <w:iCs/>
                <w:color w:val="000000"/>
                <w:sz w:val="23"/>
                <w:szCs w:val="23"/>
              </w:rPr>
            </w:pPr>
          </w:p>
        </w:tc>
      </w:tr>
      <w:tr w:rsidR="0063017A" w:rsidRPr="00D73C0C" w:rsidTr="00BE24DF">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sz w:val="23"/>
                <w:szCs w:val="23"/>
              </w:rPr>
            </w:pPr>
            <w:r w:rsidRPr="00BE24DF">
              <w:rPr>
                <w:rFonts w:ascii="Times New Roman" w:hAnsi="Times New Roman" w:cs="Times New Roman"/>
                <w:b/>
                <w:bCs/>
                <w:iCs/>
                <w:color w:val="000000"/>
                <w:sz w:val="23"/>
                <w:szCs w:val="23"/>
              </w:rPr>
              <w:t>ČJS-3-5-04</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bCs/>
                <w:iCs/>
                <w:color w:val="000000"/>
                <w:sz w:val="23"/>
                <w:szCs w:val="23"/>
              </w:rPr>
              <w:t xml:space="preserve">reaguje adekvátně na pokyny dospělých při mimořádných událostech </w:t>
            </w:r>
          </w:p>
          <w:p w:rsidR="0063017A" w:rsidRPr="0063017A" w:rsidRDefault="0063017A" w:rsidP="00EF136F">
            <w:pPr>
              <w:autoSpaceDE w:val="0"/>
              <w:autoSpaceDN w:val="0"/>
              <w:adjustRightInd w:val="0"/>
              <w:rPr>
                <w:rFonts w:ascii="Times New Roman" w:hAnsi="Times New Roman" w:cs="Times New Roman"/>
                <w:b/>
                <w:bCs/>
                <w:iCs/>
                <w:color w:val="000000"/>
                <w:sz w:val="23"/>
                <w:szCs w:val="23"/>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t>ČJS-5-5-04</w:t>
            </w:r>
          </w:p>
          <w:p w:rsidR="0063017A" w:rsidRPr="0063017A" w:rsidRDefault="0063017A" w:rsidP="0063017A">
            <w:pPr>
              <w:autoSpaceDE w:val="0"/>
              <w:autoSpaceDN w:val="0"/>
              <w:adjustRightInd w:val="0"/>
              <w:rPr>
                <w:rFonts w:ascii="Times New Roman" w:hAnsi="Times New Roman" w:cs="Times New Roman"/>
                <w:color w:val="000000"/>
              </w:rPr>
            </w:pPr>
            <w:r w:rsidRPr="0063017A">
              <w:rPr>
                <w:rFonts w:ascii="Times New Roman" w:hAnsi="Times New Roman" w:cs="Times New Roman"/>
                <w:b/>
                <w:bCs/>
                <w:iCs/>
                <w:color w:val="000000"/>
              </w:rPr>
              <w:t xml:space="preserve">uplatňuje účelné způsoby chování v situacích ohrožujících zdraví a v modelových situacích simulujících mimořádné události; vnímá dopravní situaci, správně ji vyhodnotí a vyvodí odpovídající závěry pro své chování jako chodec a cyklista </w:t>
            </w:r>
          </w:p>
          <w:p w:rsidR="0063017A" w:rsidRPr="00D73C0C" w:rsidRDefault="0063017A" w:rsidP="00EF136F">
            <w:pPr>
              <w:autoSpaceDE w:val="0"/>
              <w:autoSpaceDN w:val="0"/>
              <w:adjustRightInd w:val="0"/>
              <w:rPr>
                <w:rFonts w:ascii="Times New Roman" w:hAnsi="Times New Roman" w:cs="Times New Roman"/>
                <w:b/>
                <w:bCs/>
                <w:iCs/>
                <w:color w:val="000000"/>
                <w:sz w:val="23"/>
                <w:szCs w:val="23"/>
              </w:rPr>
            </w:pPr>
          </w:p>
        </w:tc>
      </w:tr>
      <w:tr w:rsidR="0063017A" w:rsidRPr="00D73C0C" w:rsidTr="00BE24DF">
        <w:tc>
          <w:tcPr>
            <w:tcW w:w="4820" w:type="dxa"/>
          </w:tcPr>
          <w:p w:rsidR="0063017A" w:rsidRPr="0063017A" w:rsidRDefault="0063017A" w:rsidP="0063017A">
            <w:pPr>
              <w:autoSpaceDE w:val="0"/>
              <w:autoSpaceDN w:val="0"/>
              <w:adjustRightInd w:val="0"/>
              <w:rPr>
                <w:rFonts w:ascii="Times New Roman" w:hAnsi="Times New Roman" w:cs="Times New Roman"/>
                <w:b/>
                <w:bCs/>
                <w:iCs/>
                <w:color w:val="000000"/>
                <w:sz w:val="23"/>
                <w:szCs w:val="23"/>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t>ČJS-5-5-05</w:t>
            </w:r>
          </w:p>
          <w:p w:rsidR="0063017A" w:rsidRPr="0063017A" w:rsidRDefault="0063017A" w:rsidP="0063017A">
            <w:pPr>
              <w:autoSpaceDE w:val="0"/>
              <w:autoSpaceDN w:val="0"/>
              <w:adjustRightInd w:val="0"/>
              <w:rPr>
                <w:rFonts w:ascii="Times New Roman" w:hAnsi="Times New Roman" w:cs="Times New Roman"/>
                <w:color w:val="000000"/>
              </w:rPr>
            </w:pPr>
            <w:r w:rsidRPr="0063017A">
              <w:rPr>
                <w:rFonts w:ascii="Times New Roman" w:hAnsi="Times New Roman" w:cs="Times New Roman"/>
                <w:b/>
                <w:bCs/>
                <w:iCs/>
                <w:color w:val="000000"/>
              </w:rPr>
              <w:t xml:space="preserve">předvede v modelových situacích osvojené jednoduché způsoby odmítání návykových látek </w:t>
            </w:r>
          </w:p>
          <w:p w:rsidR="0063017A" w:rsidRPr="0063017A" w:rsidRDefault="0063017A" w:rsidP="0063017A">
            <w:pPr>
              <w:autoSpaceDE w:val="0"/>
              <w:autoSpaceDN w:val="0"/>
              <w:adjustRightInd w:val="0"/>
              <w:rPr>
                <w:rFonts w:ascii="Times New Roman" w:hAnsi="Times New Roman" w:cs="Times New Roman"/>
                <w:b/>
                <w:bCs/>
                <w:iCs/>
                <w:color w:val="000000"/>
              </w:rPr>
            </w:pPr>
          </w:p>
        </w:tc>
      </w:tr>
      <w:tr w:rsidR="0063017A" w:rsidRPr="00D73C0C" w:rsidTr="00BE24DF">
        <w:tc>
          <w:tcPr>
            <w:tcW w:w="4820" w:type="dxa"/>
          </w:tcPr>
          <w:p w:rsidR="0063017A" w:rsidRPr="0063017A" w:rsidRDefault="0063017A" w:rsidP="0063017A">
            <w:pPr>
              <w:autoSpaceDE w:val="0"/>
              <w:autoSpaceDN w:val="0"/>
              <w:adjustRightInd w:val="0"/>
              <w:rPr>
                <w:rFonts w:ascii="Times New Roman" w:hAnsi="Times New Roman" w:cs="Times New Roman"/>
                <w:b/>
                <w:bCs/>
                <w:iCs/>
                <w:color w:val="000000"/>
                <w:sz w:val="23"/>
                <w:szCs w:val="23"/>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t>ČJS-5-5-06</w:t>
            </w:r>
          </w:p>
          <w:p w:rsidR="0063017A" w:rsidRPr="0063017A" w:rsidRDefault="0063017A" w:rsidP="0063017A">
            <w:pPr>
              <w:autoSpaceDE w:val="0"/>
              <w:autoSpaceDN w:val="0"/>
              <w:adjustRightInd w:val="0"/>
              <w:rPr>
                <w:rFonts w:ascii="Times New Roman" w:hAnsi="Times New Roman" w:cs="Times New Roman"/>
                <w:color w:val="000000"/>
              </w:rPr>
            </w:pPr>
            <w:r w:rsidRPr="0063017A">
              <w:rPr>
                <w:rFonts w:ascii="Times New Roman" w:hAnsi="Times New Roman" w:cs="Times New Roman"/>
                <w:b/>
                <w:bCs/>
                <w:iCs/>
                <w:color w:val="000000"/>
              </w:rPr>
              <w:t xml:space="preserve">uplatňuje základní dovednosti a návyky související s podporou zdraví a jeho preventivní ochranou </w:t>
            </w:r>
          </w:p>
          <w:p w:rsidR="0063017A" w:rsidRPr="0063017A" w:rsidRDefault="0063017A" w:rsidP="0063017A">
            <w:pPr>
              <w:autoSpaceDE w:val="0"/>
              <w:autoSpaceDN w:val="0"/>
              <w:adjustRightInd w:val="0"/>
              <w:rPr>
                <w:rFonts w:ascii="Times New Roman" w:hAnsi="Times New Roman" w:cs="Times New Roman"/>
                <w:b/>
                <w:bCs/>
                <w:iCs/>
                <w:color w:val="000000"/>
              </w:rPr>
            </w:pPr>
          </w:p>
        </w:tc>
      </w:tr>
      <w:tr w:rsidR="0063017A" w:rsidRPr="00D73C0C" w:rsidTr="00BE24DF">
        <w:tc>
          <w:tcPr>
            <w:tcW w:w="4820" w:type="dxa"/>
          </w:tcPr>
          <w:p w:rsidR="0063017A" w:rsidRPr="0063017A" w:rsidRDefault="0063017A" w:rsidP="0063017A">
            <w:pPr>
              <w:autoSpaceDE w:val="0"/>
              <w:autoSpaceDN w:val="0"/>
              <w:adjustRightInd w:val="0"/>
              <w:rPr>
                <w:rFonts w:ascii="Times New Roman" w:hAnsi="Times New Roman" w:cs="Times New Roman"/>
                <w:b/>
                <w:bCs/>
                <w:iCs/>
                <w:color w:val="000000"/>
                <w:sz w:val="23"/>
                <w:szCs w:val="23"/>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t>ČJS-5-5-07</w:t>
            </w:r>
          </w:p>
          <w:p w:rsidR="0063017A" w:rsidRPr="0063017A" w:rsidRDefault="0063017A" w:rsidP="0063017A">
            <w:pPr>
              <w:autoSpaceDE w:val="0"/>
              <w:autoSpaceDN w:val="0"/>
              <w:adjustRightInd w:val="0"/>
              <w:rPr>
                <w:rFonts w:ascii="Times New Roman" w:hAnsi="Times New Roman" w:cs="Times New Roman"/>
                <w:color w:val="000000"/>
              </w:rPr>
            </w:pPr>
            <w:r w:rsidRPr="0063017A">
              <w:rPr>
                <w:rFonts w:ascii="Times New Roman" w:hAnsi="Times New Roman" w:cs="Times New Roman"/>
                <w:b/>
                <w:bCs/>
                <w:iCs/>
                <w:color w:val="000000"/>
              </w:rPr>
              <w:t xml:space="preserve">rozpozná život ohrožující zranění; ošetří drobná poranění a zajistí lékařskou pomoc </w:t>
            </w:r>
          </w:p>
          <w:p w:rsidR="0063017A" w:rsidRPr="0063017A" w:rsidRDefault="0063017A" w:rsidP="0063017A">
            <w:pPr>
              <w:autoSpaceDE w:val="0"/>
              <w:autoSpaceDN w:val="0"/>
              <w:adjustRightInd w:val="0"/>
              <w:rPr>
                <w:rFonts w:ascii="Times New Roman" w:hAnsi="Times New Roman" w:cs="Times New Roman"/>
                <w:b/>
                <w:bCs/>
                <w:iCs/>
                <w:color w:val="000000"/>
              </w:rPr>
            </w:pPr>
          </w:p>
        </w:tc>
      </w:tr>
      <w:tr w:rsidR="0063017A" w:rsidRPr="00D73C0C" w:rsidTr="00BE24DF">
        <w:tc>
          <w:tcPr>
            <w:tcW w:w="4820" w:type="dxa"/>
          </w:tcPr>
          <w:p w:rsidR="0063017A" w:rsidRPr="0063017A" w:rsidRDefault="0063017A" w:rsidP="0063017A">
            <w:pPr>
              <w:autoSpaceDE w:val="0"/>
              <w:autoSpaceDN w:val="0"/>
              <w:adjustRightInd w:val="0"/>
              <w:rPr>
                <w:rFonts w:ascii="Times New Roman" w:hAnsi="Times New Roman" w:cs="Times New Roman"/>
                <w:b/>
                <w:bCs/>
                <w:iCs/>
                <w:color w:val="000000"/>
                <w:sz w:val="23"/>
                <w:szCs w:val="23"/>
              </w:rPr>
            </w:pPr>
          </w:p>
        </w:tc>
        <w:tc>
          <w:tcPr>
            <w:tcW w:w="4820" w:type="dxa"/>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bCs/>
                <w:iCs/>
                <w:color w:val="000000"/>
              </w:rPr>
            </w:pPr>
            <w:r w:rsidRPr="00BE24DF">
              <w:rPr>
                <w:rFonts w:ascii="Times New Roman" w:hAnsi="Times New Roman" w:cs="Times New Roman"/>
                <w:b/>
                <w:bCs/>
                <w:iCs/>
                <w:color w:val="000000"/>
              </w:rPr>
              <w:t>ČJS-5-5-08</w:t>
            </w:r>
          </w:p>
          <w:p w:rsidR="0063017A" w:rsidRPr="0063017A" w:rsidRDefault="0063017A" w:rsidP="0063017A">
            <w:pPr>
              <w:autoSpaceDE w:val="0"/>
              <w:autoSpaceDN w:val="0"/>
              <w:adjustRightInd w:val="0"/>
              <w:rPr>
                <w:rFonts w:ascii="Times New Roman" w:hAnsi="Times New Roman" w:cs="Times New Roman"/>
                <w:b/>
                <w:bCs/>
                <w:iCs/>
                <w:color w:val="000000"/>
              </w:rPr>
            </w:pPr>
            <w:r w:rsidRPr="0063017A">
              <w:rPr>
                <w:rFonts w:ascii="Times New Roman" w:hAnsi="Times New Roman" w:cs="Times New Roman"/>
                <w:b/>
                <w:bCs/>
                <w:iCs/>
                <w:color w:val="000000"/>
              </w:rPr>
              <w:t>uplatňuje ohleduplné chování k druhému pohlaví a orientuje se v bezpečných způsobech sexuálního chování mezi chlapci a děvčaty v daném věku</w:t>
            </w:r>
          </w:p>
        </w:tc>
      </w:tr>
    </w:tbl>
    <w:p w:rsidR="0063017A" w:rsidRDefault="0063017A"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tbl>
      <w:tblPr>
        <w:tblStyle w:val="Mkatabulky"/>
        <w:tblW w:w="0" w:type="auto"/>
        <w:tblInd w:w="-34" w:type="dxa"/>
        <w:tblLayout w:type="fixed"/>
        <w:tblLook w:val="04A0" w:firstRow="1" w:lastRow="0" w:firstColumn="1" w:lastColumn="0" w:noHBand="0" w:noVBand="1"/>
      </w:tblPr>
      <w:tblGrid>
        <w:gridCol w:w="9640"/>
      </w:tblGrid>
      <w:tr w:rsidR="0063017A" w:rsidTr="00BE24DF">
        <w:tc>
          <w:tcPr>
            <w:tcW w:w="9640" w:type="dxa"/>
            <w:shd w:val="clear" w:color="auto" w:fill="D9D9D9" w:themeFill="background1" w:themeFillShade="D9"/>
          </w:tcPr>
          <w:p w:rsidR="0063017A" w:rsidRPr="00501791" w:rsidRDefault="0063017A" w:rsidP="00EF136F">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63017A" w:rsidRDefault="0063017A" w:rsidP="00EF136F">
            <w:pPr>
              <w:rPr>
                <w:rFonts w:ascii="Times New Roman" w:eastAsia="Times New Roman" w:hAnsi="Times New Roman" w:cs="Times New Roman"/>
                <w:sz w:val="24"/>
                <w:szCs w:val="24"/>
                <w:lang w:eastAsia="cs-CZ"/>
              </w:rPr>
            </w:pPr>
          </w:p>
        </w:tc>
      </w:tr>
    </w:tbl>
    <w:p w:rsidR="0063017A" w:rsidRDefault="0063017A" w:rsidP="0063017A">
      <w:pPr>
        <w:spacing w:after="0" w:line="240" w:lineRule="auto"/>
        <w:rPr>
          <w:rFonts w:ascii="Times New Roman" w:eastAsia="Times New Roman" w:hAnsi="Times New Roman" w:cs="Times New Roman"/>
          <w:sz w:val="24"/>
          <w:szCs w:val="24"/>
          <w:lang w:eastAsia="cs-CZ"/>
        </w:rPr>
      </w:pPr>
    </w:p>
    <w:p w:rsidR="0063017A" w:rsidRDefault="0063017A" w:rsidP="0063017A">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63017A" w:rsidRPr="008E374C" w:rsidRDefault="0063017A" w:rsidP="0063017A">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63017A" w:rsidTr="00BE24DF">
        <w:tc>
          <w:tcPr>
            <w:tcW w:w="4820" w:type="dxa"/>
            <w:shd w:val="clear" w:color="auto" w:fill="D9D9D9" w:themeFill="background1" w:themeFillShade="D9"/>
          </w:tcPr>
          <w:p w:rsidR="0063017A" w:rsidRPr="0043692C" w:rsidRDefault="0063017A" w:rsidP="00EF136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63017A" w:rsidRPr="0043692C" w:rsidRDefault="0063017A" w:rsidP="00EF136F">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63017A" w:rsidTr="00BE24DF">
        <w:tc>
          <w:tcPr>
            <w:tcW w:w="4820" w:type="dxa"/>
            <w:shd w:val="clear" w:color="auto" w:fill="FFFFFF" w:themeFill="background1"/>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 xml:space="preserve">ČJS-3-5-01p </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iCs/>
                <w:color w:val="000000"/>
                <w:sz w:val="23"/>
                <w:szCs w:val="23"/>
              </w:rPr>
              <w:t xml:space="preserve">uplatňuje hygienické návyky a zvládá sebeobsluhu; popíše své zdravotní potíže a pocity; zvládá ošetření drobných poranění </w:t>
            </w:r>
          </w:p>
          <w:p w:rsidR="0063017A" w:rsidRPr="00D73C0C" w:rsidRDefault="0063017A" w:rsidP="00EF136F">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037A03" w:rsidRPr="00BE24DF" w:rsidRDefault="0009038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ČJS-5-5-01p</w:t>
            </w:r>
          </w:p>
          <w:p w:rsidR="0009038A" w:rsidRPr="0009038A" w:rsidRDefault="0009038A" w:rsidP="0009038A">
            <w:pPr>
              <w:autoSpaceDE w:val="0"/>
              <w:autoSpaceDN w:val="0"/>
              <w:adjustRightInd w:val="0"/>
              <w:rPr>
                <w:rFonts w:ascii="Times New Roman" w:hAnsi="Times New Roman" w:cs="Times New Roman"/>
                <w:b/>
                <w:color w:val="000000"/>
              </w:rPr>
            </w:pPr>
            <w:r w:rsidRPr="0009038A">
              <w:rPr>
                <w:rFonts w:ascii="Times New Roman" w:hAnsi="Times New Roman" w:cs="Times New Roman"/>
                <w:b/>
                <w:iCs/>
                <w:color w:val="000000"/>
              </w:rPr>
              <w:t xml:space="preserve">uplatňuje základní znalosti, dovednosti a návyky související s preventivní ochranou zdraví a zdravého životního stylu </w:t>
            </w:r>
          </w:p>
          <w:p w:rsidR="0063017A" w:rsidRPr="00D73C0C" w:rsidRDefault="0063017A" w:rsidP="00EF136F">
            <w:pPr>
              <w:autoSpaceDE w:val="0"/>
              <w:autoSpaceDN w:val="0"/>
              <w:adjustRightInd w:val="0"/>
              <w:rPr>
                <w:rFonts w:ascii="Times New Roman" w:eastAsia="Times New Roman" w:hAnsi="Times New Roman" w:cs="Times New Roman"/>
                <w:b/>
                <w:sz w:val="24"/>
                <w:szCs w:val="24"/>
                <w:lang w:eastAsia="cs-CZ"/>
              </w:rPr>
            </w:pPr>
          </w:p>
        </w:tc>
      </w:tr>
      <w:tr w:rsidR="0063017A" w:rsidTr="00BE24DF">
        <w:tc>
          <w:tcPr>
            <w:tcW w:w="4820" w:type="dxa"/>
            <w:shd w:val="clear" w:color="auto" w:fill="FFFFFF" w:themeFill="background1"/>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ČJS-3-5-01p</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iCs/>
                <w:color w:val="000000"/>
                <w:sz w:val="23"/>
                <w:szCs w:val="23"/>
              </w:rPr>
              <w:t xml:space="preserve">pojmenuje hlavní části lidského těla </w:t>
            </w:r>
          </w:p>
          <w:p w:rsidR="0063017A" w:rsidRPr="004056C0" w:rsidRDefault="0063017A" w:rsidP="00EF136F">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037A03" w:rsidRPr="00BE24DF" w:rsidRDefault="0009038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ČJS-5-5-02p</w:t>
            </w:r>
          </w:p>
          <w:p w:rsidR="0063017A" w:rsidRPr="00D73C0C" w:rsidRDefault="0009038A" w:rsidP="00EF136F">
            <w:pPr>
              <w:autoSpaceDE w:val="0"/>
              <w:autoSpaceDN w:val="0"/>
              <w:adjustRightInd w:val="0"/>
              <w:rPr>
                <w:rFonts w:ascii="Times New Roman" w:eastAsia="Times New Roman" w:hAnsi="Times New Roman" w:cs="Times New Roman"/>
                <w:b/>
                <w:sz w:val="24"/>
                <w:szCs w:val="24"/>
                <w:lang w:eastAsia="cs-CZ"/>
              </w:rPr>
            </w:pPr>
            <w:r w:rsidRPr="0009038A">
              <w:rPr>
                <w:rFonts w:ascii="Times New Roman" w:hAnsi="Times New Roman" w:cs="Times New Roman"/>
                <w:b/>
                <w:iCs/>
                <w:color w:val="000000"/>
              </w:rPr>
              <w:t>rozlišuje jednotlivé etapy lidského života</w:t>
            </w:r>
          </w:p>
        </w:tc>
      </w:tr>
      <w:tr w:rsidR="0063017A" w:rsidTr="00BE24DF">
        <w:tc>
          <w:tcPr>
            <w:tcW w:w="4820" w:type="dxa"/>
            <w:shd w:val="clear" w:color="auto" w:fill="FFFFFF" w:themeFill="background1"/>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 xml:space="preserve">ČJS-3-5-02p </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iCs/>
                <w:color w:val="000000"/>
                <w:sz w:val="23"/>
                <w:szCs w:val="23"/>
              </w:rPr>
              <w:t xml:space="preserve">rozezná nebezpečí; dodržuje zásady bezpečného chování; neohrožuje své zdraví a zdraví jiných </w:t>
            </w:r>
          </w:p>
          <w:p w:rsidR="0063017A" w:rsidRPr="0063017A" w:rsidRDefault="0063017A" w:rsidP="0063017A">
            <w:pPr>
              <w:autoSpaceDE w:val="0"/>
              <w:autoSpaceDN w:val="0"/>
              <w:adjustRightInd w:val="0"/>
              <w:rPr>
                <w:rFonts w:ascii="Times New Roman" w:hAnsi="Times New Roman" w:cs="Times New Roman"/>
                <w:b/>
                <w:iCs/>
                <w:color w:val="000000"/>
                <w:sz w:val="23"/>
                <w:szCs w:val="23"/>
              </w:rPr>
            </w:pPr>
          </w:p>
        </w:tc>
        <w:tc>
          <w:tcPr>
            <w:tcW w:w="4820" w:type="dxa"/>
            <w:shd w:val="clear" w:color="auto" w:fill="FFFFFF" w:themeFill="background1"/>
          </w:tcPr>
          <w:p w:rsidR="00037A03" w:rsidRPr="00BE24DF" w:rsidRDefault="0009038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ČJS-5-5-04p</w:t>
            </w:r>
          </w:p>
          <w:p w:rsidR="0063017A" w:rsidRPr="00D73C0C" w:rsidRDefault="0009038A" w:rsidP="0009038A">
            <w:pPr>
              <w:autoSpaceDE w:val="0"/>
              <w:autoSpaceDN w:val="0"/>
              <w:adjustRightInd w:val="0"/>
              <w:rPr>
                <w:rFonts w:ascii="Times New Roman" w:eastAsia="Times New Roman" w:hAnsi="Times New Roman" w:cs="Times New Roman"/>
                <w:b/>
                <w:sz w:val="24"/>
                <w:szCs w:val="24"/>
                <w:lang w:eastAsia="cs-CZ"/>
              </w:rPr>
            </w:pPr>
            <w:r w:rsidRPr="0009038A">
              <w:rPr>
                <w:rFonts w:ascii="Times New Roman" w:hAnsi="Times New Roman" w:cs="Times New Roman"/>
                <w:b/>
                <w:iCs/>
                <w:color w:val="000000"/>
              </w:rPr>
              <w:t>uplatňuje účelné způsoby chování v situacích ohrožujících zdraví a v modelových situacích simulujících mimořádné události</w:t>
            </w:r>
          </w:p>
        </w:tc>
      </w:tr>
      <w:tr w:rsidR="0063017A" w:rsidTr="00BE24DF">
        <w:tc>
          <w:tcPr>
            <w:tcW w:w="4820" w:type="dxa"/>
            <w:shd w:val="clear" w:color="auto" w:fill="FFFFFF" w:themeFill="background1"/>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ČJS-3-5-02p</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iCs/>
                <w:color w:val="000000"/>
                <w:sz w:val="23"/>
                <w:szCs w:val="23"/>
              </w:rPr>
              <w:t xml:space="preserve">uplatňuje základní pravidla bezpečného chování účastníka silničního provozu </w:t>
            </w:r>
          </w:p>
          <w:p w:rsidR="0063017A" w:rsidRPr="0063017A" w:rsidRDefault="0063017A" w:rsidP="0063017A">
            <w:pPr>
              <w:autoSpaceDE w:val="0"/>
              <w:autoSpaceDN w:val="0"/>
              <w:adjustRightInd w:val="0"/>
              <w:rPr>
                <w:rFonts w:ascii="Times New Roman" w:hAnsi="Times New Roman" w:cs="Times New Roman"/>
                <w:b/>
                <w:iCs/>
                <w:color w:val="000000"/>
                <w:sz w:val="23"/>
                <w:szCs w:val="23"/>
              </w:rPr>
            </w:pPr>
          </w:p>
        </w:tc>
        <w:tc>
          <w:tcPr>
            <w:tcW w:w="4820" w:type="dxa"/>
            <w:shd w:val="clear" w:color="auto" w:fill="FFFFFF" w:themeFill="background1"/>
          </w:tcPr>
          <w:p w:rsidR="00037A03" w:rsidRPr="00BE24DF" w:rsidRDefault="0009038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ČJS-5-5-04p</w:t>
            </w:r>
          </w:p>
          <w:p w:rsidR="0009038A" w:rsidRPr="0009038A" w:rsidRDefault="0009038A" w:rsidP="0009038A">
            <w:pPr>
              <w:autoSpaceDE w:val="0"/>
              <w:autoSpaceDN w:val="0"/>
              <w:adjustRightInd w:val="0"/>
              <w:rPr>
                <w:rFonts w:ascii="Times New Roman" w:hAnsi="Times New Roman" w:cs="Times New Roman"/>
                <w:b/>
                <w:color w:val="000000"/>
              </w:rPr>
            </w:pPr>
            <w:r w:rsidRPr="0009038A">
              <w:rPr>
                <w:rFonts w:ascii="Times New Roman" w:hAnsi="Times New Roman" w:cs="Times New Roman"/>
                <w:b/>
                <w:iCs/>
                <w:color w:val="000000"/>
              </w:rPr>
              <w:t xml:space="preserve">uplatňuje základní pravidla silničního provozu pro cyklisty; správně vyhodnotí jednoduchou dopravní situaci na hřišti </w:t>
            </w:r>
          </w:p>
          <w:p w:rsidR="0063017A" w:rsidRPr="00D73C0C" w:rsidRDefault="0063017A" w:rsidP="00EF136F">
            <w:pPr>
              <w:autoSpaceDE w:val="0"/>
              <w:autoSpaceDN w:val="0"/>
              <w:adjustRightInd w:val="0"/>
              <w:rPr>
                <w:rFonts w:ascii="Times New Roman" w:eastAsia="Times New Roman" w:hAnsi="Times New Roman" w:cs="Times New Roman"/>
                <w:b/>
                <w:sz w:val="24"/>
                <w:szCs w:val="24"/>
                <w:lang w:eastAsia="cs-CZ"/>
              </w:rPr>
            </w:pPr>
          </w:p>
        </w:tc>
      </w:tr>
      <w:tr w:rsidR="0063017A" w:rsidTr="00BE24DF">
        <w:tc>
          <w:tcPr>
            <w:tcW w:w="4820" w:type="dxa"/>
            <w:shd w:val="clear" w:color="auto" w:fill="FFFFFF" w:themeFill="background1"/>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 xml:space="preserve">ČJS-3-5-03p </w:t>
            </w:r>
          </w:p>
          <w:p w:rsidR="0063017A" w:rsidRPr="0063017A" w:rsidRDefault="0063017A" w:rsidP="0063017A">
            <w:pPr>
              <w:autoSpaceDE w:val="0"/>
              <w:autoSpaceDN w:val="0"/>
              <w:adjustRightInd w:val="0"/>
              <w:rPr>
                <w:rFonts w:ascii="Times New Roman" w:hAnsi="Times New Roman" w:cs="Times New Roman"/>
                <w:b/>
                <w:color w:val="000000"/>
                <w:sz w:val="23"/>
                <w:szCs w:val="23"/>
              </w:rPr>
            </w:pPr>
            <w:r w:rsidRPr="0063017A">
              <w:rPr>
                <w:rFonts w:ascii="Times New Roman" w:hAnsi="Times New Roman" w:cs="Times New Roman"/>
                <w:b/>
                <w:iCs/>
                <w:color w:val="000000"/>
                <w:sz w:val="23"/>
                <w:szCs w:val="23"/>
              </w:rPr>
              <w:t xml:space="preserve">chová se obezřetně při setkání s neznámými jedinci; v případě potřeby požádá o pomoc pro sebe i pro jiné; ovládá způsoby komunikace s operátory tísňových linek </w:t>
            </w:r>
          </w:p>
          <w:p w:rsidR="0063017A" w:rsidRPr="0063017A" w:rsidRDefault="0063017A" w:rsidP="0063017A">
            <w:pPr>
              <w:autoSpaceDE w:val="0"/>
              <w:autoSpaceDN w:val="0"/>
              <w:adjustRightInd w:val="0"/>
              <w:rPr>
                <w:rFonts w:ascii="Times New Roman" w:hAnsi="Times New Roman" w:cs="Times New Roman"/>
                <w:b/>
                <w:iCs/>
                <w:color w:val="000000"/>
                <w:sz w:val="23"/>
                <w:szCs w:val="23"/>
              </w:rPr>
            </w:pPr>
          </w:p>
        </w:tc>
        <w:tc>
          <w:tcPr>
            <w:tcW w:w="4820" w:type="dxa"/>
            <w:shd w:val="clear" w:color="auto" w:fill="FFFFFF" w:themeFill="background1"/>
          </w:tcPr>
          <w:p w:rsidR="00037A03" w:rsidRPr="00BE24DF" w:rsidRDefault="0009038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ČJS-5-5-05p</w:t>
            </w:r>
          </w:p>
          <w:p w:rsidR="0009038A" w:rsidRPr="0009038A" w:rsidRDefault="0009038A" w:rsidP="0009038A">
            <w:pPr>
              <w:autoSpaceDE w:val="0"/>
              <w:autoSpaceDN w:val="0"/>
              <w:adjustRightInd w:val="0"/>
              <w:rPr>
                <w:rFonts w:ascii="Times New Roman" w:hAnsi="Times New Roman" w:cs="Times New Roman"/>
                <w:b/>
                <w:color w:val="000000"/>
              </w:rPr>
            </w:pPr>
            <w:r w:rsidRPr="0009038A">
              <w:rPr>
                <w:rFonts w:ascii="Times New Roman" w:hAnsi="Times New Roman" w:cs="Times New Roman"/>
                <w:b/>
                <w:iCs/>
                <w:color w:val="000000"/>
              </w:rPr>
              <w:t xml:space="preserve">odmítá návykové látky </w:t>
            </w:r>
          </w:p>
          <w:p w:rsidR="0063017A" w:rsidRPr="00D73C0C" w:rsidRDefault="0063017A" w:rsidP="0009038A">
            <w:pPr>
              <w:autoSpaceDE w:val="0"/>
              <w:autoSpaceDN w:val="0"/>
              <w:adjustRightInd w:val="0"/>
              <w:rPr>
                <w:rFonts w:ascii="Times New Roman" w:eastAsia="Times New Roman" w:hAnsi="Times New Roman" w:cs="Times New Roman"/>
                <w:b/>
                <w:sz w:val="24"/>
                <w:szCs w:val="24"/>
                <w:lang w:eastAsia="cs-CZ"/>
              </w:rPr>
            </w:pPr>
          </w:p>
        </w:tc>
      </w:tr>
      <w:tr w:rsidR="0063017A" w:rsidTr="00BE24DF">
        <w:tc>
          <w:tcPr>
            <w:tcW w:w="4820" w:type="dxa"/>
            <w:shd w:val="clear" w:color="auto" w:fill="FFFFFF" w:themeFill="background1"/>
          </w:tcPr>
          <w:p w:rsidR="00037A03" w:rsidRPr="00BE24DF" w:rsidRDefault="0063017A" w:rsidP="00671DCB">
            <w:pPr>
              <w:pStyle w:val="Odstavecseseznamem"/>
              <w:numPr>
                <w:ilvl w:val="0"/>
                <w:numId w:val="164"/>
              </w:numPr>
              <w:autoSpaceDE w:val="0"/>
              <w:autoSpaceDN w:val="0"/>
              <w:adjustRightInd w:val="0"/>
              <w:rPr>
                <w:rFonts w:ascii="Times New Roman" w:hAnsi="Times New Roman" w:cs="Times New Roman"/>
                <w:b/>
                <w:iCs/>
                <w:color w:val="000000"/>
                <w:sz w:val="23"/>
                <w:szCs w:val="23"/>
              </w:rPr>
            </w:pPr>
            <w:r w:rsidRPr="00BE24DF">
              <w:rPr>
                <w:rFonts w:ascii="Times New Roman" w:hAnsi="Times New Roman" w:cs="Times New Roman"/>
                <w:b/>
                <w:iCs/>
                <w:color w:val="000000"/>
                <w:sz w:val="23"/>
                <w:szCs w:val="23"/>
              </w:rPr>
              <w:t>ČJS-3-5-04</w:t>
            </w:r>
          </w:p>
          <w:p w:rsidR="0063017A" w:rsidRPr="0063017A" w:rsidRDefault="0063017A" w:rsidP="0063017A">
            <w:pPr>
              <w:autoSpaceDE w:val="0"/>
              <w:autoSpaceDN w:val="0"/>
              <w:adjustRightInd w:val="0"/>
              <w:rPr>
                <w:rFonts w:ascii="Times New Roman" w:hAnsi="Times New Roman" w:cs="Times New Roman"/>
                <w:b/>
                <w:iCs/>
                <w:color w:val="000000"/>
                <w:sz w:val="23"/>
                <w:szCs w:val="23"/>
              </w:rPr>
            </w:pPr>
            <w:r w:rsidRPr="0063017A">
              <w:rPr>
                <w:rFonts w:ascii="Times New Roman" w:hAnsi="Times New Roman" w:cs="Times New Roman"/>
                <w:b/>
                <w:iCs/>
                <w:color w:val="000000"/>
                <w:sz w:val="23"/>
                <w:szCs w:val="23"/>
              </w:rPr>
              <w:t>reaguje adekvátně na pokyny dospělých při mimořádných událostech</w:t>
            </w:r>
          </w:p>
        </w:tc>
        <w:tc>
          <w:tcPr>
            <w:tcW w:w="4820" w:type="dxa"/>
            <w:shd w:val="clear" w:color="auto" w:fill="FFFFFF" w:themeFill="background1"/>
          </w:tcPr>
          <w:p w:rsidR="00037A03" w:rsidRPr="00BE24DF" w:rsidRDefault="0009038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ČJS-5-5-07p</w:t>
            </w:r>
          </w:p>
          <w:p w:rsidR="0009038A" w:rsidRPr="0009038A" w:rsidRDefault="0009038A" w:rsidP="0009038A">
            <w:pPr>
              <w:autoSpaceDE w:val="0"/>
              <w:autoSpaceDN w:val="0"/>
              <w:adjustRightInd w:val="0"/>
              <w:rPr>
                <w:rFonts w:ascii="Times New Roman" w:hAnsi="Times New Roman" w:cs="Times New Roman"/>
                <w:b/>
                <w:color w:val="000000"/>
              </w:rPr>
            </w:pPr>
            <w:r w:rsidRPr="0009038A">
              <w:rPr>
                <w:rFonts w:ascii="Times New Roman" w:hAnsi="Times New Roman" w:cs="Times New Roman"/>
                <w:b/>
                <w:iCs/>
                <w:color w:val="000000"/>
              </w:rPr>
              <w:t xml:space="preserve">ošetří drobná poranění a v případě nutnosti zajistí lékařskou pomoc </w:t>
            </w:r>
          </w:p>
          <w:p w:rsidR="0063017A" w:rsidRPr="00D73C0C" w:rsidRDefault="0063017A" w:rsidP="00EF136F">
            <w:pPr>
              <w:autoSpaceDE w:val="0"/>
              <w:autoSpaceDN w:val="0"/>
              <w:adjustRightInd w:val="0"/>
              <w:rPr>
                <w:rFonts w:ascii="Times New Roman" w:eastAsia="Times New Roman" w:hAnsi="Times New Roman" w:cs="Times New Roman"/>
                <w:b/>
                <w:sz w:val="24"/>
                <w:szCs w:val="24"/>
                <w:lang w:eastAsia="cs-CZ"/>
              </w:rPr>
            </w:pPr>
          </w:p>
        </w:tc>
      </w:tr>
      <w:tr w:rsidR="0009038A" w:rsidTr="00BE24DF">
        <w:tc>
          <w:tcPr>
            <w:tcW w:w="4820" w:type="dxa"/>
            <w:shd w:val="clear" w:color="auto" w:fill="FFFFFF" w:themeFill="background1"/>
          </w:tcPr>
          <w:p w:rsidR="0009038A" w:rsidRPr="0063017A" w:rsidRDefault="0009038A" w:rsidP="0063017A">
            <w:pPr>
              <w:autoSpaceDE w:val="0"/>
              <w:autoSpaceDN w:val="0"/>
              <w:adjustRightInd w:val="0"/>
              <w:rPr>
                <w:rFonts w:ascii="Times New Roman" w:hAnsi="Times New Roman" w:cs="Times New Roman"/>
                <w:b/>
                <w:iCs/>
                <w:color w:val="000000"/>
                <w:sz w:val="23"/>
                <w:szCs w:val="23"/>
              </w:rPr>
            </w:pPr>
          </w:p>
        </w:tc>
        <w:tc>
          <w:tcPr>
            <w:tcW w:w="4820" w:type="dxa"/>
            <w:shd w:val="clear" w:color="auto" w:fill="FFFFFF" w:themeFill="background1"/>
          </w:tcPr>
          <w:p w:rsidR="00037A03" w:rsidRPr="00BE24DF" w:rsidRDefault="0009038A" w:rsidP="00671DCB">
            <w:pPr>
              <w:pStyle w:val="Odstavecseseznamem"/>
              <w:numPr>
                <w:ilvl w:val="0"/>
                <w:numId w:val="164"/>
              </w:numPr>
              <w:autoSpaceDE w:val="0"/>
              <w:autoSpaceDN w:val="0"/>
              <w:adjustRightInd w:val="0"/>
              <w:rPr>
                <w:rFonts w:ascii="Times New Roman" w:hAnsi="Times New Roman" w:cs="Times New Roman"/>
                <w:b/>
                <w:iCs/>
                <w:color w:val="000000"/>
              </w:rPr>
            </w:pPr>
            <w:r w:rsidRPr="00BE24DF">
              <w:rPr>
                <w:rFonts w:ascii="Times New Roman" w:hAnsi="Times New Roman" w:cs="Times New Roman"/>
                <w:b/>
                <w:iCs/>
                <w:color w:val="000000"/>
              </w:rPr>
              <w:t>ČJS-5-5-08</w:t>
            </w:r>
          </w:p>
          <w:p w:rsidR="0009038A" w:rsidRPr="0009038A" w:rsidRDefault="0009038A" w:rsidP="0009038A">
            <w:pPr>
              <w:autoSpaceDE w:val="0"/>
              <w:autoSpaceDN w:val="0"/>
              <w:adjustRightInd w:val="0"/>
              <w:rPr>
                <w:rFonts w:ascii="Times New Roman" w:hAnsi="Times New Roman" w:cs="Times New Roman"/>
                <w:b/>
                <w:iCs/>
                <w:color w:val="000000"/>
              </w:rPr>
            </w:pPr>
            <w:r w:rsidRPr="0009038A">
              <w:rPr>
                <w:rFonts w:ascii="Times New Roman" w:hAnsi="Times New Roman" w:cs="Times New Roman"/>
                <w:b/>
                <w:iCs/>
                <w:color w:val="000000"/>
              </w:rPr>
              <w:t>uplatňuje ohleduplné chování k druhému pohlaví a orientuje se v bezpečných způsobech sexuálního chování mezi chlapci a děvčaty v daném věku</w:t>
            </w:r>
          </w:p>
        </w:tc>
      </w:tr>
    </w:tbl>
    <w:p w:rsidR="0063017A" w:rsidRDefault="0063017A" w:rsidP="00944675">
      <w:pPr>
        <w:spacing w:after="0" w:line="240" w:lineRule="auto"/>
        <w:rPr>
          <w:rFonts w:ascii="Times New Roman" w:eastAsia="Times New Roman" w:hAnsi="Times New Roman" w:cs="Times New Roman"/>
          <w:sz w:val="24"/>
          <w:szCs w:val="24"/>
          <w:lang w:eastAsia="cs-CZ"/>
        </w:rPr>
      </w:pPr>
    </w:p>
    <w:p w:rsidR="0063017A" w:rsidRDefault="0063017A" w:rsidP="00944675">
      <w:pPr>
        <w:spacing w:after="0" w:line="240" w:lineRule="auto"/>
        <w:rPr>
          <w:rFonts w:ascii="Times New Roman" w:eastAsia="Times New Roman" w:hAnsi="Times New Roman" w:cs="Times New Roman"/>
          <w:sz w:val="24"/>
          <w:szCs w:val="24"/>
          <w:lang w:eastAsia="cs-CZ"/>
        </w:rPr>
      </w:pPr>
    </w:p>
    <w:p w:rsidR="0063017A" w:rsidRDefault="0063017A" w:rsidP="00944675">
      <w:pPr>
        <w:spacing w:after="0" w:line="240" w:lineRule="auto"/>
        <w:rPr>
          <w:rFonts w:ascii="Times New Roman" w:eastAsia="Times New Roman" w:hAnsi="Times New Roman" w:cs="Times New Roman"/>
          <w:sz w:val="24"/>
          <w:szCs w:val="24"/>
          <w:lang w:eastAsia="cs-CZ"/>
        </w:rPr>
      </w:pPr>
    </w:p>
    <w:p w:rsidR="00EF136F" w:rsidRDefault="00EF136F"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8A60C7" w:rsidRDefault="008A60C7" w:rsidP="00944675">
      <w:pPr>
        <w:spacing w:after="0" w:line="240" w:lineRule="auto"/>
        <w:rPr>
          <w:rFonts w:ascii="Times New Roman" w:eastAsia="Times New Roman" w:hAnsi="Times New Roman" w:cs="Times New Roman"/>
          <w:sz w:val="24"/>
          <w:szCs w:val="24"/>
          <w:lang w:eastAsia="cs-CZ"/>
        </w:rPr>
      </w:pPr>
    </w:p>
    <w:p w:rsidR="00EF136F" w:rsidRDefault="00EF136F" w:rsidP="00944675">
      <w:pPr>
        <w:spacing w:after="0" w:line="240" w:lineRule="auto"/>
        <w:rPr>
          <w:rFonts w:ascii="Times New Roman" w:eastAsia="Times New Roman" w:hAnsi="Times New Roman" w:cs="Times New Roman"/>
          <w:sz w:val="24"/>
          <w:szCs w:val="24"/>
          <w:lang w:eastAsia="cs-CZ"/>
        </w:rPr>
      </w:pPr>
    </w:p>
    <w:p w:rsidR="00EF136F" w:rsidRDefault="00EF136F" w:rsidP="00944675">
      <w:pPr>
        <w:spacing w:after="0" w:line="240" w:lineRule="auto"/>
        <w:rPr>
          <w:rFonts w:ascii="Times New Roman" w:eastAsia="Times New Roman" w:hAnsi="Times New Roman" w:cs="Times New Roman"/>
          <w:sz w:val="24"/>
          <w:szCs w:val="24"/>
          <w:lang w:eastAsia="cs-CZ"/>
        </w:rPr>
      </w:pPr>
    </w:p>
    <w:p w:rsidR="00EF136F" w:rsidRDefault="00EF136F" w:rsidP="00944675">
      <w:pPr>
        <w:spacing w:after="0" w:line="240" w:lineRule="auto"/>
        <w:rPr>
          <w:rFonts w:ascii="Times New Roman" w:eastAsia="Times New Roman" w:hAnsi="Times New Roman" w:cs="Times New Roman"/>
          <w:sz w:val="24"/>
          <w:szCs w:val="24"/>
          <w:lang w:eastAsia="cs-CZ"/>
        </w:rPr>
      </w:pPr>
    </w:p>
    <w:p w:rsidR="00EF136F" w:rsidRDefault="00EF136F" w:rsidP="00944675">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68"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B2DCE" w:rsidRPr="007B2DCE" w:rsidTr="00BE24DF">
        <w:trPr>
          <w:trHeight w:val="502"/>
        </w:trPr>
        <w:tc>
          <w:tcPr>
            <w:tcW w:w="9606" w:type="dxa"/>
            <w:tcBorders>
              <w:top w:val="single" w:sz="12" w:space="0" w:color="auto"/>
              <w:left w:val="single" w:sz="12" w:space="0" w:color="auto"/>
              <w:right w:val="single" w:sz="12" w:space="0" w:color="auto"/>
            </w:tcBorders>
            <w:shd w:val="clear" w:color="auto" w:fill="D9D9D9"/>
            <w:vAlign w:val="center"/>
          </w:tcPr>
          <w:p w:rsidR="007B2DCE" w:rsidRPr="007B2DCE" w:rsidRDefault="007B2DCE" w:rsidP="007B2DCE">
            <w:pPr>
              <w:autoSpaceDE w:val="0"/>
              <w:autoSpaceDN w:val="0"/>
              <w:spacing w:after="0" w:line="240" w:lineRule="auto"/>
              <w:jc w:val="center"/>
              <w:rPr>
                <w:rFonts w:ascii="Times New Roman" w:eastAsia="Times New Roman" w:hAnsi="Times New Roman" w:cs="Times New Roman"/>
                <w:b/>
                <w:sz w:val="28"/>
                <w:szCs w:val="28"/>
                <w:lang w:eastAsia="cs-CZ"/>
              </w:rPr>
            </w:pPr>
            <w:r w:rsidRPr="007B2DCE">
              <w:rPr>
                <w:rFonts w:ascii="Times New Roman" w:hAnsi="Times New Roman" w:cs="Times New Roman"/>
                <w:b/>
                <w:bCs/>
                <w:sz w:val="28"/>
                <w:szCs w:val="28"/>
              </w:rPr>
              <w:lastRenderedPageBreak/>
              <w:t>Vzdělávací obsah vzdělávacího oboru podle ročníků</w:t>
            </w:r>
          </w:p>
        </w:tc>
      </w:tr>
    </w:tbl>
    <w:p w:rsidR="0063017A" w:rsidRDefault="0063017A" w:rsidP="00944675">
      <w:pPr>
        <w:spacing w:after="0" w:line="240" w:lineRule="auto"/>
        <w:rPr>
          <w:rFonts w:ascii="Times New Roman" w:eastAsia="Times New Roman" w:hAnsi="Times New Roman" w:cs="Times New Roman"/>
          <w:sz w:val="24"/>
          <w:szCs w:val="24"/>
          <w:lang w:eastAsia="cs-CZ"/>
        </w:rPr>
      </w:pPr>
    </w:p>
    <w:p w:rsidR="007B2DCE" w:rsidRDefault="00367574" w:rsidP="00944675">
      <w:pPr>
        <w:spacing w:after="0" w:line="240" w:lineRule="auto"/>
        <w:rPr>
          <w:rFonts w:ascii="Times New Roman" w:eastAsia="Times New Roman" w:hAnsi="Times New Roman" w:cs="Times New Roman"/>
          <w:b/>
          <w:sz w:val="28"/>
          <w:szCs w:val="28"/>
          <w:lang w:eastAsia="cs-CZ"/>
        </w:rPr>
      </w:pPr>
      <w:r w:rsidRPr="00367574">
        <w:rPr>
          <w:rFonts w:ascii="Times New Roman" w:eastAsia="Times New Roman" w:hAnsi="Times New Roman" w:cs="Times New Roman"/>
          <w:b/>
          <w:sz w:val="28"/>
          <w:szCs w:val="28"/>
          <w:lang w:eastAsia="cs-CZ"/>
        </w:rPr>
        <w:t>5.4.1</w:t>
      </w:r>
    </w:p>
    <w:p w:rsidR="00367574" w:rsidRPr="00367574" w:rsidRDefault="00367574" w:rsidP="00944675">
      <w:pPr>
        <w:spacing w:after="0" w:line="240" w:lineRule="auto"/>
        <w:rPr>
          <w:rFonts w:ascii="Times New Roman" w:eastAsia="Times New Roman" w:hAnsi="Times New Roman" w:cs="Times New Roman"/>
          <w:b/>
          <w:sz w:val="28"/>
          <w:szCs w:val="28"/>
          <w:lang w:eastAsia="cs-CZ"/>
        </w:rPr>
      </w:pPr>
    </w:p>
    <w:tbl>
      <w:tblPr>
        <w:tblStyle w:val="Mkatabulky"/>
        <w:tblpPr w:leftFromText="141" w:rightFromText="141" w:vertAnchor="text" w:horzAnchor="margin" w:tblpY="2"/>
        <w:tblW w:w="9464" w:type="dxa"/>
        <w:tblLook w:val="01E0" w:firstRow="1" w:lastRow="1" w:firstColumn="1" w:lastColumn="1" w:noHBand="0" w:noVBand="0"/>
      </w:tblPr>
      <w:tblGrid>
        <w:gridCol w:w="2268"/>
        <w:gridCol w:w="7196"/>
      </w:tblGrid>
      <w:tr w:rsidR="00EF136F" w:rsidTr="007B2DCE">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EF136F" w:rsidRDefault="00EF136F" w:rsidP="00EF136F">
            <w:pPr>
              <w:tabs>
                <w:tab w:val="left" w:pos="540"/>
                <w:tab w:val="left" w:pos="720"/>
              </w:tabs>
              <w:autoSpaceDE w:val="0"/>
              <w:autoSpaceDN w:val="0"/>
              <w:rPr>
                <w:b/>
                <w:color w:val="000000"/>
                <w:sz w:val="24"/>
                <w:szCs w:val="24"/>
              </w:rPr>
            </w:pPr>
            <w:r>
              <w:rPr>
                <w:b/>
                <w:color w:val="000000"/>
                <w:sz w:val="24"/>
                <w:szCs w:val="24"/>
              </w:rPr>
              <w:t>Název předmětu:</w:t>
            </w:r>
          </w:p>
        </w:tc>
        <w:tc>
          <w:tcPr>
            <w:tcW w:w="7196"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hideMark/>
          </w:tcPr>
          <w:p w:rsidR="00EF136F" w:rsidRDefault="00EF136F" w:rsidP="00EF136F">
            <w:pPr>
              <w:tabs>
                <w:tab w:val="left" w:pos="540"/>
                <w:tab w:val="left" w:pos="720"/>
              </w:tabs>
              <w:autoSpaceDE w:val="0"/>
              <w:autoSpaceDN w:val="0"/>
              <w:jc w:val="center"/>
              <w:rPr>
                <w:b/>
                <w:sz w:val="32"/>
                <w:szCs w:val="32"/>
              </w:rPr>
            </w:pPr>
            <w:r>
              <w:rPr>
                <w:b/>
                <w:sz w:val="32"/>
                <w:szCs w:val="32"/>
              </w:rPr>
              <w:t>PRVOUKA</w:t>
            </w:r>
          </w:p>
        </w:tc>
      </w:tr>
      <w:tr w:rsidR="00EF136F" w:rsidTr="007B2DCE">
        <w:trPr>
          <w:trHeight w:val="523"/>
        </w:trPr>
        <w:tc>
          <w:tcPr>
            <w:tcW w:w="2268" w:type="dxa"/>
            <w:tcBorders>
              <w:top w:val="single" w:sz="4" w:space="0" w:color="auto"/>
              <w:left w:val="single" w:sz="12" w:space="0" w:color="auto"/>
              <w:bottom w:val="single" w:sz="12" w:space="0" w:color="auto"/>
              <w:right w:val="single" w:sz="4" w:space="0" w:color="auto"/>
            </w:tcBorders>
            <w:shd w:val="clear" w:color="auto" w:fill="FFFFFF"/>
            <w:vAlign w:val="center"/>
            <w:hideMark/>
          </w:tcPr>
          <w:p w:rsidR="00EF136F" w:rsidRDefault="00EF136F" w:rsidP="00EF136F">
            <w:pPr>
              <w:tabs>
                <w:tab w:val="left" w:pos="540"/>
                <w:tab w:val="left" w:pos="720"/>
              </w:tabs>
              <w:autoSpaceDE w:val="0"/>
              <w:autoSpaceDN w:val="0"/>
              <w:rPr>
                <w:b/>
                <w:color w:val="000000"/>
                <w:sz w:val="24"/>
                <w:szCs w:val="24"/>
              </w:rPr>
            </w:pPr>
            <w:r>
              <w:rPr>
                <w:b/>
                <w:color w:val="000000"/>
                <w:sz w:val="24"/>
                <w:szCs w:val="24"/>
              </w:rPr>
              <w:t>Vzdělávací oblast:</w:t>
            </w:r>
          </w:p>
        </w:tc>
        <w:tc>
          <w:tcPr>
            <w:tcW w:w="719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EF136F" w:rsidRDefault="00EF136F" w:rsidP="00EF136F">
            <w:pPr>
              <w:tabs>
                <w:tab w:val="left" w:pos="540"/>
                <w:tab w:val="left" w:pos="720"/>
              </w:tabs>
              <w:autoSpaceDE w:val="0"/>
              <w:autoSpaceDN w:val="0"/>
              <w:jc w:val="center"/>
              <w:rPr>
                <w:sz w:val="28"/>
                <w:szCs w:val="28"/>
              </w:rPr>
            </w:pPr>
            <w:r>
              <w:rPr>
                <w:sz w:val="28"/>
                <w:szCs w:val="28"/>
              </w:rPr>
              <w:t>Člověk a jeho svět</w:t>
            </w:r>
          </w:p>
        </w:tc>
      </w:tr>
    </w:tbl>
    <w:p w:rsidR="00EF136F" w:rsidRDefault="00EF136F" w:rsidP="00EF136F">
      <w:pPr>
        <w:rPr>
          <w:sz w:val="20"/>
          <w:szCs w:val="20"/>
        </w:rPr>
      </w:pPr>
    </w:p>
    <w:tbl>
      <w:tblPr>
        <w:tblStyle w:val="Mkatabulky"/>
        <w:tblW w:w="0" w:type="auto"/>
        <w:shd w:val="clear" w:color="auto" w:fill="D9D9D9" w:themeFill="background1" w:themeFillShade="D9"/>
        <w:tblLook w:val="04A0" w:firstRow="1" w:lastRow="0" w:firstColumn="1" w:lastColumn="0" w:noHBand="0" w:noVBand="1"/>
      </w:tblPr>
      <w:tblGrid>
        <w:gridCol w:w="9464"/>
      </w:tblGrid>
      <w:tr w:rsidR="00E16889" w:rsidTr="00BE24DF">
        <w:tc>
          <w:tcPr>
            <w:tcW w:w="9464" w:type="dxa"/>
            <w:shd w:val="clear" w:color="auto" w:fill="D9D9D9" w:themeFill="background1" w:themeFillShade="D9"/>
          </w:tcPr>
          <w:p w:rsidR="00E16889" w:rsidRDefault="00E16889" w:rsidP="00037A03">
            <w:pPr>
              <w:autoSpaceDE w:val="0"/>
              <w:autoSpaceDN w:val="0"/>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Charakteristika vyučovacího předmětu</w:t>
            </w:r>
          </w:p>
          <w:p w:rsidR="00E16889" w:rsidRDefault="00E16889" w:rsidP="00037A03">
            <w:pPr>
              <w:autoSpaceDE w:val="0"/>
              <w:autoSpaceDN w:val="0"/>
              <w:rPr>
                <w:rFonts w:ascii="Times New Roman" w:eastAsia="Times New Roman" w:hAnsi="Times New Roman" w:cs="Times New Roman"/>
                <w:sz w:val="20"/>
                <w:szCs w:val="20"/>
                <w:lang w:eastAsia="cs-CZ"/>
              </w:rPr>
            </w:pPr>
          </w:p>
        </w:tc>
      </w:tr>
    </w:tbl>
    <w:p w:rsidR="00EF136F" w:rsidRDefault="00EF136F" w:rsidP="00EF136F"/>
    <w:p w:rsidR="00EF136F" w:rsidRPr="00BE24DF" w:rsidRDefault="00EF136F" w:rsidP="00BE24DF">
      <w:pPr>
        <w:pStyle w:val="Default"/>
        <w:jc w:val="both"/>
        <w:rPr>
          <w:rFonts w:ascii="Times New Roman" w:hAnsi="Times New Roman" w:cs="Times New Roman"/>
        </w:rPr>
      </w:pPr>
      <w:r w:rsidRPr="00BE24DF">
        <w:rPr>
          <w:b/>
          <w:bCs/>
        </w:rPr>
        <w:t></w:t>
      </w:r>
      <w:r w:rsidRPr="00BE24DF">
        <w:rPr>
          <w:rFonts w:ascii="Times New Roman" w:hAnsi="Times New Roman" w:cs="Times New Roman"/>
          <w:b/>
          <w:bCs/>
        </w:rPr>
        <w:t xml:space="preserve"> </w:t>
      </w:r>
      <w:r w:rsidRPr="00BE24DF">
        <w:rPr>
          <w:rFonts w:ascii="Times New Roman" w:hAnsi="Times New Roman" w:cs="Times New Roman"/>
        </w:rPr>
        <w:t>Prvouka vychází z poznatků, dovedností a zkušeností žáků získaných dosavadní výchovou. Učí je pozorovat a pojmenovávat věci a děje, chápat vzájemné vztahy a zákonitosti v přírodě i ve společnosti, a tím porozumět světu kolem sebe, jeho vzájemným vazbám a principům. Vytváří u žáků vnímavý a pozitivní vztah k jejich okolí, k druhým lidem, k vytvořeným hodnotám i k přírodě. Při osvojování potřebných dovedností a poznatků je důležitý vlastní prožitek žáků, který napomáhá zvládnout i nové role a životní situace školáka.</w:t>
      </w:r>
    </w:p>
    <w:p w:rsidR="00EF136F" w:rsidRPr="00BE24DF" w:rsidRDefault="00EF136F" w:rsidP="00BE24DF">
      <w:pPr>
        <w:jc w:val="both"/>
        <w:rPr>
          <w:rFonts w:ascii="Times New Roman" w:hAnsi="Times New Roman" w:cs="Times New Roman"/>
          <w:sz w:val="24"/>
          <w:szCs w:val="24"/>
        </w:rPr>
      </w:pPr>
      <w:r w:rsidRPr="00BE24DF">
        <w:rPr>
          <w:rFonts w:ascii="Times New Roman" w:hAnsi="Times New Roman" w:cs="Times New Roman"/>
          <w:sz w:val="24"/>
          <w:szCs w:val="24"/>
        </w:rPr>
        <w:t xml:space="preserve">    . Při naplňování cílů předmětu se využívá metod a forem práce založených na spolupráci a vzájemném učení v menších skupinách. Klasické vyučovací hodiny jsou doplněny o výlety, návštěvy muzeí, exkurze a o školní projekty a projektové dny.</w:t>
      </w:r>
    </w:p>
    <w:p w:rsidR="00EF136F" w:rsidRPr="007B2DCE" w:rsidRDefault="00EF136F" w:rsidP="007B2DCE">
      <w:pPr>
        <w:pStyle w:val="Default"/>
        <w:spacing w:line="276" w:lineRule="auto"/>
        <w:rPr>
          <w:rFonts w:ascii="Times New Roman" w:hAnsi="Times New Roman" w:cs="Times New Roman"/>
        </w:rPr>
      </w:pPr>
      <w:r w:rsidRPr="007B2DCE">
        <w:rPr>
          <w:rFonts w:ascii="Times New Roman" w:hAnsi="Times New Roman" w:cs="Times New Roman"/>
        </w:rPr>
        <w:t xml:space="preserve">     V rámci vzdělávacího předmětu prvouka je realizován projekt: Zdravé zuby</w:t>
      </w:r>
    </w:p>
    <w:p w:rsidR="00EF136F" w:rsidRDefault="00EF136F" w:rsidP="00EF136F">
      <w:pPr>
        <w:pStyle w:val="Default"/>
        <w:rPr>
          <w:sz w:val="23"/>
          <w:szCs w:val="23"/>
        </w:rPr>
      </w:pPr>
    </w:p>
    <w:p w:rsidR="00EF136F" w:rsidRDefault="00EF136F" w:rsidP="00EF136F">
      <w:pPr>
        <w:pStyle w:val="Default"/>
        <w:rPr>
          <w:rFonts w:ascii="Times New Roman" w:hAnsi="Times New Roman" w:cs="Times New Roman"/>
          <w:b/>
          <w:bCs/>
        </w:rPr>
      </w:pPr>
      <w:r>
        <w:rPr>
          <w:rFonts w:ascii="Times New Roman" w:hAnsi="Times New Roman" w:cs="Times New Roman"/>
          <w:b/>
          <w:bCs/>
        </w:rPr>
        <w:t xml:space="preserve">Organizace výuky: </w:t>
      </w:r>
    </w:p>
    <w:p w:rsidR="00EF136F" w:rsidRDefault="00EF136F" w:rsidP="00EF136F">
      <w:pPr>
        <w:pStyle w:val="Default"/>
        <w:rPr>
          <w:rFonts w:ascii="Times New Roman" w:hAnsi="Times New Roman" w:cs="Times New Roman"/>
          <w:sz w:val="22"/>
          <w:szCs w:val="22"/>
        </w:rPr>
      </w:pPr>
    </w:p>
    <w:p w:rsidR="00EF136F" w:rsidRPr="00BE24DF" w:rsidRDefault="00EF136F" w:rsidP="00E66D50">
      <w:pPr>
        <w:pStyle w:val="Default"/>
        <w:spacing w:line="276" w:lineRule="auto"/>
        <w:jc w:val="both"/>
        <w:rPr>
          <w:rFonts w:ascii="Times New Roman" w:hAnsi="Times New Roman" w:cs="Times New Roman"/>
        </w:rPr>
      </w:pPr>
      <w:r w:rsidRPr="00BE24DF">
        <w:rPr>
          <w:rFonts w:ascii="Times New Roman" w:hAnsi="Times New Roman" w:cs="Times New Roman"/>
        </w:rPr>
        <w:t>Výuka probíhá  převážně v kmenové třídě. Při výuce mohou být rovněž využívány výukové počítačové programy, kdy výuka probíhá v počítačové učebně, zařazeny mohou být rovněž činnosti v areálu školy, vycházky do okolí školy a obce.</w:t>
      </w:r>
    </w:p>
    <w:p w:rsidR="00037A03" w:rsidRDefault="00037A03" w:rsidP="007B2DCE">
      <w:pPr>
        <w:pStyle w:val="Default"/>
        <w:spacing w:line="276" w:lineRule="auto"/>
        <w:rPr>
          <w:rFonts w:ascii="Times New Roman" w:hAnsi="Times New Roman" w:cs="Times New Roman"/>
          <w:sz w:val="22"/>
          <w:szCs w:val="22"/>
        </w:rPr>
      </w:pPr>
    </w:p>
    <w:p w:rsidR="00EF136F" w:rsidRDefault="00EF136F" w:rsidP="00EF136F">
      <w:pPr>
        <w:pStyle w:val="Default"/>
        <w:rPr>
          <w:rFonts w:ascii="Times New Roman" w:hAnsi="Times New Roman" w:cs="Times New Roman"/>
          <w:sz w:val="22"/>
          <w:szCs w:val="22"/>
        </w:rPr>
      </w:pPr>
      <w:r>
        <w:rPr>
          <w:rFonts w:ascii="Times New Roman" w:hAnsi="Times New Roman" w:cs="Times New Roman"/>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E16889" w:rsidRPr="004D1798" w:rsidTr="00037A03">
        <w:tc>
          <w:tcPr>
            <w:tcW w:w="9963" w:type="dxa"/>
            <w:shd w:val="clear" w:color="auto" w:fill="D9D9D9" w:themeFill="background1" w:themeFillShade="D9"/>
          </w:tcPr>
          <w:p w:rsidR="00E16889" w:rsidRPr="004D1798" w:rsidRDefault="00E16889" w:rsidP="00037A03">
            <w:pPr>
              <w:autoSpaceDE w:val="0"/>
              <w:autoSpaceDN w:val="0"/>
              <w:spacing w:after="0" w:line="240" w:lineRule="auto"/>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Výchovně vzdělávací</w:t>
            </w:r>
            <w:r>
              <w:rPr>
                <w:rFonts w:ascii="Times New Roman" w:eastAsia="Times New Roman" w:hAnsi="Times New Roman" w:cs="Times New Roman"/>
                <w:b/>
                <w:sz w:val="28"/>
                <w:szCs w:val="28"/>
                <w:lang w:eastAsia="cs-CZ"/>
              </w:rPr>
              <w:t xml:space="preserve"> </w:t>
            </w:r>
            <w:r w:rsidRPr="004D1798">
              <w:rPr>
                <w:rFonts w:ascii="Times New Roman" w:eastAsia="Times New Roman" w:hAnsi="Times New Roman" w:cs="Times New Roman"/>
                <w:b/>
                <w:sz w:val="28"/>
                <w:szCs w:val="28"/>
                <w:lang w:eastAsia="cs-CZ"/>
              </w:rPr>
              <w:t xml:space="preserve"> cíle :</w:t>
            </w:r>
          </w:p>
          <w:p w:rsidR="00E16889" w:rsidRPr="004D1798" w:rsidRDefault="00E16889" w:rsidP="00037A03">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E16889" w:rsidRDefault="00E16889" w:rsidP="00EF136F">
      <w:pPr>
        <w:pStyle w:val="Default"/>
        <w:rPr>
          <w:rFonts w:ascii="Times New Roman" w:hAnsi="Times New Roman" w:cs="Times New Roman"/>
          <w:sz w:val="22"/>
          <w:szCs w:val="22"/>
        </w:rPr>
      </w:pPr>
    </w:p>
    <w:p w:rsidR="00E16889" w:rsidRDefault="00E16889" w:rsidP="00EF136F">
      <w:pPr>
        <w:pStyle w:val="Default"/>
        <w:rPr>
          <w:rFonts w:ascii="Times New Roman" w:hAnsi="Times New Roman" w:cs="Times New Roman"/>
          <w:sz w:val="22"/>
          <w:szCs w:val="22"/>
        </w:rPr>
      </w:pPr>
    </w:p>
    <w:p w:rsidR="00EF136F" w:rsidRPr="00E66D50" w:rsidRDefault="00EF136F" w:rsidP="007B2DCE">
      <w:pPr>
        <w:adjustRightInd w:val="0"/>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t xml:space="preserve">Vzdělávání v dané vzdělávací oblasti směřuje k utváření a rozvíjení klíčových kompetencí tím, že vede žáka k: </w:t>
      </w:r>
    </w:p>
    <w:p w:rsidR="00EF136F" w:rsidRPr="00E66D50" w:rsidRDefault="00EF136F" w:rsidP="00AE1B99">
      <w:pPr>
        <w:numPr>
          <w:ilvl w:val="0"/>
          <w:numId w:val="62"/>
        </w:numPr>
        <w:autoSpaceDE w:val="0"/>
        <w:autoSpaceDN w:val="0"/>
        <w:adjustRightInd w:val="0"/>
        <w:spacing w:after="89" w:line="240" w:lineRule="auto"/>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t xml:space="preserve">utváření pracovních návyků v jednoduché samostatné i týmové činnosti </w:t>
      </w:r>
    </w:p>
    <w:p w:rsidR="00EF136F" w:rsidRPr="00E66D50" w:rsidRDefault="00EF136F" w:rsidP="00AE1B99">
      <w:pPr>
        <w:numPr>
          <w:ilvl w:val="0"/>
          <w:numId w:val="62"/>
        </w:numPr>
        <w:autoSpaceDE w:val="0"/>
        <w:autoSpaceDN w:val="0"/>
        <w:adjustRightInd w:val="0"/>
        <w:spacing w:after="89" w:line="240" w:lineRule="auto"/>
        <w:jc w:val="both"/>
        <w:rPr>
          <w:rFonts w:ascii="Times New Roman" w:hAnsi="Times New Roman" w:cs="Times New Roman"/>
          <w:color w:val="000000"/>
          <w:sz w:val="24"/>
          <w:szCs w:val="24"/>
        </w:rPr>
      </w:pPr>
      <w:r w:rsidRPr="00E66D50">
        <w:rPr>
          <w:rFonts w:ascii="Times New Roman" w:hAnsi="Times New Roman" w:cs="Times New Roman"/>
          <w:b/>
          <w:bCs/>
          <w:color w:val="000000"/>
          <w:sz w:val="24"/>
          <w:szCs w:val="24"/>
        </w:rPr>
        <w:t xml:space="preserve">orientaci v problematice peněz a cen a k odpovědnému spravování osobního rozpočtu </w:t>
      </w:r>
    </w:p>
    <w:p w:rsidR="00EF136F" w:rsidRPr="00E66D50" w:rsidRDefault="00EF136F" w:rsidP="00AE1B99">
      <w:pPr>
        <w:numPr>
          <w:ilvl w:val="0"/>
          <w:numId w:val="62"/>
        </w:numPr>
        <w:autoSpaceDE w:val="0"/>
        <w:autoSpaceDN w:val="0"/>
        <w:adjustRightInd w:val="0"/>
        <w:spacing w:after="89" w:line="240" w:lineRule="auto"/>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t xml:space="preserve">orientaci ve světě informací a k časovému a místním propojování historických, zeměpisných a kulturních informací </w:t>
      </w:r>
    </w:p>
    <w:p w:rsidR="00EF136F" w:rsidRPr="00E66D50" w:rsidRDefault="00EF136F" w:rsidP="00AE1B99">
      <w:pPr>
        <w:numPr>
          <w:ilvl w:val="0"/>
          <w:numId w:val="62"/>
        </w:numPr>
        <w:autoSpaceDE w:val="0"/>
        <w:autoSpaceDN w:val="0"/>
        <w:adjustRightInd w:val="0"/>
        <w:spacing w:after="89" w:line="240" w:lineRule="auto"/>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t xml:space="preserve">rozšiřování slovní zásoby v osvojovaných tématech, k pojmenovávání pozorovaných skutečností a k jejich zachycení ve vlastních projevech, názorech a výtvorech </w:t>
      </w:r>
    </w:p>
    <w:p w:rsidR="00EF136F" w:rsidRPr="00E66D50" w:rsidRDefault="00EF136F" w:rsidP="00AE1B99">
      <w:pPr>
        <w:numPr>
          <w:ilvl w:val="0"/>
          <w:numId w:val="62"/>
        </w:numPr>
        <w:autoSpaceDE w:val="0"/>
        <w:autoSpaceDN w:val="0"/>
        <w:adjustRightInd w:val="0"/>
        <w:spacing w:after="89" w:line="240" w:lineRule="auto"/>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lastRenderedPageBreak/>
        <w:t xml:space="preserve">poznávání a chápání rozdílů mezi lidmi, ke kulturnímu a tolerantnímu chování a jednání na základě </w:t>
      </w:r>
      <w:r w:rsidRPr="00E66D50">
        <w:rPr>
          <w:rFonts w:ascii="Times New Roman" w:hAnsi="Times New Roman" w:cs="Times New Roman"/>
          <w:b/>
          <w:bCs/>
          <w:color w:val="000000"/>
          <w:sz w:val="24"/>
          <w:szCs w:val="24"/>
        </w:rPr>
        <w:t xml:space="preserve">respektu a </w:t>
      </w:r>
      <w:r w:rsidRPr="00E66D50">
        <w:rPr>
          <w:rFonts w:ascii="Times New Roman" w:hAnsi="Times New Roman" w:cs="Times New Roman"/>
          <w:color w:val="000000"/>
          <w:sz w:val="24"/>
          <w:szCs w:val="24"/>
        </w:rPr>
        <w:t xml:space="preserve">společně vytvořených a přijatých nebo obecně uplatňovaných pravidel soužití, k plnění povinností a společných úkolů </w:t>
      </w:r>
    </w:p>
    <w:p w:rsidR="00EF136F" w:rsidRPr="00E66D50" w:rsidRDefault="00EF136F" w:rsidP="00AE1B99">
      <w:pPr>
        <w:numPr>
          <w:ilvl w:val="0"/>
          <w:numId w:val="62"/>
        </w:numPr>
        <w:autoSpaceDE w:val="0"/>
        <w:autoSpaceDN w:val="0"/>
        <w:adjustRightInd w:val="0"/>
        <w:spacing w:after="89" w:line="240" w:lineRule="auto"/>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t xml:space="preserve">samostatnému a sebevědomému vystupování a jednání, k efektivní  </w:t>
      </w:r>
      <w:r w:rsidRPr="00E66D50">
        <w:rPr>
          <w:rFonts w:ascii="Times New Roman" w:hAnsi="Times New Roman" w:cs="Times New Roman"/>
          <w:b/>
          <w:bCs/>
          <w:color w:val="000000"/>
          <w:sz w:val="24"/>
          <w:szCs w:val="24"/>
        </w:rPr>
        <w:t xml:space="preserve">a </w:t>
      </w:r>
      <w:r w:rsidRPr="00E66D50">
        <w:rPr>
          <w:rFonts w:ascii="Times New Roman" w:hAnsi="Times New Roman" w:cs="Times New Roman"/>
          <w:color w:val="000000"/>
          <w:sz w:val="24"/>
          <w:szCs w:val="24"/>
        </w:rPr>
        <w:t xml:space="preserve">bezkonfliktní komunikaci  v méně běžných situacích, </w:t>
      </w:r>
      <w:r w:rsidRPr="00E66D50">
        <w:rPr>
          <w:rFonts w:ascii="Times New Roman" w:hAnsi="Times New Roman" w:cs="Times New Roman"/>
          <w:b/>
          <w:bCs/>
          <w:color w:val="000000"/>
          <w:sz w:val="24"/>
          <w:szCs w:val="24"/>
        </w:rPr>
        <w:t>k bezpečné komunikaci prostřednictvím elektronických médií</w:t>
      </w:r>
      <w:r w:rsidRPr="00E66D50">
        <w:rPr>
          <w:rFonts w:ascii="Times New Roman" w:hAnsi="Times New Roman" w:cs="Times New Roman"/>
          <w:color w:val="000000"/>
          <w:sz w:val="24"/>
          <w:szCs w:val="24"/>
        </w:rPr>
        <w:t xml:space="preserve">, k poznávání a ovlivňování své jedinečnosti (možností a limitů) </w:t>
      </w:r>
    </w:p>
    <w:p w:rsidR="00EF136F" w:rsidRPr="00E66D50" w:rsidRDefault="00EF136F" w:rsidP="00AE1B99">
      <w:pPr>
        <w:numPr>
          <w:ilvl w:val="0"/>
          <w:numId w:val="62"/>
        </w:numPr>
        <w:autoSpaceDE w:val="0"/>
        <w:autoSpaceDN w:val="0"/>
        <w:adjustRightInd w:val="0"/>
        <w:spacing w:after="89" w:line="240" w:lineRule="auto"/>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t xml:space="preserve">utváření ohleduplného vztahu k přírodě i kulturním výtvorům a k hledání možností aktivního uplatnění při jejich ochraně </w:t>
      </w:r>
    </w:p>
    <w:p w:rsidR="00EF136F" w:rsidRPr="00E66D50" w:rsidRDefault="00EF136F" w:rsidP="00AE1B99">
      <w:pPr>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E66D50">
        <w:rPr>
          <w:rFonts w:ascii="Times New Roman" w:hAnsi="Times New Roman" w:cs="Times New Roman"/>
          <w:color w:val="000000"/>
          <w:sz w:val="24"/>
          <w:szCs w:val="24"/>
        </w:rPr>
        <w:t xml:space="preserve">přirozenému vyjadřování pozitivních citů ve vztahu k sobě i okolnímu prostředí </w:t>
      </w:r>
    </w:p>
    <w:p w:rsidR="00EF136F" w:rsidRPr="00E66D50" w:rsidRDefault="00EF136F" w:rsidP="00AE1B99">
      <w:pPr>
        <w:numPr>
          <w:ilvl w:val="0"/>
          <w:numId w:val="62"/>
        </w:numPr>
        <w:autoSpaceDE w:val="0"/>
        <w:autoSpaceDN w:val="0"/>
        <w:adjustRightInd w:val="0"/>
        <w:spacing w:after="0" w:line="240" w:lineRule="auto"/>
        <w:jc w:val="both"/>
        <w:rPr>
          <w:rFonts w:ascii="Times New Roman" w:hAnsi="Times New Roman" w:cs="Times New Roman"/>
          <w:color w:val="000000"/>
          <w:sz w:val="24"/>
          <w:szCs w:val="24"/>
        </w:rPr>
      </w:pPr>
      <w:r w:rsidRPr="00E66D50">
        <w:rPr>
          <w:rFonts w:ascii="Times New Roman" w:hAnsi="Times New Roman" w:cs="Times New Roman"/>
          <w:sz w:val="24"/>
          <w:szCs w:val="24"/>
        </w:rPr>
        <w:t>objevování a poznávání všeho, co jej zajímá, co se mu líbí a v čem by v budoucnu mohl uspět</w:t>
      </w:r>
    </w:p>
    <w:p w:rsidR="00EF136F" w:rsidRPr="00E66D50" w:rsidRDefault="00EF136F" w:rsidP="00AE1B99">
      <w:pPr>
        <w:numPr>
          <w:ilvl w:val="0"/>
          <w:numId w:val="63"/>
        </w:numPr>
        <w:autoSpaceDE w:val="0"/>
        <w:autoSpaceDN w:val="0"/>
        <w:adjustRightInd w:val="0"/>
        <w:spacing w:after="81" w:line="240" w:lineRule="auto"/>
        <w:jc w:val="both"/>
        <w:rPr>
          <w:rFonts w:ascii="Times New Roman" w:hAnsi="Times New Roman" w:cs="Times New Roman"/>
          <w:sz w:val="24"/>
          <w:szCs w:val="24"/>
        </w:rPr>
      </w:pPr>
      <w:r w:rsidRPr="00E66D50">
        <w:rPr>
          <w:rFonts w:ascii="Times New Roman" w:hAnsi="Times New Roman" w:cs="Times New Roman"/>
          <w:b/>
          <w:bCs/>
          <w:sz w:val="24"/>
          <w:szCs w:val="24"/>
        </w:rPr>
        <w:t xml:space="preserve">poznávání podstaty zdraví i příčin jeho ohrožení, vzniku nemocí a úrazů a jejich předcházení </w:t>
      </w:r>
    </w:p>
    <w:p w:rsidR="00EF136F" w:rsidRPr="00E66D50" w:rsidRDefault="00EF136F" w:rsidP="00AE1B99">
      <w:pPr>
        <w:numPr>
          <w:ilvl w:val="0"/>
          <w:numId w:val="63"/>
        </w:numPr>
        <w:autoSpaceDE w:val="0"/>
        <w:autoSpaceDN w:val="0"/>
        <w:adjustRightInd w:val="0"/>
        <w:spacing w:after="0" w:line="240" w:lineRule="auto"/>
        <w:jc w:val="both"/>
        <w:rPr>
          <w:rFonts w:ascii="Times New Roman" w:hAnsi="Times New Roman" w:cs="Times New Roman"/>
          <w:sz w:val="24"/>
          <w:szCs w:val="24"/>
        </w:rPr>
      </w:pPr>
      <w:r w:rsidRPr="00E66D50">
        <w:rPr>
          <w:rFonts w:ascii="Times New Roman" w:hAnsi="Times New Roman" w:cs="Times New Roman"/>
          <w:b/>
          <w:bCs/>
          <w:sz w:val="24"/>
          <w:szCs w:val="24"/>
        </w:rPr>
        <w:t xml:space="preserve">poznávání a upevňování preventivního chování, účelného rozhodování a jednání v různých situacích ohrožení vlastního zdraví a bezpečnosti i zdraví a bezpečnosti druhých, včetně chování při mimořádných událostech. </w:t>
      </w:r>
    </w:p>
    <w:p w:rsidR="00EF136F" w:rsidRPr="00E66D50" w:rsidRDefault="00EF136F" w:rsidP="00EF136F">
      <w:pPr>
        <w:rPr>
          <w:rFonts w:ascii="Times New Roman" w:hAnsi="Times New Roman" w:cs="Times New Roman"/>
          <w:b/>
          <w:sz w:val="24"/>
          <w:szCs w:val="24"/>
        </w:rPr>
      </w:pPr>
    </w:p>
    <w:tbl>
      <w:tblPr>
        <w:tblStyle w:val="Mkatabulky"/>
        <w:tblpPr w:leftFromText="141" w:rightFromText="141" w:vertAnchor="text" w:horzAnchor="margin" w:tblpY="118"/>
        <w:tblW w:w="9606" w:type="dxa"/>
        <w:tblLook w:val="01E0" w:firstRow="1" w:lastRow="1" w:firstColumn="1" w:lastColumn="1" w:noHBand="0" w:noVBand="0"/>
      </w:tblPr>
      <w:tblGrid>
        <w:gridCol w:w="2421"/>
        <w:gridCol w:w="7185"/>
      </w:tblGrid>
      <w:tr w:rsidR="00EF136F" w:rsidRPr="00037A03" w:rsidTr="00E66D50">
        <w:trPr>
          <w:trHeight w:val="513"/>
        </w:trPr>
        <w:tc>
          <w:tcPr>
            <w:tcW w:w="9606" w:type="dxa"/>
            <w:gridSpan w:val="2"/>
            <w:tcBorders>
              <w:top w:val="single" w:sz="4" w:space="0" w:color="auto"/>
              <w:left w:val="single" w:sz="12" w:space="0" w:color="auto"/>
              <w:bottom w:val="single" w:sz="4" w:space="0" w:color="auto"/>
              <w:right w:val="single" w:sz="12" w:space="0" w:color="auto"/>
            </w:tcBorders>
            <w:shd w:val="clear" w:color="auto" w:fill="E6E6E6"/>
            <w:vAlign w:val="center"/>
            <w:hideMark/>
          </w:tcPr>
          <w:p w:rsidR="00EF136F" w:rsidRPr="00037A03" w:rsidRDefault="00EF136F" w:rsidP="00EF136F">
            <w:pPr>
              <w:autoSpaceDE w:val="0"/>
              <w:autoSpaceDN w:val="0"/>
              <w:jc w:val="center"/>
              <w:rPr>
                <w:rFonts w:ascii="Times New Roman" w:hAnsi="Times New Roman" w:cs="Times New Roman"/>
                <w:b/>
                <w:sz w:val="28"/>
                <w:szCs w:val="28"/>
              </w:rPr>
            </w:pPr>
            <w:r w:rsidRPr="00037A03">
              <w:rPr>
                <w:rFonts w:ascii="Times New Roman" w:hAnsi="Times New Roman" w:cs="Times New Roman"/>
                <w:b/>
                <w:sz w:val="28"/>
                <w:szCs w:val="28"/>
              </w:rPr>
              <w:t>Utváření klíčových kompetencí</w:t>
            </w:r>
          </w:p>
        </w:tc>
      </w:tr>
      <w:tr w:rsidR="00EF136F" w:rsidRPr="007B2DCE" w:rsidTr="00E66D50">
        <w:trPr>
          <w:trHeight w:val="1433"/>
        </w:trPr>
        <w:tc>
          <w:tcPr>
            <w:tcW w:w="2421" w:type="dxa"/>
            <w:tcBorders>
              <w:top w:val="single" w:sz="4" w:space="0" w:color="auto"/>
              <w:left w:val="single" w:sz="12" w:space="0" w:color="auto"/>
              <w:bottom w:val="single" w:sz="12" w:space="0" w:color="auto"/>
              <w:right w:val="single" w:sz="8"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color w:val="00CCFF"/>
                <w:sz w:val="24"/>
                <w:szCs w:val="24"/>
              </w:rPr>
            </w:pPr>
            <w:r w:rsidRPr="00037A03">
              <w:rPr>
                <w:rFonts w:ascii="Times New Roman" w:hAnsi="Times New Roman" w:cs="Times New Roman"/>
                <w:b/>
                <w:sz w:val="24"/>
                <w:szCs w:val="24"/>
              </w:rPr>
              <w:t>Kompetence     k učení</w:t>
            </w:r>
          </w:p>
        </w:tc>
        <w:tc>
          <w:tcPr>
            <w:tcW w:w="7185" w:type="dxa"/>
            <w:tcBorders>
              <w:top w:val="single" w:sz="4" w:space="0" w:color="auto"/>
              <w:left w:val="single" w:sz="8" w:space="0" w:color="auto"/>
              <w:bottom w:val="single" w:sz="12" w:space="0" w:color="auto"/>
              <w:right w:val="single" w:sz="12" w:space="0" w:color="auto"/>
            </w:tcBorders>
            <w:vAlign w:val="center"/>
            <w:hideMark/>
          </w:tcPr>
          <w:p w:rsidR="00EF136F" w:rsidRPr="00037A03" w:rsidRDefault="00EF136F" w:rsidP="00AE1B99">
            <w:pPr>
              <w:numPr>
                <w:ilvl w:val="0"/>
                <w:numId w:val="64"/>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umožňujeme organizovat vlastní učení, používat vhodné metody  </w:t>
            </w:r>
          </w:p>
          <w:p w:rsidR="00EF136F" w:rsidRPr="00037A03" w:rsidRDefault="00EF136F" w:rsidP="00AE1B99">
            <w:pPr>
              <w:numPr>
                <w:ilvl w:val="0"/>
                <w:numId w:val="64"/>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ukazujeme, jak hledat a třídit informace, využívat je </w:t>
            </w:r>
            <w:r w:rsidRPr="00037A03">
              <w:rPr>
                <w:rFonts w:ascii="Times New Roman" w:hAnsi="Times New Roman" w:cs="Times New Roman"/>
                <w:sz w:val="24"/>
                <w:szCs w:val="24"/>
              </w:rPr>
              <w:br/>
              <w:t xml:space="preserve">v  praktickém životě         </w:t>
            </w:r>
          </w:p>
          <w:p w:rsidR="00EF136F" w:rsidRPr="00037A03" w:rsidRDefault="00EF136F" w:rsidP="00AE1B99">
            <w:pPr>
              <w:numPr>
                <w:ilvl w:val="0"/>
                <w:numId w:val="65"/>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reflektujeme na závěry vlastního pozorování žáka</w:t>
            </w:r>
          </w:p>
        </w:tc>
      </w:tr>
      <w:tr w:rsidR="00EF136F" w:rsidRPr="007B2DCE" w:rsidTr="00E66D50">
        <w:trPr>
          <w:trHeight w:val="1791"/>
        </w:trPr>
        <w:tc>
          <w:tcPr>
            <w:tcW w:w="2421" w:type="dxa"/>
            <w:tcBorders>
              <w:top w:val="single" w:sz="12" w:space="0" w:color="auto"/>
              <w:left w:val="single" w:sz="12" w:space="0" w:color="auto"/>
              <w:bottom w:val="single" w:sz="4" w:space="0" w:color="auto"/>
              <w:right w:val="single" w:sz="8"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color w:val="00CCFF"/>
                <w:sz w:val="24"/>
                <w:szCs w:val="24"/>
              </w:rPr>
            </w:pPr>
            <w:r w:rsidRPr="00037A03">
              <w:rPr>
                <w:rFonts w:ascii="Times New Roman" w:hAnsi="Times New Roman" w:cs="Times New Roman"/>
                <w:b/>
                <w:sz w:val="24"/>
                <w:szCs w:val="24"/>
              </w:rPr>
              <w:t>Kompetence     k řešení problémů</w:t>
            </w:r>
          </w:p>
        </w:tc>
        <w:tc>
          <w:tcPr>
            <w:tcW w:w="7185" w:type="dxa"/>
            <w:tcBorders>
              <w:top w:val="single" w:sz="12" w:space="0" w:color="auto"/>
              <w:left w:val="single" w:sz="8" w:space="0" w:color="auto"/>
              <w:bottom w:val="single" w:sz="4" w:space="0" w:color="auto"/>
              <w:right w:val="single" w:sz="12" w:space="0" w:color="auto"/>
            </w:tcBorders>
            <w:vAlign w:val="center"/>
            <w:hideMark/>
          </w:tcPr>
          <w:p w:rsidR="00EF136F" w:rsidRPr="00037A03" w:rsidRDefault="00EF136F" w:rsidP="00AE1B99">
            <w:pPr>
              <w:numPr>
                <w:ilvl w:val="0"/>
                <w:numId w:val="66"/>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zadáváme úkoly pro řešení problémové situace a pro      přemýšlení o nesrovnalostech a jejich příčinách</w:t>
            </w:r>
          </w:p>
          <w:p w:rsidR="00EF136F" w:rsidRPr="00037A03" w:rsidRDefault="00EF136F" w:rsidP="00AE1B99">
            <w:pPr>
              <w:numPr>
                <w:ilvl w:val="0"/>
                <w:numId w:val="66"/>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umožňujeme volit</w:t>
            </w:r>
            <w:r w:rsidRPr="00037A03">
              <w:rPr>
                <w:rFonts w:ascii="Times New Roman" w:hAnsi="Times New Roman" w:cs="Times New Roman"/>
                <w:b/>
                <w:sz w:val="24"/>
                <w:szCs w:val="24"/>
              </w:rPr>
              <w:t xml:space="preserve"> </w:t>
            </w:r>
            <w:r w:rsidRPr="00037A03">
              <w:rPr>
                <w:rFonts w:ascii="Times New Roman" w:hAnsi="Times New Roman" w:cs="Times New Roman"/>
                <w:sz w:val="24"/>
                <w:szCs w:val="24"/>
              </w:rPr>
              <w:t>vhodné způsoby řešení, činit uvážlivá rozhodnutí</w:t>
            </w:r>
          </w:p>
          <w:p w:rsidR="00EF136F" w:rsidRPr="00037A03" w:rsidRDefault="00EF136F" w:rsidP="00AE1B99">
            <w:pPr>
              <w:numPr>
                <w:ilvl w:val="0"/>
                <w:numId w:val="66"/>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vedeme k odpovědnosti za své jednání </w:t>
            </w:r>
          </w:p>
        </w:tc>
      </w:tr>
      <w:tr w:rsidR="00EF136F" w:rsidRPr="007B2DCE" w:rsidTr="00E66D50">
        <w:trPr>
          <w:trHeight w:val="1246"/>
        </w:trPr>
        <w:tc>
          <w:tcPr>
            <w:tcW w:w="2421" w:type="dxa"/>
            <w:tcBorders>
              <w:top w:val="single" w:sz="4" w:space="0" w:color="auto"/>
              <w:left w:val="single" w:sz="12" w:space="0" w:color="auto"/>
              <w:bottom w:val="single" w:sz="4" w:space="0" w:color="auto"/>
              <w:right w:val="single" w:sz="8"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color w:val="00CCFF"/>
                <w:sz w:val="24"/>
                <w:szCs w:val="24"/>
              </w:rPr>
            </w:pPr>
            <w:r w:rsidRPr="00037A03">
              <w:rPr>
                <w:rFonts w:ascii="Times New Roman" w:hAnsi="Times New Roman" w:cs="Times New Roman"/>
                <w:b/>
                <w:sz w:val="24"/>
                <w:szCs w:val="24"/>
              </w:rPr>
              <w:t>Kompetence    komunikativní</w:t>
            </w:r>
          </w:p>
        </w:tc>
        <w:tc>
          <w:tcPr>
            <w:tcW w:w="7185" w:type="dxa"/>
            <w:tcBorders>
              <w:top w:val="single" w:sz="4" w:space="0" w:color="auto"/>
              <w:left w:val="single" w:sz="8" w:space="0" w:color="auto"/>
              <w:bottom w:val="single" w:sz="4" w:space="0" w:color="auto"/>
              <w:right w:val="single" w:sz="12" w:space="0" w:color="auto"/>
            </w:tcBorders>
            <w:vAlign w:val="center"/>
            <w:hideMark/>
          </w:tcPr>
          <w:p w:rsidR="00EF136F" w:rsidRPr="00037A03" w:rsidRDefault="00EF136F" w:rsidP="00AE1B99">
            <w:pPr>
              <w:numPr>
                <w:ilvl w:val="0"/>
                <w:numId w:val="67"/>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vybízíme, aby se účinně  zapojoval do diskuse a obhajovat svůj názor </w:t>
            </w:r>
          </w:p>
          <w:p w:rsidR="00EF136F" w:rsidRPr="00037A03" w:rsidRDefault="00EF136F" w:rsidP="00AE1B99">
            <w:pPr>
              <w:numPr>
                <w:ilvl w:val="0"/>
                <w:numId w:val="67"/>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vedeme k využívání komunikativní dovednosti k vytváření vztahů, ke spolupráci s druhými  </w:t>
            </w:r>
          </w:p>
        </w:tc>
      </w:tr>
      <w:tr w:rsidR="00EF136F" w:rsidRPr="007B2DCE" w:rsidTr="00E66D50">
        <w:trPr>
          <w:trHeight w:val="1629"/>
        </w:trPr>
        <w:tc>
          <w:tcPr>
            <w:tcW w:w="2421" w:type="dxa"/>
            <w:tcBorders>
              <w:top w:val="single" w:sz="4" w:space="0" w:color="auto"/>
              <w:left w:val="single" w:sz="12" w:space="0" w:color="auto"/>
              <w:bottom w:val="single" w:sz="4" w:space="0" w:color="auto"/>
              <w:right w:val="single" w:sz="8"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color w:val="00CCFF"/>
                <w:sz w:val="24"/>
                <w:szCs w:val="24"/>
              </w:rPr>
            </w:pPr>
            <w:r w:rsidRPr="00037A03">
              <w:rPr>
                <w:rFonts w:ascii="Times New Roman" w:hAnsi="Times New Roman" w:cs="Times New Roman"/>
                <w:b/>
                <w:sz w:val="24"/>
                <w:szCs w:val="24"/>
              </w:rPr>
              <w:t>Kompetence    sociální a personální</w:t>
            </w:r>
          </w:p>
        </w:tc>
        <w:tc>
          <w:tcPr>
            <w:tcW w:w="7185" w:type="dxa"/>
            <w:tcBorders>
              <w:top w:val="single" w:sz="4" w:space="0" w:color="auto"/>
              <w:left w:val="single" w:sz="8" w:space="0" w:color="auto"/>
              <w:bottom w:val="single" w:sz="4" w:space="0" w:color="auto"/>
              <w:right w:val="single" w:sz="12" w:space="0" w:color="auto"/>
            </w:tcBorders>
            <w:vAlign w:val="center"/>
            <w:hideMark/>
          </w:tcPr>
          <w:p w:rsidR="00EF136F" w:rsidRPr="00037A03" w:rsidRDefault="00EF136F" w:rsidP="00AE1B99">
            <w:pPr>
              <w:numPr>
                <w:ilvl w:val="0"/>
                <w:numId w:val="67"/>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ukazujeme, jak pracovat ve skupině, jak ovlivňovat kvalitu společné práce </w:t>
            </w:r>
          </w:p>
          <w:p w:rsidR="00EF136F" w:rsidRPr="00037A03" w:rsidRDefault="00EF136F" w:rsidP="00AE1B99">
            <w:pPr>
              <w:numPr>
                <w:ilvl w:val="0"/>
                <w:numId w:val="67"/>
              </w:numPr>
              <w:tabs>
                <w:tab w:val="left" w:pos="360"/>
              </w:tabs>
              <w:autoSpaceDN w:val="0"/>
              <w:rPr>
                <w:rFonts w:ascii="Times New Roman" w:hAnsi="Times New Roman" w:cs="Times New Roman"/>
                <w:b/>
                <w:sz w:val="24"/>
                <w:szCs w:val="24"/>
              </w:rPr>
            </w:pPr>
            <w:r w:rsidRPr="00037A03">
              <w:rPr>
                <w:rFonts w:ascii="Times New Roman" w:hAnsi="Times New Roman" w:cs="Times New Roman"/>
                <w:sz w:val="24"/>
                <w:szCs w:val="24"/>
              </w:rPr>
              <w:t xml:space="preserve">učíme ohleduplnosti a úctě, upevňování dobrých vztahů </w:t>
            </w:r>
          </w:p>
          <w:p w:rsidR="00EF136F" w:rsidRPr="00037A03" w:rsidRDefault="00EF136F" w:rsidP="00AE1B99">
            <w:pPr>
              <w:numPr>
                <w:ilvl w:val="0"/>
                <w:numId w:val="67"/>
              </w:numPr>
              <w:tabs>
                <w:tab w:val="left" w:pos="360"/>
              </w:tabs>
              <w:autoSpaceDN w:val="0"/>
              <w:rPr>
                <w:rFonts w:ascii="Times New Roman" w:hAnsi="Times New Roman" w:cs="Times New Roman"/>
                <w:b/>
                <w:sz w:val="24"/>
                <w:szCs w:val="24"/>
              </w:rPr>
            </w:pPr>
            <w:r w:rsidRPr="00037A03">
              <w:rPr>
                <w:rFonts w:ascii="Times New Roman" w:hAnsi="Times New Roman" w:cs="Times New Roman"/>
                <w:sz w:val="24"/>
                <w:szCs w:val="24"/>
              </w:rPr>
              <w:t xml:space="preserve">vybízíme k ovládání a řízení chování, dosažení  pocitu sebeuspokojení a sebeúcty </w:t>
            </w:r>
          </w:p>
        </w:tc>
      </w:tr>
      <w:tr w:rsidR="00EF136F" w:rsidTr="00E66D50">
        <w:trPr>
          <w:trHeight w:val="1597"/>
        </w:trPr>
        <w:tc>
          <w:tcPr>
            <w:tcW w:w="2421" w:type="dxa"/>
            <w:tcBorders>
              <w:top w:val="single" w:sz="4" w:space="0" w:color="auto"/>
              <w:left w:val="single" w:sz="12" w:space="0" w:color="auto"/>
              <w:bottom w:val="single" w:sz="4" w:space="0" w:color="auto"/>
              <w:right w:val="single" w:sz="8"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color w:val="00CCFF"/>
                <w:sz w:val="24"/>
                <w:szCs w:val="24"/>
              </w:rPr>
            </w:pPr>
            <w:r w:rsidRPr="00037A03">
              <w:rPr>
                <w:rFonts w:ascii="Times New Roman" w:hAnsi="Times New Roman" w:cs="Times New Roman"/>
                <w:b/>
                <w:sz w:val="24"/>
                <w:szCs w:val="24"/>
              </w:rPr>
              <w:t>Kompetence      občanské</w:t>
            </w:r>
          </w:p>
        </w:tc>
        <w:tc>
          <w:tcPr>
            <w:tcW w:w="7185" w:type="dxa"/>
            <w:tcBorders>
              <w:top w:val="single" w:sz="4" w:space="0" w:color="auto"/>
              <w:left w:val="single" w:sz="8" w:space="0" w:color="auto"/>
              <w:bottom w:val="single" w:sz="4" w:space="0" w:color="auto"/>
              <w:right w:val="single" w:sz="12" w:space="0" w:color="auto"/>
            </w:tcBorders>
            <w:vAlign w:val="center"/>
            <w:hideMark/>
          </w:tcPr>
          <w:p w:rsidR="00EF136F" w:rsidRPr="00037A03" w:rsidRDefault="00EF136F" w:rsidP="00AE1B99">
            <w:pPr>
              <w:numPr>
                <w:ilvl w:val="0"/>
                <w:numId w:val="67"/>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důsledně vyžadujeme respektovat druhé, vcítit se do jejich situace, uvědomovat si povinnosti , postavit se proti násilí nebo poskytnout pomoc </w:t>
            </w:r>
          </w:p>
          <w:p w:rsidR="00EF136F" w:rsidRPr="00037A03" w:rsidRDefault="00EF136F" w:rsidP="00AE1B99">
            <w:pPr>
              <w:numPr>
                <w:ilvl w:val="0"/>
                <w:numId w:val="67"/>
              </w:numPr>
              <w:tabs>
                <w:tab w:val="left" w:pos="360"/>
              </w:tabs>
              <w:autoSpaceDN w:val="0"/>
              <w:rPr>
                <w:rFonts w:ascii="Times New Roman" w:hAnsi="Times New Roman" w:cs="Times New Roman"/>
                <w:sz w:val="24"/>
                <w:szCs w:val="24"/>
              </w:rPr>
            </w:pPr>
            <w:r w:rsidRPr="00037A03">
              <w:rPr>
                <w:rFonts w:ascii="Times New Roman" w:hAnsi="Times New Roman" w:cs="Times New Roman"/>
                <w:sz w:val="24"/>
                <w:szCs w:val="24"/>
              </w:rPr>
              <w:t xml:space="preserve">jasně formulujeme požadavky na kvalitní životní prostředí a jeho ochranu </w:t>
            </w:r>
          </w:p>
        </w:tc>
      </w:tr>
      <w:tr w:rsidR="00EF136F" w:rsidRPr="007B2DCE" w:rsidTr="00E66D50">
        <w:trPr>
          <w:trHeight w:val="2829"/>
        </w:trPr>
        <w:tc>
          <w:tcPr>
            <w:tcW w:w="2421" w:type="dxa"/>
            <w:tcBorders>
              <w:top w:val="single" w:sz="4" w:space="0" w:color="auto"/>
              <w:left w:val="single" w:sz="12" w:space="0" w:color="auto"/>
              <w:bottom w:val="single" w:sz="12" w:space="0" w:color="auto"/>
              <w:right w:val="single" w:sz="8" w:space="0" w:color="auto"/>
            </w:tcBorders>
            <w:shd w:val="clear" w:color="auto" w:fill="F3F3F3"/>
            <w:vAlign w:val="center"/>
          </w:tcPr>
          <w:p w:rsidR="00EF136F" w:rsidRPr="00037A03" w:rsidRDefault="00EF136F" w:rsidP="00EF136F">
            <w:pPr>
              <w:rPr>
                <w:rFonts w:ascii="Times New Roman" w:hAnsi="Times New Roman" w:cs="Times New Roman"/>
                <w:b/>
                <w:sz w:val="24"/>
                <w:szCs w:val="24"/>
              </w:rPr>
            </w:pPr>
            <w:r w:rsidRPr="00037A03">
              <w:rPr>
                <w:rFonts w:ascii="Times New Roman" w:hAnsi="Times New Roman" w:cs="Times New Roman"/>
                <w:b/>
                <w:sz w:val="24"/>
                <w:szCs w:val="24"/>
              </w:rPr>
              <w:lastRenderedPageBreak/>
              <w:t>Kompetence      pracovní</w:t>
            </w:r>
          </w:p>
          <w:p w:rsidR="00EF136F" w:rsidRPr="00037A03" w:rsidRDefault="00EF136F" w:rsidP="00EF136F">
            <w:pPr>
              <w:rPr>
                <w:rFonts w:ascii="Times New Roman" w:hAnsi="Times New Roman" w:cs="Times New Roman"/>
                <w:b/>
                <w:sz w:val="24"/>
                <w:szCs w:val="24"/>
              </w:rPr>
            </w:pPr>
          </w:p>
          <w:p w:rsidR="00EF136F" w:rsidRPr="00037A03" w:rsidRDefault="00EF136F" w:rsidP="00EF136F">
            <w:pPr>
              <w:rPr>
                <w:rFonts w:ascii="Times New Roman" w:hAnsi="Times New Roman" w:cs="Times New Roman"/>
                <w:b/>
                <w:sz w:val="24"/>
                <w:szCs w:val="24"/>
              </w:rPr>
            </w:pPr>
          </w:p>
          <w:p w:rsidR="00EF136F" w:rsidRPr="00037A03" w:rsidRDefault="00EF136F" w:rsidP="00EF136F">
            <w:pPr>
              <w:rPr>
                <w:rFonts w:ascii="Times New Roman" w:hAnsi="Times New Roman" w:cs="Times New Roman"/>
                <w:b/>
                <w:sz w:val="24"/>
                <w:szCs w:val="24"/>
              </w:rPr>
            </w:pPr>
          </w:p>
          <w:p w:rsidR="00EF136F" w:rsidRPr="00037A03" w:rsidRDefault="00EF136F" w:rsidP="00EF136F">
            <w:pPr>
              <w:autoSpaceDE w:val="0"/>
              <w:autoSpaceDN w:val="0"/>
              <w:rPr>
                <w:rFonts w:ascii="Times New Roman" w:hAnsi="Times New Roman" w:cs="Times New Roman"/>
                <w:b/>
                <w:color w:val="00CCFF"/>
                <w:sz w:val="24"/>
                <w:szCs w:val="24"/>
              </w:rPr>
            </w:pPr>
          </w:p>
        </w:tc>
        <w:tc>
          <w:tcPr>
            <w:tcW w:w="7185" w:type="dxa"/>
            <w:tcBorders>
              <w:top w:val="single" w:sz="4" w:space="0" w:color="auto"/>
              <w:left w:val="single" w:sz="8" w:space="0" w:color="auto"/>
              <w:bottom w:val="single" w:sz="12" w:space="0" w:color="auto"/>
              <w:right w:val="single" w:sz="12" w:space="0" w:color="auto"/>
            </w:tcBorders>
            <w:vAlign w:val="center"/>
            <w:hideMark/>
          </w:tcPr>
          <w:p w:rsidR="00EF136F" w:rsidRPr="00037A03" w:rsidRDefault="00EF136F" w:rsidP="00AE1B99">
            <w:pPr>
              <w:numPr>
                <w:ilvl w:val="0"/>
                <w:numId w:val="67"/>
              </w:numPr>
              <w:autoSpaceDN w:val="0"/>
              <w:rPr>
                <w:rFonts w:ascii="Times New Roman" w:hAnsi="Times New Roman" w:cs="Times New Roman"/>
                <w:bCs/>
                <w:sz w:val="24"/>
                <w:szCs w:val="24"/>
              </w:rPr>
            </w:pPr>
            <w:r w:rsidRPr="00037A03">
              <w:rPr>
                <w:rFonts w:ascii="Times New Roman" w:hAnsi="Times New Roman" w:cs="Times New Roman"/>
                <w:bCs/>
                <w:sz w:val="24"/>
                <w:szCs w:val="24"/>
              </w:rPr>
              <w:t xml:space="preserve">důsledně vyžadujeme pracovat bezpečně s materiály a nástroji , dodržovat pravidla </w:t>
            </w:r>
          </w:p>
          <w:p w:rsidR="00EF136F" w:rsidRPr="00037A03" w:rsidRDefault="00EF136F" w:rsidP="00EF136F">
            <w:pPr>
              <w:tabs>
                <w:tab w:val="left" w:pos="360"/>
              </w:tabs>
              <w:ind w:left="360" w:hanging="360"/>
              <w:rPr>
                <w:rFonts w:ascii="Times New Roman" w:hAnsi="Times New Roman" w:cs="Times New Roman"/>
                <w:bCs/>
                <w:sz w:val="24"/>
                <w:szCs w:val="24"/>
              </w:rPr>
            </w:pPr>
            <w:r w:rsidRPr="00037A03">
              <w:rPr>
                <w:rFonts w:ascii="Times New Roman" w:hAnsi="Times New Roman" w:cs="Times New Roman"/>
                <w:bCs/>
                <w:sz w:val="24"/>
                <w:szCs w:val="24"/>
              </w:rPr>
              <w:t xml:space="preserve">      -    umožňujeme prezentovat výsledky práce o ochraně životního                </w:t>
            </w:r>
          </w:p>
          <w:p w:rsidR="00EF136F" w:rsidRPr="00037A03" w:rsidRDefault="00EF136F" w:rsidP="00EF136F">
            <w:pPr>
              <w:tabs>
                <w:tab w:val="left" w:pos="360"/>
              </w:tabs>
              <w:ind w:left="360" w:hanging="360"/>
              <w:rPr>
                <w:rFonts w:ascii="Times New Roman" w:hAnsi="Times New Roman" w:cs="Times New Roman"/>
                <w:b/>
                <w:bCs/>
                <w:sz w:val="24"/>
                <w:szCs w:val="24"/>
              </w:rPr>
            </w:pPr>
            <w:r w:rsidRPr="00037A03">
              <w:rPr>
                <w:rFonts w:ascii="Times New Roman" w:hAnsi="Times New Roman" w:cs="Times New Roman"/>
                <w:bCs/>
                <w:sz w:val="24"/>
                <w:szCs w:val="24"/>
              </w:rPr>
              <w:t xml:space="preserve">            prostředí a především zdraví svého a jiných </w:t>
            </w:r>
            <w:r w:rsidRPr="00037A03">
              <w:rPr>
                <w:rFonts w:ascii="Times New Roman" w:hAnsi="Times New Roman" w:cs="Times New Roman"/>
                <w:b/>
                <w:bCs/>
                <w:sz w:val="24"/>
                <w:szCs w:val="24"/>
              </w:rPr>
              <w:t xml:space="preserve">   </w:t>
            </w:r>
          </w:p>
          <w:p w:rsidR="00EF136F" w:rsidRPr="00037A03" w:rsidRDefault="00EF136F" w:rsidP="00EF136F">
            <w:pPr>
              <w:tabs>
                <w:tab w:val="left" w:pos="360"/>
              </w:tabs>
              <w:autoSpaceDE w:val="0"/>
              <w:autoSpaceDN w:val="0"/>
              <w:rPr>
                <w:rFonts w:ascii="Times New Roman" w:hAnsi="Times New Roman" w:cs="Times New Roman"/>
                <w:b/>
                <w:color w:val="000080"/>
                <w:sz w:val="24"/>
                <w:szCs w:val="24"/>
              </w:rPr>
            </w:pPr>
            <w:r w:rsidRPr="00037A03">
              <w:rPr>
                <w:rFonts w:ascii="Times New Roman" w:hAnsi="Times New Roman" w:cs="Times New Roman"/>
                <w:b/>
                <w:bCs/>
                <w:sz w:val="24"/>
                <w:szCs w:val="24"/>
              </w:rPr>
              <w:t xml:space="preserve">                      </w:t>
            </w:r>
          </w:p>
        </w:tc>
      </w:tr>
    </w:tbl>
    <w:p w:rsidR="00EF136F" w:rsidRDefault="00EF136F" w:rsidP="00EF136F">
      <w:pPr>
        <w:rPr>
          <w:sz w:val="20"/>
          <w:szCs w:val="20"/>
        </w:rPr>
      </w:pPr>
    </w:p>
    <w:tbl>
      <w:tblPr>
        <w:tblStyle w:val="Mkatabulky"/>
        <w:tblpPr w:leftFromText="141" w:rightFromText="141" w:vertAnchor="text" w:horzAnchor="margin" w:tblpY="-214"/>
        <w:tblW w:w="9464" w:type="dxa"/>
        <w:tblLook w:val="01E0" w:firstRow="1" w:lastRow="1" w:firstColumn="1" w:lastColumn="1" w:noHBand="0" w:noVBand="0"/>
      </w:tblPr>
      <w:tblGrid>
        <w:gridCol w:w="2416"/>
        <w:gridCol w:w="2370"/>
        <w:gridCol w:w="2410"/>
        <w:gridCol w:w="2268"/>
      </w:tblGrid>
      <w:tr w:rsidR="00EF136F" w:rsidTr="00D97046">
        <w:trPr>
          <w:trHeight w:val="515"/>
        </w:trPr>
        <w:tc>
          <w:tcPr>
            <w:tcW w:w="9464" w:type="dxa"/>
            <w:gridSpan w:val="4"/>
            <w:tcBorders>
              <w:top w:val="single" w:sz="12" w:space="0" w:color="auto"/>
              <w:left w:val="single" w:sz="12" w:space="0" w:color="auto"/>
              <w:bottom w:val="single" w:sz="4" w:space="0" w:color="auto"/>
              <w:right w:val="single" w:sz="12" w:space="0" w:color="auto"/>
            </w:tcBorders>
            <w:shd w:val="clear" w:color="auto" w:fill="D9D9D9"/>
            <w:vAlign w:val="center"/>
            <w:hideMark/>
          </w:tcPr>
          <w:p w:rsidR="00EF136F" w:rsidRPr="00A92157" w:rsidRDefault="00EF136F" w:rsidP="00EF136F">
            <w:pPr>
              <w:tabs>
                <w:tab w:val="left" w:pos="360"/>
              </w:tabs>
              <w:autoSpaceDE w:val="0"/>
              <w:autoSpaceDN w:val="0"/>
              <w:ind w:left="360" w:hanging="360"/>
              <w:jc w:val="center"/>
              <w:rPr>
                <w:rFonts w:ascii="Times New Roman" w:hAnsi="Times New Roman" w:cs="Times New Roman"/>
                <w:b/>
                <w:sz w:val="28"/>
                <w:szCs w:val="28"/>
              </w:rPr>
            </w:pPr>
            <w:r w:rsidRPr="00A92157">
              <w:rPr>
                <w:rFonts w:ascii="Times New Roman" w:hAnsi="Times New Roman" w:cs="Times New Roman"/>
                <w:b/>
                <w:sz w:val="28"/>
                <w:szCs w:val="28"/>
              </w:rPr>
              <w:t>Průřezová témata</w:t>
            </w:r>
          </w:p>
        </w:tc>
      </w:tr>
      <w:tr w:rsidR="00EF136F" w:rsidTr="00D97046">
        <w:trPr>
          <w:trHeight w:val="349"/>
        </w:trPr>
        <w:tc>
          <w:tcPr>
            <w:tcW w:w="2416"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EF136F" w:rsidRPr="00037A03" w:rsidRDefault="00EF136F" w:rsidP="00EF136F">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Téma</w:t>
            </w:r>
          </w:p>
        </w:tc>
        <w:tc>
          <w:tcPr>
            <w:tcW w:w="237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136F" w:rsidRPr="00037A03" w:rsidRDefault="00EF136F" w:rsidP="00EF136F">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Tématický okruh</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F136F" w:rsidRPr="00037A03" w:rsidRDefault="00EF136F" w:rsidP="00EF136F">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 xml:space="preserve">Námět </w:t>
            </w:r>
          </w:p>
        </w:tc>
        <w:tc>
          <w:tcPr>
            <w:tcW w:w="2268" w:type="dxa"/>
            <w:tcBorders>
              <w:top w:val="single" w:sz="4" w:space="0" w:color="auto"/>
              <w:left w:val="single" w:sz="4" w:space="0" w:color="auto"/>
              <w:bottom w:val="single" w:sz="4" w:space="0" w:color="auto"/>
              <w:right w:val="single" w:sz="12" w:space="0" w:color="auto"/>
            </w:tcBorders>
            <w:shd w:val="clear" w:color="auto" w:fill="E6E6E6"/>
            <w:vAlign w:val="center"/>
            <w:hideMark/>
          </w:tcPr>
          <w:p w:rsidR="00EF136F" w:rsidRPr="00037A03" w:rsidRDefault="00EF136F" w:rsidP="00EF136F">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Forma</w:t>
            </w:r>
          </w:p>
        </w:tc>
      </w:tr>
      <w:tr w:rsidR="00EF136F" w:rsidTr="00D97046">
        <w:trPr>
          <w:trHeight w:val="1039"/>
        </w:trPr>
        <w:tc>
          <w:tcPr>
            <w:tcW w:w="2416" w:type="dxa"/>
            <w:vMerge w:val="restart"/>
            <w:tcBorders>
              <w:top w:val="single" w:sz="4" w:space="0" w:color="auto"/>
              <w:left w:val="single" w:sz="12" w:space="0" w:color="auto"/>
              <w:bottom w:val="single" w:sz="4" w:space="0" w:color="auto"/>
              <w:right w:val="single" w:sz="4"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sz w:val="24"/>
                <w:szCs w:val="24"/>
              </w:rPr>
            </w:pPr>
            <w:r w:rsidRPr="00037A03">
              <w:rPr>
                <w:rFonts w:ascii="Times New Roman" w:hAnsi="Times New Roman" w:cs="Times New Roman"/>
                <w:b/>
                <w:sz w:val="24"/>
                <w:szCs w:val="24"/>
              </w:rPr>
              <w:t>Osobností a sociální výchova</w:t>
            </w:r>
          </w:p>
        </w:tc>
        <w:tc>
          <w:tcPr>
            <w:tcW w:w="237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rPr>
                <w:rFonts w:ascii="Times New Roman" w:hAnsi="Times New Roman" w:cs="Times New Roman"/>
                <w:b/>
                <w:sz w:val="24"/>
                <w:szCs w:val="24"/>
              </w:rPr>
            </w:pPr>
            <w:r w:rsidRPr="00037A03">
              <w:rPr>
                <w:rFonts w:ascii="Times New Roman" w:hAnsi="Times New Roman" w:cs="Times New Roman"/>
                <w:b/>
                <w:sz w:val="24"/>
                <w:szCs w:val="24"/>
              </w:rPr>
              <w:t>Osobnostní rozvoj</w:t>
            </w:r>
          </w:p>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Rozvoj schopností a poznávání</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tabs>
                <w:tab w:val="left" w:pos="378"/>
                <w:tab w:val="num" w:pos="1440"/>
              </w:tabs>
              <w:autoSpaceDE w:val="0"/>
              <w:autoSpaceDN w:val="0"/>
              <w:ind w:left="198" w:hanging="180"/>
              <w:rPr>
                <w:rFonts w:ascii="Times New Roman" w:hAnsi="Times New Roman" w:cs="Times New Roman"/>
                <w:sz w:val="24"/>
                <w:szCs w:val="24"/>
              </w:rPr>
            </w:pPr>
            <w:r w:rsidRPr="00037A03">
              <w:rPr>
                <w:rFonts w:ascii="Times New Roman" w:hAnsi="Times New Roman" w:cs="Times New Roman"/>
                <w:sz w:val="24"/>
                <w:szCs w:val="24"/>
              </w:rPr>
              <w:t>Školák</w:t>
            </w:r>
          </w:p>
        </w:tc>
        <w:tc>
          <w:tcPr>
            <w:tcW w:w="2268" w:type="dxa"/>
            <w:tcBorders>
              <w:top w:val="single" w:sz="4" w:space="0" w:color="auto"/>
              <w:left w:val="single" w:sz="4" w:space="0" w:color="auto"/>
              <w:bottom w:val="single" w:sz="4" w:space="0" w:color="auto"/>
              <w:right w:val="single" w:sz="12" w:space="0" w:color="auto"/>
            </w:tcBorders>
            <w:vAlign w:val="center"/>
            <w:hideMark/>
          </w:tcPr>
          <w:p w:rsidR="00EF136F" w:rsidRPr="00037A03" w:rsidRDefault="00EF136F" w:rsidP="00EF136F">
            <w:pPr>
              <w:tabs>
                <w:tab w:val="left" w:pos="0"/>
              </w:tabs>
              <w:autoSpaceDE w:val="0"/>
              <w:autoSpaceDN w:val="0"/>
              <w:rPr>
                <w:rFonts w:ascii="Times New Roman" w:hAnsi="Times New Roman" w:cs="Times New Roman"/>
                <w:sz w:val="24"/>
                <w:szCs w:val="24"/>
              </w:rPr>
            </w:pPr>
            <w:r w:rsidRPr="00037A03">
              <w:rPr>
                <w:rFonts w:ascii="Times New Roman" w:hAnsi="Times New Roman" w:cs="Times New Roman"/>
                <w:sz w:val="24"/>
                <w:szCs w:val="24"/>
              </w:rPr>
              <w:t>Integrace v 1., 2. ročníku</w:t>
            </w:r>
          </w:p>
        </w:tc>
      </w:tr>
      <w:tr w:rsidR="00EF136F" w:rsidTr="00D97046">
        <w:trPr>
          <w:trHeight w:val="710"/>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F136F" w:rsidRPr="00037A03" w:rsidRDefault="00EF136F" w:rsidP="00EF136F">
            <w:pPr>
              <w:rPr>
                <w:rFonts w:ascii="Times New Roman" w:hAnsi="Times New Roman" w:cs="Times New Roman"/>
                <w:b/>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Seberegulace a sebeorganizace</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tabs>
                <w:tab w:val="left" w:pos="360"/>
                <w:tab w:val="num" w:pos="1440"/>
              </w:tabs>
              <w:autoSpaceDE w:val="0"/>
              <w:autoSpaceDN w:val="0"/>
              <w:ind w:left="198" w:hanging="198"/>
              <w:rPr>
                <w:rFonts w:ascii="Times New Roman" w:hAnsi="Times New Roman" w:cs="Times New Roman"/>
                <w:sz w:val="24"/>
                <w:szCs w:val="24"/>
              </w:rPr>
            </w:pPr>
            <w:r w:rsidRPr="00037A03">
              <w:rPr>
                <w:rFonts w:ascii="Times New Roman" w:hAnsi="Times New Roman" w:cs="Times New Roman"/>
                <w:sz w:val="24"/>
                <w:szCs w:val="24"/>
              </w:rPr>
              <w:t>Škola, cesta do školy</w:t>
            </w:r>
          </w:p>
        </w:tc>
        <w:tc>
          <w:tcPr>
            <w:tcW w:w="2268" w:type="dxa"/>
            <w:tcBorders>
              <w:top w:val="single" w:sz="4" w:space="0" w:color="auto"/>
              <w:left w:val="single" w:sz="4" w:space="0" w:color="auto"/>
              <w:bottom w:val="single" w:sz="4" w:space="0" w:color="auto"/>
              <w:right w:val="single" w:sz="12" w:space="0" w:color="auto"/>
            </w:tcBorders>
            <w:vAlign w:val="center"/>
            <w:hideMark/>
          </w:tcPr>
          <w:p w:rsidR="00EF136F" w:rsidRPr="00037A03" w:rsidRDefault="00EF136F" w:rsidP="00EF136F">
            <w:pPr>
              <w:tabs>
                <w:tab w:val="left" w:pos="0"/>
              </w:tabs>
              <w:autoSpaceDE w:val="0"/>
              <w:autoSpaceDN w:val="0"/>
              <w:rPr>
                <w:rFonts w:ascii="Times New Roman" w:hAnsi="Times New Roman" w:cs="Times New Roman"/>
                <w:sz w:val="24"/>
                <w:szCs w:val="24"/>
              </w:rPr>
            </w:pPr>
            <w:r w:rsidRPr="00037A03">
              <w:rPr>
                <w:rFonts w:ascii="Times New Roman" w:hAnsi="Times New Roman" w:cs="Times New Roman"/>
                <w:sz w:val="24"/>
                <w:szCs w:val="24"/>
              </w:rPr>
              <w:t>Integrace ve 3.ročníku</w:t>
            </w:r>
          </w:p>
        </w:tc>
      </w:tr>
      <w:tr w:rsidR="00EF136F" w:rsidTr="00D97046">
        <w:trPr>
          <w:trHeight w:val="881"/>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F136F" w:rsidRPr="00037A03" w:rsidRDefault="00EF136F" w:rsidP="00EF136F">
            <w:pPr>
              <w:rPr>
                <w:rFonts w:ascii="Times New Roman" w:hAnsi="Times New Roman" w:cs="Times New Roman"/>
                <w:b/>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rPr>
                <w:rFonts w:ascii="Times New Roman" w:hAnsi="Times New Roman" w:cs="Times New Roman"/>
                <w:b/>
                <w:sz w:val="24"/>
                <w:szCs w:val="24"/>
              </w:rPr>
            </w:pPr>
            <w:r w:rsidRPr="00037A03">
              <w:rPr>
                <w:rFonts w:ascii="Times New Roman" w:hAnsi="Times New Roman" w:cs="Times New Roman"/>
                <w:b/>
                <w:sz w:val="24"/>
                <w:szCs w:val="24"/>
              </w:rPr>
              <w:t xml:space="preserve">Sociální rozvoj </w:t>
            </w:r>
          </w:p>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Poznávání lidí</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tabs>
                <w:tab w:val="left" w:pos="360"/>
                <w:tab w:val="num" w:pos="1440"/>
              </w:tabs>
              <w:autoSpaceDE w:val="0"/>
              <w:autoSpaceDN w:val="0"/>
              <w:ind w:left="198" w:hanging="198"/>
              <w:rPr>
                <w:rFonts w:ascii="Times New Roman" w:hAnsi="Times New Roman" w:cs="Times New Roman"/>
                <w:sz w:val="24"/>
                <w:szCs w:val="24"/>
              </w:rPr>
            </w:pPr>
            <w:r w:rsidRPr="00037A03">
              <w:rPr>
                <w:rFonts w:ascii="Times New Roman" w:hAnsi="Times New Roman" w:cs="Times New Roman"/>
                <w:sz w:val="24"/>
                <w:szCs w:val="24"/>
              </w:rPr>
              <w:t>Moje rodina</w:t>
            </w:r>
          </w:p>
        </w:tc>
        <w:tc>
          <w:tcPr>
            <w:tcW w:w="2268" w:type="dxa"/>
            <w:tcBorders>
              <w:top w:val="single" w:sz="4" w:space="0" w:color="auto"/>
              <w:left w:val="single" w:sz="4" w:space="0" w:color="auto"/>
              <w:bottom w:val="single" w:sz="4" w:space="0" w:color="auto"/>
              <w:right w:val="single" w:sz="12" w:space="0" w:color="auto"/>
            </w:tcBorders>
            <w:vAlign w:val="center"/>
            <w:hideMark/>
          </w:tcPr>
          <w:p w:rsidR="00EF136F" w:rsidRPr="00037A03" w:rsidRDefault="00EF136F" w:rsidP="00EF136F">
            <w:pPr>
              <w:tabs>
                <w:tab w:val="left" w:pos="0"/>
              </w:tabs>
              <w:autoSpaceDE w:val="0"/>
              <w:autoSpaceDN w:val="0"/>
              <w:rPr>
                <w:rFonts w:ascii="Times New Roman" w:hAnsi="Times New Roman" w:cs="Times New Roman"/>
                <w:sz w:val="24"/>
                <w:szCs w:val="24"/>
              </w:rPr>
            </w:pPr>
            <w:r w:rsidRPr="00037A03">
              <w:rPr>
                <w:rFonts w:ascii="Times New Roman" w:hAnsi="Times New Roman" w:cs="Times New Roman"/>
                <w:sz w:val="24"/>
                <w:szCs w:val="24"/>
              </w:rPr>
              <w:t>Integrace v 1.,2.ročníku</w:t>
            </w:r>
          </w:p>
        </w:tc>
      </w:tr>
      <w:tr w:rsidR="00EF136F" w:rsidTr="00D97046">
        <w:trPr>
          <w:trHeight w:val="706"/>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F136F" w:rsidRPr="00037A03" w:rsidRDefault="00EF136F" w:rsidP="00EF136F">
            <w:pPr>
              <w:rPr>
                <w:rFonts w:ascii="Times New Roman" w:hAnsi="Times New Roman" w:cs="Times New Roman"/>
                <w:b/>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Mezilidské vztahy</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tabs>
                <w:tab w:val="left" w:pos="360"/>
                <w:tab w:val="num" w:pos="1440"/>
              </w:tabs>
              <w:autoSpaceDE w:val="0"/>
              <w:autoSpaceDN w:val="0"/>
              <w:ind w:left="198" w:hanging="180"/>
              <w:rPr>
                <w:rFonts w:ascii="Times New Roman" w:hAnsi="Times New Roman" w:cs="Times New Roman"/>
                <w:sz w:val="24"/>
                <w:szCs w:val="24"/>
              </w:rPr>
            </w:pPr>
            <w:r w:rsidRPr="00037A03">
              <w:rPr>
                <w:rFonts w:ascii="Times New Roman" w:hAnsi="Times New Roman" w:cs="Times New Roman"/>
                <w:sz w:val="24"/>
                <w:szCs w:val="24"/>
              </w:rPr>
              <w:t>Člověk</w:t>
            </w:r>
          </w:p>
        </w:tc>
        <w:tc>
          <w:tcPr>
            <w:tcW w:w="2268" w:type="dxa"/>
            <w:tcBorders>
              <w:top w:val="single" w:sz="4" w:space="0" w:color="auto"/>
              <w:left w:val="single" w:sz="4" w:space="0" w:color="auto"/>
              <w:bottom w:val="single" w:sz="4" w:space="0" w:color="auto"/>
              <w:right w:val="single" w:sz="12" w:space="0" w:color="auto"/>
            </w:tcBorders>
            <w:vAlign w:val="center"/>
            <w:hideMark/>
          </w:tcPr>
          <w:p w:rsidR="00EF136F" w:rsidRPr="00037A03" w:rsidRDefault="00EF136F" w:rsidP="00EF136F">
            <w:pPr>
              <w:tabs>
                <w:tab w:val="left" w:pos="0"/>
              </w:tabs>
              <w:autoSpaceDE w:val="0"/>
              <w:autoSpaceDN w:val="0"/>
              <w:rPr>
                <w:rFonts w:ascii="Times New Roman" w:hAnsi="Times New Roman" w:cs="Times New Roman"/>
                <w:sz w:val="24"/>
                <w:szCs w:val="24"/>
              </w:rPr>
            </w:pPr>
            <w:r w:rsidRPr="00037A03">
              <w:rPr>
                <w:rFonts w:ascii="Times New Roman" w:hAnsi="Times New Roman" w:cs="Times New Roman"/>
                <w:sz w:val="24"/>
                <w:szCs w:val="24"/>
              </w:rPr>
              <w:t>Integrace v 1.,2. ročníku</w:t>
            </w:r>
          </w:p>
        </w:tc>
      </w:tr>
      <w:tr w:rsidR="00EF136F" w:rsidTr="00D97046">
        <w:trPr>
          <w:trHeight w:val="712"/>
        </w:trPr>
        <w:tc>
          <w:tcPr>
            <w:tcW w:w="0" w:type="auto"/>
            <w:vMerge/>
            <w:tcBorders>
              <w:top w:val="single" w:sz="4" w:space="0" w:color="auto"/>
              <w:left w:val="single" w:sz="12" w:space="0" w:color="auto"/>
              <w:bottom w:val="single" w:sz="4" w:space="0" w:color="auto"/>
              <w:right w:val="single" w:sz="4" w:space="0" w:color="auto"/>
            </w:tcBorders>
            <w:vAlign w:val="center"/>
            <w:hideMark/>
          </w:tcPr>
          <w:p w:rsidR="00EF136F" w:rsidRPr="00037A03" w:rsidRDefault="00EF136F" w:rsidP="00EF136F">
            <w:pPr>
              <w:rPr>
                <w:rFonts w:ascii="Times New Roman" w:hAnsi="Times New Roman" w:cs="Times New Roman"/>
                <w:b/>
                <w:sz w:val="24"/>
                <w:szCs w:val="24"/>
              </w:rPr>
            </w:pPr>
          </w:p>
        </w:tc>
        <w:tc>
          <w:tcPr>
            <w:tcW w:w="237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Komunikace</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tabs>
                <w:tab w:val="num" w:pos="1440"/>
              </w:tabs>
              <w:autoSpaceDE w:val="0"/>
              <w:autoSpaceDN w:val="0"/>
              <w:ind w:left="198" w:hanging="198"/>
              <w:rPr>
                <w:rFonts w:ascii="Times New Roman" w:hAnsi="Times New Roman" w:cs="Times New Roman"/>
                <w:sz w:val="24"/>
                <w:szCs w:val="24"/>
              </w:rPr>
            </w:pPr>
            <w:r w:rsidRPr="00037A03">
              <w:rPr>
                <w:rFonts w:ascii="Times New Roman" w:hAnsi="Times New Roman" w:cs="Times New Roman"/>
                <w:sz w:val="24"/>
                <w:szCs w:val="24"/>
              </w:rPr>
              <w:t>Člověk a jeho zdraví</w:t>
            </w:r>
          </w:p>
        </w:tc>
        <w:tc>
          <w:tcPr>
            <w:tcW w:w="2268" w:type="dxa"/>
            <w:tcBorders>
              <w:top w:val="single" w:sz="4" w:space="0" w:color="auto"/>
              <w:left w:val="single" w:sz="4" w:space="0" w:color="auto"/>
              <w:bottom w:val="single" w:sz="4" w:space="0" w:color="auto"/>
              <w:right w:val="single" w:sz="12" w:space="0" w:color="auto"/>
            </w:tcBorders>
            <w:vAlign w:val="center"/>
            <w:hideMark/>
          </w:tcPr>
          <w:p w:rsidR="00EF136F" w:rsidRPr="00037A03" w:rsidRDefault="00EF136F" w:rsidP="00EF136F">
            <w:pPr>
              <w:tabs>
                <w:tab w:val="left" w:pos="0"/>
              </w:tabs>
              <w:autoSpaceDE w:val="0"/>
              <w:autoSpaceDN w:val="0"/>
              <w:rPr>
                <w:rFonts w:ascii="Times New Roman" w:hAnsi="Times New Roman" w:cs="Times New Roman"/>
                <w:sz w:val="24"/>
                <w:szCs w:val="24"/>
              </w:rPr>
            </w:pPr>
            <w:r w:rsidRPr="00037A03">
              <w:rPr>
                <w:rFonts w:ascii="Times New Roman" w:hAnsi="Times New Roman" w:cs="Times New Roman"/>
                <w:sz w:val="24"/>
                <w:szCs w:val="24"/>
              </w:rPr>
              <w:t>Integrace ve 3.ročníku</w:t>
            </w:r>
          </w:p>
        </w:tc>
      </w:tr>
      <w:tr w:rsidR="00EF136F" w:rsidTr="00D97046">
        <w:trPr>
          <w:trHeight w:val="884"/>
        </w:trPr>
        <w:tc>
          <w:tcPr>
            <w:tcW w:w="2416"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sz w:val="24"/>
                <w:szCs w:val="24"/>
              </w:rPr>
            </w:pPr>
            <w:r w:rsidRPr="00037A03">
              <w:rPr>
                <w:rFonts w:ascii="Times New Roman" w:hAnsi="Times New Roman" w:cs="Times New Roman"/>
                <w:b/>
                <w:sz w:val="24"/>
                <w:szCs w:val="24"/>
              </w:rPr>
              <w:t>Výchova demokratického občana</w:t>
            </w:r>
          </w:p>
        </w:tc>
        <w:tc>
          <w:tcPr>
            <w:tcW w:w="237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Formy participace občanů v politickém životě</w:t>
            </w:r>
          </w:p>
        </w:tc>
        <w:tc>
          <w:tcPr>
            <w:tcW w:w="2410" w:type="dxa"/>
            <w:tcBorders>
              <w:top w:val="single" w:sz="4" w:space="0" w:color="auto"/>
              <w:left w:val="single" w:sz="4" w:space="0" w:color="auto"/>
              <w:bottom w:val="single" w:sz="4" w:space="0" w:color="auto"/>
              <w:right w:val="single" w:sz="4" w:space="0" w:color="auto"/>
            </w:tcBorders>
            <w:vAlign w:val="center"/>
            <w:hideMark/>
          </w:tcPr>
          <w:p w:rsidR="00EF136F" w:rsidRPr="00037A03" w:rsidRDefault="00EF136F" w:rsidP="00EF136F">
            <w:pPr>
              <w:tabs>
                <w:tab w:val="left" w:pos="360"/>
              </w:tabs>
              <w:autoSpaceDE w:val="0"/>
              <w:autoSpaceDN w:val="0"/>
              <w:ind w:left="360" w:hanging="360"/>
              <w:rPr>
                <w:rFonts w:ascii="Times New Roman" w:hAnsi="Times New Roman" w:cs="Times New Roman"/>
                <w:sz w:val="24"/>
                <w:szCs w:val="24"/>
              </w:rPr>
            </w:pPr>
            <w:r w:rsidRPr="00037A03">
              <w:rPr>
                <w:rFonts w:ascii="Times New Roman" w:hAnsi="Times New Roman" w:cs="Times New Roman"/>
                <w:sz w:val="24"/>
                <w:szCs w:val="24"/>
              </w:rPr>
              <w:t>Naše obec</w:t>
            </w:r>
          </w:p>
        </w:tc>
        <w:tc>
          <w:tcPr>
            <w:tcW w:w="2268" w:type="dxa"/>
            <w:tcBorders>
              <w:top w:val="single" w:sz="4" w:space="0" w:color="auto"/>
              <w:left w:val="single" w:sz="4" w:space="0" w:color="auto"/>
              <w:bottom w:val="single" w:sz="4" w:space="0" w:color="auto"/>
              <w:right w:val="single" w:sz="12" w:space="0" w:color="auto"/>
            </w:tcBorders>
            <w:vAlign w:val="center"/>
            <w:hideMark/>
          </w:tcPr>
          <w:p w:rsidR="00EF136F" w:rsidRPr="00037A03" w:rsidRDefault="00EF136F" w:rsidP="00EF136F">
            <w:pPr>
              <w:tabs>
                <w:tab w:val="left" w:pos="360"/>
              </w:tabs>
              <w:autoSpaceDE w:val="0"/>
              <w:autoSpaceDN w:val="0"/>
              <w:ind w:left="360" w:hanging="360"/>
              <w:rPr>
                <w:rFonts w:ascii="Times New Roman" w:hAnsi="Times New Roman" w:cs="Times New Roman"/>
                <w:sz w:val="24"/>
                <w:szCs w:val="24"/>
              </w:rPr>
            </w:pPr>
            <w:r w:rsidRPr="00037A03">
              <w:rPr>
                <w:rFonts w:ascii="Times New Roman" w:hAnsi="Times New Roman" w:cs="Times New Roman"/>
                <w:sz w:val="24"/>
                <w:szCs w:val="24"/>
              </w:rPr>
              <w:t>Integrace ve 3.ročníku</w:t>
            </w:r>
          </w:p>
        </w:tc>
      </w:tr>
      <w:tr w:rsidR="00EF136F" w:rsidTr="00D97046">
        <w:trPr>
          <w:trHeight w:val="888"/>
        </w:trPr>
        <w:tc>
          <w:tcPr>
            <w:tcW w:w="2416" w:type="dxa"/>
            <w:tcBorders>
              <w:top w:val="single" w:sz="4" w:space="0" w:color="auto"/>
              <w:left w:val="single" w:sz="12" w:space="0" w:color="auto"/>
              <w:bottom w:val="single" w:sz="12" w:space="0" w:color="auto"/>
              <w:right w:val="single" w:sz="4" w:space="0" w:color="auto"/>
            </w:tcBorders>
            <w:shd w:val="clear" w:color="auto" w:fill="F3F3F3"/>
            <w:vAlign w:val="center"/>
            <w:hideMark/>
          </w:tcPr>
          <w:p w:rsidR="00EF136F" w:rsidRPr="00037A03" w:rsidRDefault="00EF136F" w:rsidP="00EF136F">
            <w:pPr>
              <w:rPr>
                <w:rFonts w:ascii="Times New Roman" w:hAnsi="Times New Roman" w:cs="Times New Roman"/>
                <w:b/>
                <w:sz w:val="24"/>
                <w:szCs w:val="24"/>
              </w:rPr>
            </w:pPr>
            <w:r w:rsidRPr="00037A03">
              <w:rPr>
                <w:rFonts w:ascii="Times New Roman" w:hAnsi="Times New Roman" w:cs="Times New Roman"/>
                <w:b/>
                <w:sz w:val="24"/>
                <w:szCs w:val="24"/>
              </w:rPr>
              <w:t xml:space="preserve">Multikulturní </w:t>
            </w:r>
          </w:p>
          <w:p w:rsidR="00EF136F" w:rsidRPr="00037A03" w:rsidRDefault="00EF136F" w:rsidP="00EF136F">
            <w:pPr>
              <w:autoSpaceDE w:val="0"/>
              <w:autoSpaceDN w:val="0"/>
              <w:rPr>
                <w:rFonts w:ascii="Times New Roman" w:hAnsi="Times New Roman" w:cs="Times New Roman"/>
                <w:b/>
                <w:sz w:val="24"/>
                <w:szCs w:val="24"/>
              </w:rPr>
            </w:pPr>
            <w:r w:rsidRPr="00037A03">
              <w:rPr>
                <w:rFonts w:ascii="Times New Roman" w:hAnsi="Times New Roman" w:cs="Times New Roman"/>
                <w:b/>
                <w:sz w:val="24"/>
                <w:szCs w:val="24"/>
              </w:rPr>
              <w:t>výchova</w:t>
            </w:r>
          </w:p>
        </w:tc>
        <w:tc>
          <w:tcPr>
            <w:tcW w:w="2370" w:type="dxa"/>
            <w:tcBorders>
              <w:top w:val="single" w:sz="4" w:space="0" w:color="auto"/>
              <w:left w:val="single" w:sz="4" w:space="0" w:color="auto"/>
              <w:bottom w:val="single" w:sz="12" w:space="0" w:color="auto"/>
              <w:right w:val="single" w:sz="4" w:space="0" w:color="auto"/>
            </w:tcBorders>
            <w:vAlign w:val="center"/>
            <w:hideMark/>
          </w:tcPr>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 xml:space="preserve">Lidské vztahy </w:t>
            </w:r>
          </w:p>
        </w:tc>
        <w:tc>
          <w:tcPr>
            <w:tcW w:w="2410" w:type="dxa"/>
            <w:tcBorders>
              <w:top w:val="single" w:sz="4" w:space="0" w:color="auto"/>
              <w:left w:val="single" w:sz="4" w:space="0" w:color="auto"/>
              <w:bottom w:val="single" w:sz="12" w:space="0" w:color="auto"/>
              <w:right w:val="single" w:sz="4" w:space="0" w:color="auto"/>
            </w:tcBorders>
            <w:vAlign w:val="center"/>
            <w:hideMark/>
          </w:tcPr>
          <w:p w:rsidR="00EF136F" w:rsidRPr="00037A03" w:rsidRDefault="00EF136F" w:rsidP="00EF136F">
            <w:pPr>
              <w:tabs>
                <w:tab w:val="left" w:pos="360"/>
              </w:tabs>
              <w:autoSpaceDE w:val="0"/>
              <w:autoSpaceDN w:val="0"/>
              <w:ind w:left="360" w:hanging="360"/>
              <w:rPr>
                <w:rFonts w:ascii="Times New Roman" w:hAnsi="Times New Roman" w:cs="Times New Roman"/>
                <w:sz w:val="24"/>
                <w:szCs w:val="24"/>
              </w:rPr>
            </w:pPr>
            <w:r w:rsidRPr="00037A03">
              <w:rPr>
                <w:rFonts w:ascii="Times New Roman" w:hAnsi="Times New Roman" w:cs="Times New Roman"/>
                <w:sz w:val="24"/>
                <w:szCs w:val="24"/>
              </w:rPr>
              <w:t xml:space="preserve">Vztahy mezi lidmi </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EF136F" w:rsidRPr="00037A03" w:rsidRDefault="00EF136F" w:rsidP="00EF136F">
            <w:pPr>
              <w:tabs>
                <w:tab w:val="left" w:pos="0"/>
              </w:tabs>
              <w:autoSpaceDE w:val="0"/>
              <w:autoSpaceDN w:val="0"/>
              <w:rPr>
                <w:rFonts w:ascii="Times New Roman" w:hAnsi="Times New Roman" w:cs="Times New Roman"/>
                <w:sz w:val="24"/>
                <w:szCs w:val="24"/>
              </w:rPr>
            </w:pPr>
            <w:r w:rsidRPr="00037A03">
              <w:rPr>
                <w:rFonts w:ascii="Times New Roman" w:hAnsi="Times New Roman" w:cs="Times New Roman"/>
                <w:sz w:val="24"/>
                <w:szCs w:val="24"/>
              </w:rPr>
              <w:t>Integrace ve 3. ročníku</w:t>
            </w:r>
          </w:p>
        </w:tc>
      </w:tr>
      <w:tr w:rsidR="00EF136F" w:rsidTr="00D97046">
        <w:trPr>
          <w:trHeight w:val="867"/>
        </w:trPr>
        <w:tc>
          <w:tcPr>
            <w:tcW w:w="2416" w:type="dxa"/>
            <w:vMerge w:val="restart"/>
            <w:tcBorders>
              <w:top w:val="single" w:sz="12" w:space="0" w:color="auto"/>
              <w:left w:val="single" w:sz="12" w:space="0" w:color="auto"/>
              <w:bottom w:val="single" w:sz="12" w:space="0" w:color="auto"/>
              <w:right w:val="single" w:sz="4" w:space="0" w:color="auto"/>
            </w:tcBorders>
            <w:shd w:val="clear" w:color="auto" w:fill="F3F3F3"/>
            <w:vAlign w:val="center"/>
            <w:hideMark/>
          </w:tcPr>
          <w:p w:rsidR="00EF136F" w:rsidRPr="00037A03" w:rsidRDefault="00EF136F" w:rsidP="00EF136F">
            <w:pPr>
              <w:autoSpaceDE w:val="0"/>
              <w:autoSpaceDN w:val="0"/>
              <w:rPr>
                <w:rFonts w:ascii="Times New Roman" w:hAnsi="Times New Roman" w:cs="Times New Roman"/>
                <w:b/>
                <w:sz w:val="24"/>
                <w:szCs w:val="24"/>
              </w:rPr>
            </w:pPr>
            <w:r w:rsidRPr="00037A03">
              <w:rPr>
                <w:rFonts w:ascii="Times New Roman" w:hAnsi="Times New Roman" w:cs="Times New Roman"/>
                <w:b/>
                <w:sz w:val="24"/>
                <w:szCs w:val="24"/>
              </w:rPr>
              <w:t>Environmentální výchova</w:t>
            </w:r>
          </w:p>
        </w:tc>
        <w:tc>
          <w:tcPr>
            <w:tcW w:w="2370" w:type="dxa"/>
            <w:tcBorders>
              <w:top w:val="single" w:sz="12" w:space="0" w:color="auto"/>
              <w:left w:val="single" w:sz="4" w:space="0" w:color="auto"/>
              <w:bottom w:val="single" w:sz="4" w:space="0" w:color="auto"/>
              <w:right w:val="single" w:sz="4" w:space="0" w:color="auto"/>
            </w:tcBorders>
            <w:vAlign w:val="center"/>
            <w:hideMark/>
          </w:tcPr>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Základní podmínky života</w:t>
            </w:r>
          </w:p>
        </w:tc>
        <w:tc>
          <w:tcPr>
            <w:tcW w:w="2410" w:type="dxa"/>
            <w:tcBorders>
              <w:top w:val="single" w:sz="12" w:space="0" w:color="auto"/>
              <w:left w:val="single" w:sz="4" w:space="0" w:color="auto"/>
              <w:bottom w:val="single" w:sz="4" w:space="0" w:color="auto"/>
              <w:right w:val="single" w:sz="4" w:space="0" w:color="auto"/>
            </w:tcBorders>
            <w:vAlign w:val="center"/>
            <w:hideMark/>
          </w:tcPr>
          <w:p w:rsidR="00EF136F" w:rsidRPr="00037A03" w:rsidRDefault="00EF136F" w:rsidP="00EF136F">
            <w:pPr>
              <w:autoSpaceDE w:val="0"/>
              <w:autoSpaceDN w:val="0"/>
              <w:ind w:left="18" w:hanging="18"/>
              <w:rPr>
                <w:rFonts w:ascii="Times New Roman" w:hAnsi="Times New Roman" w:cs="Times New Roman"/>
                <w:sz w:val="24"/>
                <w:szCs w:val="24"/>
              </w:rPr>
            </w:pPr>
            <w:r w:rsidRPr="00037A03">
              <w:rPr>
                <w:rFonts w:ascii="Times New Roman" w:hAnsi="Times New Roman" w:cs="Times New Roman"/>
                <w:sz w:val="24"/>
                <w:szCs w:val="24"/>
              </w:rPr>
              <w:t>Rozmanitost přírody – živá a neživá příroda</w:t>
            </w:r>
          </w:p>
        </w:tc>
        <w:tc>
          <w:tcPr>
            <w:tcW w:w="2268" w:type="dxa"/>
            <w:tcBorders>
              <w:top w:val="single" w:sz="12" w:space="0" w:color="auto"/>
              <w:left w:val="single" w:sz="4" w:space="0" w:color="auto"/>
              <w:bottom w:val="single" w:sz="4" w:space="0" w:color="auto"/>
              <w:right w:val="single" w:sz="12" w:space="0" w:color="auto"/>
            </w:tcBorders>
            <w:vAlign w:val="center"/>
            <w:hideMark/>
          </w:tcPr>
          <w:p w:rsidR="00EF136F" w:rsidRPr="00037A03" w:rsidRDefault="00EF136F" w:rsidP="00EF136F">
            <w:pPr>
              <w:tabs>
                <w:tab w:val="left" w:pos="360"/>
              </w:tabs>
              <w:autoSpaceDE w:val="0"/>
              <w:autoSpaceDN w:val="0"/>
              <w:ind w:left="360" w:hanging="360"/>
              <w:rPr>
                <w:rFonts w:ascii="Times New Roman" w:hAnsi="Times New Roman" w:cs="Times New Roman"/>
                <w:sz w:val="24"/>
                <w:szCs w:val="24"/>
              </w:rPr>
            </w:pPr>
            <w:r w:rsidRPr="00037A03">
              <w:rPr>
                <w:rFonts w:ascii="Times New Roman" w:hAnsi="Times New Roman" w:cs="Times New Roman"/>
                <w:sz w:val="24"/>
                <w:szCs w:val="24"/>
              </w:rPr>
              <w:t xml:space="preserve">Integrace ve 3.ročníku </w:t>
            </w:r>
          </w:p>
        </w:tc>
      </w:tr>
      <w:tr w:rsidR="00EF136F" w:rsidTr="00D97046">
        <w:trPr>
          <w:trHeight w:val="1050"/>
        </w:trPr>
        <w:tc>
          <w:tcPr>
            <w:tcW w:w="0" w:type="auto"/>
            <w:vMerge/>
            <w:tcBorders>
              <w:top w:val="single" w:sz="12" w:space="0" w:color="auto"/>
              <w:left w:val="single" w:sz="12" w:space="0" w:color="auto"/>
              <w:bottom w:val="single" w:sz="12" w:space="0" w:color="auto"/>
              <w:right w:val="single" w:sz="4" w:space="0" w:color="auto"/>
            </w:tcBorders>
            <w:vAlign w:val="center"/>
            <w:hideMark/>
          </w:tcPr>
          <w:p w:rsidR="00EF136F" w:rsidRPr="00037A03" w:rsidRDefault="00EF136F" w:rsidP="00EF136F">
            <w:pPr>
              <w:rPr>
                <w:rFonts w:ascii="Times New Roman" w:hAnsi="Times New Roman" w:cs="Times New Roman"/>
                <w:b/>
                <w:sz w:val="24"/>
                <w:szCs w:val="24"/>
              </w:rPr>
            </w:pPr>
          </w:p>
        </w:tc>
        <w:tc>
          <w:tcPr>
            <w:tcW w:w="2370" w:type="dxa"/>
            <w:tcBorders>
              <w:top w:val="single" w:sz="4" w:space="0" w:color="auto"/>
              <w:left w:val="single" w:sz="4" w:space="0" w:color="auto"/>
              <w:bottom w:val="single" w:sz="12" w:space="0" w:color="auto"/>
              <w:right w:val="single" w:sz="4" w:space="0" w:color="auto"/>
            </w:tcBorders>
            <w:vAlign w:val="center"/>
            <w:hideMark/>
          </w:tcPr>
          <w:p w:rsidR="00EF136F" w:rsidRPr="00037A03" w:rsidRDefault="00EF136F" w:rsidP="00EF136F">
            <w:pPr>
              <w:autoSpaceDE w:val="0"/>
              <w:autoSpaceDN w:val="0"/>
              <w:rPr>
                <w:rFonts w:ascii="Times New Roman" w:hAnsi="Times New Roman" w:cs="Times New Roman"/>
                <w:sz w:val="24"/>
                <w:szCs w:val="24"/>
              </w:rPr>
            </w:pPr>
            <w:r w:rsidRPr="00037A03">
              <w:rPr>
                <w:rFonts w:ascii="Times New Roman" w:hAnsi="Times New Roman" w:cs="Times New Roman"/>
                <w:sz w:val="24"/>
                <w:szCs w:val="24"/>
              </w:rPr>
              <w:t>Lidské aktivity a problémy životního prostředí</w:t>
            </w:r>
          </w:p>
        </w:tc>
        <w:tc>
          <w:tcPr>
            <w:tcW w:w="2410" w:type="dxa"/>
            <w:tcBorders>
              <w:top w:val="single" w:sz="4" w:space="0" w:color="auto"/>
              <w:left w:val="single" w:sz="4" w:space="0" w:color="auto"/>
              <w:bottom w:val="single" w:sz="12" w:space="0" w:color="auto"/>
              <w:right w:val="single" w:sz="4" w:space="0" w:color="auto"/>
            </w:tcBorders>
            <w:vAlign w:val="center"/>
            <w:hideMark/>
          </w:tcPr>
          <w:p w:rsidR="00EF136F" w:rsidRPr="00037A03" w:rsidRDefault="00EF136F" w:rsidP="00EF136F">
            <w:pPr>
              <w:tabs>
                <w:tab w:val="left" w:pos="360"/>
              </w:tabs>
              <w:autoSpaceDE w:val="0"/>
              <w:autoSpaceDN w:val="0"/>
              <w:ind w:left="360" w:hanging="360"/>
              <w:rPr>
                <w:rFonts w:ascii="Times New Roman" w:hAnsi="Times New Roman" w:cs="Times New Roman"/>
                <w:sz w:val="24"/>
                <w:szCs w:val="24"/>
              </w:rPr>
            </w:pPr>
            <w:r w:rsidRPr="00037A03">
              <w:rPr>
                <w:rFonts w:ascii="Times New Roman" w:hAnsi="Times New Roman" w:cs="Times New Roman"/>
                <w:sz w:val="24"/>
                <w:szCs w:val="24"/>
              </w:rPr>
              <w:t>Ochrana přírody</w:t>
            </w:r>
          </w:p>
        </w:tc>
        <w:tc>
          <w:tcPr>
            <w:tcW w:w="2268" w:type="dxa"/>
            <w:tcBorders>
              <w:top w:val="single" w:sz="4" w:space="0" w:color="auto"/>
              <w:left w:val="single" w:sz="4" w:space="0" w:color="auto"/>
              <w:bottom w:val="single" w:sz="12" w:space="0" w:color="auto"/>
              <w:right w:val="single" w:sz="12" w:space="0" w:color="auto"/>
            </w:tcBorders>
            <w:vAlign w:val="center"/>
            <w:hideMark/>
          </w:tcPr>
          <w:p w:rsidR="00EF136F" w:rsidRPr="00037A03" w:rsidRDefault="00EF136F" w:rsidP="00EF136F">
            <w:pPr>
              <w:tabs>
                <w:tab w:val="left" w:pos="360"/>
              </w:tabs>
              <w:autoSpaceDE w:val="0"/>
              <w:autoSpaceDN w:val="0"/>
              <w:ind w:left="360" w:hanging="360"/>
              <w:rPr>
                <w:rFonts w:ascii="Times New Roman" w:hAnsi="Times New Roman" w:cs="Times New Roman"/>
                <w:sz w:val="24"/>
                <w:szCs w:val="24"/>
              </w:rPr>
            </w:pPr>
            <w:r w:rsidRPr="00037A03">
              <w:rPr>
                <w:rFonts w:ascii="Times New Roman" w:hAnsi="Times New Roman" w:cs="Times New Roman"/>
                <w:sz w:val="24"/>
                <w:szCs w:val="24"/>
              </w:rPr>
              <w:t xml:space="preserve">Integrace ve 2. a 3. ročníku </w:t>
            </w:r>
          </w:p>
        </w:tc>
      </w:tr>
    </w:tbl>
    <w:p w:rsidR="00EF136F" w:rsidRDefault="00EF136F" w:rsidP="00EF136F">
      <w:pPr>
        <w:rPr>
          <w:sz w:val="20"/>
          <w:szCs w:val="20"/>
        </w:rPr>
      </w:pPr>
    </w:p>
    <w:p w:rsidR="00EF136F" w:rsidRDefault="00EF136F" w:rsidP="00EF136F"/>
    <w:p w:rsidR="00EF136F" w:rsidRDefault="00EF136F" w:rsidP="00EF136F"/>
    <w:p w:rsidR="00EF136F" w:rsidRDefault="00EF136F" w:rsidP="00EF136F"/>
    <w:tbl>
      <w:tblPr>
        <w:tblW w:w="9620" w:type="dxa"/>
        <w:shd w:val="clear" w:color="auto" w:fill="D9D9D9" w:themeFill="background1" w:themeFillShade="D9"/>
        <w:tblCellMar>
          <w:left w:w="70" w:type="dxa"/>
          <w:right w:w="70" w:type="dxa"/>
        </w:tblCellMar>
        <w:tblLook w:val="04A0" w:firstRow="1" w:lastRow="0" w:firstColumn="1" w:lastColumn="0" w:noHBand="0" w:noVBand="1"/>
      </w:tblPr>
      <w:tblGrid>
        <w:gridCol w:w="3756"/>
        <w:gridCol w:w="3772"/>
        <w:gridCol w:w="2092"/>
      </w:tblGrid>
      <w:tr w:rsidR="00EF136F" w:rsidRPr="00EE1072" w:rsidTr="00EE1072">
        <w:trPr>
          <w:cantSplit/>
          <w:trHeight w:val="310"/>
          <w:tblHeader/>
        </w:trPr>
        <w:tc>
          <w:tcPr>
            <w:tcW w:w="3756"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EF136F" w:rsidRPr="00EE1072" w:rsidRDefault="00EF136F"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lastRenderedPageBreak/>
              <w:t>Vzdělávací oblast</w:t>
            </w:r>
          </w:p>
        </w:tc>
        <w:tc>
          <w:tcPr>
            <w:tcW w:w="3772"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EF136F" w:rsidRPr="00EE1072" w:rsidRDefault="00EF136F" w:rsidP="00EE1072">
            <w:pPr>
              <w:pStyle w:val="Tabnad1"/>
              <w:ind w:right="1096"/>
              <w:jc w:val="left"/>
              <w:rPr>
                <w:rFonts w:ascii="Times New Roman" w:hAnsi="Times New Roman"/>
                <w:szCs w:val="28"/>
              </w:rPr>
            </w:pPr>
            <w:r w:rsidRPr="00EE1072">
              <w:rPr>
                <w:rFonts w:ascii="Times New Roman" w:hAnsi="Times New Roman"/>
                <w:szCs w:val="28"/>
              </w:rPr>
              <w:t>Vyučovací předmět</w:t>
            </w:r>
          </w:p>
        </w:tc>
        <w:tc>
          <w:tcPr>
            <w:tcW w:w="2092"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EF136F" w:rsidRPr="00EE1072" w:rsidRDefault="00EF136F" w:rsidP="00EE1072">
            <w:pPr>
              <w:pStyle w:val="Tabnad1"/>
              <w:ind w:right="1096"/>
              <w:jc w:val="left"/>
              <w:rPr>
                <w:rFonts w:ascii="Times New Roman" w:hAnsi="Times New Roman"/>
                <w:szCs w:val="28"/>
              </w:rPr>
            </w:pPr>
            <w:r w:rsidRPr="00EE1072">
              <w:rPr>
                <w:rFonts w:ascii="Times New Roman" w:hAnsi="Times New Roman"/>
                <w:szCs w:val="28"/>
              </w:rPr>
              <w:t>Ročník</w:t>
            </w:r>
          </w:p>
        </w:tc>
      </w:tr>
      <w:tr w:rsidR="00EF136F" w:rsidRPr="00EE1072" w:rsidTr="00EE1072">
        <w:trPr>
          <w:cantSplit/>
          <w:trHeight w:val="310"/>
          <w:tblHeader/>
        </w:trPr>
        <w:tc>
          <w:tcPr>
            <w:tcW w:w="3756"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EF136F" w:rsidRPr="00EE1072" w:rsidRDefault="00EF136F"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t>Člověk a jeho svět</w:t>
            </w:r>
          </w:p>
        </w:tc>
        <w:tc>
          <w:tcPr>
            <w:tcW w:w="3772"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EF136F" w:rsidRPr="00EE1072" w:rsidRDefault="00EF136F"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t>Prvouka</w:t>
            </w:r>
          </w:p>
        </w:tc>
        <w:tc>
          <w:tcPr>
            <w:tcW w:w="2092"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EF136F" w:rsidRPr="00EE1072" w:rsidRDefault="00EF136F"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t>1. – 2.</w:t>
            </w:r>
          </w:p>
        </w:tc>
      </w:tr>
    </w:tbl>
    <w:p w:rsidR="00EF136F" w:rsidRDefault="00EF136F" w:rsidP="00EE1072">
      <w:pPr>
        <w:rPr>
          <w:rFonts w:ascii="Times New Roman" w:hAnsi="Times New Roman" w:cs="Times New Roman"/>
          <w:b/>
          <w:sz w:val="24"/>
          <w:szCs w:val="24"/>
        </w:rPr>
      </w:pPr>
    </w:p>
    <w:p w:rsidR="00EE1072" w:rsidRPr="00EE1072" w:rsidRDefault="00EE1072" w:rsidP="00EE1072">
      <w:pPr>
        <w:rPr>
          <w:rFonts w:ascii="Times New Roman" w:hAnsi="Times New Roman" w:cs="Times New Roman"/>
          <w:b/>
          <w:sz w:val="24"/>
          <w:szCs w:val="24"/>
        </w:rPr>
      </w:pPr>
    </w:p>
    <w:tbl>
      <w:tblPr>
        <w:tblStyle w:val="Mkatabulky"/>
        <w:tblW w:w="9606" w:type="dxa"/>
        <w:tblLook w:val="01E0" w:firstRow="1" w:lastRow="1" w:firstColumn="1" w:lastColumn="1" w:noHBand="0" w:noVBand="0"/>
      </w:tblPr>
      <w:tblGrid>
        <w:gridCol w:w="4873"/>
        <w:gridCol w:w="4733"/>
      </w:tblGrid>
      <w:tr w:rsidR="00EF136F" w:rsidTr="00D97046">
        <w:tc>
          <w:tcPr>
            <w:tcW w:w="4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F136F" w:rsidRPr="005600C0" w:rsidRDefault="00EF136F" w:rsidP="00EF136F">
            <w:pPr>
              <w:rPr>
                <w:rFonts w:ascii="Times New Roman" w:hAnsi="Times New Roman" w:cs="Times New Roman"/>
                <w:b/>
                <w:sz w:val="24"/>
                <w:szCs w:val="24"/>
              </w:rPr>
            </w:pPr>
            <w:r w:rsidRPr="005600C0">
              <w:rPr>
                <w:rFonts w:ascii="Times New Roman" w:hAnsi="Times New Roman" w:cs="Times New Roman"/>
                <w:b/>
                <w:sz w:val="24"/>
                <w:szCs w:val="24"/>
              </w:rPr>
              <w:t>Výstupy žáka</w:t>
            </w:r>
          </w:p>
          <w:p w:rsidR="00EF136F" w:rsidRPr="005600C0" w:rsidRDefault="00EF136F" w:rsidP="00EF136F">
            <w:pPr>
              <w:autoSpaceDE w:val="0"/>
              <w:autoSpaceDN w:val="0"/>
              <w:rPr>
                <w:rFonts w:ascii="Times New Roman" w:hAnsi="Times New Roman" w:cs="Times New Roman"/>
              </w:rPr>
            </w:pPr>
          </w:p>
        </w:tc>
        <w:tc>
          <w:tcPr>
            <w:tcW w:w="4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136F" w:rsidRPr="005600C0" w:rsidRDefault="00EF136F" w:rsidP="00EF136F">
            <w:pPr>
              <w:autoSpaceDE w:val="0"/>
              <w:autoSpaceDN w:val="0"/>
              <w:rPr>
                <w:rFonts w:ascii="Times New Roman" w:hAnsi="Times New Roman" w:cs="Times New Roman"/>
              </w:rPr>
            </w:pPr>
            <w:r w:rsidRPr="005600C0">
              <w:rPr>
                <w:rFonts w:ascii="Times New Roman" w:hAnsi="Times New Roman" w:cs="Times New Roman"/>
                <w:b/>
                <w:sz w:val="24"/>
                <w:szCs w:val="24"/>
              </w:rPr>
              <w:t>Učivo - obsah</w:t>
            </w:r>
          </w:p>
        </w:tc>
      </w:tr>
      <w:tr w:rsidR="00851DDB" w:rsidTr="00851DDB">
        <w:tc>
          <w:tcPr>
            <w:tcW w:w="96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1DDB" w:rsidRPr="005600C0" w:rsidRDefault="00851DDB" w:rsidP="00851DDB">
            <w:pPr>
              <w:pStyle w:val="Default"/>
              <w:jc w:val="both"/>
              <w:rPr>
                <w:rFonts w:ascii="Times New Roman" w:hAnsi="Times New Roman" w:cs="Times New Roman"/>
                <w:b/>
                <w:iCs/>
                <w:sz w:val="22"/>
                <w:szCs w:val="22"/>
                <w:u w:val="single"/>
              </w:rPr>
            </w:pPr>
            <w:r w:rsidRPr="005600C0">
              <w:rPr>
                <w:rFonts w:ascii="Times New Roman" w:hAnsi="Times New Roman" w:cs="Times New Roman"/>
                <w:b/>
              </w:rPr>
              <w:t>žák</w:t>
            </w:r>
          </w:p>
          <w:p w:rsidR="00851DDB" w:rsidRPr="005600C0" w:rsidRDefault="00851DDB" w:rsidP="00EF136F">
            <w:pPr>
              <w:autoSpaceDE w:val="0"/>
              <w:autoSpaceDN w:val="0"/>
              <w:rPr>
                <w:rFonts w:ascii="Times New Roman" w:hAnsi="Times New Roman" w:cs="Times New Roman"/>
                <w:b/>
                <w:sz w:val="24"/>
                <w:szCs w:val="24"/>
              </w:rPr>
            </w:pPr>
          </w:p>
        </w:tc>
      </w:tr>
      <w:tr w:rsidR="00E16889" w:rsidTr="00D97046">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889" w:rsidRDefault="00E16889" w:rsidP="00E16889">
            <w:pPr>
              <w:pStyle w:val="Default"/>
              <w:jc w:val="both"/>
              <w:rPr>
                <w:rFonts w:ascii="Times New Roman" w:hAnsi="Times New Roman" w:cs="Times New Roman"/>
                <w:b/>
                <w:iCs/>
                <w:sz w:val="22"/>
                <w:szCs w:val="22"/>
                <w:u w:val="single"/>
              </w:rPr>
            </w:pPr>
          </w:p>
          <w:p w:rsidR="00E16889" w:rsidRDefault="00E16889" w:rsidP="00EF136F">
            <w:pPr>
              <w:autoSpaceDE w:val="0"/>
              <w:autoSpaceDN w:val="0"/>
              <w:rPr>
                <w:b/>
                <w:sz w:val="24"/>
                <w:szCs w:val="24"/>
              </w:rPr>
            </w:pPr>
            <w:r>
              <w:rPr>
                <w:rFonts w:ascii="Times New Roman" w:hAnsi="Times New Roman" w:cs="Times New Roman"/>
                <w:b/>
                <w:iCs/>
                <w:u w:val="single"/>
              </w:rPr>
              <w:t>MÍSTO, KDE ŽIJEME</w:t>
            </w:r>
          </w:p>
        </w:tc>
      </w:tr>
      <w:tr w:rsidR="00EF136F" w:rsidRPr="005600C0" w:rsidTr="00D97046">
        <w:tc>
          <w:tcPr>
            <w:tcW w:w="4873" w:type="dxa"/>
            <w:tcBorders>
              <w:top w:val="single" w:sz="4" w:space="0" w:color="auto"/>
              <w:left w:val="single" w:sz="4" w:space="0" w:color="auto"/>
              <w:bottom w:val="single" w:sz="4" w:space="0" w:color="auto"/>
              <w:right w:val="single" w:sz="4" w:space="0" w:color="auto"/>
            </w:tcBorders>
          </w:tcPr>
          <w:p w:rsidR="00A92157" w:rsidRDefault="00A92157" w:rsidP="00EF136F">
            <w:pPr>
              <w:pStyle w:val="Default"/>
              <w:jc w:val="both"/>
              <w:rPr>
                <w:rFonts w:ascii="Times New Roman" w:hAnsi="Times New Roman" w:cs="Times New Roman"/>
                <w:b/>
              </w:rPr>
            </w:pPr>
          </w:p>
          <w:p w:rsidR="00E16889" w:rsidRPr="005600C0" w:rsidRDefault="00E16889" w:rsidP="00EF136F">
            <w:pPr>
              <w:pStyle w:val="Default"/>
              <w:jc w:val="both"/>
              <w:rPr>
                <w:rFonts w:ascii="Times New Roman" w:hAnsi="Times New Roman" w:cs="Times New Roman"/>
                <w:b/>
                <w:iCs/>
                <w:sz w:val="22"/>
                <w:szCs w:val="22"/>
                <w:u w:val="single"/>
              </w:rPr>
            </w:pPr>
          </w:p>
          <w:p w:rsidR="00EF136F" w:rsidRPr="005600C0" w:rsidRDefault="00EF136F" w:rsidP="00AE1B99">
            <w:pPr>
              <w:pStyle w:val="Default"/>
              <w:numPr>
                <w:ilvl w:val="0"/>
                <w:numId w:val="68"/>
              </w:numPr>
              <w:tabs>
                <w:tab w:val="num" w:pos="215"/>
              </w:tabs>
              <w:ind w:left="228" w:hanging="228"/>
              <w:jc w:val="both"/>
              <w:rPr>
                <w:rFonts w:ascii="Times New Roman" w:hAnsi="Times New Roman" w:cs="Times New Roman"/>
                <w:iCs/>
                <w:sz w:val="22"/>
                <w:szCs w:val="22"/>
              </w:rPr>
            </w:pPr>
            <w:r w:rsidRPr="005600C0">
              <w:rPr>
                <w:rFonts w:ascii="Times New Roman" w:hAnsi="Times New Roman" w:cs="Times New Roman"/>
                <w:iCs/>
                <w:sz w:val="22"/>
                <w:szCs w:val="22"/>
              </w:rPr>
              <w:t xml:space="preserve">vyznačí v jednoduchém plánu místo svého bydliště a školy, </w:t>
            </w:r>
          </w:p>
          <w:p w:rsidR="00EF136F" w:rsidRPr="005600C0" w:rsidRDefault="00EF136F" w:rsidP="00AE1B99">
            <w:pPr>
              <w:pStyle w:val="Default"/>
              <w:numPr>
                <w:ilvl w:val="0"/>
                <w:numId w:val="68"/>
              </w:numPr>
              <w:tabs>
                <w:tab w:val="num" w:pos="215"/>
              </w:tabs>
              <w:jc w:val="both"/>
              <w:rPr>
                <w:rFonts w:ascii="Times New Roman" w:hAnsi="Times New Roman" w:cs="Times New Roman"/>
                <w:iCs/>
                <w:sz w:val="22"/>
                <w:szCs w:val="22"/>
              </w:rPr>
            </w:pPr>
            <w:r w:rsidRPr="005600C0">
              <w:rPr>
                <w:rFonts w:ascii="Times New Roman" w:hAnsi="Times New Roman" w:cs="Times New Roman"/>
                <w:iCs/>
                <w:sz w:val="22"/>
                <w:szCs w:val="22"/>
              </w:rPr>
              <w:t>začlení svou obec (město) do příslušného kraje</w:t>
            </w:r>
          </w:p>
          <w:p w:rsidR="00EF136F" w:rsidRPr="005600C0" w:rsidRDefault="00EF136F" w:rsidP="00AE1B99">
            <w:pPr>
              <w:pStyle w:val="Default"/>
              <w:numPr>
                <w:ilvl w:val="0"/>
                <w:numId w:val="68"/>
              </w:numPr>
              <w:tabs>
                <w:tab w:val="num" w:pos="215"/>
              </w:tabs>
              <w:jc w:val="both"/>
              <w:rPr>
                <w:rFonts w:ascii="Times New Roman" w:hAnsi="Times New Roman" w:cs="Times New Roman"/>
                <w:iCs/>
                <w:sz w:val="22"/>
                <w:szCs w:val="22"/>
              </w:rPr>
            </w:pPr>
            <w:r w:rsidRPr="005600C0">
              <w:rPr>
                <w:rFonts w:ascii="Times New Roman" w:hAnsi="Times New Roman" w:cs="Times New Roman"/>
                <w:iCs/>
                <w:sz w:val="22"/>
                <w:szCs w:val="22"/>
              </w:rPr>
              <w:t xml:space="preserve">pozoruje a popíše změny v nejbližším okolí, obci </w:t>
            </w:r>
          </w:p>
          <w:p w:rsidR="00EF136F" w:rsidRPr="005600C0" w:rsidRDefault="00EF136F" w:rsidP="00EF136F">
            <w:pPr>
              <w:autoSpaceDE w:val="0"/>
              <w:autoSpaceDN w:val="0"/>
              <w:rPr>
                <w:rFonts w:ascii="Times New Roman" w:hAnsi="Times New Roman" w:cs="Times New Roman"/>
              </w:rPr>
            </w:pPr>
          </w:p>
        </w:tc>
        <w:tc>
          <w:tcPr>
            <w:tcW w:w="473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ind w:left="-8"/>
              <w:rPr>
                <w:rFonts w:ascii="Times New Roman" w:hAnsi="Times New Roman" w:cs="Times New Roman"/>
              </w:rPr>
            </w:pPr>
            <w:r w:rsidRPr="005600C0">
              <w:rPr>
                <w:rFonts w:ascii="Times New Roman" w:hAnsi="Times New Roman" w:cs="Times New Roman"/>
                <w:b/>
              </w:rPr>
              <w:t>domov</w:t>
            </w:r>
          </w:p>
          <w:p w:rsidR="00EF136F" w:rsidRPr="005600C0" w:rsidRDefault="00EF136F" w:rsidP="00AE1B99">
            <w:pPr>
              <w:numPr>
                <w:ilvl w:val="0"/>
                <w:numId w:val="69"/>
              </w:numPr>
              <w:autoSpaceDN w:val="0"/>
              <w:ind w:left="175" w:hanging="183"/>
              <w:rPr>
                <w:rFonts w:ascii="Times New Roman" w:hAnsi="Times New Roman" w:cs="Times New Roman"/>
              </w:rPr>
            </w:pPr>
            <w:r w:rsidRPr="005600C0">
              <w:rPr>
                <w:rFonts w:ascii="Times New Roman" w:hAnsi="Times New Roman" w:cs="Times New Roman"/>
              </w:rPr>
              <w:t>orientace v místě bydliště</w:t>
            </w:r>
          </w:p>
          <w:p w:rsidR="00EF136F" w:rsidRPr="005600C0" w:rsidRDefault="00EF136F" w:rsidP="00AE1B99">
            <w:pPr>
              <w:numPr>
                <w:ilvl w:val="0"/>
                <w:numId w:val="69"/>
              </w:numPr>
              <w:autoSpaceDN w:val="0"/>
              <w:ind w:left="175" w:hanging="183"/>
              <w:rPr>
                <w:rFonts w:ascii="Times New Roman" w:hAnsi="Times New Roman" w:cs="Times New Roman"/>
              </w:rPr>
            </w:pPr>
            <w:r w:rsidRPr="005600C0">
              <w:rPr>
                <w:rFonts w:ascii="Times New Roman" w:hAnsi="Times New Roman" w:cs="Times New Roman"/>
              </w:rPr>
              <w:t>prostředí domova</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naše obec</w:t>
            </w:r>
          </w:p>
          <w:p w:rsidR="00EF136F" w:rsidRPr="005600C0" w:rsidRDefault="00EF136F" w:rsidP="00AE1B99">
            <w:pPr>
              <w:numPr>
                <w:ilvl w:val="0"/>
                <w:numId w:val="69"/>
              </w:numPr>
              <w:autoSpaceDN w:val="0"/>
              <w:ind w:left="175" w:hanging="183"/>
              <w:rPr>
                <w:rFonts w:ascii="Times New Roman" w:hAnsi="Times New Roman" w:cs="Times New Roman"/>
              </w:rPr>
            </w:pPr>
            <w:r w:rsidRPr="005600C0">
              <w:rPr>
                <w:rFonts w:ascii="Times New Roman" w:hAnsi="Times New Roman" w:cs="Times New Roman"/>
              </w:rPr>
              <w:t>název a části obce, významné budovy a památky</w:t>
            </w:r>
          </w:p>
          <w:p w:rsidR="00EF136F" w:rsidRPr="005600C0" w:rsidRDefault="00EF136F" w:rsidP="00AE1B99">
            <w:pPr>
              <w:numPr>
                <w:ilvl w:val="0"/>
                <w:numId w:val="69"/>
              </w:numPr>
              <w:autoSpaceDN w:val="0"/>
              <w:ind w:left="175" w:hanging="183"/>
              <w:rPr>
                <w:rFonts w:ascii="Times New Roman" w:hAnsi="Times New Roman" w:cs="Times New Roman"/>
              </w:rPr>
            </w:pPr>
            <w:r w:rsidRPr="005600C0">
              <w:rPr>
                <w:rFonts w:ascii="Times New Roman" w:hAnsi="Times New Roman" w:cs="Times New Roman"/>
              </w:rPr>
              <w:t>minulost a současnost obce</w:t>
            </w:r>
          </w:p>
          <w:p w:rsidR="00EF136F" w:rsidRPr="005600C0" w:rsidRDefault="00EF136F" w:rsidP="00AE1B99">
            <w:pPr>
              <w:numPr>
                <w:ilvl w:val="0"/>
                <w:numId w:val="69"/>
              </w:numPr>
              <w:autoSpaceDN w:val="0"/>
              <w:ind w:left="175" w:hanging="183"/>
              <w:rPr>
                <w:rFonts w:ascii="Times New Roman" w:hAnsi="Times New Roman" w:cs="Times New Roman"/>
              </w:rPr>
            </w:pPr>
            <w:r w:rsidRPr="005600C0">
              <w:rPr>
                <w:rFonts w:ascii="Times New Roman" w:hAnsi="Times New Roman" w:cs="Times New Roman"/>
              </w:rPr>
              <w:t>význačné budovy</w:t>
            </w:r>
          </w:p>
          <w:p w:rsidR="00EF136F" w:rsidRPr="005600C0" w:rsidRDefault="00EF136F" w:rsidP="00AE1B99">
            <w:pPr>
              <w:numPr>
                <w:ilvl w:val="0"/>
                <w:numId w:val="69"/>
              </w:numPr>
              <w:autoSpaceDN w:val="0"/>
              <w:ind w:left="175" w:hanging="183"/>
              <w:rPr>
                <w:rFonts w:ascii="Times New Roman" w:hAnsi="Times New Roman" w:cs="Times New Roman"/>
              </w:rPr>
            </w:pPr>
            <w:r w:rsidRPr="005600C0">
              <w:rPr>
                <w:rFonts w:ascii="Times New Roman" w:hAnsi="Times New Roman" w:cs="Times New Roman"/>
              </w:rPr>
              <w:t>dopravní síť</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škola</w:t>
            </w:r>
          </w:p>
          <w:p w:rsidR="00EF136F" w:rsidRPr="005600C0" w:rsidRDefault="00EF136F" w:rsidP="00AE1B99">
            <w:pPr>
              <w:numPr>
                <w:ilvl w:val="0"/>
                <w:numId w:val="70"/>
              </w:numPr>
              <w:tabs>
                <w:tab w:val="num" w:pos="175"/>
              </w:tabs>
              <w:autoSpaceDN w:val="0"/>
              <w:ind w:hanging="785"/>
              <w:rPr>
                <w:rFonts w:ascii="Times New Roman" w:hAnsi="Times New Roman" w:cs="Times New Roman"/>
              </w:rPr>
            </w:pPr>
            <w:r w:rsidRPr="005600C0">
              <w:rPr>
                <w:rFonts w:ascii="Times New Roman" w:hAnsi="Times New Roman" w:cs="Times New Roman"/>
              </w:rPr>
              <w:t>orientace v budově školy a jejího okolí</w:t>
            </w:r>
          </w:p>
          <w:p w:rsidR="00EF136F" w:rsidRPr="005600C0" w:rsidRDefault="00EF136F" w:rsidP="00AE1B99">
            <w:pPr>
              <w:numPr>
                <w:ilvl w:val="0"/>
                <w:numId w:val="70"/>
              </w:numPr>
              <w:autoSpaceDN w:val="0"/>
              <w:ind w:left="175" w:hanging="180"/>
              <w:rPr>
                <w:rFonts w:ascii="Times New Roman" w:hAnsi="Times New Roman" w:cs="Times New Roman"/>
              </w:rPr>
            </w:pPr>
            <w:r w:rsidRPr="005600C0">
              <w:rPr>
                <w:rFonts w:ascii="Times New Roman" w:hAnsi="Times New Roman" w:cs="Times New Roman"/>
              </w:rPr>
              <w:t>režim ve škole, školní řád</w:t>
            </w:r>
          </w:p>
          <w:p w:rsidR="00EF136F" w:rsidRPr="005600C0" w:rsidRDefault="00EF136F" w:rsidP="00AE1B99">
            <w:pPr>
              <w:numPr>
                <w:ilvl w:val="0"/>
                <w:numId w:val="70"/>
              </w:numPr>
              <w:autoSpaceDN w:val="0"/>
              <w:ind w:left="175" w:hanging="180"/>
              <w:rPr>
                <w:rFonts w:ascii="Times New Roman" w:hAnsi="Times New Roman" w:cs="Times New Roman"/>
              </w:rPr>
            </w:pPr>
            <w:r w:rsidRPr="005600C0">
              <w:rPr>
                <w:rFonts w:ascii="Times New Roman" w:hAnsi="Times New Roman" w:cs="Times New Roman"/>
              </w:rPr>
              <w:t>dopravní výchova, bezpečná cesta do školy</w:t>
            </w:r>
          </w:p>
          <w:p w:rsidR="00EF136F" w:rsidRPr="005600C0" w:rsidRDefault="00EF136F" w:rsidP="00AE1B99">
            <w:pPr>
              <w:numPr>
                <w:ilvl w:val="0"/>
                <w:numId w:val="70"/>
              </w:numPr>
              <w:autoSpaceDN w:val="0"/>
              <w:ind w:left="175" w:hanging="180"/>
              <w:rPr>
                <w:rFonts w:ascii="Times New Roman" w:hAnsi="Times New Roman" w:cs="Times New Roman"/>
              </w:rPr>
            </w:pPr>
            <w:r w:rsidRPr="005600C0">
              <w:rPr>
                <w:rFonts w:ascii="Times New Roman" w:hAnsi="Times New Roman" w:cs="Times New Roman"/>
              </w:rPr>
              <w:t>riziková místa a situace</w:t>
            </w:r>
          </w:p>
          <w:p w:rsidR="00EF136F" w:rsidRPr="005600C0" w:rsidRDefault="00EF136F" w:rsidP="00EF136F">
            <w:pPr>
              <w:ind w:left="-5"/>
              <w:rPr>
                <w:rFonts w:ascii="Times New Roman" w:hAnsi="Times New Roman" w:cs="Times New Roman"/>
              </w:rPr>
            </w:pPr>
            <w:r w:rsidRPr="005600C0">
              <w:rPr>
                <w:rFonts w:ascii="Times New Roman" w:hAnsi="Times New Roman" w:cs="Times New Roman"/>
                <w:b/>
              </w:rPr>
              <w:t>okolní krajina</w:t>
            </w:r>
          </w:p>
          <w:p w:rsidR="00EF136F" w:rsidRPr="005600C0" w:rsidRDefault="00EF136F" w:rsidP="00AE1B99">
            <w:pPr>
              <w:numPr>
                <w:ilvl w:val="0"/>
                <w:numId w:val="70"/>
              </w:numPr>
              <w:autoSpaceDN w:val="0"/>
              <w:ind w:left="175" w:hanging="180"/>
              <w:rPr>
                <w:rFonts w:ascii="Times New Roman" w:hAnsi="Times New Roman" w:cs="Times New Roman"/>
              </w:rPr>
            </w:pPr>
            <w:r w:rsidRPr="005600C0">
              <w:rPr>
                <w:rFonts w:ascii="Times New Roman" w:hAnsi="Times New Roman" w:cs="Times New Roman"/>
              </w:rPr>
              <w:t>působení lidí na krajinu a životní prostředí</w:t>
            </w:r>
          </w:p>
          <w:p w:rsidR="00EF136F" w:rsidRPr="005600C0" w:rsidRDefault="00EF136F" w:rsidP="00EF136F">
            <w:pPr>
              <w:ind w:left="-5"/>
              <w:rPr>
                <w:rFonts w:ascii="Times New Roman" w:hAnsi="Times New Roman" w:cs="Times New Roman"/>
                <w:b/>
              </w:rPr>
            </w:pPr>
            <w:r w:rsidRPr="005600C0">
              <w:rPr>
                <w:rFonts w:ascii="Times New Roman" w:hAnsi="Times New Roman" w:cs="Times New Roman"/>
                <w:b/>
              </w:rPr>
              <w:t>naše vlast</w:t>
            </w:r>
          </w:p>
          <w:p w:rsidR="00EF136F" w:rsidRPr="005600C0" w:rsidRDefault="00EF136F" w:rsidP="00AE1B99">
            <w:pPr>
              <w:numPr>
                <w:ilvl w:val="0"/>
                <w:numId w:val="70"/>
              </w:numPr>
              <w:autoSpaceDN w:val="0"/>
              <w:ind w:left="175" w:hanging="180"/>
              <w:rPr>
                <w:rFonts w:ascii="Times New Roman" w:hAnsi="Times New Roman" w:cs="Times New Roman"/>
              </w:rPr>
            </w:pPr>
            <w:r w:rsidRPr="005600C0">
              <w:rPr>
                <w:rFonts w:ascii="Times New Roman" w:hAnsi="Times New Roman" w:cs="Times New Roman"/>
              </w:rPr>
              <w:t>domov, státní symboly</w:t>
            </w:r>
          </w:p>
          <w:p w:rsidR="00EF136F" w:rsidRPr="005600C0" w:rsidRDefault="00EF136F" w:rsidP="00EF136F">
            <w:pPr>
              <w:autoSpaceDN w:val="0"/>
              <w:ind w:left="-5"/>
              <w:rPr>
                <w:rFonts w:ascii="Times New Roman" w:hAnsi="Times New Roman" w:cs="Times New Roman"/>
                <w:b/>
              </w:rPr>
            </w:pPr>
          </w:p>
        </w:tc>
      </w:tr>
      <w:tr w:rsidR="00E16889" w:rsidRPr="005600C0" w:rsidTr="00D97046">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889" w:rsidRPr="005600C0" w:rsidRDefault="00E16889" w:rsidP="00E16889">
            <w:pPr>
              <w:pStyle w:val="Default"/>
              <w:jc w:val="both"/>
              <w:rPr>
                <w:rFonts w:ascii="Times New Roman" w:hAnsi="Times New Roman" w:cs="Times New Roman"/>
                <w:b/>
                <w:iCs/>
                <w:sz w:val="22"/>
                <w:szCs w:val="22"/>
                <w:u w:val="single"/>
              </w:rPr>
            </w:pPr>
          </w:p>
          <w:p w:rsidR="00E16889" w:rsidRPr="005600C0" w:rsidRDefault="00E16889" w:rsidP="00EF136F">
            <w:pPr>
              <w:ind w:left="-8"/>
              <w:rPr>
                <w:rFonts w:ascii="Times New Roman" w:hAnsi="Times New Roman" w:cs="Times New Roman"/>
                <w:b/>
              </w:rPr>
            </w:pPr>
            <w:r w:rsidRPr="005600C0">
              <w:rPr>
                <w:rFonts w:ascii="Times New Roman" w:hAnsi="Times New Roman" w:cs="Times New Roman"/>
                <w:b/>
                <w:iCs/>
                <w:u w:val="single"/>
              </w:rPr>
              <w:t>LIDÉ  KOLEM  NÁS</w:t>
            </w:r>
          </w:p>
        </w:tc>
      </w:tr>
      <w:tr w:rsidR="00EF136F" w:rsidRPr="005600C0" w:rsidTr="00D97046">
        <w:tc>
          <w:tcPr>
            <w:tcW w:w="487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pStyle w:val="Default"/>
              <w:jc w:val="both"/>
              <w:rPr>
                <w:rFonts w:ascii="Times New Roman" w:hAnsi="Times New Roman" w:cs="Times New Roman"/>
                <w:b/>
                <w:iCs/>
                <w:sz w:val="22"/>
                <w:szCs w:val="22"/>
                <w:u w:val="single"/>
              </w:rPr>
            </w:pPr>
          </w:p>
          <w:p w:rsidR="00EF136F" w:rsidRPr="005600C0" w:rsidRDefault="00EF136F" w:rsidP="00AE1B99">
            <w:pPr>
              <w:pStyle w:val="Default"/>
              <w:numPr>
                <w:ilvl w:val="0"/>
                <w:numId w:val="70"/>
              </w:numPr>
              <w:tabs>
                <w:tab w:val="num" w:pos="228"/>
              </w:tabs>
              <w:ind w:left="228" w:hanging="228"/>
              <w:jc w:val="both"/>
              <w:rPr>
                <w:rFonts w:ascii="Times New Roman" w:hAnsi="Times New Roman" w:cs="Times New Roman"/>
                <w:iCs/>
                <w:sz w:val="22"/>
                <w:szCs w:val="22"/>
              </w:rPr>
            </w:pPr>
            <w:r w:rsidRPr="005600C0">
              <w:rPr>
                <w:rFonts w:ascii="Times New Roman" w:hAnsi="Times New Roman" w:cs="Times New Roman"/>
                <w:iCs/>
                <w:sz w:val="22"/>
                <w:szCs w:val="22"/>
              </w:rPr>
              <w:t>rozlišuje blízké příbuzenské vztahy v rodině, role rodinných příslušníků a vztahy mezi nimi</w:t>
            </w:r>
          </w:p>
          <w:p w:rsidR="00EF136F" w:rsidRPr="005600C0" w:rsidRDefault="00EF136F" w:rsidP="00AE1B99">
            <w:pPr>
              <w:pStyle w:val="Default"/>
              <w:numPr>
                <w:ilvl w:val="0"/>
                <w:numId w:val="70"/>
              </w:numPr>
              <w:tabs>
                <w:tab w:val="num" w:pos="228"/>
              </w:tabs>
              <w:ind w:left="228" w:hanging="228"/>
              <w:jc w:val="both"/>
              <w:rPr>
                <w:rFonts w:ascii="Times New Roman" w:hAnsi="Times New Roman" w:cs="Times New Roman"/>
                <w:iCs/>
                <w:sz w:val="22"/>
                <w:szCs w:val="22"/>
              </w:rPr>
            </w:pPr>
            <w:r w:rsidRPr="005600C0">
              <w:rPr>
                <w:rFonts w:ascii="Times New Roman" w:hAnsi="Times New Roman" w:cs="Times New Roman"/>
                <w:iCs/>
                <w:sz w:val="22"/>
                <w:szCs w:val="22"/>
              </w:rPr>
              <w:t>projevuje toleranci k přirozeným odlišnostem spolužáků i jiných lidí, jejich přednostem i nedostatkům</w:t>
            </w:r>
          </w:p>
          <w:p w:rsidR="00EF136F" w:rsidRPr="005600C0" w:rsidRDefault="00EF136F" w:rsidP="00AE1B99">
            <w:pPr>
              <w:pStyle w:val="Default"/>
              <w:numPr>
                <w:ilvl w:val="0"/>
                <w:numId w:val="70"/>
              </w:numPr>
              <w:tabs>
                <w:tab w:val="num" w:pos="228"/>
              </w:tabs>
              <w:ind w:left="228" w:hanging="228"/>
              <w:jc w:val="both"/>
              <w:rPr>
                <w:rFonts w:ascii="Times New Roman" w:hAnsi="Times New Roman" w:cs="Times New Roman"/>
                <w:iCs/>
                <w:sz w:val="22"/>
                <w:szCs w:val="22"/>
              </w:rPr>
            </w:pPr>
            <w:r w:rsidRPr="005600C0">
              <w:rPr>
                <w:rFonts w:ascii="Times New Roman" w:hAnsi="Times New Roman" w:cs="Times New Roman"/>
                <w:iCs/>
                <w:sz w:val="22"/>
                <w:szCs w:val="22"/>
              </w:rPr>
              <w:t>odvodí význam a potřebu různých povolání a pracovních činností</w:t>
            </w:r>
          </w:p>
        </w:tc>
        <w:tc>
          <w:tcPr>
            <w:tcW w:w="4733" w:type="dxa"/>
            <w:tcBorders>
              <w:top w:val="single" w:sz="4" w:space="0" w:color="auto"/>
              <w:left w:val="single" w:sz="4" w:space="0" w:color="auto"/>
              <w:bottom w:val="single" w:sz="4" w:space="0" w:color="auto"/>
              <w:right w:val="single" w:sz="4" w:space="0" w:color="auto"/>
            </w:tcBorders>
          </w:tcPr>
          <w:p w:rsidR="00EE1072" w:rsidRDefault="00EE1072" w:rsidP="00EF136F">
            <w:pPr>
              <w:ind w:left="-8"/>
              <w:rPr>
                <w:rFonts w:ascii="Times New Roman" w:hAnsi="Times New Roman" w:cs="Times New Roman"/>
                <w:b/>
              </w:rPr>
            </w:pPr>
          </w:p>
          <w:p w:rsidR="00EF136F" w:rsidRPr="005600C0" w:rsidRDefault="00EF136F" w:rsidP="00EF136F">
            <w:pPr>
              <w:ind w:left="-8"/>
              <w:rPr>
                <w:rFonts w:ascii="Times New Roman" w:hAnsi="Times New Roman" w:cs="Times New Roman"/>
                <w:b/>
              </w:rPr>
            </w:pPr>
            <w:r w:rsidRPr="005600C0">
              <w:rPr>
                <w:rFonts w:ascii="Times New Roman" w:hAnsi="Times New Roman" w:cs="Times New Roman"/>
                <w:b/>
              </w:rPr>
              <w:t>rodina</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postavení jedince v rodině</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role členů rodiny, funkce rodiny</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příbuzenské a mezigenerační vztahy</w:t>
            </w:r>
          </w:p>
          <w:p w:rsidR="00EF136F" w:rsidRPr="005600C0" w:rsidRDefault="00EF136F" w:rsidP="00EF136F">
            <w:pPr>
              <w:ind w:left="63"/>
              <w:rPr>
                <w:rFonts w:ascii="Times New Roman" w:hAnsi="Times New Roman" w:cs="Times New Roman"/>
                <w:b/>
              </w:rPr>
            </w:pPr>
            <w:r w:rsidRPr="005600C0">
              <w:rPr>
                <w:rFonts w:ascii="Times New Roman" w:hAnsi="Times New Roman" w:cs="Times New Roman"/>
                <w:b/>
              </w:rPr>
              <w:t>soužití lidí</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mezilidské vztahy, komunikace</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pomoc nemocným, sociálně slabým</w:t>
            </w:r>
          </w:p>
          <w:p w:rsidR="00EF136F" w:rsidRPr="005600C0" w:rsidRDefault="00EF136F" w:rsidP="00EF136F">
            <w:pPr>
              <w:ind w:left="63"/>
              <w:rPr>
                <w:rFonts w:ascii="Times New Roman" w:hAnsi="Times New Roman" w:cs="Times New Roman"/>
                <w:b/>
              </w:rPr>
            </w:pPr>
            <w:r w:rsidRPr="005600C0">
              <w:rPr>
                <w:rFonts w:ascii="Times New Roman" w:hAnsi="Times New Roman" w:cs="Times New Roman"/>
                <w:b/>
              </w:rPr>
              <w:t>chování lidí</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pravidla slušného chování- ohleduplnost</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zvládání vlastní emocionality</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předcházení konfliktům</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rizikové situace, rizikové chování</w:t>
            </w:r>
          </w:p>
          <w:p w:rsidR="00EF136F" w:rsidRPr="005600C0" w:rsidRDefault="00EF136F" w:rsidP="00EF136F">
            <w:pPr>
              <w:ind w:left="63"/>
              <w:rPr>
                <w:rFonts w:ascii="Times New Roman" w:hAnsi="Times New Roman" w:cs="Times New Roman"/>
                <w:b/>
              </w:rPr>
            </w:pPr>
            <w:r w:rsidRPr="005600C0">
              <w:rPr>
                <w:rFonts w:ascii="Times New Roman" w:hAnsi="Times New Roman" w:cs="Times New Roman"/>
                <w:b/>
              </w:rPr>
              <w:t>právo a spravedlnost</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práva dítěte</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práva a povinnosti žáků školy</w:t>
            </w:r>
          </w:p>
          <w:p w:rsidR="00EF136F" w:rsidRPr="005600C0" w:rsidRDefault="00EF136F" w:rsidP="00EF136F">
            <w:pPr>
              <w:ind w:left="63"/>
              <w:rPr>
                <w:rFonts w:ascii="Times New Roman" w:hAnsi="Times New Roman" w:cs="Times New Roman"/>
                <w:b/>
              </w:rPr>
            </w:pPr>
            <w:r w:rsidRPr="005600C0">
              <w:rPr>
                <w:rFonts w:ascii="Times New Roman" w:hAnsi="Times New Roman" w:cs="Times New Roman"/>
                <w:b/>
              </w:rPr>
              <w:t>vlastnictví</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peníze</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příjmy a výdaje domácnosti</w:t>
            </w:r>
          </w:p>
          <w:p w:rsidR="00EF136F" w:rsidRPr="005600C0" w:rsidRDefault="00EF136F" w:rsidP="00AE1B99">
            <w:pPr>
              <w:numPr>
                <w:ilvl w:val="0"/>
                <w:numId w:val="71"/>
              </w:numPr>
              <w:tabs>
                <w:tab w:val="num" w:pos="234"/>
              </w:tabs>
              <w:autoSpaceDN w:val="0"/>
              <w:ind w:hanging="649"/>
              <w:rPr>
                <w:rFonts w:ascii="Times New Roman" w:hAnsi="Times New Roman" w:cs="Times New Roman"/>
              </w:rPr>
            </w:pPr>
            <w:r w:rsidRPr="005600C0">
              <w:rPr>
                <w:rFonts w:ascii="Times New Roman" w:hAnsi="Times New Roman" w:cs="Times New Roman"/>
              </w:rPr>
              <w:t>rozpočet, úspory, půjčky</w:t>
            </w:r>
          </w:p>
          <w:p w:rsidR="00EF136F" w:rsidRPr="005600C0" w:rsidRDefault="00EF136F" w:rsidP="00EF136F">
            <w:pPr>
              <w:autoSpaceDN w:val="0"/>
              <w:ind w:left="63"/>
              <w:rPr>
                <w:rFonts w:ascii="Times New Roman" w:hAnsi="Times New Roman" w:cs="Times New Roman"/>
              </w:rPr>
            </w:pPr>
          </w:p>
        </w:tc>
      </w:tr>
      <w:tr w:rsidR="00E16889" w:rsidRPr="005600C0" w:rsidTr="00D97046">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16889" w:rsidRPr="005600C0" w:rsidRDefault="00E16889" w:rsidP="00E16889">
            <w:pPr>
              <w:pStyle w:val="Default"/>
              <w:jc w:val="both"/>
              <w:rPr>
                <w:rFonts w:ascii="Times New Roman" w:hAnsi="Times New Roman" w:cs="Times New Roman"/>
                <w:b/>
                <w:iCs/>
                <w:sz w:val="22"/>
                <w:szCs w:val="22"/>
                <w:u w:val="single"/>
              </w:rPr>
            </w:pPr>
          </w:p>
          <w:p w:rsidR="00E16889" w:rsidRPr="005600C0" w:rsidRDefault="00E16889" w:rsidP="00E16889">
            <w:pPr>
              <w:pStyle w:val="Default"/>
              <w:jc w:val="both"/>
              <w:rPr>
                <w:rFonts w:ascii="Times New Roman" w:hAnsi="Times New Roman" w:cs="Times New Roman"/>
                <w:b/>
                <w:iCs/>
                <w:sz w:val="22"/>
                <w:szCs w:val="22"/>
                <w:u w:val="single"/>
              </w:rPr>
            </w:pPr>
            <w:r w:rsidRPr="005600C0">
              <w:rPr>
                <w:rFonts w:ascii="Times New Roman" w:hAnsi="Times New Roman" w:cs="Times New Roman"/>
                <w:b/>
                <w:iCs/>
                <w:sz w:val="22"/>
                <w:szCs w:val="22"/>
                <w:u w:val="single"/>
              </w:rPr>
              <w:t>LIDÉ A ČAS</w:t>
            </w:r>
          </w:p>
        </w:tc>
      </w:tr>
      <w:tr w:rsidR="00EF136F" w:rsidRPr="005600C0" w:rsidTr="00D97046">
        <w:tc>
          <w:tcPr>
            <w:tcW w:w="487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pStyle w:val="Default"/>
              <w:jc w:val="both"/>
              <w:rPr>
                <w:rFonts w:ascii="Times New Roman" w:hAnsi="Times New Roman" w:cs="Times New Roman"/>
                <w:b/>
                <w:iCs/>
                <w:sz w:val="22"/>
                <w:szCs w:val="22"/>
                <w:u w:val="single"/>
              </w:rPr>
            </w:pPr>
          </w:p>
          <w:p w:rsidR="00EF136F" w:rsidRPr="005600C0" w:rsidRDefault="00EF136F" w:rsidP="00AE1B99">
            <w:pPr>
              <w:pStyle w:val="Default"/>
              <w:numPr>
                <w:ilvl w:val="0"/>
                <w:numId w:val="72"/>
              </w:numPr>
              <w:tabs>
                <w:tab w:val="num" w:pos="285"/>
              </w:tabs>
              <w:ind w:left="285" w:hanging="228"/>
              <w:jc w:val="both"/>
              <w:rPr>
                <w:rFonts w:ascii="Times New Roman" w:hAnsi="Times New Roman" w:cs="Times New Roman"/>
                <w:b/>
                <w:iCs/>
                <w:sz w:val="22"/>
                <w:szCs w:val="22"/>
              </w:rPr>
            </w:pPr>
            <w:r w:rsidRPr="005600C0">
              <w:rPr>
                <w:rFonts w:ascii="Times New Roman" w:hAnsi="Times New Roman" w:cs="Times New Roman"/>
                <w:iCs/>
                <w:sz w:val="22"/>
                <w:szCs w:val="22"/>
              </w:rPr>
              <w:t>využívá časové údaje při řešení různých situací v denním životě</w:t>
            </w:r>
          </w:p>
          <w:p w:rsidR="00EF136F" w:rsidRPr="005600C0" w:rsidRDefault="00EF136F" w:rsidP="00AE1B99">
            <w:pPr>
              <w:pStyle w:val="Default"/>
              <w:numPr>
                <w:ilvl w:val="0"/>
                <w:numId w:val="72"/>
              </w:numPr>
              <w:tabs>
                <w:tab w:val="num" w:pos="285"/>
              </w:tabs>
              <w:ind w:left="285" w:hanging="228"/>
              <w:jc w:val="both"/>
              <w:rPr>
                <w:rFonts w:ascii="Times New Roman" w:hAnsi="Times New Roman" w:cs="Times New Roman"/>
                <w:b/>
                <w:iCs/>
                <w:sz w:val="22"/>
                <w:szCs w:val="22"/>
              </w:rPr>
            </w:pPr>
            <w:r w:rsidRPr="005600C0">
              <w:rPr>
                <w:rFonts w:ascii="Times New Roman" w:hAnsi="Times New Roman" w:cs="Times New Roman"/>
                <w:iCs/>
                <w:sz w:val="22"/>
                <w:szCs w:val="22"/>
              </w:rPr>
              <w:t>rozlišuje děj v minulosti, přítomnosti, budoucnosti</w:t>
            </w:r>
          </w:p>
          <w:p w:rsidR="00EF136F" w:rsidRPr="005600C0" w:rsidRDefault="00EF136F" w:rsidP="00AE1B99">
            <w:pPr>
              <w:pStyle w:val="Default"/>
              <w:numPr>
                <w:ilvl w:val="0"/>
                <w:numId w:val="72"/>
              </w:numPr>
              <w:tabs>
                <w:tab w:val="num" w:pos="285"/>
              </w:tabs>
              <w:ind w:left="285" w:hanging="228"/>
              <w:jc w:val="both"/>
              <w:rPr>
                <w:rFonts w:ascii="Times New Roman" w:hAnsi="Times New Roman" w:cs="Times New Roman"/>
                <w:b/>
                <w:iCs/>
                <w:sz w:val="22"/>
                <w:szCs w:val="22"/>
              </w:rPr>
            </w:pPr>
            <w:r w:rsidRPr="005600C0">
              <w:rPr>
                <w:rFonts w:ascii="Times New Roman" w:hAnsi="Times New Roman" w:cs="Times New Roman"/>
                <w:iCs/>
                <w:sz w:val="22"/>
                <w:szCs w:val="22"/>
              </w:rPr>
              <w:t>pojmenuje některé rodáky, kulturní či historické památky</w:t>
            </w:r>
          </w:p>
          <w:p w:rsidR="00EF136F" w:rsidRPr="005600C0" w:rsidRDefault="00EF136F" w:rsidP="00AE1B99">
            <w:pPr>
              <w:pStyle w:val="Default"/>
              <w:numPr>
                <w:ilvl w:val="0"/>
                <w:numId w:val="72"/>
              </w:numPr>
              <w:tabs>
                <w:tab w:val="num" w:pos="285"/>
              </w:tabs>
              <w:ind w:left="285" w:hanging="228"/>
              <w:jc w:val="both"/>
              <w:rPr>
                <w:rFonts w:ascii="Times New Roman" w:hAnsi="Times New Roman" w:cs="Times New Roman"/>
                <w:b/>
                <w:iCs/>
                <w:sz w:val="22"/>
                <w:szCs w:val="22"/>
              </w:rPr>
            </w:pPr>
            <w:r w:rsidRPr="005600C0">
              <w:rPr>
                <w:rFonts w:ascii="Times New Roman" w:hAnsi="Times New Roman" w:cs="Times New Roman"/>
                <w:iCs/>
                <w:sz w:val="22"/>
                <w:szCs w:val="22"/>
              </w:rPr>
              <w:t>uplatňuje elementární poznatky o sobě, rodině, činnostech člověka</w:t>
            </w:r>
          </w:p>
          <w:p w:rsidR="00EF136F" w:rsidRPr="005600C0" w:rsidRDefault="00EF136F" w:rsidP="00AE1B99">
            <w:pPr>
              <w:pStyle w:val="Default"/>
              <w:numPr>
                <w:ilvl w:val="0"/>
                <w:numId w:val="72"/>
              </w:numPr>
              <w:tabs>
                <w:tab w:val="num" w:pos="285"/>
              </w:tabs>
              <w:ind w:left="285" w:hanging="228"/>
              <w:jc w:val="both"/>
              <w:rPr>
                <w:rFonts w:ascii="Times New Roman" w:hAnsi="Times New Roman" w:cs="Times New Roman"/>
                <w:b/>
                <w:iCs/>
                <w:sz w:val="22"/>
                <w:szCs w:val="22"/>
              </w:rPr>
            </w:pPr>
            <w:r w:rsidRPr="005600C0">
              <w:rPr>
                <w:rFonts w:ascii="Times New Roman" w:hAnsi="Times New Roman" w:cs="Times New Roman"/>
                <w:iCs/>
                <w:sz w:val="22"/>
                <w:szCs w:val="22"/>
              </w:rPr>
              <w:t>uplatňuje poznatky o zvycích</w:t>
            </w:r>
          </w:p>
          <w:p w:rsidR="00EF136F" w:rsidRPr="005600C0" w:rsidRDefault="00EF136F" w:rsidP="00AE1B99">
            <w:pPr>
              <w:pStyle w:val="Default"/>
              <w:numPr>
                <w:ilvl w:val="0"/>
                <w:numId w:val="72"/>
              </w:numPr>
              <w:tabs>
                <w:tab w:val="num" w:pos="285"/>
              </w:tabs>
              <w:ind w:left="285" w:hanging="228"/>
              <w:jc w:val="both"/>
              <w:rPr>
                <w:rFonts w:ascii="Times New Roman" w:hAnsi="Times New Roman" w:cs="Times New Roman"/>
                <w:b/>
                <w:iCs/>
                <w:sz w:val="22"/>
                <w:szCs w:val="22"/>
              </w:rPr>
            </w:pPr>
            <w:r w:rsidRPr="005600C0">
              <w:rPr>
                <w:rFonts w:ascii="Times New Roman" w:hAnsi="Times New Roman" w:cs="Times New Roman"/>
                <w:iCs/>
                <w:sz w:val="22"/>
                <w:szCs w:val="22"/>
              </w:rPr>
              <w:t>na příkladech porovnává minulost a současnost</w:t>
            </w:r>
          </w:p>
        </w:tc>
        <w:tc>
          <w:tcPr>
            <w:tcW w:w="4733" w:type="dxa"/>
            <w:tcBorders>
              <w:top w:val="single" w:sz="4" w:space="0" w:color="auto"/>
              <w:left w:val="single" w:sz="4" w:space="0" w:color="auto"/>
              <w:bottom w:val="single" w:sz="4" w:space="0" w:color="auto"/>
              <w:right w:val="single" w:sz="4" w:space="0" w:color="auto"/>
            </w:tcBorders>
            <w:hideMark/>
          </w:tcPr>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orientace v čase, časový řád</w:t>
            </w:r>
          </w:p>
          <w:p w:rsidR="00EF136F" w:rsidRPr="005600C0" w:rsidRDefault="00EF136F" w:rsidP="00AE1B99">
            <w:pPr>
              <w:numPr>
                <w:ilvl w:val="0"/>
                <w:numId w:val="73"/>
              </w:numPr>
              <w:tabs>
                <w:tab w:val="num" w:pos="291"/>
              </w:tabs>
              <w:autoSpaceDN w:val="0"/>
              <w:ind w:hanging="720"/>
              <w:rPr>
                <w:rFonts w:ascii="Times New Roman" w:hAnsi="Times New Roman" w:cs="Times New Roman"/>
              </w:rPr>
            </w:pPr>
            <w:r w:rsidRPr="005600C0">
              <w:rPr>
                <w:rFonts w:ascii="Times New Roman" w:hAnsi="Times New Roman" w:cs="Times New Roman"/>
              </w:rPr>
              <w:t>určování času, kalendáře</w:t>
            </w:r>
          </w:p>
          <w:p w:rsidR="00EF136F" w:rsidRPr="005600C0" w:rsidRDefault="00EF136F" w:rsidP="00AE1B99">
            <w:pPr>
              <w:numPr>
                <w:ilvl w:val="0"/>
                <w:numId w:val="73"/>
              </w:numPr>
              <w:tabs>
                <w:tab w:val="num" w:pos="291"/>
              </w:tabs>
              <w:autoSpaceDN w:val="0"/>
              <w:ind w:hanging="720"/>
              <w:rPr>
                <w:rFonts w:ascii="Times New Roman" w:hAnsi="Times New Roman" w:cs="Times New Roman"/>
              </w:rPr>
            </w:pPr>
            <w:r w:rsidRPr="005600C0">
              <w:rPr>
                <w:rFonts w:ascii="Times New Roman" w:hAnsi="Times New Roman" w:cs="Times New Roman"/>
              </w:rPr>
              <w:t>letopočet</w:t>
            </w:r>
          </w:p>
          <w:p w:rsidR="00EF136F" w:rsidRPr="005600C0" w:rsidRDefault="00EF136F" w:rsidP="00AE1B99">
            <w:pPr>
              <w:numPr>
                <w:ilvl w:val="0"/>
                <w:numId w:val="73"/>
              </w:numPr>
              <w:tabs>
                <w:tab w:val="num" w:pos="291"/>
              </w:tabs>
              <w:autoSpaceDN w:val="0"/>
              <w:ind w:hanging="720"/>
              <w:rPr>
                <w:rFonts w:ascii="Times New Roman" w:hAnsi="Times New Roman" w:cs="Times New Roman"/>
              </w:rPr>
            </w:pPr>
            <w:r w:rsidRPr="005600C0">
              <w:rPr>
                <w:rFonts w:ascii="Times New Roman" w:hAnsi="Times New Roman" w:cs="Times New Roman"/>
              </w:rPr>
              <w:t>generace</w:t>
            </w:r>
          </w:p>
          <w:p w:rsidR="00EF136F" w:rsidRPr="005600C0" w:rsidRDefault="00EF136F" w:rsidP="00AE1B99">
            <w:pPr>
              <w:numPr>
                <w:ilvl w:val="0"/>
                <w:numId w:val="73"/>
              </w:numPr>
              <w:tabs>
                <w:tab w:val="num" w:pos="291"/>
              </w:tabs>
              <w:autoSpaceDN w:val="0"/>
              <w:ind w:hanging="720"/>
              <w:rPr>
                <w:rFonts w:ascii="Times New Roman" w:hAnsi="Times New Roman" w:cs="Times New Roman"/>
                <w:b/>
              </w:rPr>
            </w:pPr>
            <w:r w:rsidRPr="005600C0">
              <w:rPr>
                <w:rFonts w:ascii="Times New Roman" w:hAnsi="Times New Roman" w:cs="Times New Roman"/>
              </w:rPr>
              <w:t>denní režim</w:t>
            </w:r>
          </w:p>
          <w:p w:rsidR="00EF136F" w:rsidRPr="005600C0" w:rsidRDefault="00EF136F" w:rsidP="00AE1B99">
            <w:pPr>
              <w:numPr>
                <w:ilvl w:val="0"/>
                <w:numId w:val="73"/>
              </w:numPr>
              <w:tabs>
                <w:tab w:val="num" w:pos="291"/>
              </w:tabs>
              <w:autoSpaceDN w:val="0"/>
              <w:ind w:hanging="720"/>
              <w:rPr>
                <w:rFonts w:ascii="Times New Roman" w:hAnsi="Times New Roman" w:cs="Times New Roman"/>
                <w:b/>
              </w:rPr>
            </w:pPr>
            <w:r w:rsidRPr="005600C0">
              <w:rPr>
                <w:rFonts w:ascii="Times New Roman" w:hAnsi="Times New Roman" w:cs="Times New Roman"/>
              </w:rPr>
              <w:t>roční období</w:t>
            </w:r>
          </w:p>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současnost a minulost v našem životě</w:t>
            </w:r>
          </w:p>
          <w:p w:rsidR="00EF136F" w:rsidRPr="005600C0" w:rsidRDefault="00EF136F" w:rsidP="00AE1B99">
            <w:pPr>
              <w:numPr>
                <w:ilvl w:val="0"/>
                <w:numId w:val="73"/>
              </w:numPr>
              <w:tabs>
                <w:tab w:val="num" w:pos="291"/>
              </w:tabs>
              <w:autoSpaceDN w:val="0"/>
              <w:ind w:hanging="720"/>
              <w:rPr>
                <w:rFonts w:ascii="Times New Roman" w:hAnsi="Times New Roman" w:cs="Times New Roman"/>
                <w:b/>
              </w:rPr>
            </w:pPr>
            <w:r w:rsidRPr="005600C0">
              <w:rPr>
                <w:rFonts w:ascii="Times New Roman" w:hAnsi="Times New Roman" w:cs="Times New Roman"/>
              </w:rPr>
              <w:t>proměny způsobu života, bydlení</w:t>
            </w:r>
          </w:p>
          <w:p w:rsidR="00EF136F" w:rsidRPr="005600C0" w:rsidRDefault="00EF136F" w:rsidP="00AE1B99">
            <w:pPr>
              <w:numPr>
                <w:ilvl w:val="0"/>
                <w:numId w:val="73"/>
              </w:numPr>
              <w:tabs>
                <w:tab w:val="num" w:pos="291"/>
              </w:tabs>
              <w:autoSpaceDN w:val="0"/>
              <w:ind w:hanging="720"/>
              <w:rPr>
                <w:rFonts w:ascii="Times New Roman" w:hAnsi="Times New Roman" w:cs="Times New Roman"/>
              </w:rPr>
            </w:pPr>
            <w:r w:rsidRPr="005600C0">
              <w:rPr>
                <w:rFonts w:ascii="Times New Roman" w:hAnsi="Times New Roman" w:cs="Times New Roman"/>
              </w:rPr>
              <w:t>předměty denní spotřeby</w:t>
            </w:r>
          </w:p>
          <w:p w:rsidR="00EF136F" w:rsidRPr="005600C0" w:rsidRDefault="00EF136F" w:rsidP="00AE1B99">
            <w:pPr>
              <w:numPr>
                <w:ilvl w:val="0"/>
                <w:numId w:val="73"/>
              </w:numPr>
              <w:tabs>
                <w:tab w:val="num" w:pos="291"/>
              </w:tabs>
              <w:autoSpaceDN w:val="0"/>
              <w:ind w:hanging="720"/>
              <w:rPr>
                <w:rFonts w:ascii="Times New Roman" w:hAnsi="Times New Roman" w:cs="Times New Roman"/>
              </w:rPr>
            </w:pPr>
            <w:r w:rsidRPr="005600C0">
              <w:rPr>
                <w:rFonts w:ascii="Times New Roman" w:hAnsi="Times New Roman" w:cs="Times New Roman"/>
              </w:rPr>
              <w:t>průběh lidského života</w:t>
            </w:r>
          </w:p>
          <w:p w:rsidR="00EF136F" w:rsidRPr="00D97046" w:rsidRDefault="00EF136F" w:rsidP="00AE1B99">
            <w:pPr>
              <w:numPr>
                <w:ilvl w:val="0"/>
                <w:numId w:val="73"/>
              </w:numPr>
              <w:tabs>
                <w:tab w:val="num" w:pos="291"/>
              </w:tabs>
              <w:autoSpaceDN w:val="0"/>
              <w:ind w:hanging="720"/>
              <w:rPr>
                <w:rFonts w:ascii="Times New Roman" w:hAnsi="Times New Roman" w:cs="Times New Roman"/>
                <w:b/>
              </w:rPr>
            </w:pPr>
            <w:r w:rsidRPr="005600C0">
              <w:rPr>
                <w:rFonts w:ascii="Times New Roman" w:hAnsi="Times New Roman" w:cs="Times New Roman"/>
              </w:rPr>
              <w:t>státní svátky a významné dny</w:t>
            </w:r>
          </w:p>
          <w:p w:rsidR="00D97046" w:rsidRPr="005600C0" w:rsidRDefault="00D97046" w:rsidP="00D97046">
            <w:pPr>
              <w:autoSpaceDN w:val="0"/>
              <w:ind w:left="840"/>
              <w:rPr>
                <w:rFonts w:ascii="Times New Roman" w:hAnsi="Times New Roman" w:cs="Times New Roman"/>
                <w:b/>
              </w:rPr>
            </w:pPr>
          </w:p>
        </w:tc>
      </w:tr>
      <w:tr w:rsidR="005600C0" w:rsidRPr="005600C0" w:rsidTr="00D97046">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0C0" w:rsidRPr="005600C0" w:rsidRDefault="005600C0" w:rsidP="00E16889">
            <w:pPr>
              <w:pStyle w:val="Default"/>
              <w:jc w:val="both"/>
              <w:rPr>
                <w:rFonts w:ascii="Times New Roman" w:hAnsi="Times New Roman" w:cs="Times New Roman"/>
                <w:b/>
                <w:iCs/>
                <w:sz w:val="22"/>
                <w:szCs w:val="22"/>
                <w:u w:val="single"/>
              </w:rPr>
            </w:pPr>
          </w:p>
          <w:p w:rsidR="005600C0" w:rsidRPr="005600C0" w:rsidRDefault="005600C0" w:rsidP="005600C0">
            <w:pPr>
              <w:pStyle w:val="Default"/>
              <w:jc w:val="both"/>
              <w:rPr>
                <w:rFonts w:ascii="Times New Roman" w:hAnsi="Times New Roman" w:cs="Times New Roman"/>
                <w:b/>
                <w:iCs/>
                <w:sz w:val="22"/>
                <w:szCs w:val="22"/>
                <w:u w:val="single"/>
              </w:rPr>
            </w:pPr>
            <w:r w:rsidRPr="005600C0">
              <w:rPr>
                <w:rFonts w:ascii="Times New Roman" w:hAnsi="Times New Roman" w:cs="Times New Roman"/>
                <w:b/>
                <w:iCs/>
                <w:sz w:val="22"/>
                <w:szCs w:val="22"/>
                <w:u w:val="single"/>
              </w:rPr>
              <w:t>ROZMANITOST PŘÍRODY</w:t>
            </w:r>
          </w:p>
        </w:tc>
      </w:tr>
      <w:tr w:rsidR="00EF136F" w:rsidRPr="005600C0" w:rsidTr="00D97046">
        <w:tc>
          <w:tcPr>
            <w:tcW w:w="487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pStyle w:val="Default"/>
              <w:jc w:val="both"/>
              <w:rPr>
                <w:rFonts w:ascii="Times New Roman" w:hAnsi="Times New Roman" w:cs="Times New Roman"/>
                <w:b/>
                <w:iCs/>
                <w:sz w:val="22"/>
                <w:szCs w:val="22"/>
                <w:u w:val="single"/>
              </w:rPr>
            </w:pP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pozoruje, popíše a porovná viditelné poměny v přírodě v jednotlivých ročních obdobích</w:t>
            </w:r>
          </w:p>
          <w:p w:rsidR="00EF136F" w:rsidRPr="005600C0" w:rsidRDefault="00EF136F" w:rsidP="00EF136F">
            <w:pPr>
              <w:pStyle w:val="Default"/>
              <w:ind w:left="114"/>
              <w:jc w:val="both"/>
              <w:rPr>
                <w:rFonts w:ascii="Times New Roman" w:hAnsi="Times New Roman" w:cs="Times New Roman"/>
                <w:b/>
                <w:iCs/>
                <w:sz w:val="22"/>
                <w:szCs w:val="22"/>
              </w:rPr>
            </w:pPr>
          </w:p>
        </w:tc>
        <w:tc>
          <w:tcPr>
            <w:tcW w:w="4733" w:type="dxa"/>
            <w:tcBorders>
              <w:top w:val="single" w:sz="4" w:space="0" w:color="auto"/>
              <w:left w:val="single" w:sz="4" w:space="0" w:color="auto"/>
              <w:bottom w:val="single" w:sz="4" w:space="0" w:color="auto"/>
              <w:right w:val="single" w:sz="4" w:space="0" w:color="auto"/>
            </w:tcBorders>
            <w:hideMark/>
          </w:tcPr>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životní podmínky</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ohleduplné chování k přírodě a ochrana přírody</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likvidace odpadů</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živelné pohromy</w:t>
            </w:r>
          </w:p>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rizika v přírodě</w:t>
            </w:r>
          </w:p>
          <w:p w:rsidR="00EF136F" w:rsidRPr="00D97046" w:rsidRDefault="00EF136F" w:rsidP="00AE1B99">
            <w:pPr>
              <w:numPr>
                <w:ilvl w:val="0"/>
                <w:numId w:val="74"/>
              </w:numPr>
              <w:tabs>
                <w:tab w:val="num" w:pos="291"/>
              </w:tabs>
              <w:autoSpaceDN w:val="0"/>
              <w:ind w:left="291" w:hanging="171"/>
              <w:rPr>
                <w:rFonts w:ascii="Times New Roman" w:hAnsi="Times New Roman" w:cs="Times New Roman"/>
                <w:b/>
              </w:rPr>
            </w:pPr>
            <w:r w:rsidRPr="005600C0">
              <w:rPr>
                <w:rFonts w:ascii="Times New Roman" w:hAnsi="Times New Roman" w:cs="Times New Roman"/>
              </w:rPr>
              <w:t>rizika  spojená s ročními obdobími a ochrana před nimi</w:t>
            </w:r>
          </w:p>
          <w:p w:rsidR="00D97046" w:rsidRPr="005600C0" w:rsidRDefault="00D97046" w:rsidP="00D97046">
            <w:pPr>
              <w:autoSpaceDN w:val="0"/>
              <w:ind w:left="291"/>
              <w:rPr>
                <w:rFonts w:ascii="Times New Roman" w:hAnsi="Times New Roman" w:cs="Times New Roman"/>
                <w:b/>
              </w:rPr>
            </w:pPr>
          </w:p>
        </w:tc>
      </w:tr>
      <w:tr w:rsidR="005600C0" w:rsidRPr="005600C0" w:rsidTr="00D97046">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0C0" w:rsidRPr="005600C0" w:rsidRDefault="005600C0" w:rsidP="00E16889">
            <w:pPr>
              <w:pStyle w:val="Default"/>
              <w:jc w:val="both"/>
              <w:rPr>
                <w:rFonts w:ascii="Times New Roman" w:hAnsi="Times New Roman" w:cs="Times New Roman"/>
                <w:b/>
                <w:iCs/>
                <w:sz w:val="22"/>
                <w:szCs w:val="22"/>
                <w:u w:val="single"/>
              </w:rPr>
            </w:pPr>
          </w:p>
          <w:p w:rsidR="005600C0" w:rsidRPr="005600C0" w:rsidRDefault="005600C0" w:rsidP="005600C0">
            <w:pPr>
              <w:pStyle w:val="Default"/>
              <w:jc w:val="both"/>
              <w:rPr>
                <w:rFonts w:ascii="Times New Roman" w:hAnsi="Times New Roman" w:cs="Times New Roman"/>
                <w:b/>
                <w:iCs/>
                <w:sz w:val="22"/>
                <w:szCs w:val="22"/>
                <w:u w:val="single"/>
              </w:rPr>
            </w:pPr>
            <w:r w:rsidRPr="005600C0">
              <w:rPr>
                <w:rFonts w:ascii="Times New Roman" w:hAnsi="Times New Roman" w:cs="Times New Roman"/>
                <w:b/>
                <w:iCs/>
                <w:sz w:val="22"/>
                <w:szCs w:val="22"/>
                <w:u w:val="single"/>
              </w:rPr>
              <w:t>ČLOVĚK A JEHO ZDRAVÍ</w:t>
            </w:r>
          </w:p>
        </w:tc>
      </w:tr>
      <w:tr w:rsidR="00EF136F" w:rsidRPr="005600C0" w:rsidTr="00D97046">
        <w:tc>
          <w:tcPr>
            <w:tcW w:w="487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pStyle w:val="Default"/>
              <w:jc w:val="both"/>
              <w:rPr>
                <w:rFonts w:ascii="Times New Roman" w:hAnsi="Times New Roman" w:cs="Times New Roman"/>
                <w:b/>
                <w:iCs/>
                <w:sz w:val="22"/>
                <w:szCs w:val="22"/>
                <w:u w:val="single"/>
              </w:rPr>
            </w:pP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uplatňuje základní hygienické, režimové a jiné zdravotní návyky</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projevuje vhodným chováním a činnostmi vztah ke zdraví</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rozezná nebezpečí různého charakteru</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využívá bezpečná místa pro hru a trávení volného času</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uplatňuje základní pravidla bezpečného chování účastníka silničního provozu</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jedná tak, aby neohrožoval zdraví své a zdraví jiných</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iCs/>
                <w:sz w:val="22"/>
                <w:szCs w:val="22"/>
              </w:rPr>
            </w:pPr>
            <w:r w:rsidRPr="005600C0">
              <w:rPr>
                <w:rFonts w:ascii="Times New Roman" w:hAnsi="Times New Roman" w:cs="Times New Roman"/>
                <w:iCs/>
                <w:sz w:val="22"/>
                <w:szCs w:val="22"/>
              </w:rPr>
              <w:t>chová se obezřetně při setkání s neznámými jedinci</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iCs/>
                <w:sz w:val="22"/>
                <w:szCs w:val="22"/>
              </w:rPr>
            </w:pPr>
            <w:r w:rsidRPr="005600C0">
              <w:rPr>
                <w:rFonts w:ascii="Times New Roman" w:hAnsi="Times New Roman" w:cs="Times New Roman"/>
                <w:iCs/>
                <w:sz w:val="22"/>
                <w:szCs w:val="22"/>
              </w:rPr>
              <w:t>odmítne komunikaci, která je mu nepříjemná</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iCs/>
                <w:sz w:val="22"/>
                <w:szCs w:val="22"/>
              </w:rPr>
            </w:pPr>
            <w:r w:rsidRPr="005600C0">
              <w:rPr>
                <w:rFonts w:ascii="Times New Roman" w:hAnsi="Times New Roman" w:cs="Times New Roman"/>
                <w:iCs/>
                <w:sz w:val="22"/>
                <w:szCs w:val="22"/>
              </w:rPr>
              <w:t>v případě potřeby požádá o pomoc pro sebe i pro jiné dítě</w:t>
            </w:r>
          </w:p>
          <w:p w:rsidR="00EF136F" w:rsidRPr="005600C0" w:rsidRDefault="00EF136F" w:rsidP="00AE1B99">
            <w:pPr>
              <w:pStyle w:val="Default"/>
              <w:numPr>
                <w:ilvl w:val="0"/>
                <w:numId w:val="74"/>
              </w:numPr>
              <w:tabs>
                <w:tab w:val="num" w:pos="342"/>
              </w:tabs>
              <w:ind w:left="342" w:hanging="228"/>
              <w:jc w:val="both"/>
              <w:rPr>
                <w:rFonts w:ascii="Times New Roman" w:hAnsi="Times New Roman" w:cs="Times New Roman"/>
                <w:b/>
                <w:iCs/>
                <w:sz w:val="22"/>
                <w:szCs w:val="22"/>
              </w:rPr>
            </w:pPr>
            <w:r w:rsidRPr="005600C0">
              <w:rPr>
                <w:rFonts w:ascii="Times New Roman" w:hAnsi="Times New Roman" w:cs="Times New Roman"/>
                <w:iCs/>
                <w:sz w:val="22"/>
                <w:szCs w:val="22"/>
              </w:rPr>
              <w:t>reaguje adekvátně na pokyny dospělých při mimořádných událostech</w:t>
            </w:r>
          </w:p>
          <w:p w:rsidR="00EF136F" w:rsidRPr="005600C0" w:rsidRDefault="00EF136F" w:rsidP="00AE1B99">
            <w:pPr>
              <w:pStyle w:val="Default"/>
              <w:numPr>
                <w:ilvl w:val="0"/>
                <w:numId w:val="74"/>
              </w:numPr>
              <w:tabs>
                <w:tab w:val="num" w:pos="342"/>
              </w:tabs>
              <w:ind w:left="342" w:hanging="606"/>
              <w:jc w:val="both"/>
              <w:rPr>
                <w:rFonts w:ascii="Times New Roman" w:hAnsi="Times New Roman" w:cs="Times New Roman"/>
                <w:b/>
                <w:iCs/>
                <w:sz w:val="22"/>
                <w:szCs w:val="22"/>
              </w:rPr>
            </w:pPr>
          </w:p>
        </w:tc>
        <w:tc>
          <w:tcPr>
            <w:tcW w:w="4733" w:type="dxa"/>
            <w:tcBorders>
              <w:top w:val="single" w:sz="4" w:space="0" w:color="auto"/>
              <w:left w:val="single" w:sz="4" w:space="0" w:color="auto"/>
              <w:bottom w:val="single" w:sz="4" w:space="0" w:color="auto"/>
              <w:right w:val="single" w:sz="4" w:space="0" w:color="auto"/>
            </w:tcBorders>
            <w:hideMark/>
          </w:tcPr>
          <w:p w:rsidR="00EF136F" w:rsidRPr="005600C0" w:rsidRDefault="00EF136F" w:rsidP="00EF136F">
            <w:pPr>
              <w:rPr>
                <w:rFonts w:ascii="Times New Roman" w:hAnsi="Times New Roman" w:cs="Times New Roman"/>
                <w:b/>
              </w:rPr>
            </w:pPr>
            <w:r w:rsidRPr="005600C0">
              <w:rPr>
                <w:rFonts w:ascii="Times New Roman" w:hAnsi="Times New Roman" w:cs="Times New Roman"/>
                <w:b/>
              </w:rPr>
              <w:t>lidské tělo</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životní potřeby člověka</w:t>
            </w:r>
          </w:p>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péče o zdraví</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zdravý životní styl</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denní režim</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správná výživa, vhodná skladba stravy, pitný režim</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nemoci přenosné a nepřenosné</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ochrana před infekcemi</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drobné úrazy a poranění , prevence nemocí a úrazů</w:t>
            </w:r>
          </w:p>
          <w:p w:rsidR="00EF136F" w:rsidRPr="005600C0" w:rsidRDefault="00EF136F" w:rsidP="00AE1B99">
            <w:pPr>
              <w:numPr>
                <w:ilvl w:val="0"/>
                <w:numId w:val="74"/>
              </w:numPr>
              <w:tabs>
                <w:tab w:val="num" w:pos="291"/>
              </w:tabs>
              <w:autoSpaceDN w:val="0"/>
              <w:ind w:hanging="600"/>
              <w:rPr>
                <w:rFonts w:ascii="Times New Roman" w:hAnsi="Times New Roman" w:cs="Times New Roman"/>
              </w:rPr>
            </w:pPr>
            <w:r w:rsidRPr="005600C0">
              <w:rPr>
                <w:rFonts w:ascii="Times New Roman" w:hAnsi="Times New Roman" w:cs="Times New Roman"/>
              </w:rPr>
              <w:t>pomoc při drobných poraněních</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osobní hygiena</w:t>
            </w:r>
          </w:p>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návykové látky a zdraví</w:t>
            </w:r>
          </w:p>
          <w:p w:rsidR="00EF136F" w:rsidRPr="005600C0" w:rsidRDefault="00EF136F" w:rsidP="00AE1B99">
            <w:pPr>
              <w:numPr>
                <w:ilvl w:val="0"/>
                <w:numId w:val="74"/>
              </w:numPr>
              <w:tabs>
                <w:tab w:val="num" w:pos="291"/>
              </w:tabs>
              <w:autoSpaceDN w:val="0"/>
              <w:ind w:hanging="600"/>
              <w:rPr>
                <w:rFonts w:ascii="Times New Roman" w:hAnsi="Times New Roman" w:cs="Times New Roman"/>
                <w:b/>
              </w:rPr>
            </w:pPr>
            <w:r w:rsidRPr="005600C0">
              <w:rPr>
                <w:rFonts w:ascii="Times New Roman" w:hAnsi="Times New Roman" w:cs="Times New Roman"/>
              </w:rPr>
              <w:t>návykové látky, hrací automaty a počítače, závislost</w:t>
            </w:r>
          </w:p>
          <w:p w:rsidR="00EF136F" w:rsidRPr="005600C0" w:rsidRDefault="00EF136F" w:rsidP="00AE1B99">
            <w:pPr>
              <w:numPr>
                <w:ilvl w:val="0"/>
                <w:numId w:val="74"/>
              </w:numPr>
              <w:tabs>
                <w:tab w:val="num" w:pos="291"/>
              </w:tabs>
              <w:autoSpaceDN w:val="0"/>
              <w:ind w:hanging="600"/>
              <w:rPr>
                <w:rFonts w:ascii="Times New Roman" w:hAnsi="Times New Roman" w:cs="Times New Roman"/>
              </w:rPr>
            </w:pPr>
            <w:r w:rsidRPr="005600C0">
              <w:rPr>
                <w:rFonts w:ascii="Times New Roman" w:hAnsi="Times New Roman" w:cs="Times New Roman"/>
              </w:rPr>
              <w:t>odmítání návykových látek</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b/>
              </w:rPr>
            </w:pPr>
            <w:r w:rsidRPr="005600C0">
              <w:rPr>
                <w:rFonts w:ascii="Times New Roman" w:hAnsi="Times New Roman" w:cs="Times New Roman"/>
              </w:rPr>
              <w:t>nebezpečí komunikace prostřednictvím elektronických médií</w:t>
            </w:r>
          </w:p>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osobní bezpečí</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b/>
              </w:rPr>
            </w:pPr>
            <w:r w:rsidRPr="005600C0">
              <w:rPr>
                <w:rFonts w:ascii="Times New Roman" w:hAnsi="Times New Roman" w:cs="Times New Roman"/>
              </w:rPr>
              <w:t>vhodná a nevhodná místa pro hru</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b/>
              </w:rPr>
            </w:pPr>
            <w:r w:rsidRPr="005600C0">
              <w:rPr>
                <w:rFonts w:ascii="Times New Roman" w:hAnsi="Times New Roman" w:cs="Times New Roman"/>
              </w:rPr>
              <w:t>označování nebezpečných látek</w:t>
            </w:r>
          </w:p>
          <w:p w:rsidR="00EF136F" w:rsidRPr="00A92157" w:rsidRDefault="00EF136F" w:rsidP="00AE1B99">
            <w:pPr>
              <w:numPr>
                <w:ilvl w:val="0"/>
                <w:numId w:val="74"/>
              </w:numPr>
              <w:tabs>
                <w:tab w:val="num" w:pos="291"/>
              </w:tabs>
              <w:autoSpaceDN w:val="0"/>
              <w:ind w:left="291" w:hanging="171"/>
              <w:rPr>
                <w:rFonts w:ascii="Times New Roman" w:hAnsi="Times New Roman" w:cs="Times New Roman"/>
                <w:b/>
              </w:rPr>
            </w:pPr>
            <w:r w:rsidRPr="005600C0">
              <w:rPr>
                <w:rFonts w:ascii="Times New Roman" w:hAnsi="Times New Roman" w:cs="Times New Roman"/>
              </w:rPr>
              <w:t xml:space="preserve">bezpečné chování v silničním provozu -. </w:t>
            </w:r>
            <w:r w:rsidRPr="00A92157">
              <w:rPr>
                <w:rFonts w:ascii="Times New Roman" w:hAnsi="Times New Roman" w:cs="Times New Roman"/>
                <w:b/>
              </w:rPr>
              <w:t>chodec</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b/>
              </w:rPr>
            </w:pPr>
            <w:r w:rsidRPr="005600C0">
              <w:rPr>
                <w:rFonts w:ascii="Times New Roman" w:hAnsi="Times New Roman" w:cs="Times New Roman"/>
              </w:rPr>
              <w:t>dopravní značky</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rPr>
            </w:pPr>
            <w:r w:rsidRPr="005600C0">
              <w:rPr>
                <w:rFonts w:ascii="Times New Roman" w:hAnsi="Times New Roman" w:cs="Times New Roman"/>
              </w:rPr>
              <w:t>šikana, týrání</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rPr>
            </w:pPr>
            <w:r w:rsidRPr="005600C0">
              <w:rPr>
                <w:rFonts w:ascii="Times New Roman" w:hAnsi="Times New Roman" w:cs="Times New Roman"/>
              </w:rPr>
              <w:t>brutalita a jiné formy násilí v mediích</w:t>
            </w:r>
          </w:p>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přivolání pomoci</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rPr>
            </w:pPr>
            <w:r w:rsidRPr="005600C0">
              <w:rPr>
                <w:rFonts w:ascii="Times New Roman" w:hAnsi="Times New Roman" w:cs="Times New Roman"/>
              </w:rPr>
              <w:t>služby odborné pomoci, čísla tísňového volání</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rPr>
            </w:pPr>
            <w:r w:rsidRPr="005600C0">
              <w:rPr>
                <w:rFonts w:ascii="Times New Roman" w:hAnsi="Times New Roman" w:cs="Times New Roman"/>
              </w:rPr>
              <w:lastRenderedPageBreak/>
              <w:t>správný způsob volání na tísňovou linku</w:t>
            </w:r>
          </w:p>
          <w:p w:rsidR="00EF136F" w:rsidRPr="005600C0" w:rsidRDefault="00EF136F" w:rsidP="00EF136F">
            <w:pPr>
              <w:ind w:left="120"/>
              <w:rPr>
                <w:rFonts w:ascii="Times New Roman" w:hAnsi="Times New Roman" w:cs="Times New Roman"/>
                <w:b/>
              </w:rPr>
            </w:pPr>
            <w:r w:rsidRPr="005600C0">
              <w:rPr>
                <w:rFonts w:ascii="Times New Roman" w:hAnsi="Times New Roman" w:cs="Times New Roman"/>
                <w:b/>
              </w:rPr>
              <w:t>mimořádné události</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rPr>
            </w:pPr>
            <w:r w:rsidRPr="005600C0">
              <w:rPr>
                <w:rFonts w:ascii="Times New Roman" w:hAnsi="Times New Roman" w:cs="Times New Roman"/>
              </w:rPr>
              <w:t>postup v případě ohrožení ( varovný signál, evakuace, zkouška sirén )</w:t>
            </w:r>
          </w:p>
          <w:p w:rsidR="00EF136F" w:rsidRPr="005600C0" w:rsidRDefault="00EF136F" w:rsidP="00AE1B99">
            <w:pPr>
              <w:numPr>
                <w:ilvl w:val="0"/>
                <w:numId w:val="74"/>
              </w:numPr>
              <w:tabs>
                <w:tab w:val="num" w:pos="291"/>
              </w:tabs>
              <w:autoSpaceDN w:val="0"/>
              <w:ind w:left="291" w:hanging="171"/>
              <w:rPr>
                <w:rFonts w:ascii="Times New Roman" w:hAnsi="Times New Roman" w:cs="Times New Roman"/>
              </w:rPr>
            </w:pPr>
            <w:r w:rsidRPr="005600C0">
              <w:rPr>
                <w:rFonts w:ascii="Times New Roman" w:hAnsi="Times New Roman" w:cs="Times New Roman"/>
              </w:rPr>
              <w:t>požáry ( příčiny a prevence vzniku požáru, ochrana a evakuace při požáru )</w:t>
            </w:r>
          </w:p>
          <w:p w:rsidR="00EF136F" w:rsidRDefault="00EF136F" w:rsidP="00AE1B99">
            <w:pPr>
              <w:numPr>
                <w:ilvl w:val="0"/>
                <w:numId w:val="74"/>
              </w:numPr>
              <w:tabs>
                <w:tab w:val="num" w:pos="291"/>
              </w:tabs>
              <w:autoSpaceDN w:val="0"/>
              <w:ind w:left="291" w:hanging="171"/>
              <w:rPr>
                <w:rFonts w:ascii="Times New Roman" w:hAnsi="Times New Roman" w:cs="Times New Roman"/>
              </w:rPr>
            </w:pPr>
            <w:r w:rsidRPr="005600C0">
              <w:rPr>
                <w:rFonts w:ascii="Times New Roman" w:hAnsi="Times New Roman" w:cs="Times New Roman"/>
              </w:rPr>
              <w:t>integrovaný záchranný systém</w:t>
            </w:r>
          </w:p>
          <w:p w:rsidR="00D97046" w:rsidRPr="005600C0" w:rsidRDefault="00D97046" w:rsidP="00D97046">
            <w:pPr>
              <w:autoSpaceDN w:val="0"/>
              <w:ind w:left="291"/>
              <w:rPr>
                <w:rFonts w:ascii="Times New Roman" w:hAnsi="Times New Roman" w:cs="Times New Roman"/>
              </w:rPr>
            </w:pPr>
          </w:p>
        </w:tc>
      </w:tr>
    </w:tbl>
    <w:p w:rsidR="00EF136F" w:rsidRDefault="00EF136F" w:rsidP="00EF136F">
      <w:pPr>
        <w:rPr>
          <w:sz w:val="20"/>
          <w:szCs w:val="20"/>
        </w:rPr>
      </w:pPr>
    </w:p>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8A60C7" w:rsidRDefault="008A60C7" w:rsidP="00EF136F"/>
    <w:p w:rsidR="008A60C7" w:rsidRDefault="008A60C7" w:rsidP="00EF136F"/>
    <w:p w:rsidR="008A60C7" w:rsidRDefault="008A60C7" w:rsidP="00EF136F"/>
    <w:p w:rsidR="008A60C7" w:rsidRDefault="008A60C7" w:rsidP="00EF136F"/>
    <w:p w:rsidR="00EF136F" w:rsidRDefault="00EF136F" w:rsidP="00EF136F"/>
    <w:p w:rsidR="00367574" w:rsidRDefault="00367574" w:rsidP="00EF136F"/>
    <w:p w:rsidR="00EF136F" w:rsidRDefault="00EF136F" w:rsidP="00EF136F"/>
    <w:tbl>
      <w:tblPr>
        <w:tblW w:w="9426" w:type="dxa"/>
        <w:shd w:val="clear" w:color="auto" w:fill="D9D9D9" w:themeFill="background1" w:themeFillShade="D9"/>
        <w:tblCellMar>
          <w:left w:w="70" w:type="dxa"/>
          <w:right w:w="70" w:type="dxa"/>
        </w:tblCellMar>
        <w:tblLook w:val="04A0" w:firstRow="1" w:lastRow="0" w:firstColumn="1" w:lastColumn="0" w:noHBand="0" w:noVBand="1"/>
      </w:tblPr>
      <w:tblGrid>
        <w:gridCol w:w="3614"/>
        <w:gridCol w:w="3686"/>
        <w:gridCol w:w="2126"/>
      </w:tblGrid>
      <w:tr w:rsidR="00EF136F" w:rsidRPr="005600C0" w:rsidTr="00367574">
        <w:trPr>
          <w:cantSplit/>
          <w:trHeight w:val="310"/>
          <w:tblHeader/>
        </w:trPr>
        <w:tc>
          <w:tcPr>
            <w:tcW w:w="3614"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EF136F" w:rsidRPr="00A92157" w:rsidRDefault="00EF136F" w:rsidP="00367574">
            <w:pPr>
              <w:autoSpaceDE w:val="0"/>
              <w:autoSpaceDN w:val="0"/>
              <w:spacing w:after="0"/>
              <w:rPr>
                <w:rFonts w:ascii="Times New Roman" w:hAnsi="Times New Roman" w:cs="Times New Roman"/>
                <w:b/>
                <w:sz w:val="28"/>
                <w:szCs w:val="28"/>
              </w:rPr>
            </w:pPr>
            <w:r w:rsidRPr="00A92157">
              <w:rPr>
                <w:rFonts w:ascii="Times New Roman" w:hAnsi="Times New Roman" w:cs="Times New Roman"/>
                <w:b/>
                <w:sz w:val="28"/>
                <w:szCs w:val="28"/>
              </w:rPr>
              <w:t>Vzdělávací oblast</w:t>
            </w:r>
          </w:p>
        </w:tc>
        <w:tc>
          <w:tcPr>
            <w:tcW w:w="3686"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EF136F" w:rsidRPr="00A92157" w:rsidRDefault="00EF136F" w:rsidP="00367574">
            <w:pPr>
              <w:pStyle w:val="Tabnad1"/>
              <w:ind w:right="1096"/>
              <w:jc w:val="left"/>
              <w:rPr>
                <w:rFonts w:ascii="Times New Roman" w:hAnsi="Times New Roman"/>
                <w:szCs w:val="28"/>
              </w:rPr>
            </w:pPr>
            <w:r w:rsidRPr="00A92157">
              <w:rPr>
                <w:rFonts w:ascii="Times New Roman" w:hAnsi="Times New Roman"/>
                <w:szCs w:val="28"/>
              </w:rPr>
              <w:t>Vyučovací předmět</w:t>
            </w:r>
          </w:p>
        </w:tc>
        <w:tc>
          <w:tcPr>
            <w:tcW w:w="2126"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EF136F" w:rsidRPr="00A92157" w:rsidRDefault="00EF136F" w:rsidP="00367574">
            <w:pPr>
              <w:pStyle w:val="Tabnad1"/>
              <w:ind w:right="1096"/>
              <w:jc w:val="left"/>
              <w:rPr>
                <w:rFonts w:ascii="Times New Roman" w:hAnsi="Times New Roman"/>
                <w:szCs w:val="28"/>
              </w:rPr>
            </w:pPr>
            <w:r w:rsidRPr="00A92157">
              <w:rPr>
                <w:rFonts w:ascii="Times New Roman" w:hAnsi="Times New Roman"/>
                <w:szCs w:val="28"/>
              </w:rPr>
              <w:t>Ročník</w:t>
            </w:r>
          </w:p>
        </w:tc>
      </w:tr>
      <w:tr w:rsidR="00EF136F" w:rsidRPr="005600C0" w:rsidTr="00367574">
        <w:trPr>
          <w:cantSplit/>
          <w:trHeight w:val="310"/>
          <w:tblHeader/>
        </w:trPr>
        <w:tc>
          <w:tcPr>
            <w:tcW w:w="3614"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EF136F" w:rsidRPr="00A92157" w:rsidRDefault="00EF136F" w:rsidP="00367574">
            <w:pPr>
              <w:autoSpaceDE w:val="0"/>
              <w:autoSpaceDN w:val="0"/>
              <w:spacing w:after="0"/>
              <w:rPr>
                <w:rFonts w:ascii="Times New Roman" w:hAnsi="Times New Roman" w:cs="Times New Roman"/>
                <w:b/>
                <w:sz w:val="28"/>
                <w:szCs w:val="28"/>
              </w:rPr>
            </w:pPr>
            <w:r w:rsidRPr="00A92157">
              <w:rPr>
                <w:rFonts w:ascii="Times New Roman" w:hAnsi="Times New Roman" w:cs="Times New Roman"/>
                <w:b/>
                <w:sz w:val="28"/>
                <w:szCs w:val="28"/>
              </w:rPr>
              <w:t>Člověk a jeho svět</w:t>
            </w:r>
          </w:p>
        </w:tc>
        <w:tc>
          <w:tcPr>
            <w:tcW w:w="3686"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EF136F" w:rsidRPr="00A92157" w:rsidRDefault="00EF136F" w:rsidP="00367574">
            <w:pPr>
              <w:autoSpaceDE w:val="0"/>
              <w:autoSpaceDN w:val="0"/>
              <w:spacing w:after="0"/>
              <w:rPr>
                <w:rFonts w:ascii="Times New Roman" w:hAnsi="Times New Roman" w:cs="Times New Roman"/>
                <w:b/>
                <w:sz w:val="28"/>
                <w:szCs w:val="28"/>
              </w:rPr>
            </w:pPr>
            <w:r w:rsidRPr="00A92157">
              <w:rPr>
                <w:rFonts w:ascii="Times New Roman" w:hAnsi="Times New Roman" w:cs="Times New Roman"/>
                <w:b/>
                <w:sz w:val="28"/>
                <w:szCs w:val="28"/>
              </w:rPr>
              <w:t>Prvouka</w:t>
            </w:r>
          </w:p>
        </w:tc>
        <w:tc>
          <w:tcPr>
            <w:tcW w:w="2126"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EF136F" w:rsidRPr="00A92157" w:rsidRDefault="00EF136F" w:rsidP="00367574">
            <w:pPr>
              <w:autoSpaceDE w:val="0"/>
              <w:autoSpaceDN w:val="0"/>
              <w:spacing w:after="0"/>
              <w:rPr>
                <w:rFonts w:ascii="Times New Roman" w:hAnsi="Times New Roman" w:cs="Times New Roman"/>
                <w:b/>
                <w:sz w:val="28"/>
                <w:szCs w:val="28"/>
              </w:rPr>
            </w:pPr>
            <w:r w:rsidRPr="00A92157">
              <w:rPr>
                <w:rFonts w:ascii="Times New Roman" w:hAnsi="Times New Roman" w:cs="Times New Roman"/>
                <w:b/>
                <w:sz w:val="28"/>
                <w:szCs w:val="28"/>
              </w:rPr>
              <w:t>3.</w:t>
            </w:r>
          </w:p>
        </w:tc>
      </w:tr>
    </w:tbl>
    <w:p w:rsidR="00037A03" w:rsidRPr="005600C0" w:rsidRDefault="00037A03" w:rsidP="00EF136F">
      <w:pPr>
        <w:rPr>
          <w:rFonts w:ascii="Times New Roman" w:hAnsi="Times New Roman" w:cs="Times New Roman"/>
          <w:b/>
          <w:sz w:val="24"/>
          <w:szCs w:val="24"/>
        </w:rPr>
      </w:pPr>
    </w:p>
    <w:tbl>
      <w:tblPr>
        <w:tblStyle w:val="Mkatabulky"/>
        <w:tblW w:w="9464" w:type="dxa"/>
        <w:tblLook w:val="04A0" w:firstRow="1" w:lastRow="0" w:firstColumn="1" w:lastColumn="0" w:noHBand="0" w:noVBand="1"/>
      </w:tblPr>
      <w:tblGrid>
        <w:gridCol w:w="4803"/>
        <w:gridCol w:w="4661"/>
      </w:tblGrid>
      <w:tr w:rsidR="00037A03" w:rsidRPr="005600C0" w:rsidTr="00E66D50">
        <w:tc>
          <w:tcPr>
            <w:tcW w:w="4803" w:type="dxa"/>
            <w:shd w:val="clear" w:color="auto" w:fill="D9D9D9" w:themeFill="background1" w:themeFillShade="D9"/>
          </w:tcPr>
          <w:p w:rsidR="00037A03" w:rsidRPr="005600C0" w:rsidRDefault="00037A03" w:rsidP="00037A03">
            <w:pPr>
              <w:rPr>
                <w:rFonts w:ascii="Times New Roman" w:hAnsi="Times New Roman" w:cs="Times New Roman"/>
                <w:b/>
              </w:rPr>
            </w:pPr>
            <w:r w:rsidRPr="005600C0">
              <w:rPr>
                <w:rFonts w:ascii="Times New Roman" w:hAnsi="Times New Roman" w:cs="Times New Roman"/>
                <w:b/>
              </w:rPr>
              <w:t>Výstupy žáka</w:t>
            </w:r>
          </w:p>
          <w:p w:rsidR="00037A03" w:rsidRPr="005600C0" w:rsidRDefault="00037A03" w:rsidP="00037A03">
            <w:pPr>
              <w:autoSpaceDE w:val="0"/>
              <w:autoSpaceDN w:val="0"/>
              <w:rPr>
                <w:rFonts w:ascii="Times New Roman" w:hAnsi="Times New Roman" w:cs="Times New Roman"/>
              </w:rPr>
            </w:pPr>
          </w:p>
        </w:tc>
        <w:tc>
          <w:tcPr>
            <w:tcW w:w="4661" w:type="dxa"/>
            <w:shd w:val="clear" w:color="auto" w:fill="D9D9D9" w:themeFill="background1" w:themeFillShade="D9"/>
            <w:hideMark/>
          </w:tcPr>
          <w:p w:rsidR="00037A03" w:rsidRPr="005600C0" w:rsidRDefault="00037A03" w:rsidP="00037A03">
            <w:pPr>
              <w:autoSpaceDE w:val="0"/>
              <w:autoSpaceDN w:val="0"/>
              <w:rPr>
                <w:rFonts w:ascii="Times New Roman" w:hAnsi="Times New Roman" w:cs="Times New Roman"/>
              </w:rPr>
            </w:pPr>
            <w:r w:rsidRPr="005600C0">
              <w:rPr>
                <w:rFonts w:ascii="Times New Roman" w:hAnsi="Times New Roman" w:cs="Times New Roman"/>
                <w:b/>
              </w:rPr>
              <w:t>Učivo - obsah</w:t>
            </w:r>
          </w:p>
        </w:tc>
      </w:tr>
      <w:tr w:rsidR="00851DDB" w:rsidRPr="005600C0" w:rsidTr="00E66D50">
        <w:tc>
          <w:tcPr>
            <w:tcW w:w="9464" w:type="dxa"/>
            <w:gridSpan w:val="2"/>
            <w:shd w:val="clear" w:color="auto" w:fill="FFFFFF" w:themeFill="background1"/>
          </w:tcPr>
          <w:p w:rsidR="00851DDB" w:rsidRDefault="00851DDB" w:rsidP="00037A03">
            <w:pPr>
              <w:autoSpaceDE w:val="0"/>
              <w:autoSpaceDN w:val="0"/>
              <w:rPr>
                <w:rFonts w:ascii="Times New Roman" w:hAnsi="Times New Roman" w:cs="Times New Roman"/>
                <w:b/>
                <w:sz w:val="24"/>
                <w:szCs w:val="24"/>
              </w:rPr>
            </w:pPr>
            <w:r>
              <w:rPr>
                <w:rFonts w:ascii="Times New Roman" w:hAnsi="Times New Roman" w:cs="Times New Roman"/>
                <w:b/>
                <w:sz w:val="24"/>
                <w:szCs w:val="24"/>
              </w:rPr>
              <w:t>Žák</w:t>
            </w:r>
          </w:p>
          <w:p w:rsidR="00851DDB" w:rsidRPr="005600C0" w:rsidRDefault="00851DDB" w:rsidP="00037A03">
            <w:pPr>
              <w:autoSpaceDE w:val="0"/>
              <w:autoSpaceDN w:val="0"/>
              <w:rPr>
                <w:rFonts w:ascii="Times New Roman" w:hAnsi="Times New Roman" w:cs="Times New Roman"/>
                <w:b/>
              </w:rPr>
            </w:pPr>
          </w:p>
        </w:tc>
      </w:tr>
      <w:tr w:rsidR="00A92157" w:rsidRPr="005600C0" w:rsidTr="00E66D50">
        <w:tc>
          <w:tcPr>
            <w:tcW w:w="9464" w:type="dxa"/>
            <w:gridSpan w:val="2"/>
            <w:shd w:val="clear" w:color="auto" w:fill="D9D9D9" w:themeFill="background1" w:themeFillShade="D9"/>
          </w:tcPr>
          <w:p w:rsidR="00A92157" w:rsidRDefault="00A92157" w:rsidP="00037A03">
            <w:pPr>
              <w:rPr>
                <w:rFonts w:ascii="Times New Roman" w:hAnsi="Times New Roman" w:cs="Times New Roman"/>
                <w:b/>
                <w:u w:val="single"/>
              </w:rPr>
            </w:pPr>
          </w:p>
          <w:p w:rsidR="00A92157" w:rsidRPr="005600C0" w:rsidRDefault="00A92157" w:rsidP="00037A03">
            <w:pPr>
              <w:autoSpaceDE w:val="0"/>
              <w:autoSpaceDN w:val="0"/>
              <w:rPr>
                <w:rFonts w:ascii="Times New Roman" w:hAnsi="Times New Roman" w:cs="Times New Roman"/>
                <w:b/>
              </w:rPr>
            </w:pPr>
            <w:r>
              <w:rPr>
                <w:rFonts w:ascii="Times New Roman" w:hAnsi="Times New Roman" w:cs="Times New Roman"/>
                <w:b/>
                <w:u w:val="single"/>
              </w:rPr>
              <w:t>MÍSTO, KDE ŽIJEME</w:t>
            </w:r>
          </w:p>
        </w:tc>
      </w:tr>
      <w:tr w:rsidR="00EF136F" w:rsidRPr="005600C0" w:rsidTr="00E66D50">
        <w:tblPrEx>
          <w:tblLook w:val="01E0" w:firstRow="1" w:lastRow="1" w:firstColumn="1" w:lastColumn="1" w:noHBand="0" w:noVBand="0"/>
        </w:tblPrEx>
        <w:tc>
          <w:tcPr>
            <w:tcW w:w="480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rPr>
                <w:rFonts w:ascii="Times New Roman" w:hAnsi="Times New Roman" w:cs="Times New Roman"/>
                <w:b/>
                <w:u w:val="single"/>
              </w:rPr>
            </w:pPr>
          </w:p>
          <w:p w:rsidR="00EF136F" w:rsidRPr="005600C0" w:rsidRDefault="00EF136F" w:rsidP="00EF136F">
            <w:pPr>
              <w:rPr>
                <w:rFonts w:ascii="Times New Roman" w:hAnsi="Times New Roman" w:cs="Times New Roman"/>
                <w:b/>
                <w:u w:val="single"/>
              </w:rPr>
            </w:pPr>
          </w:p>
          <w:p w:rsidR="00EF136F" w:rsidRPr="005600C0" w:rsidRDefault="00EF136F" w:rsidP="00AE1B99">
            <w:pPr>
              <w:numPr>
                <w:ilvl w:val="0"/>
                <w:numId w:val="75"/>
              </w:numPr>
              <w:tabs>
                <w:tab w:val="num" w:pos="285"/>
              </w:tabs>
              <w:autoSpaceDE w:val="0"/>
              <w:autoSpaceDN w:val="0"/>
              <w:ind w:left="342" w:hanging="285"/>
              <w:rPr>
                <w:rFonts w:ascii="Times New Roman" w:hAnsi="Times New Roman" w:cs="Times New Roman"/>
                <w:b/>
              </w:rPr>
            </w:pPr>
            <w:r w:rsidRPr="005600C0">
              <w:rPr>
                <w:rFonts w:ascii="Times New Roman" w:hAnsi="Times New Roman" w:cs="Times New Roman"/>
              </w:rPr>
              <w:t>vyznačí v jednoduchém plánu místo svého bydliště a školy</w:t>
            </w:r>
          </w:p>
          <w:p w:rsidR="00EF136F" w:rsidRPr="005600C0" w:rsidRDefault="00EF136F" w:rsidP="00AE1B99">
            <w:pPr>
              <w:numPr>
                <w:ilvl w:val="0"/>
                <w:numId w:val="75"/>
              </w:numPr>
              <w:tabs>
                <w:tab w:val="num" w:pos="285"/>
              </w:tabs>
              <w:autoSpaceDE w:val="0"/>
              <w:autoSpaceDN w:val="0"/>
              <w:ind w:left="342" w:hanging="285"/>
              <w:rPr>
                <w:rFonts w:ascii="Times New Roman" w:hAnsi="Times New Roman" w:cs="Times New Roman"/>
                <w:b/>
              </w:rPr>
            </w:pPr>
            <w:r w:rsidRPr="005600C0">
              <w:rPr>
                <w:rFonts w:ascii="Times New Roman" w:hAnsi="Times New Roman" w:cs="Times New Roman"/>
              </w:rPr>
              <w:t>vyznačí cestu na určené místo</w:t>
            </w:r>
          </w:p>
          <w:p w:rsidR="00EF136F" w:rsidRPr="005600C0" w:rsidRDefault="00EF136F" w:rsidP="00AE1B99">
            <w:pPr>
              <w:numPr>
                <w:ilvl w:val="0"/>
                <w:numId w:val="75"/>
              </w:numPr>
              <w:tabs>
                <w:tab w:val="num" w:pos="285"/>
              </w:tabs>
              <w:autoSpaceDE w:val="0"/>
              <w:autoSpaceDN w:val="0"/>
              <w:ind w:left="342" w:hanging="285"/>
              <w:rPr>
                <w:rFonts w:ascii="Times New Roman" w:hAnsi="Times New Roman" w:cs="Times New Roman"/>
                <w:b/>
              </w:rPr>
            </w:pPr>
            <w:r w:rsidRPr="005600C0">
              <w:rPr>
                <w:rFonts w:ascii="Times New Roman" w:hAnsi="Times New Roman" w:cs="Times New Roman"/>
              </w:rPr>
              <w:t>rozliší možná nebezpečí v nejbližším okolí</w:t>
            </w:r>
          </w:p>
        </w:tc>
        <w:tc>
          <w:tcPr>
            <w:tcW w:w="4661" w:type="dxa"/>
            <w:tcBorders>
              <w:top w:val="single" w:sz="4" w:space="0" w:color="auto"/>
              <w:left w:val="single" w:sz="4" w:space="0" w:color="auto"/>
              <w:bottom w:val="single" w:sz="4" w:space="0" w:color="auto"/>
              <w:right w:val="single" w:sz="4" w:space="0" w:color="auto"/>
            </w:tcBorders>
            <w:hideMark/>
          </w:tcPr>
          <w:p w:rsidR="00EF136F" w:rsidRPr="00D97046" w:rsidRDefault="00D97046" w:rsidP="00AE1B99">
            <w:pPr>
              <w:pStyle w:val="Odstavecseseznamem"/>
              <w:numPr>
                <w:ilvl w:val="0"/>
                <w:numId w:val="75"/>
              </w:numPr>
              <w:tabs>
                <w:tab w:val="clear" w:pos="720"/>
                <w:tab w:val="num" w:pos="230"/>
              </w:tabs>
              <w:ind w:hanging="632"/>
              <w:rPr>
                <w:rFonts w:ascii="Times New Roman" w:hAnsi="Times New Roman" w:cs="Times New Roman"/>
                <w:b/>
              </w:rPr>
            </w:pPr>
            <w:r>
              <w:rPr>
                <w:rFonts w:ascii="Times New Roman" w:hAnsi="Times New Roman" w:cs="Times New Roman"/>
                <w:b/>
              </w:rPr>
              <w:t xml:space="preserve"> </w:t>
            </w:r>
            <w:r w:rsidR="00EF136F" w:rsidRPr="00D97046">
              <w:rPr>
                <w:rFonts w:ascii="Times New Roman" w:hAnsi="Times New Roman" w:cs="Times New Roman"/>
                <w:b/>
              </w:rPr>
              <w:t>domov</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prostředí domova, orientace v místě bydliště</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t>škola</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prostředí školy, činnost ve škole</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okolí školy, bezpečná cesta do školy</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riziková místa a situace</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t>obec</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místní krajina, její části</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poloha v krajině</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minulost a současnost obce</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význačné budovy v obci</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dopravní síť</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t>okolní krajina</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zemský povrch a jeho tvary</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vodstvo na pevnině</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rozšíření půd, rostlinstva a živočichů</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vliv krajiny na život lidí</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působení lidí na krajinu a životní prostředí</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orientační body a linie, světové strany</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t>regiony ČR</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Praha a vybrané oblasti ČR</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surovinové zdroje</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výroba, služby a obchod</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t>naše vlast</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domov, krajina, národ</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základy státního zřízení a politického systému ČR</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státní správa a samospráva</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státní symboly</w:t>
            </w:r>
          </w:p>
          <w:p w:rsidR="00EF136F" w:rsidRPr="005600C0" w:rsidRDefault="00EF136F" w:rsidP="00AE1B99">
            <w:pPr>
              <w:numPr>
                <w:ilvl w:val="0"/>
                <w:numId w:val="76"/>
              </w:numPr>
              <w:tabs>
                <w:tab w:val="num" w:pos="317"/>
              </w:tabs>
              <w:autoSpaceDE w:val="0"/>
              <w:autoSpaceDN w:val="0"/>
              <w:ind w:hanging="751"/>
              <w:rPr>
                <w:rFonts w:ascii="Times New Roman" w:hAnsi="Times New Roman" w:cs="Times New Roman"/>
              </w:rPr>
            </w:pPr>
            <w:r w:rsidRPr="005600C0">
              <w:rPr>
                <w:rFonts w:ascii="Times New Roman" w:hAnsi="Times New Roman" w:cs="Times New Roman"/>
              </w:rPr>
              <w:t>armáda ČR</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t>mapy</w:t>
            </w:r>
          </w:p>
          <w:p w:rsidR="00EF136F" w:rsidRDefault="00EF136F" w:rsidP="00AE1B99">
            <w:pPr>
              <w:numPr>
                <w:ilvl w:val="0"/>
                <w:numId w:val="76"/>
              </w:numPr>
              <w:tabs>
                <w:tab w:val="num" w:pos="317"/>
              </w:tabs>
              <w:autoSpaceDE w:val="0"/>
              <w:autoSpaceDN w:val="0"/>
              <w:ind w:left="317" w:hanging="228"/>
              <w:rPr>
                <w:rFonts w:ascii="Times New Roman" w:hAnsi="Times New Roman" w:cs="Times New Roman"/>
              </w:rPr>
            </w:pPr>
            <w:r w:rsidRPr="005600C0">
              <w:rPr>
                <w:rFonts w:ascii="Times New Roman" w:hAnsi="Times New Roman" w:cs="Times New Roman"/>
              </w:rPr>
              <w:t>mapy obecně zeměpisné a tématické – obsah, grafika, vysvětlivky</w:t>
            </w:r>
          </w:p>
          <w:p w:rsidR="00D97046" w:rsidRPr="005600C0" w:rsidRDefault="00D97046" w:rsidP="00D97046">
            <w:pPr>
              <w:autoSpaceDE w:val="0"/>
              <w:autoSpaceDN w:val="0"/>
              <w:ind w:left="317"/>
              <w:rPr>
                <w:rFonts w:ascii="Times New Roman" w:hAnsi="Times New Roman" w:cs="Times New Roman"/>
              </w:rPr>
            </w:pPr>
          </w:p>
        </w:tc>
      </w:tr>
      <w:tr w:rsidR="005600C0" w:rsidRPr="005600C0" w:rsidTr="00E66D50">
        <w:tblPrEx>
          <w:tblLook w:val="01E0" w:firstRow="1" w:lastRow="1" w:firstColumn="1" w:lastColumn="1" w:noHBand="0" w:noVBand="0"/>
        </w:tblPrEx>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A03" w:rsidRDefault="00037A03" w:rsidP="005600C0">
            <w:pPr>
              <w:rPr>
                <w:rFonts w:ascii="Times New Roman" w:hAnsi="Times New Roman" w:cs="Times New Roman"/>
                <w:b/>
                <w:u w:val="single"/>
              </w:rPr>
            </w:pPr>
          </w:p>
          <w:p w:rsidR="005600C0" w:rsidRPr="00037A03" w:rsidRDefault="00037A03" w:rsidP="00037A03">
            <w:pPr>
              <w:rPr>
                <w:rFonts w:ascii="Times New Roman" w:hAnsi="Times New Roman" w:cs="Times New Roman"/>
                <w:b/>
                <w:u w:val="single"/>
              </w:rPr>
            </w:pPr>
            <w:r>
              <w:rPr>
                <w:rFonts w:ascii="Times New Roman" w:hAnsi="Times New Roman" w:cs="Times New Roman"/>
                <w:b/>
                <w:u w:val="single"/>
              </w:rPr>
              <w:t>LIDÉ KOLEM NÁS</w:t>
            </w:r>
          </w:p>
        </w:tc>
      </w:tr>
      <w:tr w:rsidR="00EF136F" w:rsidRPr="005600C0" w:rsidTr="00E66D50">
        <w:tblPrEx>
          <w:tblLook w:val="01E0" w:firstRow="1" w:lastRow="1" w:firstColumn="1" w:lastColumn="1" w:noHBand="0" w:noVBand="0"/>
        </w:tblPrEx>
        <w:tc>
          <w:tcPr>
            <w:tcW w:w="480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rPr>
                <w:rFonts w:ascii="Times New Roman" w:hAnsi="Times New Roman" w:cs="Times New Roman"/>
                <w:b/>
                <w:u w:val="single"/>
              </w:rPr>
            </w:pPr>
          </w:p>
          <w:p w:rsidR="00EF136F" w:rsidRPr="005600C0" w:rsidRDefault="00EF136F" w:rsidP="00EF136F">
            <w:pPr>
              <w:rPr>
                <w:rFonts w:ascii="Times New Roman" w:hAnsi="Times New Roman" w:cs="Times New Roman"/>
                <w:b/>
                <w:u w:val="single"/>
              </w:rPr>
            </w:pPr>
          </w:p>
          <w:p w:rsidR="00EF136F" w:rsidRPr="005600C0" w:rsidRDefault="00EF136F" w:rsidP="00AE1B99">
            <w:pPr>
              <w:numPr>
                <w:ilvl w:val="0"/>
                <w:numId w:val="75"/>
              </w:numPr>
              <w:tabs>
                <w:tab w:val="num" w:pos="285"/>
              </w:tabs>
              <w:autoSpaceDE w:val="0"/>
              <w:autoSpaceDN w:val="0"/>
              <w:ind w:hanging="663"/>
              <w:rPr>
                <w:rFonts w:ascii="Times New Roman" w:hAnsi="Times New Roman" w:cs="Times New Roman"/>
                <w:b/>
              </w:rPr>
            </w:pPr>
            <w:r w:rsidRPr="005600C0">
              <w:rPr>
                <w:rFonts w:ascii="Times New Roman" w:hAnsi="Times New Roman" w:cs="Times New Roman"/>
              </w:rPr>
              <w:t>rozlišuje blízké příbuzenské vztahy v rodině</w:t>
            </w:r>
          </w:p>
          <w:p w:rsidR="00EF136F" w:rsidRPr="005600C0" w:rsidRDefault="00EF136F" w:rsidP="00AE1B99">
            <w:pPr>
              <w:numPr>
                <w:ilvl w:val="0"/>
                <w:numId w:val="75"/>
              </w:numPr>
              <w:tabs>
                <w:tab w:val="num" w:pos="285"/>
              </w:tabs>
              <w:autoSpaceDE w:val="0"/>
              <w:autoSpaceDN w:val="0"/>
              <w:ind w:hanging="663"/>
              <w:rPr>
                <w:rFonts w:ascii="Times New Roman" w:hAnsi="Times New Roman" w:cs="Times New Roman"/>
                <w:b/>
              </w:rPr>
            </w:pPr>
            <w:r w:rsidRPr="005600C0">
              <w:rPr>
                <w:rFonts w:ascii="Times New Roman" w:hAnsi="Times New Roman" w:cs="Times New Roman"/>
              </w:rPr>
              <w:t>rozlišuje role rodinných příslušníků a vztahy mezi nimi</w:t>
            </w:r>
          </w:p>
          <w:p w:rsidR="00EF136F" w:rsidRPr="005600C0" w:rsidRDefault="00EF136F" w:rsidP="00AE1B99">
            <w:pPr>
              <w:numPr>
                <w:ilvl w:val="0"/>
                <w:numId w:val="75"/>
              </w:numPr>
              <w:tabs>
                <w:tab w:val="num" w:pos="285"/>
              </w:tabs>
              <w:autoSpaceDE w:val="0"/>
              <w:autoSpaceDN w:val="0"/>
              <w:ind w:left="285" w:hanging="228"/>
              <w:rPr>
                <w:rFonts w:ascii="Times New Roman" w:hAnsi="Times New Roman" w:cs="Times New Roman"/>
              </w:rPr>
            </w:pPr>
            <w:r w:rsidRPr="005600C0">
              <w:rPr>
                <w:rFonts w:ascii="Times New Roman" w:hAnsi="Times New Roman" w:cs="Times New Roman"/>
              </w:rPr>
              <w:lastRenderedPageBreak/>
              <w:t>projevuje toleranci k přirozeným odlišnostem i jiných lidí</w:t>
            </w:r>
          </w:p>
          <w:p w:rsidR="00EF136F" w:rsidRPr="005600C0" w:rsidRDefault="00EF136F" w:rsidP="00AE1B99">
            <w:pPr>
              <w:numPr>
                <w:ilvl w:val="0"/>
                <w:numId w:val="75"/>
              </w:numPr>
              <w:tabs>
                <w:tab w:val="num" w:pos="285"/>
              </w:tabs>
              <w:autoSpaceDE w:val="0"/>
              <w:autoSpaceDN w:val="0"/>
              <w:ind w:hanging="663"/>
              <w:rPr>
                <w:rFonts w:ascii="Times New Roman" w:hAnsi="Times New Roman" w:cs="Times New Roman"/>
                <w:b/>
              </w:rPr>
            </w:pPr>
            <w:r w:rsidRPr="005600C0">
              <w:rPr>
                <w:rFonts w:ascii="Times New Roman" w:hAnsi="Times New Roman" w:cs="Times New Roman"/>
              </w:rPr>
              <w:t>projevuje toleranci jejich přednostem i nedostatkům</w:t>
            </w:r>
          </w:p>
          <w:p w:rsidR="00EF136F" w:rsidRPr="005600C0" w:rsidRDefault="00EF136F" w:rsidP="00AE1B99">
            <w:pPr>
              <w:numPr>
                <w:ilvl w:val="0"/>
                <w:numId w:val="75"/>
              </w:numPr>
              <w:tabs>
                <w:tab w:val="num" w:pos="285"/>
              </w:tabs>
              <w:autoSpaceDE w:val="0"/>
              <w:autoSpaceDN w:val="0"/>
              <w:ind w:left="285" w:hanging="228"/>
              <w:rPr>
                <w:rFonts w:ascii="Times New Roman" w:hAnsi="Times New Roman" w:cs="Times New Roman"/>
                <w:b/>
              </w:rPr>
            </w:pPr>
            <w:r w:rsidRPr="005600C0">
              <w:rPr>
                <w:rFonts w:ascii="Times New Roman" w:hAnsi="Times New Roman" w:cs="Times New Roman"/>
              </w:rPr>
              <w:t>odvodí význam a potřebu různých povolání a pracovních činností</w:t>
            </w:r>
          </w:p>
          <w:p w:rsidR="00EF136F" w:rsidRPr="005600C0" w:rsidRDefault="00EF136F" w:rsidP="00EF136F">
            <w:pPr>
              <w:autoSpaceDE w:val="0"/>
              <w:autoSpaceDN w:val="0"/>
              <w:ind w:left="57"/>
              <w:rPr>
                <w:rFonts w:ascii="Times New Roman" w:hAnsi="Times New Roman" w:cs="Times New Roman"/>
                <w:b/>
              </w:rPr>
            </w:pPr>
          </w:p>
        </w:tc>
        <w:tc>
          <w:tcPr>
            <w:tcW w:w="4661" w:type="dxa"/>
            <w:tcBorders>
              <w:top w:val="single" w:sz="4" w:space="0" w:color="auto"/>
              <w:left w:val="single" w:sz="4" w:space="0" w:color="auto"/>
              <w:bottom w:val="single" w:sz="4" w:space="0" w:color="auto"/>
              <w:right w:val="single" w:sz="4" w:space="0" w:color="auto"/>
            </w:tcBorders>
            <w:hideMark/>
          </w:tcPr>
          <w:p w:rsidR="00EF136F" w:rsidRPr="005600C0" w:rsidRDefault="00EF136F" w:rsidP="00EF136F">
            <w:pPr>
              <w:rPr>
                <w:rFonts w:ascii="Times New Roman" w:hAnsi="Times New Roman" w:cs="Times New Roman"/>
                <w:b/>
              </w:rPr>
            </w:pPr>
            <w:r w:rsidRPr="005600C0">
              <w:rPr>
                <w:rFonts w:ascii="Times New Roman" w:hAnsi="Times New Roman" w:cs="Times New Roman"/>
                <w:b/>
              </w:rPr>
              <w:lastRenderedPageBreak/>
              <w:t>rodina</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postavení jedince v rodině</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role členů rodiny</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příbuzenské a mezigenerační vztahy</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práce fyzická a duševní, zaměstnání</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lastRenderedPageBreak/>
              <w:t>chování lidí</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rPr>
            </w:pPr>
            <w:r w:rsidRPr="005600C0">
              <w:rPr>
                <w:rFonts w:ascii="Times New Roman" w:hAnsi="Times New Roman" w:cs="Times New Roman"/>
              </w:rPr>
              <w:t>pravidla slušného chování - ohleduplnost</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rPr>
            </w:pPr>
            <w:r w:rsidRPr="005600C0">
              <w:rPr>
                <w:rFonts w:ascii="Times New Roman" w:hAnsi="Times New Roman" w:cs="Times New Roman"/>
              </w:rPr>
              <w:t>etické zásady slušného chování</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zvládání vlastní emocionality</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rizikové chování, předcházení konfliktům</w:t>
            </w:r>
          </w:p>
          <w:p w:rsidR="00EF136F" w:rsidRPr="005600C0" w:rsidRDefault="00EF136F" w:rsidP="00EF136F">
            <w:pPr>
              <w:ind w:left="89"/>
              <w:rPr>
                <w:rFonts w:ascii="Times New Roman" w:hAnsi="Times New Roman" w:cs="Times New Roman"/>
                <w:b/>
              </w:rPr>
            </w:pPr>
            <w:r w:rsidRPr="005600C0">
              <w:rPr>
                <w:rFonts w:ascii="Times New Roman" w:hAnsi="Times New Roman" w:cs="Times New Roman"/>
                <w:b/>
              </w:rPr>
              <w:t>vlastnictví, peníze</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vlastnictví soukromé, veřejné, osobní, společné</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b/>
              </w:rPr>
            </w:pPr>
            <w:r w:rsidRPr="005600C0">
              <w:rPr>
                <w:rFonts w:ascii="Times New Roman" w:hAnsi="Times New Roman" w:cs="Times New Roman"/>
              </w:rPr>
              <w:t>hmotný a nehmotný majetek</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rPr>
            </w:pPr>
            <w:r w:rsidRPr="005600C0">
              <w:rPr>
                <w:rFonts w:ascii="Times New Roman" w:hAnsi="Times New Roman" w:cs="Times New Roman"/>
              </w:rPr>
              <w:t>rozpočet, příjmy a výdaje domácnosti</w:t>
            </w:r>
          </w:p>
          <w:p w:rsidR="00EF136F" w:rsidRPr="005600C0" w:rsidRDefault="00EF136F" w:rsidP="00AE1B99">
            <w:pPr>
              <w:numPr>
                <w:ilvl w:val="0"/>
                <w:numId w:val="77"/>
              </w:numPr>
              <w:tabs>
                <w:tab w:val="num" w:pos="317"/>
              </w:tabs>
              <w:autoSpaceDE w:val="0"/>
              <w:autoSpaceDN w:val="0"/>
              <w:ind w:left="317" w:hanging="228"/>
              <w:rPr>
                <w:rFonts w:ascii="Times New Roman" w:hAnsi="Times New Roman" w:cs="Times New Roman"/>
              </w:rPr>
            </w:pPr>
            <w:r w:rsidRPr="005600C0">
              <w:rPr>
                <w:rFonts w:ascii="Times New Roman" w:hAnsi="Times New Roman" w:cs="Times New Roman"/>
              </w:rPr>
              <w:t>hotovostní a bezhotovostní formy peněz, způsoby placení</w:t>
            </w:r>
          </w:p>
          <w:p w:rsidR="00EF136F" w:rsidRPr="005600C0" w:rsidRDefault="00EF136F" w:rsidP="00AE1B99">
            <w:pPr>
              <w:numPr>
                <w:ilvl w:val="0"/>
                <w:numId w:val="77"/>
              </w:numPr>
              <w:tabs>
                <w:tab w:val="num" w:pos="317"/>
              </w:tabs>
              <w:autoSpaceDE w:val="0"/>
              <w:autoSpaceDN w:val="0"/>
              <w:ind w:hanging="631"/>
              <w:rPr>
                <w:rFonts w:ascii="Times New Roman" w:hAnsi="Times New Roman" w:cs="Times New Roman"/>
              </w:rPr>
            </w:pPr>
            <w:r w:rsidRPr="005600C0">
              <w:rPr>
                <w:rFonts w:ascii="Times New Roman" w:hAnsi="Times New Roman" w:cs="Times New Roman"/>
              </w:rPr>
              <w:t>banka, jako správce peněz</w:t>
            </w:r>
          </w:p>
          <w:p w:rsidR="00EF136F" w:rsidRDefault="00EF136F" w:rsidP="00AE1B99">
            <w:pPr>
              <w:numPr>
                <w:ilvl w:val="0"/>
                <w:numId w:val="77"/>
              </w:numPr>
              <w:tabs>
                <w:tab w:val="num" w:pos="317"/>
              </w:tabs>
              <w:autoSpaceDE w:val="0"/>
              <w:autoSpaceDN w:val="0"/>
              <w:ind w:hanging="631"/>
              <w:rPr>
                <w:rFonts w:ascii="Times New Roman" w:hAnsi="Times New Roman" w:cs="Times New Roman"/>
              </w:rPr>
            </w:pPr>
            <w:r w:rsidRPr="005600C0">
              <w:rPr>
                <w:rFonts w:ascii="Times New Roman" w:hAnsi="Times New Roman" w:cs="Times New Roman"/>
              </w:rPr>
              <w:t>úspory, půjčky</w:t>
            </w:r>
          </w:p>
          <w:p w:rsidR="00D97046" w:rsidRPr="005600C0" w:rsidRDefault="00D97046" w:rsidP="00D97046">
            <w:pPr>
              <w:autoSpaceDE w:val="0"/>
              <w:autoSpaceDN w:val="0"/>
              <w:ind w:left="720"/>
              <w:rPr>
                <w:rFonts w:ascii="Times New Roman" w:hAnsi="Times New Roman" w:cs="Times New Roman"/>
              </w:rPr>
            </w:pPr>
          </w:p>
        </w:tc>
      </w:tr>
      <w:tr w:rsidR="005600C0" w:rsidRPr="005600C0" w:rsidTr="00E66D50">
        <w:tblPrEx>
          <w:tblLook w:val="01E0" w:firstRow="1" w:lastRow="1" w:firstColumn="1" w:lastColumn="1" w:noHBand="0" w:noVBand="0"/>
        </w:tblPrEx>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A03" w:rsidRDefault="00037A03" w:rsidP="005600C0">
            <w:pPr>
              <w:rPr>
                <w:rFonts w:ascii="Times New Roman" w:hAnsi="Times New Roman" w:cs="Times New Roman"/>
                <w:b/>
                <w:u w:val="single"/>
              </w:rPr>
            </w:pPr>
          </w:p>
          <w:p w:rsidR="005600C0" w:rsidRPr="00037A03" w:rsidRDefault="00037A03" w:rsidP="00EF136F">
            <w:pPr>
              <w:rPr>
                <w:rFonts w:ascii="Times New Roman" w:hAnsi="Times New Roman" w:cs="Times New Roman"/>
                <w:b/>
                <w:u w:val="single"/>
              </w:rPr>
            </w:pPr>
            <w:r>
              <w:rPr>
                <w:rFonts w:ascii="Times New Roman" w:hAnsi="Times New Roman" w:cs="Times New Roman"/>
                <w:b/>
                <w:u w:val="single"/>
              </w:rPr>
              <w:t>LIDÉ A ČAS</w:t>
            </w:r>
          </w:p>
        </w:tc>
      </w:tr>
      <w:tr w:rsidR="00EF136F" w:rsidRPr="005600C0" w:rsidTr="00E66D50">
        <w:tblPrEx>
          <w:tblLook w:val="01E0" w:firstRow="1" w:lastRow="1" w:firstColumn="1" w:lastColumn="1" w:noHBand="0" w:noVBand="0"/>
        </w:tblPrEx>
        <w:tc>
          <w:tcPr>
            <w:tcW w:w="480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rPr>
                <w:rFonts w:ascii="Times New Roman" w:hAnsi="Times New Roman" w:cs="Times New Roman"/>
                <w:b/>
                <w:u w:val="single"/>
              </w:rPr>
            </w:pPr>
          </w:p>
          <w:p w:rsidR="00EF136F" w:rsidRPr="005600C0" w:rsidRDefault="00EF136F" w:rsidP="00EF136F">
            <w:pPr>
              <w:rPr>
                <w:rFonts w:ascii="Times New Roman" w:hAnsi="Times New Roman" w:cs="Times New Roman"/>
                <w:b/>
              </w:rPr>
            </w:pP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využívá časové údaje při řešení různých situací v denním životě</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rozlišuje děj v minulosti, přítomnosti, budoucnosti</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pojmenuje některé rodáky, kulturní či historické památky</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pojmenuje významné události v regionu</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interpretuje některé pověsti nebo báje z regionu</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uplatňuje elementární poznatky o sobě, rodině a činnostech člověka</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uplatňuje elementární poznatky o rodině a činnostech člověka</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uplatňuje elementární poznatky o lidské společnosti- soužití</w:t>
            </w:r>
          </w:p>
          <w:p w:rsidR="00EF136F" w:rsidRPr="005600C0"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uplatňuje elementární poznatky o zvycích a práci lidí</w:t>
            </w:r>
          </w:p>
          <w:p w:rsidR="00EF136F" w:rsidRPr="00D97046" w:rsidRDefault="00EF136F" w:rsidP="00AE1B99">
            <w:pPr>
              <w:numPr>
                <w:ilvl w:val="0"/>
                <w:numId w:val="78"/>
              </w:numPr>
              <w:tabs>
                <w:tab w:val="num" w:pos="171"/>
              </w:tabs>
              <w:autoSpaceDE w:val="0"/>
              <w:autoSpaceDN w:val="0"/>
              <w:ind w:left="228" w:hanging="228"/>
              <w:rPr>
                <w:rFonts w:ascii="Times New Roman" w:hAnsi="Times New Roman" w:cs="Times New Roman"/>
                <w:b/>
              </w:rPr>
            </w:pPr>
            <w:r w:rsidRPr="005600C0">
              <w:rPr>
                <w:rFonts w:ascii="Times New Roman" w:hAnsi="Times New Roman" w:cs="Times New Roman"/>
              </w:rPr>
              <w:t>na příkladech porovná minulost a současnost</w:t>
            </w:r>
          </w:p>
          <w:p w:rsidR="00D97046" w:rsidRPr="005600C0" w:rsidRDefault="00D97046" w:rsidP="00D97046">
            <w:pPr>
              <w:autoSpaceDE w:val="0"/>
              <w:autoSpaceDN w:val="0"/>
              <w:ind w:left="228"/>
              <w:rPr>
                <w:rFonts w:ascii="Times New Roman" w:hAnsi="Times New Roman" w:cs="Times New Roman"/>
                <w:b/>
              </w:rPr>
            </w:pPr>
          </w:p>
        </w:tc>
        <w:tc>
          <w:tcPr>
            <w:tcW w:w="4661" w:type="dxa"/>
            <w:tcBorders>
              <w:top w:val="single" w:sz="4" w:space="0" w:color="auto"/>
              <w:left w:val="single" w:sz="4" w:space="0" w:color="auto"/>
              <w:bottom w:val="single" w:sz="4" w:space="0" w:color="auto"/>
              <w:right w:val="single" w:sz="4" w:space="0" w:color="auto"/>
            </w:tcBorders>
            <w:hideMark/>
          </w:tcPr>
          <w:p w:rsidR="00EF136F" w:rsidRPr="005600C0" w:rsidRDefault="00EF136F" w:rsidP="00AE1B99">
            <w:pPr>
              <w:pStyle w:val="Odstavecseseznamem"/>
              <w:numPr>
                <w:ilvl w:val="0"/>
                <w:numId w:val="78"/>
              </w:numPr>
              <w:tabs>
                <w:tab w:val="clear" w:pos="720"/>
                <w:tab w:val="num" w:pos="230"/>
              </w:tabs>
              <w:ind w:hanging="720"/>
              <w:rPr>
                <w:rFonts w:ascii="Times New Roman" w:hAnsi="Times New Roman" w:cs="Times New Roman"/>
                <w:b/>
              </w:rPr>
            </w:pPr>
            <w:r w:rsidRPr="005600C0">
              <w:rPr>
                <w:rFonts w:ascii="Times New Roman" w:hAnsi="Times New Roman" w:cs="Times New Roman"/>
                <w:b/>
              </w:rPr>
              <w:t>orientace v čase</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b/>
              </w:rPr>
              <w:t>určování času</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čas jako fyzikální veličina</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dějiny jako časový sled událostí</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současnost a minulost v našem životě</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proměny způsobu života</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bydlení, předměty denní spotřeby</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průběh lidského života</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státní svátky a významné dny</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regionální památky</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péče o památky</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lidé a obory zkoumající minulost</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báje, mýty, pověsti</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rPr>
            </w:pPr>
            <w:r w:rsidRPr="005600C0">
              <w:rPr>
                <w:rFonts w:ascii="Times New Roman" w:hAnsi="Times New Roman" w:cs="Times New Roman"/>
              </w:rPr>
              <w:t>minulost kraje a předků</w:t>
            </w:r>
          </w:p>
          <w:p w:rsidR="00EF136F" w:rsidRPr="005600C0" w:rsidRDefault="00EF136F" w:rsidP="00AE1B99">
            <w:pPr>
              <w:numPr>
                <w:ilvl w:val="0"/>
                <w:numId w:val="79"/>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domov, vlast, rodný kraj</w:t>
            </w:r>
          </w:p>
        </w:tc>
      </w:tr>
      <w:tr w:rsidR="005600C0" w:rsidTr="00E66D50">
        <w:tblPrEx>
          <w:tblLook w:val="01E0" w:firstRow="1" w:lastRow="1" w:firstColumn="1" w:lastColumn="1" w:noHBand="0" w:noVBand="0"/>
        </w:tblPrEx>
        <w:tc>
          <w:tcPr>
            <w:tcW w:w="94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0C0" w:rsidRDefault="005600C0" w:rsidP="005600C0">
            <w:pPr>
              <w:rPr>
                <w:rFonts w:ascii="Times New Roman" w:hAnsi="Times New Roman" w:cs="Times New Roman"/>
                <w:b/>
                <w:u w:val="single"/>
              </w:rPr>
            </w:pPr>
          </w:p>
          <w:p w:rsidR="005600C0" w:rsidRPr="005600C0" w:rsidRDefault="005600C0" w:rsidP="00EF136F">
            <w:pPr>
              <w:rPr>
                <w:rFonts w:ascii="Times New Roman" w:hAnsi="Times New Roman" w:cs="Times New Roman"/>
                <w:b/>
                <w:u w:val="single"/>
              </w:rPr>
            </w:pPr>
            <w:r>
              <w:rPr>
                <w:rFonts w:ascii="Times New Roman" w:hAnsi="Times New Roman" w:cs="Times New Roman"/>
                <w:b/>
                <w:u w:val="single"/>
              </w:rPr>
              <w:t>ROZMANITOST PŘÍRODY</w:t>
            </w:r>
          </w:p>
        </w:tc>
      </w:tr>
      <w:tr w:rsidR="00EF136F" w:rsidTr="00E66D50">
        <w:tblPrEx>
          <w:tblLook w:val="01E0" w:firstRow="1" w:lastRow="1" w:firstColumn="1" w:lastColumn="1" w:noHBand="0" w:noVBand="0"/>
        </w:tblPrEx>
        <w:tc>
          <w:tcPr>
            <w:tcW w:w="480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rPr>
                <w:rFonts w:ascii="Times New Roman" w:hAnsi="Times New Roman" w:cs="Times New Roman"/>
                <w:b/>
                <w:u w:val="single"/>
              </w:rPr>
            </w:pPr>
          </w:p>
          <w:p w:rsidR="00EF136F" w:rsidRPr="005600C0" w:rsidRDefault="00EF136F" w:rsidP="00EF136F">
            <w:pPr>
              <w:rPr>
                <w:rFonts w:ascii="Times New Roman" w:hAnsi="Times New Roman" w:cs="Times New Roman"/>
                <w:b/>
              </w:rPr>
            </w:pPr>
          </w:p>
          <w:p w:rsidR="00EF136F" w:rsidRPr="005600C0" w:rsidRDefault="00EF136F" w:rsidP="00AE1B99">
            <w:pPr>
              <w:numPr>
                <w:ilvl w:val="0"/>
                <w:numId w:val="80"/>
              </w:numPr>
              <w:tabs>
                <w:tab w:val="num" w:pos="171"/>
              </w:tabs>
              <w:autoSpaceDE w:val="0"/>
              <w:autoSpaceDN w:val="0"/>
              <w:ind w:left="171" w:hanging="171"/>
              <w:rPr>
                <w:rFonts w:ascii="Times New Roman" w:hAnsi="Times New Roman" w:cs="Times New Roman"/>
              </w:rPr>
            </w:pPr>
            <w:r w:rsidRPr="005600C0">
              <w:rPr>
                <w:rFonts w:ascii="Times New Roman" w:hAnsi="Times New Roman" w:cs="Times New Roman"/>
              </w:rPr>
              <w:t>pozoruje, popíše a porovná viditelné proměny v přírodě v jednotlivých ročních obdobích</w:t>
            </w:r>
          </w:p>
          <w:p w:rsidR="00EF136F" w:rsidRPr="005600C0" w:rsidRDefault="00EF136F" w:rsidP="00AE1B99">
            <w:pPr>
              <w:numPr>
                <w:ilvl w:val="0"/>
                <w:numId w:val="80"/>
              </w:numPr>
              <w:tabs>
                <w:tab w:val="num" w:pos="171"/>
              </w:tabs>
              <w:autoSpaceDE w:val="0"/>
              <w:autoSpaceDN w:val="0"/>
              <w:ind w:left="171" w:hanging="171"/>
              <w:rPr>
                <w:rFonts w:ascii="Times New Roman" w:hAnsi="Times New Roman" w:cs="Times New Roman"/>
              </w:rPr>
            </w:pPr>
            <w:r w:rsidRPr="005600C0">
              <w:rPr>
                <w:rFonts w:ascii="Times New Roman" w:hAnsi="Times New Roman" w:cs="Times New Roman"/>
              </w:rPr>
              <w:t>roztřídí některé přírodniny podle nápadných určujících znaků</w:t>
            </w:r>
          </w:p>
          <w:p w:rsidR="00EF136F" w:rsidRPr="005600C0" w:rsidRDefault="00EF136F" w:rsidP="00AE1B99">
            <w:pPr>
              <w:numPr>
                <w:ilvl w:val="0"/>
                <w:numId w:val="80"/>
              </w:numPr>
              <w:tabs>
                <w:tab w:val="num" w:pos="171"/>
              </w:tabs>
              <w:autoSpaceDE w:val="0"/>
              <w:autoSpaceDN w:val="0"/>
              <w:ind w:left="171" w:hanging="171"/>
              <w:rPr>
                <w:rFonts w:ascii="Times New Roman" w:hAnsi="Times New Roman" w:cs="Times New Roman"/>
              </w:rPr>
            </w:pPr>
            <w:r w:rsidRPr="005600C0">
              <w:rPr>
                <w:rFonts w:ascii="Times New Roman" w:hAnsi="Times New Roman" w:cs="Times New Roman"/>
              </w:rPr>
              <w:t>uved příklady výskytu organismů ve známé lokalitě</w:t>
            </w:r>
          </w:p>
          <w:p w:rsidR="00EF136F" w:rsidRPr="005600C0" w:rsidRDefault="00EF136F" w:rsidP="00AE1B99">
            <w:pPr>
              <w:numPr>
                <w:ilvl w:val="0"/>
                <w:numId w:val="80"/>
              </w:numPr>
              <w:tabs>
                <w:tab w:val="num" w:pos="171"/>
              </w:tabs>
              <w:autoSpaceDE w:val="0"/>
              <w:autoSpaceDN w:val="0"/>
              <w:ind w:left="171" w:hanging="171"/>
              <w:rPr>
                <w:rFonts w:ascii="Times New Roman" w:hAnsi="Times New Roman" w:cs="Times New Roman"/>
              </w:rPr>
            </w:pPr>
            <w:r w:rsidRPr="005600C0">
              <w:rPr>
                <w:rFonts w:ascii="Times New Roman" w:hAnsi="Times New Roman" w:cs="Times New Roman"/>
              </w:rPr>
              <w:t>provádí jednoduché pokusy u skupin známých látek</w:t>
            </w:r>
          </w:p>
          <w:p w:rsidR="00EF136F" w:rsidRPr="005600C0" w:rsidRDefault="00EF136F" w:rsidP="00AE1B99">
            <w:pPr>
              <w:numPr>
                <w:ilvl w:val="0"/>
                <w:numId w:val="80"/>
              </w:numPr>
              <w:tabs>
                <w:tab w:val="num" w:pos="171"/>
              </w:tabs>
              <w:autoSpaceDE w:val="0"/>
              <w:autoSpaceDN w:val="0"/>
              <w:ind w:left="171" w:hanging="171"/>
              <w:rPr>
                <w:rFonts w:ascii="Times New Roman" w:hAnsi="Times New Roman" w:cs="Times New Roman"/>
              </w:rPr>
            </w:pPr>
            <w:r w:rsidRPr="005600C0">
              <w:rPr>
                <w:rFonts w:ascii="Times New Roman" w:hAnsi="Times New Roman" w:cs="Times New Roman"/>
              </w:rPr>
              <w:t>určuje jejich společné a rozdílné vlastnosti</w:t>
            </w:r>
          </w:p>
          <w:p w:rsidR="00EF136F" w:rsidRPr="005600C0" w:rsidRDefault="00EF136F" w:rsidP="00AE1B99">
            <w:pPr>
              <w:numPr>
                <w:ilvl w:val="0"/>
                <w:numId w:val="80"/>
              </w:numPr>
              <w:tabs>
                <w:tab w:val="num" w:pos="171"/>
              </w:tabs>
              <w:autoSpaceDE w:val="0"/>
              <w:autoSpaceDN w:val="0"/>
              <w:ind w:left="171" w:hanging="171"/>
              <w:rPr>
                <w:rFonts w:ascii="Times New Roman" w:hAnsi="Times New Roman" w:cs="Times New Roman"/>
              </w:rPr>
            </w:pPr>
            <w:r w:rsidRPr="005600C0">
              <w:rPr>
                <w:rFonts w:ascii="Times New Roman" w:hAnsi="Times New Roman" w:cs="Times New Roman"/>
              </w:rPr>
              <w:t>změří základní veličiny pomocí jednoduchých nástrojů a přístrojů</w:t>
            </w:r>
          </w:p>
        </w:tc>
        <w:tc>
          <w:tcPr>
            <w:tcW w:w="4661" w:type="dxa"/>
            <w:tcBorders>
              <w:top w:val="single" w:sz="4" w:space="0" w:color="auto"/>
              <w:left w:val="single" w:sz="4" w:space="0" w:color="auto"/>
              <w:bottom w:val="single" w:sz="4" w:space="0" w:color="auto"/>
              <w:right w:val="single" w:sz="4" w:space="0" w:color="auto"/>
            </w:tcBorders>
            <w:hideMark/>
          </w:tcPr>
          <w:p w:rsidR="00EF136F" w:rsidRPr="005600C0" w:rsidRDefault="00EF136F" w:rsidP="00EF136F">
            <w:pPr>
              <w:rPr>
                <w:rFonts w:ascii="Times New Roman" w:hAnsi="Times New Roman" w:cs="Times New Roman"/>
                <w:b/>
              </w:rPr>
            </w:pPr>
            <w:r w:rsidRPr="005600C0">
              <w:rPr>
                <w:rFonts w:ascii="Times New Roman" w:hAnsi="Times New Roman" w:cs="Times New Roman"/>
                <w:b/>
              </w:rPr>
              <w:t>látky a jejich vlastnosti</w:t>
            </w:r>
          </w:p>
          <w:p w:rsidR="00EF136F" w:rsidRPr="005600C0" w:rsidRDefault="00EF136F" w:rsidP="00AE1B99">
            <w:pPr>
              <w:numPr>
                <w:ilvl w:val="0"/>
                <w:numId w:val="81"/>
              </w:numPr>
              <w:tabs>
                <w:tab w:val="num" w:pos="203"/>
              </w:tabs>
              <w:autoSpaceDE w:val="0"/>
              <w:autoSpaceDN w:val="0"/>
              <w:ind w:hanging="720"/>
              <w:rPr>
                <w:rFonts w:ascii="Times New Roman" w:hAnsi="Times New Roman" w:cs="Times New Roman"/>
              </w:rPr>
            </w:pPr>
            <w:r w:rsidRPr="005600C0">
              <w:rPr>
                <w:rFonts w:ascii="Times New Roman" w:hAnsi="Times New Roman" w:cs="Times New Roman"/>
              </w:rPr>
              <w:t>třídění látek, změny látek a skupenství</w:t>
            </w:r>
          </w:p>
          <w:p w:rsidR="00EF136F" w:rsidRPr="005600C0" w:rsidRDefault="00EF136F" w:rsidP="00AE1B99">
            <w:pPr>
              <w:numPr>
                <w:ilvl w:val="0"/>
                <w:numId w:val="81"/>
              </w:numPr>
              <w:tabs>
                <w:tab w:val="num" w:pos="203"/>
              </w:tabs>
              <w:autoSpaceDE w:val="0"/>
              <w:autoSpaceDN w:val="0"/>
              <w:ind w:hanging="720"/>
              <w:rPr>
                <w:rFonts w:ascii="Times New Roman" w:hAnsi="Times New Roman" w:cs="Times New Roman"/>
                <w:b/>
              </w:rPr>
            </w:pPr>
            <w:r w:rsidRPr="005600C0">
              <w:rPr>
                <w:rFonts w:ascii="Times New Roman" w:hAnsi="Times New Roman" w:cs="Times New Roman"/>
              </w:rPr>
              <w:t>vlastnosti a porovnávání látek</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měření veličin s praktickým užíváním základních jednotek</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voda, vzduch</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výskyt, vlastnosti a formy vody</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oběh vody v přírodě</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vlastnosti, složení a proudění vzduchu</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význam pro život</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nerosty, horniny, půda</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některé hospodářsky významné horniny a nerosty</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zvětrávání, vznik půdy a její význam</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Vesmír a Země</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sluneční soustava</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lastRenderedPageBreak/>
              <w:t>den a noc, roční období</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rostliny, houby, živočichové</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znaky života, životní potřeby a projevy</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b/>
              </w:rPr>
            </w:pPr>
            <w:r w:rsidRPr="005600C0">
              <w:rPr>
                <w:rFonts w:ascii="Times New Roman" w:hAnsi="Times New Roman" w:cs="Times New Roman"/>
              </w:rPr>
              <w:t>průběh a způsob života, výživa</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stavba těla u některých nejznámějších druhů</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význam v přírodě a pro člověka</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životní podmínky</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rozmanitost podmínek života na Zemi</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význam ovzduší, vodstva, půd, rostlinstva a živočištva na Zemi</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podnebí a počasí</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rovnováha v přírodě</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význam, vzájemné vztahy mezi organizmy</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základní společenstva</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ochrana přírody</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ohleduplné chování k přírodě, odpovědnost lidí</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ochrana a tvorba životního prostředí</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ochrana rostlin a živočichů</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likvidace odpadů</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živelné pohromy a ekologické katastrofy</w:t>
            </w:r>
          </w:p>
          <w:p w:rsidR="00EF136F" w:rsidRPr="005600C0" w:rsidRDefault="00EF136F" w:rsidP="00EF136F">
            <w:pPr>
              <w:rPr>
                <w:rFonts w:ascii="Times New Roman" w:hAnsi="Times New Roman" w:cs="Times New Roman"/>
                <w:b/>
              </w:rPr>
            </w:pPr>
            <w:r w:rsidRPr="005600C0">
              <w:rPr>
                <w:rFonts w:ascii="Times New Roman" w:hAnsi="Times New Roman" w:cs="Times New Roman"/>
                <w:b/>
              </w:rPr>
              <w:t>rizika v přírodě</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rizika spojená s ročními obdobími a sezónními činnostmi</w:t>
            </w:r>
          </w:p>
          <w:p w:rsidR="00EF136F" w:rsidRPr="005600C0" w:rsidRDefault="00EF136F" w:rsidP="00AE1B99">
            <w:pPr>
              <w:numPr>
                <w:ilvl w:val="0"/>
                <w:numId w:val="81"/>
              </w:numPr>
              <w:tabs>
                <w:tab w:val="num" w:pos="203"/>
              </w:tabs>
              <w:autoSpaceDE w:val="0"/>
              <w:autoSpaceDN w:val="0"/>
              <w:ind w:left="203" w:hanging="203"/>
              <w:rPr>
                <w:rFonts w:ascii="Times New Roman" w:hAnsi="Times New Roman" w:cs="Times New Roman"/>
              </w:rPr>
            </w:pPr>
            <w:r w:rsidRPr="005600C0">
              <w:rPr>
                <w:rFonts w:ascii="Times New Roman" w:hAnsi="Times New Roman" w:cs="Times New Roman"/>
              </w:rPr>
              <w:t>mimořádné události způsobené přírodními vlivy a ochrana před nimi</w:t>
            </w:r>
          </w:p>
        </w:tc>
      </w:tr>
      <w:tr w:rsidR="005600C0" w:rsidTr="00E66D50">
        <w:tblPrEx>
          <w:tblLook w:val="01E0" w:firstRow="1" w:lastRow="1" w:firstColumn="1" w:lastColumn="1" w:noHBand="0" w:noVBand="0"/>
        </w:tblPrEx>
        <w:tc>
          <w:tcPr>
            <w:tcW w:w="4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0C0" w:rsidRDefault="005600C0" w:rsidP="005600C0">
            <w:pPr>
              <w:rPr>
                <w:rFonts w:ascii="Times New Roman" w:hAnsi="Times New Roman" w:cs="Times New Roman"/>
                <w:b/>
                <w:u w:val="single"/>
              </w:rPr>
            </w:pPr>
          </w:p>
          <w:p w:rsidR="005600C0" w:rsidRDefault="005600C0" w:rsidP="00EF136F">
            <w:pPr>
              <w:rPr>
                <w:b/>
                <w:u w:val="single"/>
              </w:rPr>
            </w:pPr>
            <w:r w:rsidRPr="005600C0">
              <w:rPr>
                <w:rFonts w:ascii="Times New Roman" w:hAnsi="Times New Roman" w:cs="Times New Roman"/>
                <w:b/>
                <w:u w:val="single"/>
              </w:rPr>
              <w:t>ČLOVĚK</w:t>
            </w:r>
            <w:r>
              <w:rPr>
                <w:b/>
                <w:u w:val="single"/>
              </w:rPr>
              <w:t xml:space="preserve"> </w:t>
            </w:r>
            <w:r w:rsidRPr="005600C0">
              <w:rPr>
                <w:rFonts w:ascii="Times New Roman" w:hAnsi="Times New Roman" w:cs="Times New Roman"/>
                <w:b/>
                <w:u w:val="single"/>
              </w:rPr>
              <w:t>A JEHO ZDRAVÍ</w:t>
            </w:r>
          </w:p>
        </w:tc>
        <w:tc>
          <w:tcPr>
            <w:tcW w:w="4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00C0" w:rsidRDefault="005600C0" w:rsidP="00EF136F">
            <w:pPr>
              <w:rPr>
                <w:b/>
              </w:rPr>
            </w:pPr>
          </w:p>
        </w:tc>
      </w:tr>
      <w:tr w:rsidR="00EF136F" w:rsidRPr="005600C0" w:rsidTr="00E66D50">
        <w:tblPrEx>
          <w:tblLook w:val="01E0" w:firstRow="1" w:lastRow="1" w:firstColumn="1" w:lastColumn="1" w:noHBand="0" w:noVBand="0"/>
        </w:tblPrEx>
        <w:tc>
          <w:tcPr>
            <w:tcW w:w="4803" w:type="dxa"/>
            <w:tcBorders>
              <w:top w:val="single" w:sz="4" w:space="0" w:color="auto"/>
              <w:left w:val="single" w:sz="4" w:space="0" w:color="auto"/>
              <w:bottom w:val="single" w:sz="4" w:space="0" w:color="auto"/>
              <w:right w:val="single" w:sz="4" w:space="0" w:color="auto"/>
            </w:tcBorders>
          </w:tcPr>
          <w:p w:rsidR="00EF136F" w:rsidRPr="005600C0" w:rsidRDefault="00EF136F" w:rsidP="00EF136F">
            <w:pPr>
              <w:rPr>
                <w:rFonts w:ascii="Times New Roman" w:hAnsi="Times New Roman" w:cs="Times New Roman"/>
                <w:b/>
              </w:rPr>
            </w:pPr>
          </w:p>
          <w:p w:rsidR="00EF136F" w:rsidRPr="005600C0" w:rsidRDefault="00EF136F" w:rsidP="00AE1B99">
            <w:pPr>
              <w:pStyle w:val="Default"/>
              <w:numPr>
                <w:ilvl w:val="0"/>
                <w:numId w:val="82"/>
              </w:numPr>
              <w:tabs>
                <w:tab w:val="num" w:pos="285"/>
              </w:tabs>
              <w:ind w:left="285" w:hanging="228"/>
              <w:rPr>
                <w:rFonts w:ascii="Times New Roman" w:hAnsi="Times New Roman" w:cs="Times New Roman"/>
                <w:sz w:val="22"/>
                <w:szCs w:val="22"/>
              </w:rPr>
            </w:pPr>
            <w:r w:rsidRPr="005600C0">
              <w:rPr>
                <w:rFonts w:ascii="Times New Roman" w:hAnsi="Times New Roman" w:cs="Times New Roman"/>
                <w:iCs/>
                <w:sz w:val="22"/>
                <w:szCs w:val="22"/>
              </w:rPr>
              <w:t>uplatňuje základní hygienické, režimové a jiné zdravotně preventivní návyky s využitím elementárních znalostí o lidském těle;</w:t>
            </w:r>
          </w:p>
          <w:p w:rsidR="00EF136F" w:rsidRPr="005600C0" w:rsidRDefault="00EF136F" w:rsidP="00AE1B99">
            <w:pPr>
              <w:pStyle w:val="Default"/>
              <w:numPr>
                <w:ilvl w:val="0"/>
                <w:numId w:val="82"/>
              </w:numPr>
              <w:tabs>
                <w:tab w:val="num" w:pos="285"/>
              </w:tabs>
              <w:ind w:left="285" w:hanging="228"/>
              <w:rPr>
                <w:rFonts w:ascii="Times New Roman" w:hAnsi="Times New Roman" w:cs="Times New Roman"/>
                <w:sz w:val="22"/>
                <w:szCs w:val="22"/>
              </w:rPr>
            </w:pPr>
            <w:r w:rsidRPr="005600C0">
              <w:rPr>
                <w:rFonts w:ascii="Times New Roman" w:hAnsi="Times New Roman" w:cs="Times New Roman"/>
                <w:iCs/>
                <w:sz w:val="22"/>
                <w:szCs w:val="22"/>
              </w:rPr>
              <w:t xml:space="preserve">projevuje vhodným chováním a činnostmi vztah ke zdraví </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b/>
                <w:bCs/>
                <w:iCs/>
                <w:sz w:val="22"/>
                <w:szCs w:val="22"/>
              </w:rPr>
              <w:t>rozezná nebezpečí různého charakteru, využívá bezpečná místa pro hru a trávení volného času</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b/>
                <w:bCs/>
                <w:iCs/>
                <w:sz w:val="22"/>
                <w:szCs w:val="22"/>
              </w:rPr>
              <w:t xml:space="preserve">uplatňuje základní pravidla </w:t>
            </w:r>
            <w:r w:rsidRPr="005600C0">
              <w:rPr>
                <w:rFonts w:ascii="Times New Roman" w:hAnsi="Times New Roman" w:cs="Times New Roman"/>
                <w:iCs/>
                <w:sz w:val="22"/>
                <w:szCs w:val="22"/>
              </w:rPr>
              <w:t xml:space="preserve">bezpečného chování </w:t>
            </w:r>
            <w:r w:rsidRPr="005600C0">
              <w:rPr>
                <w:rFonts w:ascii="Times New Roman" w:hAnsi="Times New Roman" w:cs="Times New Roman"/>
                <w:b/>
                <w:bCs/>
                <w:iCs/>
                <w:sz w:val="22"/>
                <w:szCs w:val="22"/>
              </w:rPr>
              <w:t>účastníka silničního provozu,</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b/>
                <w:bCs/>
                <w:iCs/>
                <w:sz w:val="22"/>
                <w:szCs w:val="22"/>
              </w:rPr>
              <w:t xml:space="preserve"> jedná </w:t>
            </w:r>
            <w:r w:rsidRPr="005600C0">
              <w:rPr>
                <w:rFonts w:ascii="Times New Roman" w:hAnsi="Times New Roman" w:cs="Times New Roman"/>
                <w:iCs/>
                <w:sz w:val="22"/>
                <w:szCs w:val="22"/>
              </w:rPr>
              <w:t xml:space="preserve">tak, aby neohrožoval zdraví své a zdraví jiných </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iCs/>
                <w:sz w:val="22"/>
                <w:szCs w:val="22"/>
              </w:rPr>
              <w:t>chová se obezřetně při setkání s neznámými jedinci</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iCs/>
                <w:sz w:val="22"/>
                <w:szCs w:val="22"/>
              </w:rPr>
              <w:t xml:space="preserve">odmítne komunikaci, která je mu nepříjemná; </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iCs/>
                <w:sz w:val="22"/>
                <w:szCs w:val="22"/>
              </w:rPr>
              <w:t>v případě potřeby požádá o pomoc pro sebe i pro jiné dítě</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b/>
                <w:bCs/>
                <w:iCs/>
                <w:sz w:val="22"/>
                <w:szCs w:val="22"/>
              </w:rPr>
              <w:t xml:space="preserve">ovládá způsoby komunikace s operátory tísňových linek </w:t>
            </w:r>
          </w:p>
          <w:p w:rsidR="00EF136F" w:rsidRPr="005600C0" w:rsidRDefault="00EF136F" w:rsidP="00AE1B99">
            <w:pPr>
              <w:pStyle w:val="Default"/>
              <w:numPr>
                <w:ilvl w:val="0"/>
                <w:numId w:val="82"/>
              </w:numPr>
              <w:tabs>
                <w:tab w:val="num" w:pos="228"/>
              </w:tabs>
              <w:ind w:left="228" w:hanging="171"/>
              <w:rPr>
                <w:rFonts w:ascii="Times New Roman" w:hAnsi="Times New Roman" w:cs="Times New Roman"/>
                <w:sz w:val="22"/>
                <w:szCs w:val="22"/>
              </w:rPr>
            </w:pPr>
            <w:r w:rsidRPr="005600C0">
              <w:rPr>
                <w:rFonts w:ascii="Times New Roman" w:hAnsi="Times New Roman" w:cs="Times New Roman"/>
                <w:iCs/>
                <w:sz w:val="22"/>
                <w:szCs w:val="22"/>
              </w:rPr>
              <w:t xml:space="preserve">reaguje adekvátně na pokyny dospělých při mimořádných událostech </w:t>
            </w:r>
          </w:p>
          <w:p w:rsidR="00EF136F" w:rsidRPr="005600C0" w:rsidRDefault="00EF136F" w:rsidP="00EF136F">
            <w:pPr>
              <w:rPr>
                <w:rFonts w:ascii="Times New Roman" w:hAnsi="Times New Roman" w:cs="Times New Roman"/>
                <w:sz w:val="20"/>
                <w:szCs w:val="20"/>
              </w:rPr>
            </w:pPr>
          </w:p>
          <w:p w:rsidR="00EF136F" w:rsidRPr="005600C0" w:rsidRDefault="00EF136F" w:rsidP="00EF136F">
            <w:pPr>
              <w:autoSpaceDE w:val="0"/>
              <w:autoSpaceDN w:val="0"/>
              <w:rPr>
                <w:rFonts w:ascii="Times New Roman" w:hAnsi="Times New Roman" w:cs="Times New Roman"/>
                <w:b/>
                <w:u w:val="single"/>
              </w:rPr>
            </w:pPr>
          </w:p>
        </w:tc>
        <w:tc>
          <w:tcPr>
            <w:tcW w:w="4661" w:type="dxa"/>
            <w:tcBorders>
              <w:top w:val="single" w:sz="4" w:space="0" w:color="auto"/>
              <w:left w:val="single" w:sz="4" w:space="0" w:color="auto"/>
              <w:bottom w:val="single" w:sz="4" w:space="0" w:color="auto"/>
              <w:right w:val="single" w:sz="4" w:space="0" w:color="auto"/>
            </w:tcBorders>
            <w:hideMark/>
          </w:tcPr>
          <w:p w:rsidR="00EF136F" w:rsidRPr="005600C0" w:rsidRDefault="00EF136F" w:rsidP="00EF136F">
            <w:pPr>
              <w:rPr>
                <w:rFonts w:ascii="Times New Roman" w:hAnsi="Times New Roman" w:cs="Times New Roman"/>
                <w:b/>
              </w:rPr>
            </w:pPr>
            <w:r w:rsidRPr="005600C0">
              <w:rPr>
                <w:rFonts w:ascii="Times New Roman" w:hAnsi="Times New Roman" w:cs="Times New Roman"/>
                <w:b/>
              </w:rPr>
              <w:t>lidské tělo</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b/>
              </w:rPr>
            </w:pPr>
            <w:r w:rsidRPr="005600C0">
              <w:rPr>
                <w:rFonts w:ascii="Times New Roman" w:hAnsi="Times New Roman" w:cs="Times New Roman"/>
              </w:rPr>
              <w:t>stavba těla, základní funkce a projevy</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b/>
              </w:rPr>
            </w:pPr>
            <w:r w:rsidRPr="005600C0">
              <w:rPr>
                <w:rFonts w:ascii="Times New Roman" w:hAnsi="Times New Roman" w:cs="Times New Roman"/>
              </w:rPr>
              <w:t>životní potřeby člověka</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b/>
              </w:rPr>
            </w:pPr>
            <w:r w:rsidRPr="005600C0">
              <w:rPr>
                <w:rFonts w:ascii="Times New Roman" w:hAnsi="Times New Roman" w:cs="Times New Roman"/>
                <w:color w:val="000000"/>
              </w:rPr>
              <w:t xml:space="preserve"> pohlavní rozdíly mezi mužem a ženou </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b/>
              </w:rPr>
            </w:pPr>
            <w:r w:rsidRPr="005600C0">
              <w:rPr>
                <w:rFonts w:ascii="Times New Roman" w:hAnsi="Times New Roman" w:cs="Times New Roman"/>
                <w:color w:val="000000"/>
              </w:rPr>
              <w:t>základy lidské reprodukce, vývoj jedince</w:t>
            </w:r>
          </w:p>
          <w:p w:rsidR="00EF136F" w:rsidRPr="005600C0" w:rsidRDefault="00EF136F" w:rsidP="00EF136F">
            <w:pPr>
              <w:ind w:left="32"/>
              <w:rPr>
                <w:rFonts w:ascii="Times New Roman" w:hAnsi="Times New Roman" w:cs="Times New Roman"/>
                <w:b/>
              </w:rPr>
            </w:pPr>
            <w:r w:rsidRPr="005600C0">
              <w:rPr>
                <w:rFonts w:ascii="Times New Roman" w:hAnsi="Times New Roman" w:cs="Times New Roman"/>
                <w:b/>
                <w:color w:val="000000"/>
              </w:rPr>
              <w:t>péče o zdraví</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rPr>
            </w:pPr>
            <w:r w:rsidRPr="005600C0">
              <w:rPr>
                <w:rFonts w:ascii="Times New Roman" w:hAnsi="Times New Roman" w:cs="Times New Roman"/>
                <w:bCs/>
                <w:color w:val="000000"/>
              </w:rPr>
              <w:t>zdravý životní styl</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rPr>
            </w:pPr>
            <w:r w:rsidRPr="005600C0">
              <w:rPr>
                <w:rFonts w:ascii="Times New Roman" w:hAnsi="Times New Roman" w:cs="Times New Roman"/>
                <w:bCs/>
                <w:color w:val="000000"/>
              </w:rPr>
              <w:t>správná výživa,</w:t>
            </w:r>
            <w:r w:rsidRPr="005600C0">
              <w:rPr>
                <w:rFonts w:ascii="Times New Roman" w:hAnsi="Times New Roman" w:cs="Times New Roman"/>
                <w:color w:val="000000"/>
              </w:rPr>
              <w:t xml:space="preserve"> denní režim</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rPr>
            </w:pPr>
            <w:r w:rsidRPr="005600C0">
              <w:rPr>
                <w:rFonts w:ascii="Times New Roman" w:hAnsi="Times New Roman" w:cs="Times New Roman"/>
                <w:bCs/>
                <w:color w:val="000000"/>
              </w:rPr>
              <w:t>výběr a způsoby uchovávání potravin</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rPr>
            </w:pPr>
            <w:r w:rsidRPr="005600C0">
              <w:rPr>
                <w:rFonts w:ascii="Times New Roman" w:hAnsi="Times New Roman" w:cs="Times New Roman"/>
                <w:bCs/>
                <w:color w:val="000000"/>
              </w:rPr>
              <w:t>vhodná skladba stravy, pitný režim</w:t>
            </w:r>
          </w:p>
          <w:p w:rsidR="00EF136F" w:rsidRPr="005600C0" w:rsidRDefault="00EF136F" w:rsidP="00AE1B99">
            <w:pPr>
              <w:numPr>
                <w:ilvl w:val="0"/>
                <w:numId w:val="83"/>
              </w:numPr>
              <w:tabs>
                <w:tab w:val="num" w:pos="260"/>
              </w:tabs>
              <w:autoSpaceDE w:val="0"/>
              <w:autoSpaceDN w:val="0"/>
              <w:ind w:hanging="688"/>
              <w:rPr>
                <w:rFonts w:ascii="Times New Roman" w:hAnsi="Times New Roman" w:cs="Times New Roman"/>
              </w:rPr>
            </w:pPr>
            <w:r w:rsidRPr="005600C0">
              <w:rPr>
                <w:rFonts w:ascii="Times New Roman" w:hAnsi="Times New Roman" w:cs="Times New Roman"/>
                <w:bCs/>
                <w:color w:val="000000"/>
              </w:rPr>
              <w:t>nemoci přenosné a nepřenosné,</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color w:val="000000"/>
              </w:rPr>
              <w:t xml:space="preserve">drobné úrazy a poranění, </w:t>
            </w:r>
            <w:r w:rsidRPr="005600C0">
              <w:rPr>
                <w:rFonts w:ascii="Times New Roman" w:hAnsi="Times New Roman" w:cs="Times New Roman"/>
                <w:bCs/>
                <w:color w:val="000000"/>
              </w:rPr>
              <w:t>prevence nemocí a úrazů</w:t>
            </w:r>
            <w:r w:rsidRPr="005600C0">
              <w:rPr>
                <w:rFonts w:ascii="Times New Roman" w:hAnsi="Times New Roman" w:cs="Times New Roman"/>
                <w:color w:val="000000"/>
              </w:rPr>
              <w:t xml:space="preserve"> </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color w:val="000000"/>
              </w:rPr>
              <w:t xml:space="preserve">první pomoc  </w:t>
            </w:r>
            <w:r w:rsidRPr="005600C0">
              <w:rPr>
                <w:rFonts w:ascii="Times New Roman" w:hAnsi="Times New Roman" w:cs="Times New Roman"/>
                <w:bCs/>
                <w:color w:val="000000"/>
              </w:rPr>
              <w:t>při drobných poraněních</w:t>
            </w:r>
            <w:r w:rsidRPr="005600C0">
              <w:rPr>
                <w:rFonts w:ascii="Times New Roman" w:hAnsi="Times New Roman" w:cs="Times New Roman"/>
                <w:color w:val="000000"/>
              </w:rPr>
              <w:t xml:space="preserve">, </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color w:val="000000"/>
              </w:rPr>
              <w:t>osobní, intimní a duševní hygiena</w:t>
            </w:r>
          </w:p>
          <w:p w:rsidR="00EF136F" w:rsidRPr="005600C0" w:rsidRDefault="00EF136F" w:rsidP="00EF136F">
            <w:pPr>
              <w:ind w:left="32"/>
              <w:rPr>
                <w:rFonts w:ascii="Times New Roman" w:hAnsi="Times New Roman" w:cs="Times New Roman"/>
                <w:b/>
              </w:rPr>
            </w:pPr>
            <w:r w:rsidRPr="005600C0">
              <w:rPr>
                <w:rFonts w:ascii="Times New Roman" w:hAnsi="Times New Roman" w:cs="Times New Roman"/>
                <w:b/>
                <w:color w:val="000000"/>
              </w:rPr>
              <w:t xml:space="preserve">osobní bezpečí, </w:t>
            </w:r>
            <w:r w:rsidRPr="005600C0">
              <w:rPr>
                <w:rFonts w:ascii="Times New Roman" w:hAnsi="Times New Roman" w:cs="Times New Roman"/>
                <w:b/>
                <w:bCs/>
                <w:color w:val="000000"/>
              </w:rPr>
              <w:t xml:space="preserve"> krizové situace</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vhodná a nevhodná místa pro hru</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color w:val="000000"/>
              </w:rPr>
              <w:t>bezpečné chování v silničním provozu - cyklista</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dopravní značky</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předcházení rizikovým situacím v dopravě a v dopravních prostředcích (bezpečnostní prvky),</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color w:val="000000"/>
              </w:rPr>
              <w:t>šikana, týrání</w:t>
            </w:r>
          </w:p>
          <w:p w:rsidR="00EF136F" w:rsidRPr="005600C0" w:rsidRDefault="00EF136F" w:rsidP="00EF136F">
            <w:pPr>
              <w:ind w:left="32"/>
              <w:rPr>
                <w:rFonts w:ascii="Times New Roman" w:hAnsi="Times New Roman" w:cs="Times New Roman"/>
                <w:b/>
              </w:rPr>
            </w:pPr>
            <w:r w:rsidRPr="005600C0">
              <w:rPr>
                <w:rFonts w:ascii="Times New Roman" w:hAnsi="Times New Roman" w:cs="Times New Roman"/>
                <w:b/>
                <w:color w:val="000000"/>
              </w:rPr>
              <w:t>přivolání pomoci</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přivolání pomoci v případě ohrožení fyzického a duševního zdraví</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color w:val="000000"/>
              </w:rPr>
              <w:t>služby odborné pomoci</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lastRenderedPageBreak/>
              <w:t>čísla tísňového volání</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správný způsob volání na tísňovou linku</w:t>
            </w:r>
          </w:p>
          <w:p w:rsidR="00EF136F" w:rsidRPr="005600C0" w:rsidRDefault="00EF136F" w:rsidP="00EF136F">
            <w:pPr>
              <w:ind w:left="32"/>
              <w:rPr>
                <w:rFonts w:ascii="Times New Roman" w:hAnsi="Times New Roman" w:cs="Times New Roman"/>
                <w:b/>
              </w:rPr>
            </w:pPr>
            <w:r w:rsidRPr="005600C0">
              <w:rPr>
                <w:rFonts w:ascii="Times New Roman" w:hAnsi="Times New Roman" w:cs="Times New Roman"/>
                <w:b/>
                <w:bCs/>
                <w:color w:val="000000"/>
              </w:rPr>
              <w:t>mimořádné události a rizika</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ohrožení s nimi spojená</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postup v případě ohrožení (varovný signál, evakuace, zkouška sirén)</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požáry (příčiny a prevence vzniku požárů, ochrana a evakuace při požáru</w:t>
            </w:r>
          </w:p>
          <w:p w:rsidR="00EF136F" w:rsidRPr="005600C0" w:rsidRDefault="00EF136F" w:rsidP="00AE1B99">
            <w:pPr>
              <w:numPr>
                <w:ilvl w:val="0"/>
                <w:numId w:val="83"/>
              </w:numPr>
              <w:tabs>
                <w:tab w:val="num" w:pos="260"/>
              </w:tabs>
              <w:autoSpaceDE w:val="0"/>
              <w:autoSpaceDN w:val="0"/>
              <w:ind w:left="260" w:hanging="228"/>
              <w:rPr>
                <w:rFonts w:ascii="Times New Roman" w:hAnsi="Times New Roman" w:cs="Times New Roman"/>
              </w:rPr>
            </w:pPr>
            <w:r w:rsidRPr="005600C0">
              <w:rPr>
                <w:rFonts w:ascii="Times New Roman" w:hAnsi="Times New Roman" w:cs="Times New Roman"/>
                <w:bCs/>
                <w:color w:val="000000"/>
              </w:rPr>
              <w:t>integrovaný záchranný systém</w:t>
            </w:r>
          </w:p>
        </w:tc>
      </w:tr>
    </w:tbl>
    <w:p w:rsidR="00EF136F" w:rsidRDefault="00EF136F" w:rsidP="00EF136F">
      <w:pPr>
        <w:rPr>
          <w:sz w:val="20"/>
          <w:szCs w:val="20"/>
        </w:rPr>
      </w:pPr>
    </w:p>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3C3A8D" w:rsidRDefault="003C3A8D" w:rsidP="00EF136F"/>
    <w:p w:rsidR="003C3A8D" w:rsidRDefault="003C3A8D" w:rsidP="00EF136F"/>
    <w:p w:rsidR="003C3A8D" w:rsidRDefault="003C3A8D" w:rsidP="00EF136F"/>
    <w:p w:rsidR="003C3A8D" w:rsidRDefault="003C3A8D" w:rsidP="00EF136F"/>
    <w:p w:rsidR="003C3A8D" w:rsidRDefault="003C3A8D" w:rsidP="00EF136F"/>
    <w:p w:rsidR="003C3A8D" w:rsidRDefault="003C3A8D" w:rsidP="00EF136F"/>
    <w:p w:rsidR="008A60C7" w:rsidRDefault="008A60C7" w:rsidP="00EF136F"/>
    <w:p w:rsidR="008A60C7" w:rsidRDefault="008A60C7" w:rsidP="00EF136F"/>
    <w:p w:rsidR="008A60C7" w:rsidRDefault="008A60C7" w:rsidP="00EF136F"/>
    <w:p w:rsidR="003C3A8D" w:rsidRDefault="003C3A8D" w:rsidP="00EF136F"/>
    <w:p w:rsidR="003C3A8D" w:rsidRDefault="003C3A8D" w:rsidP="00EF136F"/>
    <w:p w:rsidR="00367574" w:rsidRDefault="00367574" w:rsidP="00EF136F"/>
    <w:p w:rsidR="00367574" w:rsidRDefault="00367574" w:rsidP="00EF136F"/>
    <w:p w:rsidR="00367574" w:rsidRDefault="00367574" w:rsidP="00EF136F"/>
    <w:tbl>
      <w:tblPr>
        <w:tblStyle w:val="Mkatabulky"/>
        <w:tblpPr w:leftFromText="141" w:rightFromText="141" w:vertAnchor="text" w:horzAnchor="margin" w:tblpY="803"/>
        <w:tblW w:w="9464" w:type="dxa"/>
        <w:tblLook w:val="01E0" w:firstRow="1" w:lastRow="1" w:firstColumn="1" w:lastColumn="1" w:noHBand="0" w:noVBand="0"/>
      </w:tblPr>
      <w:tblGrid>
        <w:gridCol w:w="2268"/>
        <w:gridCol w:w="7196"/>
      </w:tblGrid>
      <w:tr w:rsidR="00EE1072" w:rsidTr="00EE1072">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EE1072" w:rsidRPr="00A92157" w:rsidRDefault="00EE1072" w:rsidP="00EE1072">
            <w:pPr>
              <w:tabs>
                <w:tab w:val="left" w:pos="540"/>
                <w:tab w:val="left" w:pos="720"/>
              </w:tabs>
              <w:autoSpaceDE w:val="0"/>
              <w:autoSpaceDN w:val="0"/>
              <w:rPr>
                <w:rFonts w:ascii="Times New Roman" w:hAnsi="Times New Roman" w:cs="Times New Roman"/>
                <w:b/>
                <w:color w:val="000000"/>
                <w:sz w:val="24"/>
                <w:szCs w:val="24"/>
              </w:rPr>
            </w:pPr>
            <w:r w:rsidRPr="00A92157">
              <w:rPr>
                <w:rFonts w:ascii="Times New Roman" w:hAnsi="Times New Roman" w:cs="Times New Roman"/>
                <w:b/>
                <w:color w:val="000000"/>
                <w:sz w:val="24"/>
                <w:szCs w:val="24"/>
              </w:rPr>
              <w:lastRenderedPageBreak/>
              <w:t>Název předmětu:</w:t>
            </w:r>
          </w:p>
        </w:tc>
        <w:tc>
          <w:tcPr>
            <w:tcW w:w="7196" w:type="dxa"/>
            <w:tcBorders>
              <w:top w:val="single" w:sz="12" w:space="0" w:color="auto"/>
              <w:left w:val="single" w:sz="4" w:space="0" w:color="auto"/>
              <w:bottom w:val="single" w:sz="4" w:space="0" w:color="auto"/>
              <w:right w:val="single" w:sz="12" w:space="0" w:color="auto"/>
            </w:tcBorders>
            <w:shd w:val="clear" w:color="auto" w:fill="E6E6E6"/>
            <w:vAlign w:val="center"/>
            <w:hideMark/>
          </w:tcPr>
          <w:p w:rsidR="00EE1072" w:rsidRPr="00A92157" w:rsidRDefault="00EE1072" w:rsidP="00EE1072">
            <w:pPr>
              <w:tabs>
                <w:tab w:val="left" w:pos="540"/>
                <w:tab w:val="left" w:pos="720"/>
              </w:tabs>
              <w:autoSpaceDE w:val="0"/>
              <w:autoSpaceDN w:val="0"/>
              <w:jc w:val="center"/>
              <w:rPr>
                <w:rFonts w:ascii="Times New Roman" w:hAnsi="Times New Roman" w:cs="Times New Roman"/>
                <w:b/>
                <w:sz w:val="32"/>
                <w:szCs w:val="32"/>
              </w:rPr>
            </w:pPr>
            <w:r w:rsidRPr="00A92157">
              <w:rPr>
                <w:rFonts w:ascii="Times New Roman" w:hAnsi="Times New Roman" w:cs="Times New Roman"/>
                <w:b/>
                <w:sz w:val="32"/>
                <w:szCs w:val="32"/>
              </w:rPr>
              <w:t>PŘÍRODOVĚDA</w:t>
            </w:r>
          </w:p>
        </w:tc>
      </w:tr>
      <w:tr w:rsidR="00EE1072" w:rsidTr="00EE1072">
        <w:trPr>
          <w:trHeight w:val="523"/>
        </w:trPr>
        <w:tc>
          <w:tcPr>
            <w:tcW w:w="2268" w:type="dxa"/>
            <w:tcBorders>
              <w:top w:val="single" w:sz="4" w:space="0" w:color="auto"/>
              <w:left w:val="single" w:sz="12" w:space="0" w:color="auto"/>
              <w:bottom w:val="single" w:sz="12" w:space="0" w:color="auto"/>
              <w:right w:val="single" w:sz="4" w:space="0" w:color="auto"/>
            </w:tcBorders>
            <w:shd w:val="clear" w:color="auto" w:fill="FFFFFF"/>
            <w:vAlign w:val="center"/>
            <w:hideMark/>
          </w:tcPr>
          <w:p w:rsidR="00EE1072" w:rsidRPr="00A92157" w:rsidRDefault="00EE1072" w:rsidP="00EE1072">
            <w:pPr>
              <w:tabs>
                <w:tab w:val="left" w:pos="540"/>
                <w:tab w:val="left" w:pos="720"/>
              </w:tabs>
              <w:autoSpaceDE w:val="0"/>
              <w:autoSpaceDN w:val="0"/>
              <w:rPr>
                <w:rFonts w:ascii="Times New Roman" w:hAnsi="Times New Roman" w:cs="Times New Roman"/>
                <w:b/>
                <w:color w:val="000000"/>
                <w:sz w:val="24"/>
                <w:szCs w:val="24"/>
              </w:rPr>
            </w:pPr>
            <w:r w:rsidRPr="00A92157">
              <w:rPr>
                <w:rFonts w:ascii="Times New Roman" w:hAnsi="Times New Roman" w:cs="Times New Roman"/>
                <w:b/>
                <w:color w:val="000000"/>
                <w:sz w:val="24"/>
                <w:szCs w:val="24"/>
              </w:rPr>
              <w:t>Vzdělávací oblast:</w:t>
            </w:r>
          </w:p>
        </w:tc>
        <w:tc>
          <w:tcPr>
            <w:tcW w:w="7196" w:type="dxa"/>
            <w:tcBorders>
              <w:top w:val="single" w:sz="4" w:space="0" w:color="auto"/>
              <w:left w:val="single" w:sz="4" w:space="0" w:color="auto"/>
              <w:bottom w:val="single" w:sz="12" w:space="0" w:color="auto"/>
              <w:right w:val="single" w:sz="12" w:space="0" w:color="auto"/>
            </w:tcBorders>
            <w:shd w:val="clear" w:color="auto" w:fill="E6E6E6"/>
            <w:vAlign w:val="center"/>
            <w:hideMark/>
          </w:tcPr>
          <w:p w:rsidR="00EE1072" w:rsidRPr="00A92157" w:rsidRDefault="00EE1072" w:rsidP="00EE1072">
            <w:pPr>
              <w:tabs>
                <w:tab w:val="left" w:pos="540"/>
                <w:tab w:val="left" w:pos="720"/>
              </w:tabs>
              <w:autoSpaceDE w:val="0"/>
              <w:autoSpaceDN w:val="0"/>
              <w:jc w:val="center"/>
              <w:rPr>
                <w:rFonts w:ascii="Times New Roman" w:hAnsi="Times New Roman" w:cs="Times New Roman"/>
                <w:sz w:val="28"/>
                <w:szCs w:val="28"/>
              </w:rPr>
            </w:pPr>
            <w:r w:rsidRPr="00A92157">
              <w:rPr>
                <w:rFonts w:ascii="Times New Roman" w:hAnsi="Times New Roman" w:cs="Times New Roman"/>
                <w:sz w:val="28"/>
                <w:szCs w:val="28"/>
              </w:rPr>
              <w:t>Člověk a jeho svět</w:t>
            </w:r>
          </w:p>
        </w:tc>
      </w:tr>
    </w:tbl>
    <w:p w:rsidR="00367574" w:rsidRPr="00EE1072" w:rsidRDefault="00EE1072" w:rsidP="00EF136F">
      <w:pPr>
        <w:rPr>
          <w:rFonts w:ascii="Times New Roman" w:hAnsi="Times New Roman" w:cs="Times New Roman"/>
          <w:b/>
          <w:sz w:val="28"/>
          <w:szCs w:val="28"/>
        </w:rPr>
      </w:pPr>
      <w:r w:rsidRPr="00EE1072">
        <w:rPr>
          <w:rFonts w:ascii="Times New Roman" w:hAnsi="Times New Roman" w:cs="Times New Roman"/>
          <w:b/>
          <w:sz w:val="28"/>
          <w:szCs w:val="28"/>
        </w:rPr>
        <w:t>5.4.2</w:t>
      </w:r>
    </w:p>
    <w:p w:rsidR="00EE1072" w:rsidRDefault="00EE1072"/>
    <w:tbl>
      <w:tblPr>
        <w:tblStyle w:val="Mkatabulky"/>
        <w:tblW w:w="0" w:type="auto"/>
        <w:shd w:val="clear" w:color="auto" w:fill="D9D9D9" w:themeFill="background1" w:themeFillShade="D9"/>
        <w:tblLook w:val="04A0" w:firstRow="1" w:lastRow="0" w:firstColumn="1" w:lastColumn="0" w:noHBand="0" w:noVBand="1"/>
      </w:tblPr>
      <w:tblGrid>
        <w:gridCol w:w="9464"/>
      </w:tblGrid>
      <w:tr w:rsidR="003C3A8D" w:rsidTr="003C3A8D">
        <w:tc>
          <w:tcPr>
            <w:tcW w:w="9464" w:type="dxa"/>
            <w:shd w:val="clear" w:color="auto" w:fill="D9D9D9" w:themeFill="background1" w:themeFillShade="D9"/>
          </w:tcPr>
          <w:p w:rsidR="003C3A8D" w:rsidRDefault="003C3A8D" w:rsidP="003C3A8D">
            <w:pPr>
              <w:autoSpaceDE w:val="0"/>
              <w:autoSpaceDN w:val="0"/>
              <w:jc w:val="center"/>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Charakteristika vyučovacího předmětu</w:t>
            </w:r>
          </w:p>
          <w:p w:rsidR="003C3A8D" w:rsidRDefault="003C3A8D" w:rsidP="00037A03">
            <w:pPr>
              <w:autoSpaceDE w:val="0"/>
              <w:autoSpaceDN w:val="0"/>
              <w:rPr>
                <w:rFonts w:ascii="Times New Roman" w:eastAsia="Times New Roman" w:hAnsi="Times New Roman" w:cs="Times New Roman"/>
                <w:sz w:val="20"/>
                <w:szCs w:val="20"/>
                <w:lang w:eastAsia="cs-CZ"/>
              </w:rPr>
            </w:pPr>
          </w:p>
        </w:tc>
      </w:tr>
    </w:tbl>
    <w:p w:rsidR="003C3A8D" w:rsidRDefault="003C3A8D" w:rsidP="003C3A8D">
      <w:pPr>
        <w:rPr>
          <w:sz w:val="20"/>
          <w:szCs w:val="20"/>
        </w:rPr>
      </w:pPr>
    </w:p>
    <w:p w:rsidR="003C3A8D" w:rsidRPr="00037A03" w:rsidRDefault="003C3A8D" w:rsidP="00E66D50">
      <w:pPr>
        <w:ind w:right="56" w:firstLine="540"/>
        <w:jc w:val="both"/>
        <w:rPr>
          <w:rFonts w:ascii="Times New Roman" w:hAnsi="Times New Roman" w:cs="Times New Roman"/>
          <w:sz w:val="24"/>
          <w:szCs w:val="24"/>
        </w:rPr>
      </w:pPr>
      <w:r w:rsidRPr="00037A03">
        <w:rPr>
          <w:rFonts w:ascii="Times New Roman" w:hAnsi="Times New Roman" w:cs="Times New Roman"/>
          <w:sz w:val="24"/>
          <w:szCs w:val="24"/>
        </w:rPr>
        <w:t xml:space="preserve">Přírodověda navazuje na předmět </w:t>
      </w:r>
      <w:r w:rsidRPr="00037A03">
        <w:rPr>
          <w:rFonts w:ascii="Times New Roman" w:hAnsi="Times New Roman" w:cs="Times New Roman"/>
          <w:bCs/>
          <w:sz w:val="24"/>
          <w:szCs w:val="24"/>
        </w:rPr>
        <w:t>prvouka.</w:t>
      </w:r>
      <w:r w:rsidRPr="00037A03">
        <w:rPr>
          <w:rFonts w:ascii="Times New Roman" w:hAnsi="Times New Roman" w:cs="Times New Roman"/>
          <w:sz w:val="24"/>
          <w:szCs w:val="24"/>
        </w:rPr>
        <w:t xml:space="preserve"> Jde o předmět, který vychází z různých přírodovědných oborů. Žáci tu získávají vědomosti a dovednosti, které jim umožní poznávat přírodu, člověka a svět, ve kterém lidé pracují a žijí. Žáci poznávají Zemi a vesmír, základní přírodní jevy a vztahy, získávají pojem o vzájemných souvislostech mezi organismy. Rozvíjejí schopnost samostatného poznávání a pozorování, řeší přiměřeně náročné úkoly. Žáci jsou vedeni tak, aby si utvářeli kladný vztah k přírodě, ke svému zdraví a zdravému způsobu života a k ochraně životního prostředí.</w:t>
      </w:r>
    </w:p>
    <w:p w:rsidR="003C3A8D" w:rsidRPr="00037A03" w:rsidRDefault="003C3A8D" w:rsidP="00E66D50">
      <w:pPr>
        <w:ind w:right="56" w:firstLine="540"/>
        <w:jc w:val="both"/>
        <w:rPr>
          <w:rFonts w:ascii="Times New Roman" w:hAnsi="Times New Roman" w:cs="Times New Roman"/>
          <w:sz w:val="24"/>
          <w:szCs w:val="24"/>
        </w:rPr>
      </w:pPr>
      <w:r w:rsidRPr="00037A03">
        <w:rPr>
          <w:rFonts w:ascii="Times New Roman" w:hAnsi="Times New Roman" w:cs="Times New Roman"/>
          <w:sz w:val="24"/>
          <w:szCs w:val="24"/>
        </w:rPr>
        <w:t xml:space="preserve"> Vzdělávací obsah přírodovědy zahrnuje tyto okruhy:</w:t>
      </w:r>
    </w:p>
    <w:p w:rsidR="003C3A8D" w:rsidRPr="00037A03" w:rsidRDefault="003C3A8D" w:rsidP="003C3A8D">
      <w:pPr>
        <w:jc w:val="both"/>
        <w:rPr>
          <w:rFonts w:ascii="Times New Roman" w:hAnsi="Times New Roman" w:cs="Times New Roman"/>
          <w:sz w:val="24"/>
          <w:szCs w:val="24"/>
        </w:rPr>
      </w:pPr>
      <w:r w:rsidRPr="00037A03">
        <w:rPr>
          <w:rFonts w:ascii="Times New Roman" w:hAnsi="Times New Roman" w:cs="Times New Roman"/>
          <w:b/>
          <w:sz w:val="24"/>
          <w:szCs w:val="24"/>
        </w:rPr>
        <w:t xml:space="preserve">Rozmanitost přírody </w:t>
      </w:r>
      <w:r w:rsidRPr="00037A03">
        <w:rPr>
          <w:rFonts w:ascii="Times New Roman" w:hAnsi="Times New Roman" w:cs="Times New Roman"/>
          <w:sz w:val="24"/>
          <w:szCs w:val="24"/>
        </w:rPr>
        <w:t>– Praktické pozorování rozmanitostí a proměnlivosti živé i neživé přírody směřuje k poznání, že Země i život na ní tvoří jednotný celek, jehož rovnovážné vztahy může člověk narušovat. Žáci se učí přispět k ochraně přírody a ke zlepšení životního prostředí.</w:t>
      </w:r>
    </w:p>
    <w:p w:rsidR="003C3A8D" w:rsidRPr="00037A03" w:rsidRDefault="003C3A8D" w:rsidP="003C3A8D">
      <w:pPr>
        <w:jc w:val="both"/>
        <w:rPr>
          <w:rFonts w:ascii="Times New Roman" w:hAnsi="Times New Roman" w:cs="Times New Roman"/>
          <w:sz w:val="24"/>
          <w:szCs w:val="24"/>
        </w:rPr>
      </w:pPr>
      <w:r w:rsidRPr="00037A03">
        <w:rPr>
          <w:rFonts w:ascii="Times New Roman" w:hAnsi="Times New Roman" w:cs="Times New Roman"/>
          <w:b/>
          <w:sz w:val="24"/>
          <w:szCs w:val="24"/>
        </w:rPr>
        <w:t xml:space="preserve">Člověk a jeho zdraví </w:t>
      </w:r>
      <w:r w:rsidRPr="00037A03">
        <w:rPr>
          <w:rFonts w:ascii="Times New Roman" w:hAnsi="Times New Roman" w:cs="Times New Roman"/>
          <w:sz w:val="24"/>
          <w:szCs w:val="24"/>
        </w:rPr>
        <w:t>– Žáci poznávají sami sebe z hlediska biologické a fyziologické funkce. Studují vývoj člověka od narození. Získávají poučení o zdraví a nemocech. Chápou význam denního režimu, správné výživy a důležitost bezpečného chování, které zajišťuje ochranu zdraví svého i druhých</w:t>
      </w:r>
    </w:p>
    <w:p w:rsidR="003C3A8D" w:rsidRPr="00037A03" w:rsidRDefault="003C3A8D" w:rsidP="003C3A8D">
      <w:pPr>
        <w:ind w:firstLine="540"/>
        <w:jc w:val="both"/>
        <w:rPr>
          <w:rFonts w:ascii="Times New Roman" w:hAnsi="Times New Roman" w:cs="Times New Roman"/>
          <w:sz w:val="24"/>
          <w:szCs w:val="24"/>
        </w:rPr>
      </w:pPr>
      <w:r w:rsidRPr="00037A03">
        <w:rPr>
          <w:rFonts w:ascii="Times New Roman" w:hAnsi="Times New Roman" w:cs="Times New Roman"/>
          <w:sz w:val="24"/>
          <w:szCs w:val="24"/>
        </w:rPr>
        <w:t>V rámci vzdělávacího předmětu přírodověda je realizován projekt „ Zdravé zuby“.</w:t>
      </w:r>
    </w:p>
    <w:p w:rsidR="003C3A8D" w:rsidRPr="00037A03" w:rsidRDefault="003C3A8D" w:rsidP="003C3A8D">
      <w:pPr>
        <w:rPr>
          <w:rFonts w:ascii="Times New Roman" w:hAnsi="Times New Roman" w:cs="Times New Roman"/>
          <w:sz w:val="20"/>
          <w:szCs w:val="20"/>
        </w:rPr>
      </w:pPr>
      <w:r w:rsidRPr="00037A03">
        <w:rPr>
          <w:rFonts w:ascii="Times New Roman" w:hAnsi="Times New Roman" w:cs="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3C3A8D" w:rsidRPr="004D1798" w:rsidTr="00E66D50">
        <w:tc>
          <w:tcPr>
            <w:tcW w:w="9606" w:type="dxa"/>
            <w:shd w:val="clear" w:color="auto" w:fill="D9D9D9" w:themeFill="background1" w:themeFillShade="D9"/>
          </w:tcPr>
          <w:p w:rsidR="003C3A8D" w:rsidRPr="004D1798" w:rsidRDefault="003C3A8D" w:rsidP="003C3A8D">
            <w:pPr>
              <w:autoSpaceDE w:val="0"/>
              <w:autoSpaceDN w:val="0"/>
              <w:spacing w:after="0" w:line="240" w:lineRule="auto"/>
              <w:jc w:val="center"/>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Výchovně</w:t>
            </w:r>
            <w:r>
              <w:rPr>
                <w:rFonts w:ascii="Times New Roman" w:eastAsia="Times New Roman" w:hAnsi="Times New Roman" w:cs="Times New Roman"/>
                <w:b/>
                <w:sz w:val="28"/>
                <w:szCs w:val="28"/>
                <w:lang w:eastAsia="cs-CZ"/>
              </w:rPr>
              <w:t xml:space="preserve"> </w:t>
            </w:r>
            <w:r w:rsidRPr="004D1798">
              <w:rPr>
                <w:rFonts w:ascii="Times New Roman" w:eastAsia="Times New Roman" w:hAnsi="Times New Roman" w:cs="Times New Roman"/>
                <w:b/>
                <w:sz w:val="28"/>
                <w:szCs w:val="28"/>
                <w:lang w:eastAsia="cs-CZ"/>
              </w:rPr>
              <w:t xml:space="preserve"> vzdělávací</w:t>
            </w:r>
            <w:r>
              <w:rPr>
                <w:rFonts w:ascii="Times New Roman" w:eastAsia="Times New Roman" w:hAnsi="Times New Roman" w:cs="Times New Roman"/>
                <w:b/>
                <w:sz w:val="28"/>
                <w:szCs w:val="28"/>
                <w:lang w:eastAsia="cs-CZ"/>
              </w:rPr>
              <w:t xml:space="preserve">  cíle </w:t>
            </w:r>
          </w:p>
          <w:p w:rsidR="003C3A8D" w:rsidRPr="004D1798" w:rsidRDefault="003C3A8D" w:rsidP="00037A03">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3C3A8D" w:rsidRDefault="003C3A8D" w:rsidP="003C3A8D">
      <w:pPr>
        <w:rPr>
          <w:sz w:val="20"/>
          <w:szCs w:val="20"/>
        </w:rPr>
      </w:pPr>
    </w:p>
    <w:p w:rsidR="003C3A8D" w:rsidRPr="003C3A8D" w:rsidRDefault="003C3A8D" w:rsidP="00E66D50">
      <w:pPr>
        <w:ind w:right="-86" w:firstLine="540"/>
        <w:jc w:val="both"/>
        <w:rPr>
          <w:rFonts w:ascii="Times New Roman" w:hAnsi="Times New Roman" w:cs="Times New Roman"/>
          <w:sz w:val="24"/>
          <w:szCs w:val="24"/>
        </w:rPr>
      </w:pPr>
      <w:r w:rsidRPr="003C3A8D">
        <w:rPr>
          <w:rFonts w:ascii="Times New Roman" w:hAnsi="Times New Roman" w:cs="Times New Roman"/>
          <w:sz w:val="24"/>
          <w:szCs w:val="24"/>
        </w:rPr>
        <w:t>Cíle přírodovědy jsou naplňovány především ve vyučovacích hodinách, které probíhají v kmenových třídách.  Osvojování učiva je založeno převážně na pozorování, na srovnávání a na dalších aktivních činnostech dětí. Časté jsou vycházky do přírody. Využívají se exkurze, besedy. Při výuce mohou být rovněž využívány počítačové programy, kdy výuka probíhá v počítačové učebně nebo na interaktivní tabuli.</w:t>
      </w:r>
    </w:p>
    <w:p w:rsidR="003C3A8D" w:rsidRPr="003C3A8D" w:rsidRDefault="003C3A8D" w:rsidP="00E66D50">
      <w:pPr>
        <w:ind w:right="56"/>
        <w:jc w:val="both"/>
        <w:rPr>
          <w:rFonts w:ascii="Times New Roman" w:hAnsi="Times New Roman" w:cs="Times New Roman"/>
          <w:sz w:val="24"/>
          <w:szCs w:val="24"/>
        </w:rPr>
      </w:pPr>
      <w:r w:rsidRPr="003C3A8D">
        <w:rPr>
          <w:rFonts w:ascii="Times New Roman" w:hAnsi="Times New Roman" w:cs="Times New Roman"/>
          <w:sz w:val="24"/>
          <w:szCs w:val="24"/>
        </w:rPr>
        <w:t>Vzdělávání v předmětu směřuje k utváření a rozvíjení klíčových k</w:t>
      </w:r>
      <w:r>
        <w:rPr>
          <w:rFonts w:ascii="Times New Roman" w:hAnsi="Times New Roman" w:cs="Times New Roman"/>
          <w:sz w:val="24"/>
          <w:szCs w:val="24"/>
        </w:rPr>
        <w:t xml:space="preserve">ompetencí tím, že vede žáka k </w:t>
      </w:r>
      <w:r w:rsidRPr="003C3A8D">
        <w:rPr>
          <w:rFonts w:ascii="Times New Roman" w:hAnsi="Times New Roman" w:cs="Times New Roman"/>
          <w:sz w:val="24"/>
          <w:szCs w:val="24"/>
        </w:rPr>
        <w:t>poznávání přírodních zákonitostí při aktivních a tvůrčích činnostech;</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získávání jasných a konkrétních představ o přírodninách živých i neživých a přírodních jevech na základě pozorování;</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lastRenderedPageBreak/>
        <w:t>zjišťování základních vlastností zkoumaných přírodnin, nacházení souvislostí mezi jevy a ději v přírodě;</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zaměřování pozorností žáků sledovat určité jevy na vycházkách;</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uvědomování si sebe sama jako člověka - živou bytost, která má své fyziologické a biologické funkce a potřeby, poznávání, co je pro člověka užitečné a naopak škodlivé z hlediska hygieny, výživy aj.;</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získávání základního  poučení o bezpečném chování v různých životních situacích i při mimořádných událostech, které ohrožují nejen zdraví jednotlivců, ale i celých skupin obyvatel;</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sledování konkrétních situací a vyvozování na základě vlastních zkušeností odpovědnost každého (i nedospělého) člověka za své zdraví a bezpečnost;</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uvědomování si ohrožování zdraví své i spolužáků nevhodným chováním, možnost zavinění úrazu cizím lidem;</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sledování střídání ročních období, vedení si záznamů ze svých pozorování, pozorování a zdůvodňování změn v přírodě;</w:t>
      </w:r>
    </w:p>
    <w:p w:rsidR="003C3A8D" w:rsidRPr="003C3A8D" w:rsidRDefault="003C3A8D" w:rsidP="00E66D50">
      <w:pPr>
        <w:numPr>
          <w:ilvl w:val="0"/>
          <w:numId w:val="84"/>
        </w:numPr>
        <w:autoSpaceDN w:val="0"/>
        <w:spacing w:after="0" w:line="240" w:lineRule="auto"/>
        <w:ind w:right="56"/>
        <w:jc w:val="both"/>
        <w:rPr>
          <w:rFonts w:ascii="Times New Roman" w:hAnsi="Times New Roman" w:cs="Times New Roman"/>
          <w:sz w:val="24"/>
          <w:szCs w:val="24"/>
        </w:rPr>
      </w:pPr>
      <w:r w:rsidRPr="003C3A8D">
        <w:rPr>
          <w:rFonts w:ascii="Times New Roman" w:hAnsi="Times New Roman" w:cs="Times New Roman"/>
          <w:sz w:val="24"/>
          <w:szCs w:val="24"/>
        </w:rPr>
        <w:t>uvědomování si, že Země je jednou z planet, oběžnic Slunce, které jsou součástí vesmíru.</w:t>
      </w:r>
    </w:p>
    <w:p w:rsidR="003C3A8D" w:rsidRPr="003C3A8D" w:rsidRDefault="003C3A8D" w:rsidP="00E66D50">
      <w:pPr>
        <w:numPr>
          <w:ilvl w:val="0"/>
          <w:numId w:val="63"/>
        </w:numPr>
        <w:autoSpaceDE w:val="0"/>
        <w:autoSpaceDN w:val="0"/>
        <w:adjustRightInd w:val="0"/>
        <w:spacing w:after="81" w:line="240" w:lineRule="auto"/>
        <w:ind w:right="56"/>
        <w:jc w:val="both"/>
        <w:rPr>
          <w:rFonts w:ascii="Times New Roman" w:hAnsi="Times New Roman" w:cs="Times New Roman"/>
        </w:rPr>
      </w:pPr>
      <w:r w:rsidRPr="003C3A8D">
        <w:rPr>
          <w:rFonts w:ascii="Times New Roman" w:hAnsi="Times New Roman" w:cs="Times New Roman"/>
          <w:b/>
          <w:bCs/>
        </w:rPr>
        <w:t xml:space="preserve">poznávání podstaty zdraví i příčin jeho ohrožení, vzniku nemocí a úrazů a jejich předcházení </w:t>
      </w:r>
    </w:p>
    <w:p w:rsidR="003C3A8D" w:rsidRPr="003C3A8D" w:rsidRDefault="003C3A8D" w:rsidP="00E66D50">
      <w:pPr>
        <w:numPr>
          <w:ilvl w:val="0"/>
          <w:numId w:val="63"/>
        </w:numPr>
        <w:autoSpaceDE w:val="0"/>
        <w:autoSpaceDN w:val="0"/>
        <w:adjustRightInd w:val="0"/>
        <w:spacing w:after="0" w:line="240" w:lineRule="auto"/>
        <w:ind w:right="56"/>
        <w:jc w:val="both"/>
        <w:rPr>
          <w:rFonts w:ascii="Times New Roman" w:hAnsi="Times New Roman" w:cs="Times New Roman"/>
        </w:rPr>
      </w:pPr>
      <w:r w:rsidRPr="003C3A8D">
        <w:rPr>
          <w:rFonts w:ascii="Times New Roman" w:hAnsi="Times New Roman" w:cs="Times New Roman"/>
          <w:b/>
          <w:bCs/>
        </w:rPr>
        <w:t>poznávání a upevňování preventivního chování, účelného rozhodování a jednání v různých situacích ohrožení vlastního zdraví a bezpečnosti i zdraví a bezpečnosti druhých, včetně chování při mimořádných událostech</w:t>
      </w:r>
    </w:p>
    <w:p w:rsidR="003C3A8D" w:rsidRDefault="003C3A8D" w:rsidP="003C3A8D">
      <w:pPr>
        <w:adjustRightInd w:val="0"/>
        <w:ind w:left="420" w:right="391"/>
      </w:pPr>
    </w:p>
    <w:p w:rsidR="003C3A8D" w:rsidRDefault="003C3A8D" w:rsidP="00E66D50">
      <w:pPr>
        <w:adjustRightInd w:val="0"/>
        <w:ind w:left="420" w:right="56"/>
      </w:pPr>
    </w:p>
    <w:tbl>
      <w:tblPr>
        <w:tblStyle w:val="Mkatabulky7"/>
        <w:tblpPr w:leftFromText="141" w:rightFromText="141" w:vertAnchor="text" w:horzAnchor="margin" w:tblpY="-2"/>
        <w:tblW w:w="9606" w:type="dxa"/>
        <w:tblInd w:w="0" w:type="dxa"/>
        <w:tblLook w:val="01E0" w:firstRow="1" w:lastRow="1" w:firstColumn="1" w:lastColumn="1" w:noHBand="0" w:noVBand="0"/>
      </w:tblPr>
      <w:tblGrid>
        <w:gridCol w:w="2421"/>
        <w:gridCol w:w="7185"/>
      </w:tblGrid>
      <w:tr w:rsidR="003C3A8D" w:rsidRPr="003C3A8D" w:rsidTr="003C3A8D">
        <w:trPr>
          <w:trHeight w:val="513"/>
        </w:trPr>
        <w:tc>
          <w:tcPr>
            <w:tcW w:w="9606"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3C3A8D" w:rsidRPr="00851DDB" w:rsidRDefault="003C3A8D" w:rsidP="003C3A8D">
            <w:pPr>
              <w:jc w:val="both"/>
              <w:rPr>
                <w:b/>
                <w:sz w:val="24"/>
                <w:szCs w:val="24"/>
              </w:rPr>
            </w:pPr>
            <w:r w:rsidRPr="00851DDB">
              <w:rPr>
                <w:b/>
                <w:sz w:val="24"/>
                <w:szCs w:val="24"/>
              </w:rPr>
              <w:t xml:space="preserve">Výchovné a vzdělávací strategie vedou k utváření a rozvíjení </w:t>
            </w:r>
          </w:p>
          <w:p w:rsidR="003C3A8D" w:rsidRPr="00851DDB" w:rsidRDefault="003C3A8D" w:rsidP="003C3A8D">
            <w:pPr>
              <w:jc w:val="both"/>
              <w:rPr>
                <w:i/>
              </w:rPr>
            </w:pPr>
            <w:r w:rsidRPr="00851DDB">
              <w:rPr>
                <w:b/>
                <w:sz w:val="28"/>
                <w:szCs w:val="28"/>
              </w:rPr>
              <w:t>klíčových kompetencí</w:t>
            </w:r>
            <w:r w:rsidRPr="00851DDB">
              <w:rPr>
                <w:b/>
              </w:rPr>
              <w:t>:</w:t>
            </w:r>
          </w:p>
          <w:p w:rsidR="003C3A8D" w:rsidRPr="003C3A8D" w:rsidRDefault="003C3A8D" w:rsidP="003C3A8D">
            <w:pPr>
              <w:jc w:val="center"/>
              <w:rPr>
                <w:sz w:val="28"/>
                <w:szCs w:val="28"/>
              </w:rPr>
            </w:pPr>
          </w:p>
        </w:tc>
      </w:tr>
      <w:tr w:rsidR="003C3A8D" w:rsidRPr="003C3A8D" w:rsidTr="003C3A8D">
        <w:trPr>
          <w:trHeight w:val="1437"/>
        </w:trPr>
        <w:tc>
          <w:tcPr>
            <w:tcW w:w="2421" w:type="dxa"/>
            <w:tcBorders>
              <w:top w:val="single" w:sz="4" w:space="0" w:color="auto"/>
              <w:left w:val="single" w:sz="12" w:space="0" w:color="auto"/>
              <w:bottom w:val="single" w:sz="4" w:space="0" w:color="auto"/>
              <w:right w:val="single" w:sz="8" w:space="0" w:color="auto"/>
            </w:tcBorders>
            <w:shd w:val="clear" w:color="auto" w:fill="F3F3F3"/>
            <w:vAlign w:val="center"/>
            <w:hideMark/>
          </w:tcPr>
          <w:p w:rsidR="003C3A8D" w:rsidRPr="003C3A8D" w:rsidRDefault="003C3A8D" w:rsidP="003C3A8D">
            <w:pPr>
              <w:rPr>
                <w:b/>
                <w:color w:val="00CCFF"/>
                <w:sz w:val="22"/>
                <w:szCs w:val="22"/>
              </w:rPr>
            </w:pPr>
            <w:r w:rsidRPr="003C3A8D">
              <w:rPr>
                <w:b/>
                <w:sz w:val="22"/>
                <w:szCs w:val="22"/>
              </w:rPr>
              <w:t>Kompetence     k učení</w:t>
            </w:r>
          </w:p>
        </w:tc>
        <w:tc>
          <w:tcPr>
            <w:tcW w:w="7185" w:type="dxa"/>
            <w:tcBorders>
              <w:top w:val="single" w:sz="4" w:space="0" w:color="auto"/>
              <w:left w:val="single" w:sz="8" w:space="0" w:color="auto"/>
              <w:bottom w:val="single" w:sz="4" w:space="0" w:color="auto"/>
              <w:right w:val="single" w:sz="12" w:space="0" w:color="auto"/>
            </w:tcBorders>
          </w:tcPr>
          <w:p w:rsidR="003C3A8D" w:rsidRPr="003C3A8D" w:rsidRDefault="003C3A8D" w:rsidP="003C3A8D">
            <w:pPr>
              <w:tabs>
                <w:tab w:val="left" w:pos="360"/>
              </w:tabs>
              <w:overflowPunct w:val="0"/>
              <w:textAlignment w:val="baseline"/>
              <w:rPr>
                <w:sz w:val="22"/>
                <w:szCs w:val="22"/>
              </w:rPr>
            </w:pPr>
          </w:p>
          <w:p w:rsidR="003C3A8D" w:rsidRPr="003C3A8D" w:rsidRDefault="003C3A8D" w:rsidP="003C3A8D">
            <w:pPr>
              <w:tabs>
                <w:tab w:val="left" w:pos="360"/>
              </w:tabs>
              <w:overflowPunct w:val="0"/>
              <w:textAlignment w:val="baseline"/>
              <w:rPr>
                <w:sz w:val="22"/>
                <w:szCs w:val="22"/>
              </w:rPr>
            </w:pPr>
            <w:r w:rsidRPr="003C3A8D">
              <w:rPr>
                <w:sz w:val="22"/>
                <w:szCs w:val="22"/>
              </w:rPr>
              <w:t>-</w:t>
            </w:r>
            <w:r w:rsidRPr="003C3A8D">
              <w:rPr>
                <w:sz w:val="22"/>
                <w:szCs w:val="22"/>
              </w:rPr>
              <w:tab/>
              <w:t xml:space="preserve">vedeme žáky k tomu, aby si prostřednictvím encyklopedií, internetu   </w:t>
            </w:r>
          </w:p>
          <w:p w:rsidR="003C3A8D" w:rsidRPr="003C3A8D" w:rsidRDefault="003C3A8D" w:rsidP="003C3A8D">
            <w:pPr>
              <w:tabs>
                <w:tab w:val="left" w:pos="360"/>
              </w:tabs>
              <w:overflowPunct w:val="0"/>
              <w:textAlignment w:val="baseline"/>
              <w:rPr>
                <w:sz w:val="22"/>
                <w:szCs w:val="22"/>
              </w:rPr>
            </w:pPr>
            <w:r w:rsidRPr="003C3A8D">
              <w:rPr>
                <w:sz w:val="22"/>
                <w:szCs w:val="22"/>
              </w:rPr>
              <w:t xml:space="preserve">      a dokumentárních pořadů samostatně vyhledávali informace </w:t>
            </w:r>
          </w:p>
          <w:p w:rsidR="003C3A8D" w:rsidRPr="003C3A8D" w:rsidRDefault="003C3A8D" w:rsidP="003C3A8D">
            <w:pPr>
              <w:tabs>
                <w:tab w:val="left" w:pos="360"/>
              </w:tabs>
              <w:overflowPunct w:val="0"/>
              <w:textAlignment w:val="baseline"/>
              <w:rPr>
                <w:sz w:val="22"/>
                <w:szCs w:val="22"/>
              </w:rPr>
            </w:pPr>
            <w:r w:rsidRPr="003C3A8D">
              <w:rPr>
                <w:sz w:val="22"/>
                <w:szCs w:val="22"/>
              </w:rPr>
              <w:t>-</w:t>
            </w:r>
            <w:r w:rsidRPr="003C3A8D">
              <w:rPr>
                <w:sz w:val="22"/>
                <w:szCs w:val="22"/>
              </w:rPr>
              <w:tab/>
              <w:t xml:space="preserve">vytváříme s žáky sbírky </w:t>
            </w:r>
          </w:p>
          <w:p w:rsidR="003C3A8D" w:rsidRPr="003C3A8D" w:rsidRDefault="003C3A8D" w:rsidP="003C3A8D">
            <w:pPr>
              <w:tabs>
                <w:tab w:val="left" w:pos="360"/>
              </w:tabs>
              <w:overflowPunct w:val="0"/>
              <w:textAlignment w:val="baseline"/>
              <w:rPr>
                <w:sz w:val="22"/>
                <w:szCs w:val="22"/>
              </w:rPr>
            </w:pPr>
            <w:r w:rsidRPr="003C3A8D">
              <w:rPr>
                <w:sz w:val="22"/>
                <w:szCs w:val="22"/>
              </w:rPr>
              <w:t>-</w:t>
            </w:r>
            <w:r w:rsidRPr="003C3A8D">
              <w:rPr>
                <w:sz w:val="22"/>
                <w:szCs w:val="22"/>
              </w:rPr>
              <w:tab/>
              <w:t>uplatňujeme s žáky poznatky v praxi</w:t>
            </w:r>
          </w:p>
          <w:p w:rsidR="003C3A8D" w:rsidRPr="003C3A8D" w:rsidRDefault="003C3A8D" w:rsidP="003C3A8D">
            <w:pPr>
              <w:tabs>
                <w:tab w:val="left" w:pos="360"/>
              </w:tabs>
              <w:ind w:left="360" w:hanging="360"/>
              <w:rPr>
                <w:sz w:val="22"/>
                <w:szCs w:val="22"/>
              </w:rPr>
            </w:pPr>
          </w:p>
        </w:tc>
      </w:tr>
      <w:tr w:rsidR="003C3A8D" w:rsidRPr="003C3A8D" w:rsidTr="003C3A8D">
        <w:trPr>
          <w:trHeight w:val="1573"/>
        </w:trPr>
        <w:tc>
          <w:tcPr>
            <w:tcW w:w="2421" w:type="dxa"/>
            <w:tcBorders>
              <w:top w:val="single" w:sz="4" w:space="0" w:color="auto"/>
              <w:left w:val="single" w:sz="12" w:space="0" w:color="auto"/>
              <w:bottom w:val="single" w:sz="12" w:space="0" w:color="auto"/>
              <w:right w:val="single" w:sz="8" w:space="0" w:color="auto"/>
            </w:tcBorders>
            <w:shd w:val="clear" w:color="auto" w:fill="F3F3F3"/>
            <w:vAlign w:val="center"/>
            <w:hideMark/>
          </w:tcPr>
          <w:p w:rsidR="003C3A8D" w:rsidRPr="003C3A8D" w:rsidRDefault="003C3A8D" w:rsidP="003C3A8D">
            <w:pPr>
              <w:rPr>
                <w:b/>
                <w:color w:val="00CCFF"/>
                <w:sz w:val="22"/>
                <w:szCs w:val="22"/>
              </w:rPr>
            </w:pPr>
            <w:r w:rsidRPr="003C3A8D">
              <w:rPr>
                <w:b/>
                <w:sz w:val="22"/>
                <w:szCs w:val="22"/>
              </w:rPr>
              <w:t>Kompetence     k řešení problémů</w:t>
            </w:r>
          </w:p>
        </w:tc>
        <w:tc>
          <w:tcPr>
            <w:tcW w:w="7185" w:type="dxa"/>
            <w:tcBorders>
              <w:top w:val="single" w:sz="4" w:space="0" w:color="auto"/>
              <w:left w:val="single" w:sz="8" w:space="0" w:color="auto"/>
              <w:bottom w:val="single" w:sz="12" w:space="0" w:color="auto"/>
              <w:right w:val="single" w:sz="12" w:space="0" w:color="auto"/>
            </w:tcBorders>
            <w:vAlign w:val="center"/>
            <w:hideMark/>
          </w:tcPr>
          <w:p w:rsidR="003C3A8D" w:rsidRPr="003C3A8D" w:rsidRDefault="003C3A8D" w:rsidP="003C3A8D">
            <w:pPr>
              <w:tabs>
                <w:tab w:val="left" w:pos="360"/>
              </w:tabs>
              <w:rPr>
                <w:sz w:val="22"/>
                <w:szCs w:val="22"/>
              </w:rPr>
            </w:pPr>
            <w:r w:rsidRPr="003C3A8D">
              <w:rPr>
                <w:sz w:val="22"/>
                <w:szCs w:val="22"/>
              </w:rPr>
              <w:t xml:space="preserve">- </w:t>
            </w:r>
            <w:r w:rsidRPr="003C3A8D">
              <w:rPr>
                <w:sz w:val="22"/>
                <w:szCs w:val="22"/>
              </w:rPr>
              <w:tab/>
              <w:t xml:space="preserve">pomocí pokusů ověřujeme a prozkoumáváme s žáky jevy a   </w:t>
            </w:r>
          </w:p>
          <w:p w:rsidR="003C3A8D" w:rsidRPr="003C3A8D" w:rsidRDefault="003C3A8D" w:rsidP="003C3A8D">
            <w:pPr>
              <w:tabs>
                <w:tab w:val="left" w:pos="360"/>
              </w:tabs>
              <w:rPr>
                <w:sz w:val="22"/>
                <w:szCs w:val="22"/>
              </w:rPr>
            </w:pPr>
            <w:r w:rsidRPr="003C3A8D">
              <w:rPr>
                <w:sz w:val="22"/>
                <w:szCs w:val="22"/>
              </w:rPr>
              <w:t xml:space="preserve">      zákonitosti  přírody</w:t>
            </w:r>
          </w:p>
          <w:p w:rsidR="003C3A8D" w:rsidRPr="003C3A8D" w:rsidRDefault="003C3A8D" w:rsidP="003C3A8D">
            <w:pPr>
              <w:tabs>
                <w:tab w:val="left" w:pos="360"/>
              </w:tabs>
              <w:rPr>
                <w:sz w:val="22"/>
                <w:szCs w:val="22"/>
              </w:rPr>
            </w:pPr>
            <w:r w:rsidRPr="003C3A8D">
              <w:rPr>
                <w:sz w:val="22"/>
                <w:szCs w:val="22"/>
              </w:rPr>
              <w:t>-</w:t>
            </w:r>
            <w:r w:rsidRPr="003C3A8D">
              <w:rPr>
                <w:sz w:val="22"/>
                <w:szCs w:val="22"/>
              </w:rPr>
              <w:tab/>
              <w:t>vedeme žáky k porovnávání a srovnávání informací</w:t>
            </w:r>
          </w:p>
          <w:p w:rsidR="003C3A8D" w:rsidRPr="003C3A8D" w:rsidRDefault="003C3A8D" w:rsidP="003C3A8D">
            <w:pPr>
              <w:tabs>
                <w:tab w:val="left" w:pos="360"/>
              </w:tabs>
              <w:rPr>
                <w:b/>
                <w:sz w:val="22"/>
                <w:szCs w:val="22"/>
              </w:rPr>
            </w:pPr>
            <w:r w:rsidRPr="003C3A8D">
              <w:rPr>
                <w:sz w:val="22"/>
                <w:szCs w:val="22"/>
              </w:rPr>
              <w:t xml:space="preserve">- </w:t>
            </w:r>
            <w:r w:rsidRPr="003C3A8D">
              <w:rPr>
                <w:sz w:val="22"/>
                <w:szCs w:val="22"/>
              </w:rPr>
              <w:tab/>
              <w:t>podporujeme u žáků tvořivé myšlení</w:t>
            </w:r>
          </w:p>
        </w:tc>
      </w:tr>
      <w:tr w:rsidR="003C3A8D" w:rsidRPr="003C3A8D" w:rsidTr="003C3A8D">
        <w:trPr>
          <w:trHeight w:val="1226"/>
        </w:trPr>
        <w:tc>
          <w:tcPr>
            <w:tcW w:w="2421" w:type="dxa"/>
            <w:tcBorders>
              <w:top w:val="single" w:sz="12" w:space="0" w:color="auto"/>
              <w:left w:val="single" w:sz="12" w:space="0" w:color="auto"/>
              <w:bottom w:val="single" w:sz="4" w:space="0" w:color="auto"/>
              <w:right w:val="single" w:sz="8" w:space="0" w:color="auto"/>
            </w:tcBorders>
            <w:shd w:val="clear" w:color="auto" w:fill="F3F3F3"/>
            <w:vAlign w:val="center"/>
            <w:hideMark/>
          </w:tcPr>
          <w:p w:rsidR="003C3A8D" w:rsidRPr="003C3A8D" w:rsidRDefault="003C3A8D" w:rsidP="003C3A8D">
            <w:pPr>
              <w:rPr>
                <w:b/>
                <w:sz w:val="22"/>
                <w:szCs w:val="22"/>
              </w:rPr>
            </w:pPr>
            <w:r w:rsidRPr="003C3A8D">
              <w:rPr>
                <w:b/>
                <w:sz w:val="22"/>
                <w:szCs w:val="22"/>
              </w:rPr>
              <w:t>Kompetence    komunikativní</w:t>
            </w:r>
          </w:p>
        </w:tc>
        <w:tc>
          <w:tcPr>
            <w:tcW w:w="7185" w:type="dxa"/>
            <w:tcBorders>
              <w:top w:val="single" w:sz="12" w:space="0" w:color="auto"/>
              <w:left w:val="single" w:sz="8" w:space="0" w:color="auto"/>
              <w:bottom w:val="single" w:sz="4" w:space="0" w:color="auto"/>
              <w:right w:val="single" w:sz="12" w:space="0" w:color="auto"/>
            </w:tcBorders>
            <w:vAlign w:val="center"/>
            <w:hideMark/>
          </w:tcPr>
          <w:p w:rsidR="003C3A8D" w:rsidRPr="003C3A8D" w:rsidRDefault="003C3A8D" w:rsidP="003C3A8D">
            <w:pPr>
              <w:tabs>
                <w:tab w:val="left" w:pos="360"/>
              </w:tabs>
              <w:rPr>
                <w:b/>
                <w:sz w:val="22"/>
                <w:szCs w:val="22"/>
              </w:rPr>
            </w:pPr>
            <w:r w:rsidRPr="003C3A8D">
              <w:rPr>
                <w:sz w:val="22"/>
                <w:szCs w:val="22"/>
              </w:rPr>
              <w:t xml:space="preserve">- </w:t>
            </w:r>
            <w:r w:rsidRPr="003C3A8D">
              <w:rPr>
                <w:sz w:val="22"/>
                <w:szCs w:val="22"/>
              </w:rPr>
              <w:tab/>
              <w:t xml:space="preserve">učíme žáky srozumitelně a výstižně popisovat jevy a  postupy </w:t>
            </w:r>
          </w:p>
        </w:tc>
      </w:tr>
      <w:tr w:rsidR="003C3A8D" w:rsidRPr="003C3A8D" w:rsidTr="003C3A8D">
        <w:trPr>
          <w:trHeight w:val="1246"/>
        </w:trPr>
        <w:tc>
          <w:tcPr>
            <w:tcW w:w="2421" w:type="dxa"/>
            <w:tcBorders>
              <w:top w:val="single" w:sz="4" w:space="0" w:color="auto"/>
              <w:left w:val="single" w:sz="12" w:space="0" w:color="auto"/>
              <w:bottom w:val="single" w:sz="4" w:space="0" w:color="auto"/>
              <w:right w:val="single" w:sz="8" w:space="0" w:color="auto"/>
            </w:tcBorders>
            <w:shd w:val="clear" w:color="auto" w:fill="F3F3F3"/>
            <w:vAlign w:val="center"/>
            <w:hideMark/>
          </w:tcPr>
          <w:p w:rsidR="003C3A8D" w:rsidRPr="003C3A8D" w:rsidRDefault="003C3A8D" w:rsidP="003C3A8D">
            <w:pPr>
              <w:rPr>
                <w:b/>
                <w:color w:val="00CCFF"/>
                <w:sz w:val="22"/>
                <w:szCs w:val="22"/>
              </w:rPr>
            </w:pPr>
            <w:r w:rsidRPr="003C3A8D">
              <w:rPr>
                <w:b/>
                <w:sz w:val="22"/>
                <w:szCs w:val="22"/>
              </w:rPr>
              <w:t>Kompetence    sociální a personální</w:t>
            </w:r>
          </w:p>
        </w:tc>
        <w:tc>
          <w:tcPr>
            <w:tcW w:w="7185" w:type="dxa"/>
            <w:tcBorders>
              <w:top w:val="single" w:sz="4" w:space="0" w:color="auto"/>
              <w:left w:val="single" w:sz="8" w:space="0" w:color="auto"/>
              <w:bottom w:val="single" w:sz="4" w:space="0" w:color="auto"/>
              <w:right w:val="single" w:sz="12" w:space="0" w:color="auto"/>
            </w:tcBorders>
            <w:vAlign w:val="center"/>
            <w:hideMark/>
          </w:tcPr>
          <w:p w:rsidR="003C3A8D" w:rsidRPr="003C3A8D" w:rsidRDefault="003C3A8D" w:rsidP="003C3A8D">
            <w:pPr>
              <w:tabs>
                <w:tab w:val="left" w:pos="360"/>
              </w:tabs>
              <w:rPr>
                <w:sz w:val="22"/>
                <w:szCs w:val="22"/>
              </w:rPr>
            </w:pPr>
            <w:r w:rsidRPr="003C3A8D">
              <w:rPr>
                <w:sz w:val="22"/>
                <w:szCs w:val="22"/>
              </w:rPr>
              <w:t xml:space="preserve">- </w:t>
            </w:r>
            <w:r w:rsidRPr="003C3A8D">
              <w:rPr>
                <w:sz w:val="22"/>
                <w:szCs w:val="22"/>
              </w:rPr>
              <w:tab/>
              <w:t xml:space="preserve">chráníme s žáky přírodu živou i neživou </w:t>
            </w:r>
          </w:p>
          <w:p w:rsidR="003C3A8D" w:rsidRPr="003C3A8D" w:rsidRDefault="003C3A8D" w:rsidP="003C3A8D">
            <w:pPr>
              <w:tabs>
                <w:tab w:val="left" w:pos="360"/>
              </w:tabs>
              <w:rPr>
                <w:sz w:val="22"/>
                <w:szCs w:val="22"/>
              </w:rPr>
            </w:pPr>
            <w:r w:rsidRPr="003C3A8D">
              <w:rPr>
                <w:sz w:val="22"/>
                <w:szCs w:val="22"/>
              </w:rPr>
              <w:t xml:space="preserve">- </w:t>
            </w:r>
            <w:r w:rsidRPr="003C3A8D">
              <w:rPr>
                <w:sz w:val="22"/>
                <w:szCs w:val="22"/>
              </w:rPr>
              <w:tab/>
              <w:t>učíme žáky využívat zdroje tak, aby se neničila rovnováha v přírodě</w:t>
            </w:r>
          </w:p>
          <w:p w:rsidR="003C3A8D" w:rsidRPr="003C3A8D" w:rsidRDefault="003C3A8D" w:rsidP="003C3A8D">
            <w:pPr>
              <w:tabs>
                <w:tab w:val="left" w:pos="360"/>
              </w:tabs>
              <w:rPr>
                <w:sz w:val="22"/>
                <w:szCs w:val="22"/>
              </w:rPr>
            </w:pPr>
            <w:r w:rsidRPr="003C3A8D">
              <w:rPr>
                <w:sz w:val="22"/>
                <w:szCs w:val="22"/>
              </w:rPr>
              <w:t xml:space="preserve">- </w:t>
            </w:r>
            <w:r w:rsidRPr="003C3A8D">
              <w:rPr>
                <w:sz w:val="22"/>
                <w:szCs w:val="22"/>
              </w:rPr>
              <w:tab/>
              <w:t>utváříme kladný vztah ke zdravému způsobu života</w:t>
            </w:r>
          </w:p>
        </w:tc>
      </w:tr>
      <w:tr w:rsidR="003C3A8D" w:rsidRPr="003C3A8D" w:rsidTr="003C3A8D">
        <w:trPr>
          <w:trHeight w:val="1079"/>
        </w:trPr>
        <w:tc>
          <w:tcPr>
            <w:tcW w:w="2421" w:type="dxa"/>
            <w:tcBorders>
              <w:top w:val="single" w:sz="4" w:space="0" w:color="auto"/>
              <w:left w:val="single" w:sz="12" w:space="0" w:color="auto"/>
              <w:bottom w:val="single" w:sz="4" w:space="0" w:color="auto"/>
              <w:right w:val="single" w:sz="8" w:space="0" w:color="auto"/>
            </w:tcBorders>
            <w:shd w:val="clear" w:color="auto" w:fill="F3F3F3"/>
            <w:vAlign w:val="center"/>
            <w:hideMark/>
          </w:tcPr>
          <w:p w:rsidR="003C3A8D" w:rsidRPr="003C3A8D" w:rsidRDefault="003C3A8D" w:rsidP="003C3A8D">
            <w:pPr>
              <w:rPr>
                <w:b/>
                <w:color w:val="00CCFF"/>
                <w:sz w:val="22"/>
                <w:szCs w:val="22"/>
              </w:rPr>
            </w:pPr>
            <w:r w:rsidRPr="003C3A8D">
              <w:rPr>
                <w:b/>
                <w:sz w:val="22"/>
                <w:szCs w:val="22"/>
              </w:rPr>
              <w:lastRenderedPageBreak/>
              <w:t>Kompetence      občanské</w:t>
            </w:r>
          </w:p>
        </w:tc>
        <w:tc>
          <w:tcPr>
            <w:tcW w:w="7185" w:type="dxa"/>
            <w:tcBorders>
              <w:top w:val="single" w:sz="4" w:space="0" w:color="auto"/>
              <w:left w:val="single" w:sz="8" w:space="0" w:color="auto"/>
              <w:bottom w:val="single" w:sz="4" w:space="0" w:color="auto"/>
              <w:right w:val="single" w:sz="12" w:space="0" w:color="auto"/>
            </w:tcBorders>
            <w:vAlign w:val="center"/>
            <w:hideMark/>
          </w:tcPr>
          <w:p w:rsidR="003C3A8D" w:rsidRPr="003C3A8D" w:rsidRDefault="003C3A8D" w:rsidP="003C3A8D">
            <w:pPr>
              <w:tabs>
                <w:tab w:val="left" w:pos="360"/>
              </w:tabs>
              <w:rPr>
                <w:sz w:val="22"/>
                <w:szCs w:val="22"/>
              </w:rPr>
            </w:pPr>
            <w:r w:rsidRPr="003C3A8D">
              <w:rPr>
                <w:sz w:val="22"/>
                <w:szCs w:val="22"/>
              </w:rPr>
              <w:t xml:space="preserve">- </w:t>
            </w:r>
            <w:r w:rsidRPr="003C3A8D">
              <w:rPr>
                <w:sz w:val="22"/>
                <w:szCs w:val="22"/>
              </w:rPr>
              <w:tab/>
              <w:t>zařazujeme práci ve skupinách</w:t>
            </w:r>
          </w:p>
          <w:p w:rsidR="003C3A8D" w:rsidRPr="003C3A8D" w:rsidRDefault="003C3A8D" w:rsidP="003C3A8D">
            <w:pPr>
              <w:tabs>
                <w:tab w:val="left" w:pos="360"/>
              </w:tabs>
              <w:rPr>
                <w:sz w:val="22"/>
                <w:szCs w:val="22"/>
              </w:rPr>
            </w:pPr>
            <w:r w:rsidRPr="003C3A8D">
              <w:rPr>
                <w:sz w:val="22"/>
                <w:szCs w:val="22"/>
              </w:rPr>
              <w:t>-</w:t>
            </w:r>
            <w:r w:rsidRPr="003C3A8D">
              <w:rPr>
                <w:sz w:val="22"/>
                <w:szCs w:val="22"/>
              </w:rPr>
              <w:tab/>
              <w:t xml:space="preserve">zadáváme pokyny tak, aby jim žáci rozuměli a dokázali podle nich   </w:t>
            </w:r>
          </w:p>
          <w:p w:rsidR="003C3A8D" w:rsidRPr="003C3A8D" w:rsidRDefault="003C3A8D" w:rsidP="003C3A8D">
            <w:pPr>
              <w:tabs>
                <w:tab w:val="left" w:pos="360"/>
              </w:tabs>
              <w:rPr>
                <w:sz w:val="22"/>
                <w:szCs w:val="22"/>
              </w:rPr>
            </w:pPr>
            <w:r w:rsidRPr="003C3A8D">
              <w:rPr>
                <w:sz w:val="22"/>
                <w:szCs w:val="22"/>
              </w:rPr>
              <w:t xml:space="preserve">      pracovat </w:t>
            </w:r>
          </w:p>
        </w:tc>
      </w:tr>
      <w:tr w:rsidR="003C3A8D" w:rsidRPr="003C3A8D" w:rsidTr="003C3A8D">
        <w:trPr>
          <w:trHeight w:val="1427"/>
        </w:trPr>
        <w:tc>
          <w:tcPr>
            <w:tcW w:w="2421" w:type="dxa"/>
            <w:tcBorders>
              <w:top w:val="single" w:sz="4" w:space="0" w:color="auto"/>
              <w:left w:val="single" w:sz="12" w:space="0" w:color="auto"/>
              <w:bottom w:val="single" w:sz="12" w:space="0" w:color="auto"/>
              <w:right w:val="single" w:sz="8" w:space="0" w:color="auto"/>
            </w:tcBorders>
            <w:shd w:val="clear" w:color="auto" w:fill="F3F3F3"/>
            <w:vAlign w:val="center"/>
            <w:hideMark/>
          </w:tcPr>
          <w:p w:rsidR="003C3A8D" w:rsidRPr="003C3A8D" w:rsidRDefault="003C3A8D" w:rsidP="003C3A8D">
            <w:pPr>
              <w:rPr>
                <w:b/>
                <w:color w:val="00CCFF"/>
                <w:sz w:val="22"/>
                <w:szCs w:val="22"/>
              </w:rPr>
            </w:pPr>
            <w:r w:rsidRPr="003C3A8D">
              <w:rPr>
                <w:b/>
                <w:sz w:val="22"/>
                <w:szCs w:val="22"/>
              </w:rPr>
              <w:t>Kompetence      pracovní</w:t>
            </w:r>
          </w:p>
        </w:tc>
        <w:tc>
          <w:tcPr>
            <w:tcW w:w="7185" w:type="dxa"/>
            <w:tcBorders>
              <w:top w:val="single" w:sz="4" w:space="0" w:color="auto"/>
              <w:left w:val="single" w:sz="8" w:space="0" w:color="auto"/>
              <w:bottom w:val="single" w:sz="12" w:space="0" w:color="auto"/>
              <w:right w:val="single" w:sz="12" w:space="0" w:color="auto"/>
            </w:tcBorders>
            <w:vAlign w:val="center"/>
            <w:hideMark/>
          </w:tcPr>
          <w:p w:rsidR="003C3A8D" w:rsidRPr="003C3A8D" w:rsidRDefault="003C3A8D" w:rsidP="003C3A8D">
            <w:pPr>
              <w:tabs>
                <w:tab w:val="left" w:pos="360"/>
              </w:tabs>
              <w:rPr>
                <w:sz w:val="22"/>
                <w:szCs w:val="22"/>
              </w:rPr>
            </w:pPr>
            <w:r w:rsidRPr="003C3A8D">
              <w:rPr>
                <w:sz w:val="22"/>
                <w:szCs w:val="22"/>
              </w:rPr>
              <w:t xml:space="preserve">- </w:t>
            </w:r>
            <w:r w:rsidRPr="003C3A8D">
              <w:rPr>
                <w:sz w:val="22"/>
                <w:szCs w:val="22"/>
              </w:rPr>
              <w:tab/>
              <w:t xml:space="preserve">při plnění zadaných úkolů vyžadujeme soustavnost, cílevědomost a   </w:t>
            </w:r>
          </w:p>
          <w:p w:rsidR="003C3A8D" w:rsidRPr="003C3A8D" w:rsidRDefault="003C3A8D" w:rsidP="003C3A8D">
            <w:pPr>
              <w:tabs>
                <w:tab w:val="left" w:pos="360"/>
              </w:tabs>
              <w:rPr>
                <w:sz w:val="22"/>
                <w:szCs w:val="22"/>
              </w:rPr>
            </w:pPr>
            <w:r w:rsidRPr="003C3A8D">
              <w:rPr>
                <w:sz w:val="22"/>
                <w:szCs w:val="22"/>
              </w:rPr>
              <w:t xml:space="preserve">      zodpovědnost</w:t>
            </w:r>
          </w:p>
          <w:p w:rsidR="003C3A8D" w:rsidRPr="003C3A8D" w:rsidRDefault="003C3A8D" w:rsidP="003C3A8D">
            <w:pPr>
              <w:tabs>
                <w:tab w:val="left" w:pos="360"/>
              </w:tabs>
              <w:rPr>
                <w:sz w:val="22"/>
                <w:szCs w:val="22"/>
              </w:rPr>
            </w:pPr>
            <w:r w:rsidRPr="003C3A8D">
              <w:rPr>
                <w:sz w:val="22"/>
                <w:szCs w:val="22"/>
              </w:rPr>
              <w:t>-</w:t>
            </w:r>
            <w:r w:rsidRPr="003C3A8D">
              <w:rPr>
                <w:sz w:val="22"/>
                <w:szCs w:val="22"/>
              </w:rPr>
              <w:tab/>
              <w:t>vedeme žáky k plnění úkolů až do konce</w:t>
            </w:r>
          </w:p>
          <w:p w:rsidR="003C3A8D" w:rsidRPr="003C3A8D" w:rsidRDefault="003C3A8D" w:rsidP="003C3A8D">
            <w:pPr>
              <w:tabs>
                <w:tab w:val="left" w:pos="360"/>
              </w:tabs>
              <w:rPr>
                <w:sz w:val="22"/>
                <w:szCs w:val="22"/>
              </w:rPr>
            </w:pPr>
            <w:r w:rsidRPr="003C3A8D">
              <w:rPr>
                <w:sz w:val="22"/>
                <w:szCs w:val="22"/>
              </w:rPr>
              <w:t>-</w:t>
            </w:r>
            <w:r w:rsidRPr="003C3A8D">
              <w:rPr>
                <w:sz w:val="22"/>
                <w:szCs w:val="22"/>
              </w:rPr>
              <w:tab/>
              <w:t>podněcujeme žáky k aktivitě v hodině i mimo ni</w:t>
            </w:r>
          </w:p>
        </w:tc>
      </w:tr>
    </w:tbl>
    <w:p w:rsidR="008A60C7" w:rsidRDefault="008A60C7" w:rsidP="008A60C7"/>
    <w:p w:rsidR="008A60C7" w:rsidRPr="008A60C7" w:rsidRDefault="008A60C7" w:rsidP="008A60C7"/>
    <w:tbl>
      <w:tblPr>
        <w:tblStyle w:val="Mkatabulky"/>
        <w:tblpPr w:leftFromText="141" w:rightFromText="141" w:vertAnchor="text" w:horzAnchor="margin" w:tblpY="-2"/>
        <w:tblW w:w="9606" w:type="dxa"/>
        <w:tblLook w:val="01E0" w:firstRow="1" w:lastRow="1" w:firstColumn="1" w:lastColumn="1" w:noHBand="0" w:noVBand="0"/>
      </w:tblPr>
      <w:tblGrid>
        <w:gridCol w:w="2421"/>
        <w:gridCol w:w="2395"/>
        <w:gridCol w:w="2395"/>
        <w:gridCol w:w="2395"/>
      </w:tblGrid>
      <w:tr w:rsidR="003C3A8D" w:rsidTr="00E66D50">
        <w:trPr>
          <w:trHeight w:val="515"/>
        </w:trPr>
        <w:tc>
          <w:tcPr>
            <w:tcW w:w="9606" w:type="dxa"/>
            <w:gridSpan w:val="4"/>
            <w:tcBorders>
              <w:top w:val="single" w:sz="12" w:space="0" w:color="auto"/>
              <w:left w:val="single" w:sz="12" w:space="0" w:color="auto"/>
              <w:bottom w:val="single" w:sz="4" w:space="0" w:color="auto"/>
              <w:right w:val="single" w:sz="12" w:space="0" w:color="auto"/>
            </w:tcBorders>
            <w:shd w:val="clear" w:color="auto" w:fill="D9D9D9"/>
            <w:vAlign w:val="center"/>
            <w:hideMark/>
          </w:tcPr>
          <w:p w:rsidR="003C3A8D" w:rsidRDefault="003C3A8D" w:rsidP="00E66D50">
            <w:pPr>
              <w:tabs>
                <w:tab w:val="left" w:pos="360"/>
              </w:tabs>
              <w:autoSpaceDE w:val="0"/>
              <w:autoSpaceDN w:val="0"/>
              <w:ind w:left="360" w:hanging="360"/>
              <w:jc w:val="center"/>
              <w:rPr>
                <w:sz w:val="28"/>
                <w:szCs w:val="28"/>
              </w:rPr>
            </w:pPr>
            <w:r>
              <w:rPr>
                <w:sz w:val="28"/>
                <w:szCs w:val="28"/>
              </w:rPr>
              <w:t>Průřezová témata</w:t>
            </w:r>
          </w:p>
        </w:tc>
      </w:tr>
      <w:tr w:rsidR="003C3A8D" w:rsidRPr="00037A03" w:rsidTr="00E66D50">
        <w:trPr>
          <w:trHeight w:val="349"/>
        </w:trPr>
        <w:tc>
          <w:tcPr>
            <w:tcW w:w="2421"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3C3A8D" w:rsidRPr="00037A03" w:rsidRDefault="003C3A8D" w:rsidP="00E66D50">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Téma</w:t>
            </w:r>
          </w:p>
        </w:tc>
        <w:tc>
          <w:tcPr>
            <w:tcW w:w="23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A8D" w:rsidRPr="00037A03" w:rsidRDefault="003C3A8D" w:rsidP="00E66D50">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Tematický okruh</w:t>
            </w:r>
          </w:p>
        </w:tc>
        <w:tc>
          <w:tcPr>
            <w:tcW w:w="239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C3A8D" w:rsidRPr="00037A03" w:rsidRDefault="003C3A8D" w:rsidP="00E66D50">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 xml:space="preserve">Námět </w:t>
            </w:r>
          </w:p>
        </w:tc>
        <w:tc>
          <w:tcPr>
            <w:tcW w:w="2395" w:type="dxa"/>
            <w:tcBorders>
              <w:top w:val="single" w:sz="4" w:space="0" w:color="auto"/>
              <w:left w:val="single" w:sz="4" w:space="0" w:color="auto"/>
              <w:bottom w:val="single" w:sz="4" w:space="0" w:color="auto"/>
              <w:right w:val="single" w:sz="12" w:space="0" w:color="auto"/>
            </w:tcBorders>
            <w:shd w:val="clear" w:color="auto" w:fill="E6E6E6"/>
            <w:vAlign w:val="center"/>
            <w:hideMark/>
          </w:tcPr>
          <w:p w:rsidR="003C3A8D" w:rsidRPr="00037A03" w:rsidRDefault="003C3A8D" w:rsidP="00E66D50">
            <w:pPr>
              <w:tabs>
                <w:tab w:val="left" w:pos="360"/>
              </w:tabs>
              <w:autoSpaceDE w:val="0"/>
              <w:autoSpaceDN w:val="0"/>
              <w:ind w:left="360" w:hanging="360"/>
              <w:jc w:val="center"/>
              <w:rPr>
                <w:rFonts w:ascii="Times New Roman" w:hAnsi="Times New Roman" w:cs="Times New Roman"/>
                <w:b/>
                <w:sz w:val="24"/>
                <w:szCs w:val="24"/>
              </w:rPr>
            </w:pPr>
            <w:r w:rsidRPr="00037A03">
              <w:rPr>
                <w:rFonts w:ascii="Times New Roman" w:hAnsi="Times New Roman" w:cs="Times New Roman"/>
                <w:b/>
                <w:sz w:val="24"/>
                <w:szCs w:val="24"/>
              </w:rPr>
              <w:t>Forma</w:t>
            </w:r>
          </w:p>
        </w:tc>
      </w:tr>
      <w:tr w:rsidR="003C3A8D" w:rsidRPr="00037A03" w:rsidTr="00E66D50">
        <w:trPr>
          <w:trHeight w:val="875"/>
        </w:trPr>
        <w:tc>
          <w:tcPr>
            <w:tcW w:w="2421" w:type="dxa"/>
            <w:vMerge w:val="restart"/>
            <w:tcBorders>
              <w:top w:val="single" w:sz="4" w:space="0" w:color="auto"/>
              <w:left w:val="single" w:sz="12" w:space="0" w:color="auto"/>
              <w:bottom w:val="single" w:sz="4" w:space="0" w:color="auto"/>
              <w:right w:val="single" w:sz="4" w:space="0" w:color="auto"/>
            </w:tcBorders>
            <w:shd w:val="clear" w:color="auto" w:fill="F3F3F3"/>
            <w:vAlign w:val="center"/>
            <w:hideMark/>
          </w:tcPr>
          <w:p w:rsidR="003C3A8D" w:rsidRPr="00037A03" w:rsidRDefault="003C3A8D" w:rsidP="00E66D50">
            <w:pPr>
              <w:autoSpaceDE w:val="0"/>
              <w:autoSpaceDN w:val="0"/>
              <w:rPr>
                <w:rFonts w:ascii="Times New Roman" w:hAnsi="Times New Roman" w:cs="Times New Roman"/>
                <w:b/>
                <w:sz w:val="24"/>
                <w:szCs w:val="24"/>
              </w:rPr>
            </w:pPr>
            <w:r w:rsidRPr="00037A03">
              <w:rPr>
                <w:rFonts w:ascii="Times New Roman" w:hAnsi="Times New Roman" w:cs="Times New Roman"/>
                <w:b/>
                <w:sz w:val="24"/>
                <w:szCs w:val="24"/>
              </w:rPr>
              <w:t>Osobnostní a sociální výchova</w:t>
            </w:r>
          </w:p>
        </w:tc>
        <w:tc>
          <w:tcPr>
            <w:tcW w:w="2395" w:type="dxa"/>
            <w:tcBorders>
              <w:top w:val="single" w:sz="4" w:space="0" w:color="auto"/>
              <w:left w:val="single" w:sz="4" w:space="0" w:color="auto"/>
              <w:bottom w:val="single" w:sz="4" w:space="0" w:color="auto"/>
              <w:right w:val="single" w:sz="4" w:space="0" w:color="auto"/>
            </w:tcBorders>
            <w:vAlign w:val="center"/>
            <w:hideMark/>
          </w:tcPr>
          <w:p w:rsidR="003C3A8D" w:rsidRPr="00037A03" w:rsidRDefault="003C3A8D" w:rsidP="00E66D50">
            <w:pPr>
              <w:autoSpaceDE w:val="0"/>
              <w:autoSpaceDN w:val="0"/>
              <w:rPr>
                <w:rFonts w:ascii="Times New Roman" w:hAnsi="Times New Roman" w:cs="Times New Roman"/>
              </w:rPr>
            </w:pPr>
            <w:r w:rsidRPr="00037A03">
              <w:rPr>
                <w:rFonts w:ascii="Times New Roman" w:hAnsi="Times New Roman" w:cs="Times New Roman"/>
              </w:rPr>
              <w:t>Mezilidské vztahy</w:t>
            </w:r>
          </w:p>
        </w:tc>
        <w:tc>
          <w:tcPr>
            <w:tcW w:w="2395" w:type="dxa"/>
            <w:tcBorders>
              <w:top w:val="single" w:sz="4" w:space="0" w:color="auto"/>
              <w:left w:val="single" w:sz="4" w:space="0" w:color="auto"/>
              <w:bottom w:val="single" w:sz="4" w:space="0" w:color="auto"/>
              <w:right w:val="single" w:sz="4" w:space="0" w:color="auto"/>
            </w:tcBorders>
            <w:vAlign w:val="center"/>
            <w:hideMark/>
          </w:tcPr>
          <w:p w:rsidR="003C3A8D" w:rsidRPr="00037A03" w:rsidRDefault="003C3A8D" w:rsidP="00E66D50">
            <w:pPr>
              <w:tabs>
                <w:tab w:val="left" w:pos="18"/>
              </w:tabs>
              <w:autoSpaceDE w:val="0"/>
              <w:autoSpaceDN w:val="0"/>
              <w:ind w:left="18" w:hanging="18"/>
              <w:rPr>
                <w:rFonts w:ascii="Times New Roman" w:hAnsi="Times New Roman" w:cs="Times New Roman"/>
              </w:rPr>
            </w:pPr>
            <w:r w:rsidRPr="00037A03">
              <w:rPr>
                <w:rFonts w:ascii="Times New Roman" w:hAnsi="Times New Roman" w:cs="Times New Roman"/>
              </w:rPr>
              <w:t>Přírodní společenstva, vytváření koláže</w:t>
            </w:r>
          </w:p>
        </w:tc>
        <w:tc>
          <w:tcPr>
            <w:tcW w:w="2395" w:type="dxa"/>
            <w:tcBorders>
              <w:top w:val="single" w:sz="4" w:space="0" w:color="auto"/>
              <w:left w:val="single" w:sz="4" w:space="0" w:color="auto"/>
              <w:bottom w:val="single" w:sz="4" w:space="0" w:color="auto"/>
              <w:right w:val="single" w:sz="12" w:space="0" w:color="auto"/>
            </w:tcBorders>
            <w:vAlign w:val="center"/>
            <w:hideMark/>
          </w:tcPr>
          <w:p w:rsidR="003C3A8D" w:rsidRPr="00037A03" w:rsidRDefault="003C3A8D" w:rsidP="00E66D50">
            <w:pPr>
              <w:tabs>
                <w:tab w:val="left" w:pos="360"/>
              </w:tabs>
              <w:ind w:left="360" w:hanging="360"/>
              <w:rPr>
                <w:rFonts w:ascii="Times New Roman" w:hAnsi="Times New Roman" w:cs="Times New Roman"/>
              </w:rPr>
            </w:pPr>
            <w:r w:rsidRPr="00037A03">
              <w:rPr>
                <w:rFonts w:ascii="Times New Roman" w:hAnsi="Times New Roman" w:cs="Times New Roman"/>
              </w:rPr>
              <w:t>Práce ve skupinách</w:t>
            </w:r>
          </w:p>
          <w:p w:rsidR="003C3A8D" w:rsidRPr="00037A03" w:rsidRDefault="003C3A8D" w:rsidP="00E66D50">
            <w:pPr>
              <w:tabs>
                <w:tab w:val="left" w:pos="360"/>
              </w:tabs>
              <w:autoSpaceDE w:val="0"/>
              <w:autoSpaceDN w:val="0"/>
              <w:ind w:left="360" w:hanging="360"/>
              <w:rPr>
                <w:rFonts w:ascii="Times New Roman" w:hAnsi="Times New Roman" w:cs="Times New Roman"/>
              </w:rPr>
            </w:pPr>
            <w:r w:rsidRPr="00037A03">
              <w:rPr>
                <w:rFonts w:ascii="Times New Roman" w:hAnsi="Times New Roman" w:cs="Times New Roman"/>
              </w:rPr>
              <w:t>4. ročník</w:t>
            </w:r>
          </w:p>
        </w:tc>
      </w:tr>
      <w:tr w:rsidR="003C3A8D" w:rsidRPr="00037A03" w:rsidTr="00E66D50">
        <w:trPr>
          <w:trHeight w:val="714"/>
        </w:trPr>
        <w:tc>
          <w:tcPr>
            <w:tcW w:w="2421" w:type="dxa"/>
            <w:vMerge/>
            <w:tcBorders>
              <w:top w:val="single" w:sz="4" w:space="0" w:color="auto"/>
              <w:left w:val="single" w:sz="12" w:space="0" w:color="auto"/>
              <w:bottom w:val="single" w:sz="4" w:space="0" w:color="auto"/>
              <w:right w:val="single" w:sz="4" w:space="0" w:color="auto"/>
            </w:tcBorders>
            <w:vAlign w:val="center"/>
            <w:hideMark/>
          </w:tcPr>
          <w:p w:rsidR="003C3A8D" w:rsidRPr="00037A03" w:rsidRDefault="003C3A8D" w:rsidP="00E66D50">
            <w:pPr>
              <w:rPr>
                <w:rFonts w:ascii="Times New Roman" w:hAnsi="Times New Roman" w:cs="Times New Roman"/>
                <w:b/>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3C3A8D" w:rsidRPr="00037A03" w:rsidRDefault="003C3A8D" w:rsidP="00E66D50">
            <w:pPr>
              <w:autoSpaceDE w:val="0"/>
              <w:autoSpaceDN w:val="0"/>
              <w:rPr>
                <w:rFonts w:ascii="Times New Roman" w:hAnsi="Times New Roman" w:cs="Times New Roman"/>
              </w:rPr>
            </w:pPr>
            <w:r w:rsidRPr="00037A03">
              <w:rPr>
                <w:rFonts w:ascii="Times New Roman" w:hAnsi="Times New Roman" w:cs="Times New Roman"/>
              </w:rPr>
              <w:t>Kooperace a kompetice</w:t>
            </w:r>
          </w:p>
        </w:tc>
        <w:tc>
          <w:tcPr>
            <w:tcW w:w="2395" w:type="dxa"/>
            <w:tcBorders>
              <w:top w:val="single" w:sz="4" w:space="0" w:color="auto"/>
              <w:left w:val="single" w:sz="4" w:space="0" w:color="auto"/>
              <w:bottom w:val="single" w:sz="4" w:space="0" w:color="auto"/>
              <w:right w:val="single" w:sz="4" w:space="0" w:color="auto"/>
            </w:tcBorders>
            <w:vAlign w:val="center"/>
            <w:hideMark/>
          </w:tcPr>
          <w:p w:rsidR="003C3A8D" w:rsidRPr="00037A03" w:rsidRDefault="003C3A8D" w:rsidP="00E66D50">
            <w:pPr>
              <w:tabs>
                <w:tab w:val="left" w:pos="360"/>
                <w:tab w:val="num" w:pos="1440"/>
              </w:tabs>
              <w:autoSpaceDE w:val="0"/>
              <w:autoSpaceDN w:val="0"/>
              <w:ind w:left="198" w:hanging="198"/>
              <w:rPr>
                <w:rFonts w:ascii="Times New Roman" w:hAnsi="Times New Roman" w:cs="Times New Roman"/>
              </w:rPr>
            </w:pPr>
            <w:r w:rsidRPr="00037A03">
              <w:rPr>
                <w:rFonts w:ascii="Times New Roman" w:hAnsi="Times New Roman" w:cs="Times New Roman"/>
              </w:rPr>
              <w:t>Třídění organismů</w:t>
            </w:r>
          </w:p>
        </w:tc>
        <w:tc>
          <w:tcPr>
            <w:tcW w:w="2395" w:type="dxa"/>
            <w:tcBorders>
              <w:top w:val="single" w:sz="4" w:space="0" w:color="auto"/>
              <w:left w:val="single" w:sz="4" w:space="0" w:color="auto"/>
              <w:bottom w:val="single" w:sz="4" w:space="0" w:color="auto"/>
              <w:right w:val="single" w:sz="12" w:space="0" w:color="auto"/>
            </w:tcBorders>
            <w:vAlign w:val="center"/>
            <w:hideMark/>
          </w:tcPr>
          <w:p w:rsidR="003C3A8D" w:rsidRPr="00037A03" w:rsidRDefault="003C3A8D" w:rsidP="00E66D50">
            <w:pPr>
              <w:tabs>
                <w:tab w:val="left" w:pos="360"/>
              </w:tabs>
              <w:ind w:left="360" w:hanging="360"/>
              <w:rPr>
                <w:rFonts w:ascii="Times New Roman" w:hAnsi="Times New Roman" w:cs="Times New Roman"/>
              </w:rPr>
            </w:pPr>
            <w:r w:rsidRPr="00037A03">
              <w:rPr>
                <w:rFonts w:ascii="Times New Roman" w:hAnsi="Times New Roman" w:cs="Times New Roman"/>
              </w:rPr>
              <w:t>Práce ve skupinách</w:t>
            </w:r>
          </w:p>
          <w:p w:rsidR="003C3A8D" w:rsidRPr="00037A03" w:rsidRDefault="003C3A8D" w:rsidP="00E66D50">
            <w:pPr>
              <w:tabs>
                <w:tab w:val="left" w:pos="0"/>
              </w:tabs>
              <w:autoSpaceDE w:val="0"/>
              <w:autoSpaceDN w:val="0"/>
              <w:rPr>
                <w:rFonts w:ascii="Times New Roman" w:hAnsi="Times New Roman" w:cs="Times New Roman"/>
              </w:rPr>
            </w:pPr>
            <w:r w:rsidRPr="00037A03">
              <w:rPr>
                <w:rFonts w:ascii="Times New Roman" w:hAnsi="Times New Roman" w:cs="Times New Roman"/>
              </w:rPr>
              <w:t>5. ročník</w:t>
            </w:r>
          </w:p>
        </w:tc>
      </w:tr>
      <w:tr w:rsidR="003C3A8D" w:rsidRPr="00037A03" w:rsidTr="00E66D50">
        <w:trPr>
          <w:trHeight w:val="1065"/>
        </w:trPr>
        <w:tc>
          <w:tcPr>
            <w:tcW w:w="2421" w:type="dxa"/>
            <w:vMerge/>
            <w:tcBorders>
              <w:top w:val="single" w:sz="4" w:space="0" w:color="auto"/>
              <w:left w:val="single" w:sz="12" w:space="0" w:color="auto"/>
              <w:bottom w:val="single" w:sz="4" w:space="0" w:color="auto"/>
              <w:right w:val="single" w:sz="4" w:space="0" w:color="auto"/>
            </w:tcBorders>
            <w:vAlign w:val="center"/>
            <w:hideMark/>
          </w:tcPr>
          <w:p w:rsidR="003C3A8D" w:rsidRPr="00037A03" w:rsidRDefault="003C3A8D" w:rsidP="00E66D50">
            <w:pPr>
              <w:rPr>
                <w:rFonts w:ascii="Times New Roman" w:hAnsi="Times New Roman" w:cs="Times New Roman"/>
                <w:b/>
                <w:sz w:val="24"/>
                <w:szCs w:val="24"/>
              </w:rPr>
            </w:pPr>
          </w:p>
        </w:tc>
        <w:tc>
          <w:tcPr>
            <w:tcW w:w="2395" w:type="dxa"/>
            <w:tcBorders>
              <w:top w:val="single" w:sz="4" w:space="0" w:color="auto"/>
              <w:left w:val="single" w:sz="4" w:space="0" w:color="auto"/>
              <w:bottom w:val="single" w:sz="4" w:space="0" w:color="auto"/>
              <w:right w:val="single" w:sz="4" w:space="0" w:color="auto"/>
            </w:tcBorders>
            <w:vAlign w:val="center"/>
            <w:hideMark/>
          </w:tcPr>
          <w:p w:rsidR="003C3A8D" w:rsidRPr="00037A03" w:rsidRDefault="003C3A8D" w:rsidP="00E66D50">
            <w:pPr>
              <w:tabs>
                <w:tab w:val="left" w:pos="360"/>
              </w:tabs>
              <w:ind w:left="360" w:hanging="360"/>
              <w:rPr>
                <w:rFonts w:ascii="Times New Roman" w:hAnsi="Times New Roman" w:cs="Times New Roman"/>
              </w:rPr>
            </w:pPr>
            <w:r w:rsidRPr="00037A03">
              <w:rPr>
                <w:rFonts w:ascii="Times New Roman" w:hAnsi="Times New Roman" w:cs="Times New Roman"/>
              </w:rPr>
              <w:t>Řešení problémů a</w:t>
            </w:r>
          </w:p>
          <w:p w:rsidR="003C3A8D" w:rsidRPr="00037A03" w:rsidRDefault="003C3A8D" w:rsidP="00E66D50">
            <w:pPr>
              <w:tabs>
                <w:tab w:val="left" w:pos="360"/>
              </w:tabs>
              <w:ind w:left="360" w:hanging="360"/>
              <w:rPr>
                <w:rFonts w:ascii="Times New Roman" w:hAnsi="Times New Roman" w:cs="Times New Roman"/>
              </w:rPr>
            </w:pPr>
            <w:r w:rsidRPr="00037A03">
              <w:rPr>
                <w:rFonts w:ascii="Times New Roman" w:hAnsi="Times New Roman" w:cs="Times New Roman"/>
              </w:rPr>
              <w:t xml:space="preserve">rozhodovací </w:t>
            </w:r>
          </w:p>
          <w:p w:rsidR="003C3A8D" w:rsidRPr="00037A03" w:rsidRDefault="003C3A8D" w:rsidP="00E66D50">
            <w:pPr>
              <w:autoSpaceDE w:val="0"/>
              <w:autoSpaceDN w:val="0"/>
              <w:rPr>
                <w:rFonts w:ascii="Times New Roman" w:hAnsi="Times New Roman" w:cs="Times New Roman"/>
              </w:rPr>
            </w:pPr>
            <w:r w:rsidRPr="00037A03">
              <w:rPr>
                <w:rFonts w:ascii="Times New Roman" w:hAnsi="Times New Roman" w:cs="Times New Roman"/>
              </w:rPr>
              <w:t>dovednosti</w:t>
            </w:r>
          </w:p>
        </w:tc>
        <w:tc>
          <w:tcPr>
            <w:tcW w:w="2395" w:type="dxa"/>
            <w:tcBorders>
              <w:top w:val="single" w:sz="4" w:space="0" w:color="auto"/>
              <w:left w:val="single" w:sz="4" w:space="0" w:color="auto"/>
              <w:bottom w:val="single" w:sz="4" w:space="0" w:color="auto"/>
              <w:right w:val="single" w:sz="4" w:space="0" w:color="auto"/>
            </w:tcBorders>
            <w:vAlign w:val="center"/>
            <w:hideMark/>
          </w:tcPr>
          <w:p w:rsidR="003C3A8D" w:rsidRPr="00037A03" w:rsidRDefault="003C3A8D" w:rsidP="00E66D50">
            <w:pPr>
              <w:tabs>
                <w:tab w:val="num" w:pos="1440"/>
              </w:tabs>
              <w:autoSpaceDE w:val="0"/>
              <w:autoSpaceDN w:val="0"/>
              <w:ind w:left="198" w:hanging="198"/>
              <w:rPr>
                <w:rFonts w:ascii="Times New Roman" w:hAnsi="Times New Roman" w:cs="Times New Roman"/>
              </w:rPr>
            </w:pPr>
            <w:r w:rsidRPr="00037A03">
              <w:rPr>
                <w:rFonts w:ascii="Times New Roman" w:hAnsi="Times New Roman" w:cs="Times New Roman"/>
              </w:rPr>
              <w:t>Péče o zdraví</w:t>
            </w:r>
          </w:p>
        </w:tc>
        <w:tc>
          <w:tcPr>
            <w:tcW w:w="2395" w:type="dxa"/>
            <w:tcBorders>
              <w:top w:val="single" w:sz="4" w:space="0" w:color="auto"/>
              <w:left w:val="single" w:sz="4" w:space="0" w:color="auto"/>
              <w:bottom w:val="single" w:sz="4" w:space="0" w:color="auto"/>
              <w:right w:val="single" w:sz="12" w:space="0" w:color="auto"/>
            </w:tcBorders>
            <w:vAlign w:val="center"/>
            <w:hideMark/>
          </w:tcPr>
          <w:p w:rsidR="003C3A8D" w:rsidRPr="00037A03" w:rsidRDefault="003C3A8D" w:rsidP="00E66D50">
            <w:pPr>
              <w:tabs>
                <w:tab w:val="left" w:pos="360"/>
              </w:tabs>
              <w:ind w:left="360" w:hanging="360"/>
              <w:rPr>
                <w:rFonts w:ascii="Times New Roman" w:hAnsi="Times New Roman" w:cs="Times New Roman"/>
              </w:rPr>
            </w:pPr>
            <w:r w:rsidRPr="00037A03">
              <w:rPr>
                <w:rFonts w:ascii="Times New Roman" w:hAnsi="Times New Roman" w:cs="Times New Roman"/>
              </w:rPr>
              <w:t>Integrace do předmětu</w:t>
            </w:r>
          </w:p>
          <w:p w:rsidR="003C3A8D" w:rsidRPr="00037A03" w:rsidRDefault="003C3A8D" w:rsidP="00E66D50">
            <w:pPr>
              <w:tabs>
                <w:tab w:val="left" w:pos="0"/>
              </w:tabs>
              <w:autoSpaceDE w:val="0"/>
              <w:autoSpaceDN w:val="0"/>
              <w:rPr>
                <w:rFonts w:ascii="Times New Roman" w:hAnsi="Times New Roman" w:cs="Times New Roman"/>
              </w:rPr>
            </w:pPr>
            <w:r w:rsidRPr="00037A03">
              <w:rPr>
                <w:rFonts w:ascii="Times New Roman" w:hAnsi="Times New Roman" w:cs="Times New Roman"/>
              </w:rPr>
              <w:t>5. ročník</w:t>
            </w:r>
          </w:p>
        </w:tc>
      </w:tr>
      <w:tr w:rsidR="003C3A8D" w:rsidRPr="00037A03" w:rsidTr="00E66D50">
        <w:trPr>
          <w:trHeight w:val="708"/>
        </w:trPr>
        <w:tc>
          <w:tcPr>
            <w:tcW w:w="2421" w:type="dxa"/>
            <w:vMerge w:val="restart"/>
            <w:tcBorders>
              <w:top w:val="single" w:sz="4" w:space="0" w:color="auto"/>
              <w:left w:val="single" w:sz="12" w:space="0" w:color="auto"/>
              <w:bottom w:val="single" w:sz="12" w:space="0" w:color="auto"/>
              <w:right w:val="single" w:sz="4" w:space="0" w:color="auto"/>
            </w:tcBorders>
            <w:shd w:val="clear" w:color="auto" w:fill="F3F3F3"/>
            <w:vAlign w:val="center"/>
            <w:hideMark/>
          </w:tcPr>
          <w:p w:rsidR="003C3A8D" w:rsidRPr="00037A03" w:rsidRDefault="003C3A8D" w:rsidP="00E66D50">
            <w:pPr>
              <w:autoSpaceDE w:val="0"/>
              <w:autoSpaceDN w:val="0"/>
              <w:rPr>
                <w:rFonts w:ascii="Times New Roman" w:hAnsi="Times New Roman" w:cs="Times New Roman"/>
                <w:b/>
                <w:sz w:val="24"/>
                <w:szCs w:val="24"/>
              </w:rPr>
            </w:pPr>
            <w:r w:rsidRPr="00037A03">
              <w:rPr>
                <w:rFonts w:ascii="Times New Roman" w:hAnsi="Times New Roman" w:cs="Times New Roman"/>
                <w:b/>
                <w:sz w:val="24"/>
                <w:szCs w:val="24"/>
              </w:rPr>
              <w:t>Environmentální výchova</w:t>
            </w:r>
          </w:p>
        </w:tc>
        <w:tc>
          <w:tcPr>
            <w:tcW w:w="2395" w:type="dxa"/>
            <w:tcBorders>
              <w:top w:val="single" w:sz="4" w:space="0" w:color="auto"/>
              <w:left w:val="single" w:sz="4" w:space="0" w:color="auto"/>
              <w:bottom w:val="single" w:sz="2" w:space="0" w:color="auto"/>
              <w:right w:val="single" w:sz="4" w:space="0" w:color="auto"/>
            </w:tcBorders>
            <w:vAlign w:val="center"/>
            <w:hideMark/>
          </w:tcPr>
          <w:p w:rsidR="003C3A8D" w:rsidRPr="00037A03" w:rsidRDefault="003C3A8D" w:rsidP="00E66D50">
            <w:pPr>
              <w:tabs>
                <w:tab w:val="left" w:pos="-81"/>
              </w:tabs>
              <w:autoSpaceDE w:val="0"/>
              <w:autoSpaceDN w:val="0"/>
              <w:rPr>
                <w:rFonts w:ascii="Times New Roman" w:hAnsi="Times New Roman" w:cs="Times New Roman"/>
              </w:rPr>
            </w:pPr>
            <w:r w:rsidRPr="00037A03">
              <w:rPr>
                <w:rFonts w:ascii="Times New Roman" w:hAnsi="Times New Roman" w:cs="Times New Roman"/>
              </w:rPr>
              <w:t xml:space="preserve">Základní podmínky života </w:t>
            </w:r>
          </w:p>
        </w:tc>
        <w:tc>
          <w:tcPr>
            <w:tcW w:w="2395" w:type="dxa"/>
            <w:tcBorders>
              <w:top w:val="single" w:sz="4" w:space="0" w:color="auto"/>
              <w:left w:val="single" w:sz="4" w:space="0" w:color="auto"/>
              <w:bottom w:val="single" w:sz="2" w:space="0" w:color="auto"/>
              <w:right w:val="single" w:sz="4" w:space="0" w:color="auto"/>
            </w:tcBorders>
            <w:vAlign w:val="center"/>
            <w:hideMark/>
          </w:tcPr>
          <w:p w:rsidR="003C3A8D" w:rsidRPr="00037A03" w:rsidRDefault="003C3A8D" w:rsidP="00E66D50">
            <w:pPr>
              <w:tabs>
                <w:tab w:val="left" w:pos="0"/>
              </w:tabs>
              <w:autoSpaceDE w:val="0"/>
              <w:autoSpaceDN w:val="0"/>
              <w:ind w:left="18"/>
              <w:rPr>
                <w:rFonts w:ascii="Times New Roman" w:hAnsi="Times New Roman" w:cs="Times New Roman"/>
              </w:rPr>
            </w:pPr>
            <w:r w:rsidRPr="00037A03">
              <w:rPr>
                <w:rFonts w:ascii="Times New Roman" w:hAnsi="Times New Roman" w:cs="Times New Roman"/>
              </w:rPr>
              <w:t>Podmínky života na Zemi</w:t>
            </w:r>
          </w:p>
        </w:tc>
        <w:tc>
          <w:tcPr>
            <w:tcW w:w="2395" w:type="dxa"/>
            <w:tcBorders>
              <w:top w:val="single" w:sz="4" w:space="0" w:color="auto"/>
              <w:left w:val="single" w:sz="4" w:space="0" w:color="auto"/>
              <w:bottom w:val="single" w:sz="2" w:space="0" w:color="auto"/>
              <w:right w:val="single" w:sz="12" w:space="0" w:color="auto"/>
            </w:tcBorders>
            <w:vAlign w:val="center"/>
            <w:hideMark/>
          </w:tcPr>
          <w:p w:rsidR="003C3A8D" w:rsidRPr="00037A03" w:rsidRDefault="003C3A8D" w:rsidP="00E66D50">
            <w:pPr>
              <w:tabs>
                <w:tab w:val="left" w:pos="0"/>
              </w:tabs>
              <w:ind w:left="297" w:hanging="297"/>
              <w:rPr>
                <w:rFonts w:ascii="Times New Roman" w:hAnsi="Times New Roman" w:cs="Times New Roman"/>
              </w:rPr>
            </w:pPr>
            <w:r w:rsidRPr="00037A03">
              <w:rPr>
                <w:rFonts w:ascii="Times New Roman" w:hAnsi="Times New Roman" w:cs="Times New Roman"/>
              </w:rPr>
              <w:t>Pokusy</w:t>
            </w:r>
          </w:p>
          <w:p w:rsidR="003C3A8D" w:rsidRPr="00037A03" w:rsidRDefault="003C3A8D" w:rsidP="00E66D50">
            <w:pPr>
              <w:tabs>
                <w:tab w:val="left" w:pos="360"/>
              </w:tabs>
              <w:autoSpaceDE w:val="0"/>
              <w:autoSpaceDN w:val="0"/>
              <w:ind w:left="360" w:hanging="360"/>
              <w:rPr>
                <w:rFonts w:ascii="Times New Roman" w:hAnsi="Times New Roman" w:cs="Times New Roman"/>
              </w:rPr>
            </w:pPr>
            <w:r w:rsidRPr="00037A03">
              <w:rPr>
                <w:rFonts w:ascii="Times New Roman" w:hAnsi="Times New Roman" w:cs="Times New Roman"/>
              </w:rPr>
              <w:t>4. ročník</w:t>
            </w:r>
          </w:p>
        </w:tc>
      </w:tr>
      <w:tr w:rsidR="003C3A8D" w:rsidRPr="00037A03" w:rsidTr="00E66D50">
        <w:trPr>
          <w:trHeight w:val="1073"/>
        </w:trPr>
        <w:tc>
          <w:tcPr>
            <w:tcW w:w="2421" w:type="dxa"/>
            <w:vMerge/>
            <w:tcBorders>
              <w:top w:val="single" w:sz="4" w:space="0" w:color="auto"/>
              <w:left w:val="single" w:sz="12" w:space="0" w:color="auto"/>
              <w:bottom w:val="single" w:sz="12" w:space="0" w:color="auto"/>
              <w:right w:val="single" w:sz="4" w:space="0" w:color="auto"/>
            </w:tcBorders>
            <w:vAlign w:val="center"/>
            <w:hideMark/>
          </w:tcPr>
          <w:p w:rsidR="003C3A8D" w:rsidRPr="00037A03" w:rsidRDefault="003C3A8D" w:rsidP="00E66D50">
            <w:pPr>
              <w:rPr>
                <w:rFonts w:ascii="Times New Roman" w:hAnsi="Times New Roman" w:cs="Times New Roman"/>
                <w:b/>
                <w:sz w:val="24"/>
                <w:szCs w:val="24"/>
              </w:rPr>
            </w:pPr>
          </w:p>
        </w:tc>
        <w:tc>
          <w:tcPr>
            <w:tcW w:w="2395" w:type="dxa"/>
            <w:tcBorders>
              <w:top w:val="single" w:sz="2" w:space="0" w:color="auto"/>
              <w:left w:val="single" w:sz="4" w:space="0" w:color="auto"/>
              <w:bottom w:val="single" w:sz="2" w:space="0" w:color="auto"/>
              <w:right w:val="single" w:sz="4" w:space="0" w:color="auto"/>
            </w:tcBorders>
            <w:vAlign w:val="center"/>
            <w:hideMark/>
          </w:tcPr>
          <w:p w:rsidR="003C3A8D" w:rsidRPr="00037A03" w:rsidRDefault="003C3A8D" w:rsidP="00E66D50">
            <w:pPr>
              <w:autoSpaceDE w:val="0"/>
              <w:autoSpaceDN w:val="0"/>
              <w:rPr>
                <w:rFonts w:ascii="Times New Roman" w:hAnsi="Times New Roman" w:cs="Times New Roman"/>
              </w:rPr>
            </w:pPr>
            <w:r w:rsidRPr="00037A03">
              <w:rPr>
                <w:rFonts w:ascii="Times New Roman" w:hAnsi="Times New Roman" w:cs="Times New Roman"/>
              </w:rPr>
              <w:t>Ekosystémy</w:t>
            </w:r>
          </w:p>
        </w:tc>
        <w:tc>
          <w:tcPr>
            <w:tcW w:w="2395" w:type="dxa"/>
            <w:tcBorders>
              <w:top w:val="single" w:sz="2" w:space="0" w:color="auto"/>
              <w:left w:val="single" w:sz="4" w:space="0" w:color="auto"/>
              <w:bottom w:val="single" w:sz="2" w:space="0" w:color="auto"/>
              <w:right w:val="single" w:sz="4" w:space="0" w:color="auto"/>
            </w:tcBorders>
            <w:vAlign w:val="center"/>
            <w:hideMark/>
          </w:tcPr>
          <w:p w:rsidR="003C3A8D" w:rsidRPr="00037A03" w:rsidRDefault="003C3A8D" w:rsidP="00E66D50">
            <w:pPr>
              <w:tabs>
                <w:tab w:val="left" w:pos="18"/>
              </w:tabs>
              <w:autoSpaceDE w:val="0"/>
              <w:autoSpaceDN w:val="0"/>
              <w:ind w:left="18"/>
              <w:rPr>
                <w:rFonts w:ascii="Times New Roman" w:hAnsi="Times New Roman" w:cs="Times New Roman"/>
              </w:rPr>
            </w:pPr>
            <w:r w:rsidRPr="00037A03">
              <w:rPr>
                <w:rFonts w:ascii="Times New Roman" w:hAnsi="Times New Roman" w:cs="Times New Roman"/>
              </w:rPr>
              <w:t>Ohleduplné chování k přírodě a její ochrana</w:t>
            </w:r>
          </w:p>
        </w:tc>
        <w:tc>
          <w:tcPr>
            <w:tcW w:w="2395" w:type="dxa"/>
            <w:tcBorders>
              <w:top w:val="single" w:sz="2" w:space="0" w:color="auto"/>
              <w:left w:val="single" w:sz="4" w:space="0" w:color="auto"/>
              <w:bottom w:val="single" w:sz="2" w:space="0" w:color="auto"/>
              <w:right w:val="single" w:sz="12" w:space="0" w:color="auto"/>
            </w:tcBorders>
            <w:vAlign w:val="center"/>
            <w:hideMark/>
          </w:tcPr>
          <w:p w:rsidR="003C3A8D" w:rsidRPr="00037A03" w:rsidRDefault="003C3A8D" w:rsidP="00E66D50">
            <w:pPr>
              <w:tabs>
                <w:tab w:val="left" w:pos="360"/>
              </w:tabs>
              <w:ind w:left="360" w:hanging="360"/>
              <w:rPr>
                <w:rFonts w:ascii="Times New Roman" w:hAnsi="Times New Roman" w:cs="Times New Roman"/>
              </w:rPr>
            </w:pPr>
            <w:r w:rsidRPr="00037A03">
              <w:rPr>
                <w:rFonts w:ascii="Times New Roman" w:hAnsi="Times New Roman" w:cs="Times New Roman"/>
              </w:rPr>
              <w:t>Integrace do předmětu</w:t>
            </w:r>
          </w:p>
          <w:p w:rsidR="003C3A8D" w:rsidRPr="00037A03" w:rsidRDefault="003C3A8D" w:rsidP="00E66D50">
            <w:pPr>
              <w:tabs>
                <w:tab w:val="left" w:pos="0"/>
              </w:tabs>
              <w:autoSpaceDE w:val="0"/>
              <w:autoSpaceDN w:val="0"/>
              <w:rPr>
                <w:rFonts w:ascii="Times New Roman" w:hAnsi="Times New Roman" w:cs="Times New Roman"/>
              </w:rPr>
            </w:pPr>
            <w:r w:rsidRPr="00037A03">
              <w:rPr>
                <w:rFonts w:ascii="Times New Roman" w:hAnsi="Times New Roman" w:cs="Times New Roman"/>
              </w:rPr>
              <w:t>4. ročník</w:t>
            </w:r>
          </w:p>
        </w:tc>
      </w:tr>
      <w:tr w:rsidR="003C3A8D" w:rsidRPr="00037A03" w:rsidTr="00E66D50">
        <w:trPr>
          <w:trHeight w:val="1600"/>
        </w:trPr>
        <w:tc>
          <w:tcPr>
            <w:tcW w:w="2421" w:type="dxa"/>
            <w:vMerge/>
            <w:tcBorders>
              <w:top w:val="single" w:sz="4" w:space="0" w:color="auto"/>
              <w:left w:val="single" w:sz="12" w:space="0" w:color="auto"/>
              <w:bottom w:val="single" w:sz="12" w:space="0" w:color="auto"/>
              <w:right w:val="single" w:sz="4" w:space="0" w:color="auto"/>
            </w:tcBorders>
            <w:vAlign w:val="center"/>
            <w:hideMark/>
          </w:tcPr>
          <w:p w:rsidR="003C3A8D" w:rsidRPr="00037A03" w:rsidRDefault="003C3A8D" w:rsidP="00E66D50">
            <w:pPr>
              <w:rPr>
                <w:rFonts w:ascii="Times New Roman" w:hAnsi="Times New Roman" w:cs="Times New Roman"/>
                <w:b/>
                <w:sz w:val="24"/>
                <w:szCs w:val="24"/>
              </w:rPr>
            </w:pPr>
          </w:p>
        </w:tc>
        <w:tc>
          <w:tcPr>
            <w:tcW w:w="2395" w:type="dxa"/>
            <w:tcBorders>
              <w:top w:val="single" w:sz="2" w:space="0" w:color="auto"/>
              <w:left w:val="single" w:sz="4" w:space="0" w:color="auto"/>
              <w:bottom w:val="single" w:sz="12" w:space="0" w:color="auto"/>
              <w:right w:val="single" w:sz="4" w:space="0" w:color="auto"/>
            </w:tcBorders>
            <w:vAlign w:val="center"/>
            <w:hideMark/>
          </w:tcPr>
          <w:p w:rsidR="003C3A8D" w:rsidRPr="00037A03" w:rsidRDefault="003C3A8D" w:rsidP="00E66D50">
            <w:pPr>
              <w:tabs>
                <w:tab w:val="left" w:pos="-81"/>
              </w:tabs>
              <w:rPr>
                <w:rFonts w:ascii="Times New Roman" w:hAnsi="Times New Roman" w:cs="Times New Roman"/>
              </w:rPr>
            </w:pPr>
            <w:r w:rsidRPr="00037A03">
              <w:rPr>
                <w:rFonts w:ascii="Times New Roman" w:hAnsi="Times New Roman" w:cs="Times New Roman"/>
              </w:rPr>
              <w:t>Lidské aktivity a problémy životního prostředí</w:t>
            </w:r>
          </w:p>
          <w:p w:rsidR="003C3A8D" w:rsidRPr="00037A03" w:rsidRDefault="003C3A8D" w:rsidP="00E66D50">
            <w:pPr>
              <w:autoSpaceDE w:val="0"/>
              <w:autoSpaceDN w:val="0"/>
              <w:rPr>
                <w:rFonts w:ascii="Times New Roman" w:hAnsi="Times New Roman" w:cs="Times New Roman"/>
              </w:rPr>
            </w:pPr>
            <w:r w:rsidRPr="00037A03">
              <w:rPr>
                <w:rFonts w:ascii="Times New Roman" w:hAnsi="Times New Roman" w:cs="Times New Roman"/>
              </w:rPr>
              <w:t>Vztah člověka k prostředí</w:t>
            </w:r>
          </w:p>
        </w:tc>
        <w:tc>
          <w:tcPr>
            <w:tcW w:w="2395" w:type="dxa"/>
            <w:tcBorders>
              <w:top w:val="single" w:sz="2" w:space="0" w:color="auto"/>
              <w:left w:val="single" w:sz="4" w:space="0" w:color="auto"/>
              <w:bottom w:val="single" w:sz="12" w:space="0" w:color="auto"/>
              <w:right w:val="single" w:sz="4" w:space="0" w:color="auto"/>
            </w:tcBorders>
            <w:vAlign w:val="center"/>
            <w:hideMark/>
          </w:tcPr>
          <w:p w:rsidR="003C3A8D" w:rsidRPr="00037A03" w:rsidRDefault="003C3A8D" w:rsidP="00E66D50">
            <w:pPr>
              <w:tabs>
                <w:tab w:val="left" w:pos="18"/>
              </w:tabs>
              <w:autoSpaceDE w:val="0"/>
              <w:autoSpaceDN w:val="0"/>
              <w:ind w:left="18"/>
              <w:rPr>
                <w:rFonts w:ascii="Times New Roman" w:hAnsi="Times New Roman" w:cs="Times New Roman"/>
              </w:rPr>
            </w:pPr>
            <w:r w:rsidRPr="00037A03">
              <w:rPr>
                <w:rFonts w:ascii="Times New Roman" w:hAnsi="Times New Roman" w:cs="Times New Roman"/>
              </w:rPr>
              <w:t>Lidské aktivity a příroda</w:t>
            </w:r>
          </w:p>
        </w:tc>
        <w:tc>
          <w:tcPr>
            <w:tcW w:w="2395" w:type="dxa"/>
            <w:tcBorders>
              <w:top w:val="single" w:sz="2" w:space="0" w:color="auto"/>
              <w:left w:val="single" w:sz="4" w:space="0" w:color="auto"/>
              <w:bottom w:val="single" w:sz="12" w:space="0" w:color="auto"/>
              <w:right w:val="single" w:sz="12" w:space="0" w:color="auto"/>
            </w:tcBorders>
            <w:vAlign w:val="center"/>
            <w:hideMark/>
          </w:tcPr>
          <w:p w:rsidR="003C3A8D" w:rsidRPr="00037A03" w:rsidRDefault="003C3A8D" w:rsidP="00E66D50">
            <w:pPr>
              <w:tabs>
                <w:tab w:val="left" w:pos="360"/>
              </w:tabs>
              <w:ind w:left="360" w:hanging="360"/>
              <w:rPr>
                <w:rFonts w:ascii="Times New Roman" w:hAnsi="Times New Roman" w:cs="Times New Roman"/>
              </w:rPr>
            </w:pPr>
            <w:r w:rsidRPr="00037A03">
              <w:rPr>
                <w:rFonts w:ascii="Times New Roman" w:hAnsi="Times New Roman" w:cs="Times New Roman"/>
              </w:rPr>
              <w:t>Integrace do předmětu</w:t>
            </w:r>
          </w:p>
          <w:p w:rsidR="003C3A8D" w:rsidRPr="00037A03" w:rsidRDefault="003C3A8D" w:rsidP="00E66D50">
            <w:pPr>
              <w:tabs>
                <w:tab w:val="left" w:pos="0"/>
              </w:tabs>
              <w:autoSpaceDE w:val="0"/>
              <w:autoSpaceDN w:val="0"/>
              <w:rPr>
                <w:rFonts w:ascii="Times New Roman" w:hAnsi="Times New Roman" w:cs="Times New Roman"/>
              </w:rPr>
            </w:pPr>
            <w:r w:rsidRPr="00037A03">
              <w:rPr>
                <w:rFonts w:ascii="Times New Roman" w:hAnsi="Times New Roman" w:cs="Times New Roman"/>
              </w:rPr>
              <w:t>5. ročník</w:t>
            </w:r>
          </w:p>
        </w:tc>
      </w:tr>
    </w:tbl>
    <w:p w:rsidR="008A60C7" w:rsidRDefault="008A60C7"/>
    <w:p w:rsidR="008A60C7" w:rsidRDefault="008A60C7"/>
    <w:p w:rsidR="003C3A8D" w:rsidRDefault="003C3A8D" w:rsidP="003C3A8D">
      <w:pPr>
        <w:rPr>
          <w:rFonts w:ascii="Times New Roman" w:hAnsi="Times New Roman" w:cs="Times New Roman"/>
          <w:sz w:val="20"/>
          <w:szCs w:val="20"/>
        </w:rPr>
      </w:pPr>
    </w:p>
    <w:p w:rsidR="008A60C7" w:rsidRDefault="008A60C7" w:rsidP="003C3A8D">
      <w:pPr>
        <w:rPr>
          <w:rFonts w:ascii="Times New Roman" w:hAnsi="Times New Roman" w:cs="Times New Roman"/>
          <w:sz w:val="20"/>
          <w:szCs w:val="20"/>
        </w:rPr>
      </w:pPr>
    </w:p>
    <w:p w:rsidR="008A60C7" w:rsidRDefault="008A60C7" w:rsidP="003C3A8D">
      <w:pPr>
        <w:rPr>
          <w:rFonts w:ascii="Times New Roman" w:hAnsi="Times New Roman" w:cs="Times New Roman"/>
          <w:sz w:val="20"/>
          <w:szCs w:val="20"/>
        </w:rPr>
      </w:pPr>
    </w:p>
    <w:p w:rsidR="008A60C7" w:rsidRDefault="008A60C7" w:rsidP="003C3A8D">
      <w:pPr>
        <w:rPr>
          <w:rFonts w:ascii="Times New Roman" w:hAnsi="Times New Roman" w:cs="Times New Roman"/>
          <w:sz w:val="20"/>
          <w:szCs w:val="20"/>
        </w:rPr>
      </w:pPr>
    </w:p>
    <w:p w:rsidR="008F0EA9" w:rsidRDefault="008F0EA9" w:rsidP="003C3A8D">
      <w:pPr>
        <w:rPr>
          <w:rFonts w:ascii="Times New Roman" w:hAnsi="Times New Roman" w:cs="Times New Roman"/>
          <w:sz w:val="20"/>
          <w:szCs w:val="20"/>
        </w:rPr>
      </w:pPr>
    </w:p>
    <w:tbl>
      <w:tblPr>
        <w:tblStyle w:val="Mkatabulky"/>
        <w:tblW w:w="0" w:type="auto"/>
        <w:shd w:val="clear" w:color="auto" w:fill="D9D9D9" w:themeFill="background1" w:themeFillShade="D9"/>
        <w:tblLook w:val="04A0" w:firstRow="1" w:lastRow="0" w:firstColumn="1" w:lastColumn="0" w:noHBand="0" w:noVBand="1"/>
      </w:tblPr>
      <w:tblGrid>
        <w:gridCol w:w="9552"/>
      </w:tblGrid>
      <w:tr w:rsidR="008A60C7" w:rsidTr="008A60C7">
        <w:tc>
          <w:tcPr>
            <w:tcW w:w="9552" w:type="dxa"/>
            <w:shd w:val="clear" w:color="auto" w:fill="D9D9D9" w:themeFill="background1" w:themeFillShade="D9"/>
          </w:tcPr>
          <w:p w:rsidR="008A60C7" w:rsidRDefault="008A60C7" w:rsidP="008A60C7">
            <w:pPr>
              <w:jc w:val="center"/>
              <w:rPr>
                <w:rFonts w:ascii="Times New Roman" w:hAnsi="Times New Roman" w:cs="Times New Roman"/>
                <w:b/>
                <w:bCs/>
                <w:sz w:val="28"/>
                <w:szCs w:val="28"/>
              </w:rPr>
            </w:pPr>
            <w:r w:rsidRPr="007D1D71">
              <w:rPr>
                <w:rFonts w:ascii="Times New Roman" w:hAnsi="Times New Roman" w:cs="Times New Roman"/>
                <w:b/>
                <w:bCs/>
                <w:sz w:val="28"/>
                <w:szCs w:val="28"/>
              </w:rPr>
              <w:lastRenderedPageBreak/>
              <w:t>Vzdělávací obsah vzdělávacího oboru podle ročníků</w:t>
            </w:r>
          </w:p>
          <w:p w:rsidR="008A60C7" w:rsidRDefault="008A60C7" w:rsidP="003C3A8D">
            <w:pPr>
              <w:rPr>
                <w:sz w:val="20"/>
                <w:szCs w:val="20"/>
              </w:rPr>
            </w:pPr>
          </w:p>
        </w:tc>
      </w:tr>
    </w:tbl>
    <w:p w:rsidR="00DD6FC4" w:rsidRDefault="00DD6FC4" w:rsidP="003C3A8D">
      <w:pPr>
        <w:rPr>
          <w:sz w:val="20"/>
          <w:szCs w:val="20"/>
        </w:rPr>
      </w:pPr>
    </w:p>
    <w:tbl>
      <w:tblPr>
        <w:tblW w:w="9478" w:type="dxa"/>
        <w:shd w:val="clear" w:color="auto" w:fill="D9D9D9" w:themeFill="background1" w:themeFillShade="D9"/>
        <w:tblCellMar>
          <w:left w:w="70" w:type="dxa"/>
          <w:right w:w="70" w:type="dxa"/>
        </w:tblCellMar>
        <w:tblLook w:val="04A0" w:firstRow="1" w:lastRow="0" w:firstColumn="1" w:lastColumn="0" w:noHBand="0" w:noVBand="1"/>
      </w:tblPr>
      <w:tblGrid>
        <w:gridCol w:w="3720"/>
        <w:gridCol w:w="3666"/>
        <w:gridCol w:w="2092"/>
      </w:tblGrid>
      <w:tr w:rsidR="007D1D71" w:rsidRPr="00EE1072" w:rsidTr="00EE1072">
        <w:trPr>
          <w:cantSplit/>
          <w:trHeight w:val="310"/>
          <w:tblHeader/>
        </w:trPr>
        <w:tc>
          <w:tcPr>
            <w:tcW w:w="3756"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t>Vzdělávací oblast</w:t>
            </w:r>
          </w:p>
        </w:tc>
        <w:tc>
          <w:tcPr>
            <w:tcW w:w="3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7D1D71" w:rsidRPr="00EE1072" w:rsidRDefault="007D1D71" w:rsidP="00EE1072">
            <w:pPr>
              <w:pStyle w:val="Tabnad1"/>
              <w:ind w:right="1096"/>
              <w:jc w:val="left"/>
              <w:rPr>
                <w:rFonts w:ascii="Times New Roman" w:hAnsi="Times New Roman"/>
                <w:szCs w:val="28"/>
              </w:rPr>
            </w:pPr>
            <w:r w:rsidRPr="00EE1072">
              <w:rPr>
                <w:rFonts w:ascii="Times New Roman" w:hAnsi="Times New Roman"/>
                <w:szCs w:val="28"/>
              </w:rPr>
              <w:t>Vyučovací předmět</w:t>
            </w:r>
          </w:p>
        </w:tc>
        <w:tc>
          <w:tcPr>
            <w:tcW w:w="2037"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7D1D71" w:rsidRPr="00EE1072" w:rsidRDefault="007D1D71" w:rsidP="00EE1072">
            <w:pPr>
              <w:pStyle w:val="Tabnad1"/>
              <w:ind w:right="1096"/>
              <w:jc w:val="left"/>
              <w:rPr>
                <w:rFonts w:ascii="Times New Roman" w:hAnsi="Times New Roman"/>
                <w:szCs w:val="28"/>
              </w:rPr>
            </w:pPr>
            <w:r w:rsidRPr="00EE1072">
              <w:rPr>
                <w:rFonts w:ascii="Times New Roman" w:hAnsi="Times New Roman"/>
                <w:szCs w:val="28"/>
              </w:rPr>
              <w:t>Ročník</w:t>
            </w:r>
          </w:p>
        </w:tc>
      </w:tr>
      <w:tr w:rsidR="007D1D71" w:rsidRPr="00EE1072" w:rsidTr="00EE1072">
        <w:trPr>
          <w:cantSplit/>
          <w:trHeight w:val="310"/>
          <w:tblHeader/>
        </w:trPr>
        <w:tc>
          <w:tcPr>
            <w:tcW w:w="3756"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t>Člověk a jeho svět</w:t>
            </w:r>
          </w:p>
        </w:tc>
        <w:tc>
          <w:tcPr>
            <w:tcW w:w="3685"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t>Přírodověda</w:t>
            </w:r>
          </w:p>
        </w:tc>
        <w:tc>
          <w:tcPr>
            <w:tcW w:w="2037"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spacing w:after="0"/>
              <w:rPr>
                <w:rFonts w:ascii="Times New Roman" w:hAnsi="Times New Roman" w:cs="Times New Roman"/>
                <w:b/>
                <w:sz w:val="28"/>
                <w:szCs w:val="28"/>
              </w:rPr>
            </w:pPr>
            <w:r w:rsidRPr="00EE1072">
              <w:rPr>
                <w:rFonts w:ascii="Times New Roman" w:hAnsi="Times New Roman" w:cs="Times New Roman"/>
                <w:b/>
                <w:sz w:val="28"/>
                <w:szCs w:val="28"/>
              </w:rPr>
              <w:t>4.</w:t>
            </w:r>
          </w:p>
        </w:tc>
      </w:tr>
    </w:tbl>
    <w:p w:rsidR="00A92157" w:rsidRPr="00A92157" w:rsidRDefault="00A92157" w:rsidP="007D1D71">
      <w:pPr>
        <w:rPr>
          <w:rFonts w:ascii="Times New Roman" w:hAnsi="Times New Roman" w:cs="Times New Roman"/>
          <w:b/>
          <w:sz w:val="24"/>
          <w:szCs w:val="24"/>
        </w:rPr>
      </w:pPr>
    </w:p>
    <w:tbl>
      <w:tblPr>
        <w:tblStyle w:val="Mkatabulky"/>
        <w:tblW w:w="9606" w:type="dxa"/>
        <w:tblLook w:val="01E0" w:firstRow="1" w:lastRow="1" w:firstColumn="1" w:lastColumn="1" w:noHBand="0" w:noVBand="0"/>
      </w:tblPr>
      <w:tblGrid>
        <w:gridCol w:w="4803"/>
        <w:gridCol w:w="4803"/>
      </w:tblGrid>
      <w:tr w:rsidR="007D1D71" w:rsidRPr="00037A03" w:rsidTr="00E66D50">
        <w:tc>
          <w:tcPr>
            <w:tcW w:w="4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1D71" w:rsidRPr="00037A03" w:rsidRDefault="007D1D71">
            <w:pPr>
              <w:rPr>
                <w:rFonts w:ascii="Times New Roman" w:hAnsi="Times New Roman" w:cs="Times New Roman"/>
                <w:b/>
                <w:sz w:val="24"/>
                <w:szCs w:val="24"/>
              </w:rPr>
            </w:pPr>
            <w:r w:rsidRPr="00037A03">
              <w:rPr>
                <w:rFonts w:ascii="Times New Roman" w:hAnsi="Times New Roman" w:cs="Times New Roman"/>
                <w:b/>
                <w:sz w:val="24"/>
                <w:szCs w:val="24"/>
              </w:rPr>
              <w:t>Výstupy žáka</w:t>
            </w:r>
          </w:p>
          <w:p w:rsidR="007D1D71" w:rsidRPr="00037A03" w:rsidRDefault="007D1D71">
            <w:pPr>
              <w:autoSpaceDE w:val="0"/>
              <w:autoSpaceDN w:val="0"/>
              <w:rPr>
                <w:rFonts w:ascii="Times New Roman" w:hAnsi="Times New Roman" w:cs="Times New Roman"/>
              </w:rPr>
            </w:pPr>
          </w:p>
        </w:tc>
        <w:tc>
          <w:tcPr>
            <w:tcW w:w="4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1D71" w:rsidRPr="00037A03" w:rsidRDefault="007D1D71">
            <w:pPr>
              <w:autoSpaceDE w:val="0"/>
              <w:autoSpaceDN w:val="0"/>
              <w:rPr>
                <w:rFonts w:ascii="Times New Roman" w:hAnsi="Times New Roman" w:cs="Times New Roman"/>
              </w:rPr>
            </w:pPr>
            <w:r w:rsidRPr="00037A03">
              <w:rPr>
                <w:rFonts w:ascii="Times New Roman" w:hAnsi="Times New Roman" w:cs="Times New Roman"/>
                <w:b/>
                <w:sz w:val="24"/>
                <w:szCs w:val="24"/>
              </w:rPr>
              <w:t>Učivo – obsah</w:t>
            </w:r>
          </w:p>
        </w:tc>
      </w:tr>
      <w:tr w:rsidR="00851DDB" w:rsidRPr="00037A03" w:rsidTr="00E66D50">
        <w:tc>
          <w:tcPr>
            <w:tcW w:w="96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1DDB" w:rsidRDefault="00851DDB">
            <w:pPr>
              <w:autoSpaceDE w:val="0"/>
              <w:autoSpaceDN w:val="0"/>
              <w:rPr>
                <w:rFonts w:ascii="Times New Roman" w:hAnsi="Times New Roman" w:cs="Times New Roman"/>
                <w:b/>
                <w:sz w:val="24"/>
                <w:szCs w:val="24"/>
              </w:rPr>
            </w:pPr>
            <w:r>
              <w:rPr>
                <w:rFonts w:ascii="Times New Roman" w:hAnsi="Times New Roman" w:cs="Times New Roman"/>
                <w:b/>
                <w:sz w:val="24"/>
                <w:szCs w:val="24"/>
              </w:rPr>
              <w:t>Žák</w:t>
            </w:r>
          </w:p>
          <w:p w:rsidR="00851DDB" w:rsidRPr="00037A03" w:rsidRDefault="00851DDB">
            <w:pPr>
              <w:autoSpaceDE w:val="0"/>
              <w:autoSpaceDN w:val="0"/>
              <w:rPr>
                <w:rFonts w:ascii="Times New Roman" w:hAnsi="Times New Roman" w:cs="Times New Roman"/>
                <w:b/>
                <w:sz w:val="24"/>
                <w:szCs w:val="24"/>
              </w:rPr>
            </w:pPr>
          </w:p>
        </w:tc>
      </w:tr>
      <w:tr w:rsidR="007D1D71" w:rsidTr="00E66D50">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1D71" w:rsidRPr="00037A03" w:rsidRDefault="007D1D71" w:rsidP="007D1D71">
            <w:pPr>
              <w:rPr>
                <w:rFonts w:ascii="Times New Roman" w:hAnsi="Times New Roman" w:cs="Times New Roman"/>
                <w:b/>
                <w:sz w:val="24"/>
                <w:szCs w:val="24"/>
              </w:rPr>
            </w:pPr>
            <w:r w:rsidRPr="00037A03">
              <w:rPr>
                <w:rFonts w:ascii="Times New Roman" w:hAnsi="Times New Roman" w:cs="Times New Roman"/>
                <w:b/>
                <w:sz w:val="24"/>
                <w:szCs w:val="24"/>
              </w:rPr>
              <w:t>ROZMANITOST PŘÍRODY</w:t>
            </w:r>
          </w:p>
          <w:p w:rsidR="007D1D71" w:rsidRDefault="007D1D71">
            <w:pPr>
              <w:autoSpaceDE w:val="0"/>
              <w:autoSpaceDN w:val="0"/>
              <w:rPr>
                <w:b/>
                <w:sz w:val="24"/>
                <w:szCs w:val="24"/>
              </w:rPr>
            </w:pPr>
          </w:p>
        </w:tc>
      </w:tr>
      <w:tr w:rsidR="007D1D71" w:rsidTr="00E66D50">
        <w:tc>
          <w:tcPr>
            <w:tcW w:w="4803" w:type="dxa"/>
            <w:tcBorders>
              <w:top w:val="single" w:sz="4" w:space="0" w:color="auto"/>
              <w:left w:val="single" w:sz="4" w:space="0" w:color="auto"/>
              <w:bottom w:val="single" w:sz="4" w:space="0" w:color="auto"/>
              <w:right w:val="single" w:sz="4" w:space="0" w:color="auto"/>
            </w:tcBorders>
          </w:tcPr>
          <w:p w:rsidR="007D1D71" w:rsidRPr="007D1D71" w:rsidRDefault="007D1D71">
            <w:pPr>
              <w:rPr>
                <w:rFonts w:ascii="Times New Roman" w:hAnsi="Times New Roman" w:cs="Times New Roman"/>
                <w:b/>
                <w:sz w:val="24"/>
                <w:szCs w:val="24"/>
              </w:rPr>
            </w:pPr>
          </w:p>
          <w:p w:rsidR="007D1D71" w:rsidRPr="007D1D71" w:rsidRDefault="007D1D71" w:rsidP="00AE1B99">
            <w:pPr>
              <w:pStyle w:val="Default"/>
              <w:numPr>
                <w:ilvl w:val="0"/>
                <w:numId w:val="85"/>
              </w:numPr>
              <w:tabs>
                <w:tab w:val="num" w:pos="285"/>
              </w:tabs>
              <w:ind w:left="342" w:hanging="285"/>
              <w:rPr>
                <w:rFonts w:ascii="Times New Roman" w:hAnsi="Times New Roman" w:cs="Times New Roman"/>
                <w:sz w:val="22"/>
                <w:szCs w:val="22"/>
              </w:rPr>
            </w:pPr>
            <w:r w:rsidRPr="007D1D71">
              <w:rPr>
                <w:rFonts w:ascii="Times New Roman" w:hAnsi="Times New Roman" w:cs="Times New Roman"/>
                <w:iCs/>
                <w:sz w:val="22"/>
                <w:szCs w:val="22"/>
              </w:rPr>
              <w:t xml:space="preserve">objevuje a zjišťuje propojenost prvků živé a neživé přírody, princip rovnováhy přírody </w:t>
            </w:r>
          </w:p>
          <w:p w:rsidR="007D1D71" w:rsidRPr="007D1D71" w:rsidRDefault="007D1D71" w:rsidP="00AE1B99">
            <w:pPr>
              <w:pStyle w:val="Default"/>
              <w:numPr>
                <w:ilvl w:val="0"/>
                <w:numId w:val="85"/>
              </w:numPr>
              <w:tabs>
                <w:tab w:val="num" w:pos="285"/>
              </w:tabs>
              <w:ind w:left="342" w:hanging="285"/>
              <w:rPr>
                <w:rFonts w:ascii="Times New Roman" w:hAnsi="Times New Roman" w:cs="Times New Roman"/>
                <w:sz w:val="22"/>
                <w:szCs w:val="22"/>
              </w:rPr>
            </w:pPr>
            <w:r w:rsidRPr="007D1D71">
              <w:rPr>
                <w:rFonts w:ascii="Times New Roman" w:hAnsi="Times New Roman" w:cs="Times New Roman"/>
                <w:iCs/>
                <w:sz w:val="22"/>
                <w:szCs w:val="22"/>
              </w:rPr>
              <w:t xml:space="preserve"> nachází souvislosti mezi konečným vzhledem přírody a činností člověka </w:t>
            </w:r>
          </w:p>
          <w:p w:rsidR="007D1D71" w:rsidRPr="007D1D71" w:rsidRDefault="007D1D71">
            <w:pPr>
              <w:pStyle w:val="Default"/>
              <w:rPr>
                <w:rFonts w:ascii="Times New Roman" w:hAnsi="Times New Roman" w:cs="Times New Roman"/>
                <w:sz w:val="22"/>
                <w:szCs w:val="22"/>
              </w:rPr>
            </w:pP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iCs/>
                <w:sz w:val="22"/>
                <w:szCs w:val="22"/>
              </w:rPr>
              <w:t xml:space="preserve">zkoumá základní společenstva ve vybraných lokalitách regionů, </w:t>
            </w:r>
          </w:p>
          <w:p w:rsidR="007D1D71" w:rsidRPr="007D1D71" w:rsidRDefault="007D1D71">
            <w:pPr>
              <w:pStyle w:val="Default"/>
              <w:rPr>
                <w:rFonts w:ascii="Times New Roman" w:hAnsi="Times New Roman" w:cs="Times New Roman"/>
                <w:iCs/>
                <w:sz w:val="22"/>
                <w:szCs w:val="22"/>
              </w:rPr>
            </w:pP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iCs/>
                <w:sz w:val="22"/>
                <w:szCs w:val="22"/>
              </w:rPr>
              <w:t xml:space="preserve">zdůvodní podstatné vzájemné vztahy mezi organismy a nachází shody a rozdíly v přizpůsobení organismů prostředí </w:t>
            </w: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sz w:val="22"/>
                <w:szCs w:val="22"/>
              </w:rPr>
              <w:t xml:space="preserve"> </w:t>
            </w:r>
            <w:r w:rsidRPr="007D1D71">
              <w:rPr>
                <w:rFonts w:ascii="Times New Roman" w:hAnsi="Times New Roman" w:cs="Times New Roman"/>
                <w:iCs/>
                <w:sz w:val="22"/>
                <w:szCs w:val="22"/>
              </w:rPr>
              <w:t xml:space="preserve">porovnává na základě pozorování základní projevy života na konkrétních organismech, </w:t>
            </w: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iCs/>
                <w:sz w:val="22"/>
                <w:szCs w:val="22"/>
              </w:rPr>
              <w:t xml:space="preserve">prakticky třídí organismy do známých skupin, využívá k tomu i jednoduché klíče a atlasy </w:t>
            </w: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iCs/>
                <w:sz w:val="22"/>
                <w:szCs w:val="22"/>
              </w:rPr>
              <w:t>zhodnotí některé konkrétní činnosti člověka v přírodě</w:t>
            </w: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iCs/>
                <w:sz w:val="22"/>
                <w:szCs w:val="22"/>
              </w:rPr>
              <w:t xml:space="preserve">rozlišuje aktivity, které mohou prostředí i zdraví člověka podporovat nebo poškozovat </w:t>
            </w: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sz w:val="22"/>
                <w:szCs w:val="22"/>
              </w:rPr>
              <w:t xml:space="preserve"> </w:t>
            </w:r>
            <w:r w:rsidRPr="007D1D71">
              <w:rPr>
                <w:rFonts w:ascii="Times New Roman" w:hAnsi="Times New Roman" w:cs="Times New Roman"/>
                <w:b/>
                <w:bCs/>
                <w:iCs/>
                <w:sz w:val="22"/>
                <w:szCs w:val="22"/>
              </w:rPr>
              <w:t xml:space="preserve">stručně charakterizuje specifické přírodní jevy a z nich vyplývající rizika vzniku mimořádných událostí; </w:t>
            </w: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b/>
                <w:bCs/>
                <w:iCs/>
                <w:sz w:val="22"/>
                <w:szCs w:val="22"/>
              </w:rPr>
              <w:t xml:space="preserve">v modelové situaci prokáže schopnost se účinně chránit </w:t>
            </w:r>
          </w:p>
          <w:p w:rsidR="007D1D71" w:rsidRPr="007D1D71" w:rsidRDefault="007D1D71" w:rsidP="00AE1B99">
            <w:pPr>
              <w:pStyle w:val="Default"/>
              <w:numPr>
                <w:ilvl w:val="0"/>
                <w:numId w:val="85"/>
              </w:numPr>
              <w:tabs>
                <w:tab w:val="num" w:pos="285"/>
              </w:tabs>
              <w:ind w:left="285" w:hanging="285"/>
              <w:rPr>
                <w:rFonts w:ascii="Times New Roman" w:hAnsi="Times New Roman" w:cs="Times New Roman"/>
                <w:sz w:val="22"/>
                <w:szCs w:val="22"/>
              </w:rPr>
            </w:pPr>
            <w:r w:rsidRPr="007D1D71">
              <w:rPr>
                <w:rFonts w:ascii="Times New Roman" w:hAnsi="Times New Roman" w:cs="Times New Roman"/>
                <w:iCs/>
                <w:sz w:val="22"/>
                <w:szCs w:val="22"/>
              </w:rPr>
              <w:t xml:space="preserve">založí jednoduchý pokus, naplánuje a zdůvodní postup, vyhodnotí a vysvětlí výsledky pokusu </w:t>
            </w:r>
          </w:p>
          <w:p w:rsidR="007D1D71" w:rsidRPr="007D1D71" w:rsidRDefault="007D1D71">
            <w:pPr>
              <w:tabs>
                <w:tab w:val="left" w:pos="456"/>
              </w:tabs>
              <w:autoSpaceDE w:val="0"/>
              <w:autoSpaceDN w:val="0"/>
              <w:ind w:left="57" w:hanging="57"/>
              <w:rPr>
                <w:rFonts w:ascii="Times New Roman" w:hAnsi="Times New Roman" w:cs="Times New Roman"/>
              </w:rPr>
            </w:pPr>
          </w:p>
        </w:tc>
        <w:tc>
          <w:tcPr>
            <w:tcW w:w="4803" w:type="dxa"/>
            <w:tcBorders>
              <w:top w:val="single" w:sz="4" w:space="0" w:color="auto"/>
              <w:left w:val="single" w:sz="4" w:space="0" w:color="auto"/>
              <w:bottom w:val="single" w:sz="4" w:space="0" w:color="auto"/>
              <w:right w:val="single" w:sz="4" w:space="0" w:color="auto"/>
            </w:tcBorders>
          </w:tcPr>
          <w:p w:rsidR="007D1D71" w:rsidRPr="007D1D71" w:rsidRDefault="007D1D71">
            <w:pPr>
              <w:ind w:left="32"/>
              <w:rPr>
                <w:rFonts w:ascii="Times New Roman" w:hAnsi="Times New Roman" w:cs="Times New Roman"/>
                <w:b/>
              </w:rPr>
            </w:pPr>
            <w:r w:rsidRPr="007D1D71">
              <w:rPr>
                <w:rFonts w:ascii="Times New Roman" w:hAnsi="Times New Roman" w:cs="Times New Roman"/>
                <w:b/>
              </w:rPr>
              <w:t>látky a jejich vlastnosti</w:t>
            </w:r>
          </w:p>
          <w:p w:rsidR="007D1D71" w:rsidRPr="007D1D71" w:rsidRDefault="007D1D71" w:rsidP="00AE1B99">
            <w:pPr>
              <w:numPr>
                <w:ilvl w:val="0"/>
                <w:numId w:val="86"/>
              </w:numPr>
              <w:autoSpaceDE w:val="0"/>
              <w:autoSpaceDN w:val="0"/>
              <w:rPr>
                <w:rFonts w:ascii="Times New Roman" w:hAnsi="Times New Roman" w:cs="Times New Roman"/>
              </w:rPr>
            </w:pPr>
            <w:r w:rsidRPr="007D1D71">
              <w:rPr>
                <w:rFonts w:ascii="Times New Roman" w:hAnsi="Times New Roman" w:cs="Times New Roman"/>
              </w:rPr>
              <w:t>třídění látek, změny látek a skupenství</w:t>
            </w:r>
          </w:p>
          <w:p w:rsidR="007D1D71" w:rsidRPr="007D1D71" w:rsidRDefault="007D1D71" w:rsidP="00AE1B99">
            <w:pPr>
              <w:numPr>
                <w:ilvl w:val="0"/>
                <w:numId w:val="86"/>
              </w:numPr>
              <w:autoSpaceDE w:val="0"/>
              <w:autoSpaceDN w:val="0"/>
              <w:rPr>
                <w:rFonts w:ascii="Times New Roman" w:hAnsi="Times New Roman" w:cs="Times New Roman"/>
              </w:rPr>
            </w:pPr>
            <w:r w:rsidRPr="007D1D71">
              <w:rPr>
                <w:rFonts w:ascii="Times New Roman" w:hAnsi="Times New Roman" w:cs="Times New Roman"/>
              </w:rPr>
              <w:t>vlastnosti, porovnávání látek</w:t>
            </w:r>
          </w:p>
          <w:p w:rsidR="007D1D71" w:rsidRPr="007D1D71" w:rsidRDefault="007D1D71" w:rsidP="00AE1B99">
            <w:pPr>
              <w:numPr>
                <w:ilvl w:val="0"/>
                <w:numId w:val="86"/>
              </w:numPr>
              <w:autoSpaceDE w:val="0"/>
              <w:autoSpaceDN w:val="0"/>
              <w:rPr>
                <w:rFonts w:ascii="Times New Roman" w:hAnsi="Times New Roman" w:cs="Times New Roman"/>
              </w:rPr>
            </w:pPr>
            <w:r w:rsidRPr="007D1D71">
              <w:rPr>
                <w:rFonts w:ascii="Times New Roman" w:hAnsi="Times New Roman" w:cs="Times New Roman"/>
              </w:rPr>
              <w:t>měření veličin s praktickým užíváním základních jednotek</w:t>
            </w:r>
          </w:p>
          <w:p w:rsidR="007D1D71" w:rsidRPr="007D1D71" w:rsidRDefault="007D1D71">
            <w:pPr>
              <w:ind w:left="32" w:firstLine="57"/>
              <w:rPr>
                <w:rFonts w:ascii="Times New Roman" w:hAnsi="Times New Roman" w:cs="Times New Roman"/>
                <w:b/>
              </w:rPr>
            </w:pPr>
            <w:r w:rsidRPr="007D1D71">
              <w:rPr>
                <w:rFonts w:ascii="Times New Roman" w:hAnsi="Times New Roman" w:cs="Times New Roman"/>
                <w:b/>
              </w:rPr>
              <w:t>nerosty, horniny, půda</w:t>
            </w:r>
          </w:p>
          <w:p w:rsidR="007D1D71" w:rsidRPr="007D1D71" w:rsidRDefault="007D1D71" w:rsidP="00AE1B99">
            <w:pPr>
              <w:numPr>
                <w:ilvl w:val="0"/>
                <w:numId w:val="87"/>
              </w:numPr>
              <w:autoSpaceDE w:val="0"/>
              <w:autoSpaceDN w:val="0"/>
              <w:rPr>
                <w:rFonts w:ascii="Times New Roman" w:hAnsi="Times New Roman" w:cs="Times New Roman"/>
              </w:rPr>
            </w:pPr>
            <w:r w:rsidRPr="007D1D71">
              <w:rPr>
                <w:rFonts w:ascii="Times New Roman" w:hAnsi="Times New Roman" w:cs="Times New Roman"/>
              </w:rPr>
              <w:t>některé hospodářsky významné horniny a nerosty</w:t>
            </w:r>
          </w:p>
          <w:p w:rsidR="007D1D71" w:rsidRPr="007D1D71" w:rsidRDefault="007D1D71" w:rsidP="00AE1B99">
            <w:pPr>
              <w:numPr>
                <w:ilvl w:val="0"/>
                <w:numId w:val="87"/>
              </w:numPr>
              <w:autoSpaceDE w:val="0"/>
              <w:autoSpaceDN w:val="0"/>
              <w:rPr>
                <w:rFonts w:ascii="Times New Roman" w:hAnsi="Times New Roman" w:cs="Times New Roman"/>
              </w:rPr>
            </w:pPr>
            <w:r w:rsidRPr="007D1D71">
              <w:rPr>
                <w:rFonts w:ascii="Times New Roman" w:hAnsi="Times New Roman" w:cs="Times New Roman"/>
              </w:rPr>
              <w:t>zvětrávání</w:t>
            </w:r>
          </w:p>
          <w:p w:rsidR="007D1D71" w:rsidRPr="007D1D71" w:rsidRDefault="007D1D71" w:rsidP="00AE1B99">
            <w:pPr>
              <w:numPr>
                <w:ilvl w:val="0"/>
                <w:numId w:val="87"/>
              </w:numPr>
              <w:autoSpaceDE w:val="0"/>
              <w:autoSpaceDN w:val="0"/>
              <w:rPr>
                <w:rFonts w:ascii="Times New Roman" w:hAnsi="Times New Roman" w:cs="Times New Roman"/>
              </w:rPr>
            </w:pPr>
            <w:r w:rsidRPr="007D1D71">
              <w:rPr>
                <w:rFonts w:ascii="Times New Roman" w:hAnsi="Times New Roman" w:cs="Times New Roman"/>
              </w:rPr>
              <w:t>vznik půdy a její význam</w:t>
            </w:r>
          </w:p>
          <w:p w:rsidR="007D1D71" w:rsidRPr="007D1D71" w:rsidRDefault="007D1D71">
            <w:pPr>
              <w:ind w:left="89"/>
              <w:rPr>
                <w:rFonts w:ascii="Times New Roman" w:hAnsi="Times New Roman" w:cs="Times New Roman"/>
                <w:b/>
              </w:rPr>
            </w:pPr>
            <w:r w:rsidRPr="007D1D71">
              <w:rPr>
                <w:rFonts w:ascii="Times New Roman" w:hAnsi="Times New Roman" w:cs="Times New Roman"/>
                <w:b/>
              </w:rPr>
              <w:t>rostliny, houby, živočichové</w:t>
            </w:r>
          </w:p>
          <w:p w:rsidR="007D1D71" w:rsidRPr="007D1D71" w:rsidRDefault="007D1D71" w:rsidP="00AE1B99">
            <w:pPr>
              <w:numPr>
                <w:ilvl w:val="0"/>
                <w:numId w:val="88"/>
              </w:numPr>
              <w:autoSpaceDE w:val="0"/>
              <w:autoSpaceDN w:val="0"/>
              <w:rPr>
                <w:rFonts w:ascii="Times New Roman" w:hAnsi="Times New Roman" w:cs="Times New Roman"/>
              </w:rPr>
            </w:pPr>
            <w:r w:rsidRPr="007D1D71">
              <w:rPr>
                <w:rFonts w:ascii="Times New Roman" w:hAnsi="Times New Roman" w:cs="Times New Roman"/>
              </w:rPr>
              <w:t>znaky života</w:t>
            </w:r>
          </w:p>
          <w:p w:rsidR="007D1D71" w:rsidRPr="007D1D71" w:rsidRDefault="007D1D71" w:rsidP="00AE1B99">
            <w:pPr>
              <w:numPr>
                <w:ilvl w:val="0"/>
                <w:numId w:val="88"/>
              </w:numPr>
              <w:autoSpaceDE w:val="0"/>
              <w:autoSpaceDN w:val="0"/>
              <w:rPr>
                <w:rFonts w:ascii="Times New Roman" w:hAnsi="Times New Roman" w:cs="Times New Roman"/>
              </w:rPr>
            </w:pPr>
            <w:r w:rsidRPr="007D1D71">
              <w:rPr>
                <w:rFonts w:ascii="Times New Roman" w:hAnsi="Times New Roman" w:cs="Times New Roman"/>
              </w:rPr>
              <w:t>životní potřeby a projevy</w:t>
            </w:r>
          </w:p>
          <w:p w:rsidR="007D1D71" w:rsidRPr="007D1D71" w:rsidRDefault="007D1D71" w:rsidP="00AE1B99">
            <w:pPr>
              <w:numPr>
                <w:ilvl w:val="0"/>
                <w:numId w:val="88"/>
              </w:numPr>
              <w:autoSpaceDE w:val="0"/>
              <w:autoSpaceDN w:val="0"/>
              <w:rPr>
                <w:rFonts w:ascii="Times New Roman" w:hAnsi="Times New Roman" w:cs="Times New Roman"/>
              </w:rPr>
            </w:pPr>
            <w:r w:rsidRPr="007D1D71">
              <w:rPr>
                <w:rFonts w:ascii="Times New Roman" w:hAnsi="Times New Roman" w:cs="Times New Roman"/>
              </w:rPr>
              <w:t>průběh a způsob života, výživa</w:t>
            </w:r>
          </w:p>
          <w:p w:rsidR="007D1D71" w:rsidRPr="007D1D71" w:rsidRDefault="007D1D71" w:rsidP="00AE1B99">
            <w:pPr>
              <w:numPr>
                <w:ilvl w:val="0"/>
                <w:numId w:val="88"/>
              </w:numPr>
              <w:autoSpaceDE w:val="0"/>
              <w:autoSpaceDN w:val="0"/>
              <w:rPr>
                <w:rFonts w:ascii="Times New Roman" w:hAnsi="Times New Roman" w:cs="Times New Roman"/>
              </w:rPr>
            </w:pPr>
            <w:r w:rsidRPr="007D1D71">
              <w:rPr>
                <w:rFonts w:ascii="Times New Roman" w:hAnsi="Times New Roman" w:cs="Times New Roman"/>
              </w:rPr>
              <w:t>stavba těla u některých nejznámějších druhů</w:t>
            </w:r>
          </w:p>
          <w:p w:rsidR="007D1D71" w:rsidRPr="007D1D71" w:rsidRDefault="007D1D71" w:rsidP="00AE1B99">
            <w:pPr>
              <w:numPr>
                <w:ilvl w:val="0"/>
                <w:numId w:val="88"/>
              </w:numPr>
              <w:autoSpaceDE w:val="0"/>
              <w:autoSpaceDN w:val="0"/>
              <w:rPr>
                <w:rFonts w:ascii="Times New Roman" w:hAnsi="Times New Roman" w:cs="Times New Roman"/>
              </w:rPr>
            </w:pPr>
            <w:r w:rsidRPr="007D1D71">
              <w:rPr>
                <w:rFonts w:ascii="Times New Roman" w:hAnsi="Times New Roman" w:cs="Times New Roman"/>
              </w:rPr>
              <w:t>význam v přírodě a pro člověka</w:t>
            </w:r>
          </w:p>
          <w:p w:rsidR="007D1D71" w:rsidRPr="007D1D71" w:rsidRDefault="007D1D71">
            <w:pPr>
              <w:ind w:left="89"/>
              <w:rPr>
                <w:rFonts w:ascii="Times New Roman" w:hAnsi="Times New Roman" w:cs="Times New Roman"/>
                <w:b/>
              </w:rPr>
            </w:pPr>
            <w:r w:rsidRPr="007D1D71">
              <w:rPr>
                <w:rFonts w:ascii="Times New Roman" w:hAnsi="Times New Roman" w:cs="Times New Roman"/>
                <w:b/>
              </w:rPr>
              <w:t>rovnováha v přírodě</w:t>
            </w:r>
          </w:p>
          <w:p w:rsidR="007D1D71" w:rsidRPr="007D1D71" w:rsidRDefault="007D1D71" w:rsidP="00AE1B99">
            <w:pPr>
              <w:numPr>
                <w:ilvl w:val="0"/>
                <w:numId w:val="89"/>
              </w:numPr>
              <w:autoSpaceDE w:val="0"/>
              <w:autoSpaceDN w:val="0"/>
              <w:ind w:hanging="720"/>
              <w:rPr>
                <w:rFonts w:ascii="Times New Roman" w:hAnsi="Times New Roman" w:cs="Times New Roman"/>
              </w:rPr>
            </w:pPr>
            <w:r w:rsidRPr="007D1D71">
              <w:rPr>
                <w:rFonts w:ascii="Times New Roman" w:hAnsi="Times New Roman" w:cs="Times New Roman"/>
              </w:rPr>
              <w:t>význam</w:t>
            </w:r>
          </w:p>
          <w:p w:rsidR="007D1D71" w:rsidRPr="007D1D71" w:rsidRDefault="007D1D71" w:rsidP="00AE1B99">
            <w:pPr>
              <w:numPr>
                <w:ilvl w:val="0"/>
                <w:numId w:val="89"/>
              </w:numPr>
              <w:autoSpaceDE w:val="0"/>
              <w:autoSpaceDN w:val="0"/>
              <w:ind w:hanging="720"/>
              <w:rPr>
                <w:rFonts w:ascii="Times New Roman" w:hAnsi="Times New Roman" w:cs="Times New Roman"/>
              </w:rPr>
            </w:pPr>
            <w:r w:rsidRPr="007D1D71">
              <w:rPr>
                <w:rFonts w:ascii="Times New Roman" w:hAnsi="Times New Roman" w:cs="Times New Roman"/>
              </w:rPr>
              <w:t>vzájemné vztahy mezi organizmy</w:t>
            </w:r>
          </w:p>
          <w:p w:rsidR="007D1D71" w:rsidRPr="007D1D71" w:rsidRDefault="007D1D71" w:rsidP="00AE1B99">
            <w:pPr>
              <w:numPr>
                <w:ilvl w:val="0"/>
                <w:numId w:val="89"/>
              </w:numPr>
              <w:autoSpaceDE w:val="0"/>
              <w:autoSpaceDN w:val="0"/>
              <w:ind w:hanging="720"/>
              <w:rPr>
                <w:rFonts w:ascii="Times New Roman" w:hAnsi="Times New Roman" w:cs="Times New Roman"/>
              </w:rPr>
            </w:pPr>
            <w:r w:rsidRPr="007D1D71">
              <w:rPr>
                <w:rFonts w:ascii="Times New Roman" w:hAnsi="Times New Roman" w:cs="Times New Roman"/>
              </w:rPr>
              <w:t>základní společenstva</w:t>
            </w:r>
          </w:p>
          <w:p w:rsidR="007D1D71" w:rsidRPr="007D1D71" w:rsidRDefault="007D1D71">
            <w:pPr>
              <w:ind w:left="431" w:hanging="342"/>
              <w:rPr>
                <w:rFonts w:ascii="Times New Roman" w:hAnsi="Times New Roman" w:cs="Times New Roman"/>
                <w:b/>
              </w:rPr>
            </w:pPr>
            <w:r w:rsidRPr="007D1D71">
              <w:rPr>
                <w:rFonts w:ascii="Times New Roman" w:hAnsi="Times New Roman" w:cs="Times New Roman"/>
                <w:b/>
              </w:rPr>
              <w:t>ohleduplné chování k přírodě a ochrana přírody</w:t>
            </w:r>
          </w:p>
          <w:p w:rsidR="007D1D71" w:rsidRPr="007D1D71" w:rsidRDefault="007D1D71" w:rsidP="00AE1B99">
            <w:pPr>
              <w:numPr>
                <w:ilvl w:val="0"/>
                <w:numId w:val="90"/>
              </w:numPr>
              <w:autoSpaceDE w:val="0"/>
              <w:autoSpaceDN w:val="0"/>
              <w:rPr>
                <w:rFonts w:ascii="Times New Roman" w:hAnsi="Times New Roman" w:cs="Times New Roman"/>
                <w:b/>
              </w:rPr>
            </w:pPr>
            <w:r w:rsidRPr="007D1D71">
              <w:rPr>
                <w:rFonts w:ascii="Times New Roman" w:hAnsi="Times New Roman" w:cs="Times New Roman"/>
              </w:rPr>
              <w:t>odpovědnost lidí</w:t>
            </w:r>
          </w:p>
          <w:p w:rsidR="007D1D71" w:rsidRPr="007D1D71" w:rsidRDefault="007D1D71" w:rsidP="00AE1B99">
            <w:pPr>
              <w:numPr>
                <w:ilvl w:val="0"/>
                <w:numId w:val="90"/>
              </w:numPr>
              <w:autoSpaceDE w:val="0"/>
              <w:autoSpaceDN w:val="0"/>
              <w:rPr>
                <w:rFonts w:ascii="Times New Roman" w:hAnsi="Times New Roman" w:cs="Times New Roman"/>
                <w:b/>
              </w:rPr>
            </w:pPr>
            <w:r w:rsidRPr="007D1D71">
              <w:rPr>
                <w:rFonts w:ascii="Times New Roman" w:hAnsi="Times New Roman" w:cs="Times New Roman"/>
              </w:rPr>
              <w:t>ochrana a tvorba životního prostředí</w:t>
            </w:r>
          </w:p>
          <w:p w:rsidR="007D1D71" w:rsidRPr="007D1D71" w:rsidRDefault="007D1D71" w:rsidP="00AE1B99">
            <w:pPr>
              <w:numPr>
                <w:ilvl w:val="0"/>
                <w:numId w:val="90"/>
              </w:numPr>
              <w:autoSpaceDE w:val="0"/>
              <w:autoSpaceDN w:val="0"/>
              <w:rPr>
                <w:rFonts w:ascii="Times New Roman" w:hAnsi="Times New Roman" w:cs="Times New Roman"/>
                <w:b/>
              </w:rPr>
            </w:pPr>
            <w:r w:rsidRPr="007D1D71">
              <w:rPr>
                <w:rFonts w:ascii="Times New Roman" w:hAnsi="Times New Roman" w:cs="Times New Roman"/>
              </w:rPr>
              <w:t>ochrana rostlin a živočichů</w:t>
            </w:r>
          </w:p>
          <w:p w:rsidR="007D1D71" w:rsidRPr="007D1D71" w:rsidRDefault="007D1D71" w:rsidP="00AE1B99">
            <w:pPr>
              <w:numPr>
                <w:ilvl w:val="0"/>
                <w:numId w:val="90"/>
              </w:numPr>
              <w:autoSpaceDE w:val="0"/>
              <w:autoSpaceDN w:val="0"/>
              <w:rPr>
                <w:rFonts w:ascii="Times New Roman" w:hAnsi="Times New Roman" w:cs="Times New Roman"/>
                <w:b/>
              </w:rPr>
            </w:pPr>
            <w:r w:rsidRPr="007D1D71">
              <w:rPr>
                <w:rFonts w:ascii="Times New Roman" w:hAnsi="Times New Roman" w:cs="Times New Roman"/>
              </w:rPr>
              <w:t>likvidace odpadů</w:t>
            </w:r>
          </w:p>
          <w:p w:rsidR="007D1D71" w:rsidRPr="007D1D71" w:rsidRDefault="007D1D71">
            <w:pPr>
              <w:ind w:left="449" w:hanging="360"/>
              <w:rPr>
                <w:rFonts w:ascii="Times New Roman" w:hAnsi="Times New Roman" w:cs="Times New Roman"/>
                <w:b/>
              </w:rPr>
            </w:pPr>
            <w:r w:rsidRPr="007D1D71">
              <w:rPr>
                <w:rFonts w:ascii="Times New Roman" w:hAnsi="Times New Roman" w:cs="Times New Roman"/>
                <w:b/>
              </w:rPr>
              <w:t>rizika v přírodě</w:t>
            </w:r>
          </w:p>
          <w:p w:rsidR="007D1D71" w:rsidRPr="007D1D71" w:rsidRDefault="007D1D71" w:rsidP="00AE1B99">
            <w:pPr>
              <w:numPr>
                <w:ilvl w:val="0"/>
                <w:numId w:val="91"/>
              </w:numPr>
              <w:autoSpaceDE w:val="0"/>
              <w:autoSpaceDN w:val="0"/>
              <w:rPr>
                <w:rFonts w:ascii="Times New Roman" w:hAnsi="Times New Roman" w:cs="Times New Roman"/>
              </w:rPr>
            </w:pPr>
            <w:r w:rsidRPr="007D1D71">
              <w:rPr>
                <w:rFonts w:ascii="Times New Roman" w:hAnsi="Times New Roman" w:cs="Times New Roman"/>
              </w:rPr>
              <w:t>rizika spojená s ročními obdobími a sezónními činnostmi</w:t>
            </w:r>
          </w:p>
          <w:p w:rsidR="007D1D71" w:rsidRPr="007D1D71" w:rsidRDefault="007D1D71" w:rsidP="00AE1B99">
            <w:pPr>
              <w:numPr>
                <w:ilvl w:val="0"/>
                <w:numId w:val="91"/>
              </w:numPr>
              <w:autoSpaceDE w:val="0"/>
              <w:autoSpaceDN w:val="0"/>
              <w:rPr>
                <w:rFonts w:ascii="Times New Roman" w:hAnsi="Times New Roman" w:cs="Times New Roman"/>
              </w:rPr>
            </w:pPr>
            <w:r w:rsidRPr="007D1D71">
              <w:rPr>
                <w:rFonts w:ascii="Times New Roman" w:hAnsi="Times New Roman" w:cs="Times New Roman"/>
              </w:rPr>
              <w:t>mimořádné události způsobené přírodními  vlivy</w:t>
            </w:r>
          </w:p>
          <w:p w:rsidR="007D1D71" w:rsidRPr="00DD6FC4" w:rsidRDefault="007D1D71" w:rsidP="00AE1B99">
            <w:pPr>
              <w:numPr>
                <w:ilvl w:val="0"/>
                <w:numId w:val="91"/>
              </w:numPr>
              <w:autoSpaceDE w:val="0"/>
              <w:autoSpaceDN w:val="0"/>
              <w:rPr>
                <w:rFonts w:ascii="Times New Roman" w:hAnsi="Times New Roman" w:cs="Times New Roman"/>
              </w:rPr>
            </w:pPr>
            <w:r w:rsidRPr="007D1D71">
              <w:rPr>
                <w:rFonts w:ascii="Times New Roman" w:hAnsi="Times New Roman" w:cs="Times New Roman"/>
              </w:rPr>
              <w:t>ochrana před nimi</w:t>
            </w:r>
          </w:p>
        </w:tc>
      </w:tr>
      <w:tr w:rsidR="007D1D71" w:rsidTr="00E66D50">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1D71" w:rsidRPr="00037A03" w:rsidRDefault="007D1D71" w:rsidP="007D1D71">
            <w:pPr>
              <w:rPr>
                <w:rFonts w:ascii="Times New Roman" w:hAnsi="Times New Roman" w:cs="Times New Roman"/>
                <w:b/>
                <w:sz w:val="24"/>
                <w:szCs w:val="24"/>
              </w:rPr>
            </w:pPr>
            <w:r w:rsidRPr="00037A03">
              <w:rPr>
                <w:rFonts w:ascii="Times New Roman" w:hAnsi="Times New Roman" w:cs="Times New Roman"/>
                <w:b/>
                <w:sz w:val="24"/>
                <w:szCs w:val="24"/>
              </w:rPr>
              <w:t>ČLOVĚK A JEHO ZDRAVÍ</w:t>
            </w:r>
          </w:p>
          <w:p w:rsidR="007D1D71" w:rsidRDefault="007D1D71">
            <w:pPr>
              <w:ind w:left="32"/>
              <w:rPr>
                <w:b/>
              </w:rPr>
            </w:pPr>
          </w:p>
        </w:tc>
      </w:tr>
      <w:tr w:rsidR="007D1D71" w:rsidTr="00E66D50">
        <w:tc>
          <w:tcPr>
            <w:tcW w:w="4803" w:type="dxa"/>
            <w:tcBorders>
              <w:top w:val="single" w:sz="4" w:space="0" w:color="auto"/>
              <w:left w:val="single" w:sz="4" w:space="0" w:color="auto"/>
              <w:bottom w:val="single" w:sz="4" w:space="0" w:color="auto"/>
              <w:right w:val="single" w:sz="4" w:space="0" w:color="auto"/>
            </w:tcBorders>
          </w:tcPr>
          <w:p w:rsidR="007D1D71" w:rsidRPr="007D1D71" w:rsidRDefault="007D1D71">
            <w:pPr>
              <w:rPr>
                <w:rFonts w:ascii="Times New Roman" w:hAnsi="Times New Roman" w:cs="Times New Roman"/>
                <w:b/>
              </w:rPr>
            </w:pPr>
          </w:p>
          <w:p w:rsidR="007D1D71" w:rsidRPr="007D1D71" w:rsidRDefault="007D1D71">
            <w:pPr>
              <w:rPr>
                <w:rFonts w:ascii="Times New Roman" w:hAnsi="Times New Roman" w:cs="Times New Roman"/>
                <w:b/>
              </w:rPr>
            </w:pPr>
          </w:p>
          <w:p w:rsidR="007D1D71" w:rsidRPr="007D1D71" w:rsidRDefault="007D1D71" w:rsidP="00AE1B99">
            <w:pPr>
              <w:numPr>
                <w:ilvl w:val="0"/>
                <w:numId w:val="92"/>
              </w:numPr>
              <w:tabs>
                <w:tab w:val="num" w:pos="57"/>
              </w:tabs>
              <w:autoSpaceDE w:val="0"/>
              <w:autoSpaceDN w:val="0"/>
              <w:ind w:left="285" w:hanging="228"/>
              <w:rPr>
                <w:rFonts w:ascii="Times New Roman" w:hAnsi="Times New Roman" w:cs="Times New Roman"/>
              </w:rPr>
            </w:pPr>
            <w:r w:rsidRPr="007D1D71">
              <w:rPr>
                <w:rFonts w:ascii="Times New Roman" w:hAnsi="Times New Roman" w:cs="Times New Roman"/>
              </w:rPr>
              <w:t>uplatňuje účelné způsoby chování v situacích ohrožujících zdraví</w:t>
            </w:r>
          </w:p>
          <w:p w:rsidR="007D1D71" w:rsidRPr="007D1D71" w:rsidRDefault="007D1D71">
            <w:pPr>
              <w:ind w:left="57"/>
              <w:rPr>
                <w:rFonts w:ascii="Times New Roman" w:hAnsi="Times New Roman" w:cs="Times New Roman"/>
              </w:rPr>
            </w:pPr>
          </w:p>
          <w:p w:rsidR="007D1D71" w:rsidRPr="007D1D71" w:rsidRDefault="007D1D71" w:rsidP="00AE1B99">
            <w:pPr>
              <w:numPr>
                <w:ilvl w:val="0"/>
                <w:numId w:val="92"/>
              </w:numPr>
              <w:tabs>
                <w:tab w:val="num" w:pos="57"/>
              </w:tabs>
              <w:autoSpaceDE w:val="0"/>
              <w:autoSpaceDN w:val="0"/>
              <w:ind w:left="285" w:hanging="228"/>
              <w:rPr>
                <w:rFonts w:ascii="Times New Roman" w:hAnsi="Times New Roman" w:cs="Times New Roman"/>
                <w:b/>
              </w:rPr>
            </w:pPr>
            <w:r w:rsidRPr="007D1D71">
              <w:rPr>
                <w:rFonts w:ascii="Times New Roman" w:hAnsi="Times New Roman" w:cs="Times New Roman"/>
              </w:rPr>
              <w:t>uplatňuje účelné způsoby chování v modelových situacích simulujících mimořádné události</w:t>
            </w:r>
          </w:p>
          <w:p w:rsidR="007D1D71" w:rsidRPr="007D1D71" w:rsidRDefault="007D1D71">
            <w:pPr>
              <w:ind w:left="57"/>
              <w:rPr>
                <w:rFonts w:ascii="Times New Roman" w:hAnsi="Times New Roman" w:cs="Times New Roman"/>
                <w:b/>
              </w:rPr>
            </w:pPr>
          </w:p>
          <w:p w:rsidR="007D1D71" w:rsidRPr="007D1D71" w:rsidRDefault="007D1D71" w:rsidP="00AE1B99">
            <w:pPr>
              <w:numPr>
                <w:ilvl w:val="0"/>
                <w:numId w:val="92"/>
              </w:numPr>
              <w:tabs>
                <w:tab w:val="num" w:pos="57"/>
              </w:tabs>
              <w:autoSpaceDE w:val="0"/>
              <w:autoSpaceDN w:val="0"/>
              <w:ind w:left="285" w:hanging="228"/>
              <w:rPr>
                <w:rFonts w:ascii="Times New Roman" w:hAnsi="Times New Roman" w:cs="Times New Roman"/>
                <w:b/>
              </w:rPr>
            </w:pPr>
            <w:r w:rsidRPr="007D1D71">
              <w:rPr>
                <w:rFonts w:ascii="Times New Roman" w:hAnsi="Times New Roman" w:cs="Times New Roman"/>
              </w:rPr>
              <w:t>účelně plánuje svůj čas pro učení, práci, zábavu a odpočinek</w:t>
            </w:r>
          </w:p>
          <w:p w:rsidR="007D1D71" w:rsidRPr="007D1D71" w:rsidRDefault="007D1D71">
            <w:pPr>
              <w:ind w:left="57"/>
              <w:rPr>
                <w:rFonts w:ascii="Times New Roman" w:hAnsi="Times New Roman" w:cs="Times New Roman"/>
                <w:b/>
              </w:rPr>
            </w:pPr>
          </w:p>
          <w:p w:rsidR="007D1D71" w:rsidRPr="007D1D71" w:rsidRDefault="007D1D71" w:rsidP="00AE1B99">
            <w:pPr>
              <w:numPr>
                <w:ilvl w:val="0"/>
                <w:numId w:val="92"/>
              </w:numPr>
              <w:tabs>
                <w:tab w:val="num" w:pos="57"/>
              </w:tabs>
              <w:autoSpaceDE w:val="0"/>
              <w:autoSpaceDN w:val="0"/>
              <w:ind w:left="285" w:hanging="228"/>
              <w:rPr>
                <w:rFonts w:ascii="Times New Roman" w:hAnsi="Times New Roman" w:cs="Times New Roman"/>
                <w:b/>
              </w:rPr>
            </w:pPr>
            <w:r w:rsidRPr="007D1D71">
              <w:rPr>
                <w:rFonts w:ascii="Times New Roman" w:hAnsi="Times New Roman" w:cs="Times New Roman"/>
              </w:rPr>
              <w:t>svůj čas plánuje podle vlastních potřeb s ohledem na oprávněné nároky jiných osob</w:t>
            </w:r>
          </w:p>
          <w:p w:rsidR="007D1D71" w:rsidRPr="007D1D71" w:rsidRDefault="007D1D71">
            <w:pPr>
              <w:ind w:left="57"/>
              <w:rPr>
                <w:rFonts w:ascii="Times New Roman" w:hAnsi="Times New Roman" w:cs="Times New Roman"/>
                <w:b/>
              </w:rPr>
            </w:pPr>
          </w:p>
          <w:p w:rsidR="007D1D71" w:rsidRPr="007D1D71" w:rsidRDefault="007D1D71" w:rsidP="00AE1B99">
            <w:pPr>
              <w:numPr>
                <w:ilvl w:val="0"/>
                <w:numId w:val="92"/>
              </w:numPr>
              <w:tabs>
                <w:tab w:val="num" w:pos="57"/>
              </w:tabs>
              <w:autoSpaceDE w:val="0"/>
              <w:autoSpaceDN w:val="0"/>
              <w:ind w:left="285" w:hanging="228"/>
              <w:rPr>
                <w:rFonts w:ascii="Times New Roman" w:hAnsi="Times New Roman" w:cs="Times New Roman"/>
                <w:b/>
              </w:rPr>
            </w:pPr>
            <w:r w:rsidRPr="007D1D71">
              <w:rPr>
                <w:rFonts w:ascii="Times New Roman" w:hAnsi="Times New Roman" w:cs="Times New Roman"/>
              </w:rPr>
              <w:t>vnímá dopravní situaci, správně ji vyhodnotí</w:t>
            </w:r>
          </w:p>
          <w:p w:rsidR="007D1D71" w:rsidRPr="007D1D71" w:rsidRDefault="007D1D71">
            <w:pPr>
              <w:ind w:left="57"/>
              <w:rPr>
                <w:rFonts w:ascii="Times New Roman" w:hAnsi="Times New Roman" w:cs="Times New Roman"/>
                <w:b/>
              </w:rPr>
            </w:pPr>
          </w:p>
          <w:p w:rsidR="007D1D71" w:rsidRPr="007D1D71" w:rsidRDefault="007D1D71" w:rsidP="00AE1B99">
            <w:pPr>
              <w:numPr>
                <w:ilvl w:val="0"/>
                <w:numId w:val="92"/>
              </w:numPr>
              <w:tabs>
                <w:tab w:val="num" w:pos="57"/>
              </w:tabs>
              <w:autoSpaceDE w:val="0"/>
              <w:autoSpaceDN w:val="0"/>
              <w:ind w:left="285" w:hanging="228"/>
              <w:rPr>
                <w:rFonts w:ascii="Times New Roman" w:hAnsi="Times New Roman" w:cs="Times New Roman"/>
                <w:b/>
              </w:rPr>
            </w:pPr>
            <w:r w:rsidRPr="007D1D71">
              <w:rPr>
                <w:rFonts w:ascii="Times New Roman" w:hAnsi="Times New Roman" w:cs="Times New Roman"/>
              </w:rPr>
              <w:t>vyvodí odpovídající závěry pro své chování jako chodec a cyklista</w:t>
            </w:r>
          </w:p>
          <w:p w:rsidR="007D1D71" w:rsidRPr="007D1D71" w:rsidRDefault="007D1D71" w:rsidP="00AE1B99">
            <w:pPr>
              <w:numPr>
                <w:ilvl w:val="0"/>
                <w:numId w:val="92"/>
              </w:numPr>
              <w:tabs>
                <w:tab w:val="num" w:pos="57"/>
              </w:tabs>
              <w:autoSpaceDE w:val="0"/>
              <w:autoSpaceDN w:val="0"/>
              <w:ind w:left="285" w:hanging="228"/>
              <w:rPr>
                <w:rFonts w:ascii="Times New Roman" w:hAnsi="Times New Roman" w:cs="Times New Roman"/>
                <w:b/>
              </w:rPr>
            </w:pPr>
            <w:r w:rsidRPr="007D1D71">
              <w:rPr>
                <w:rFonts w:ascii="Times New Roman" w:hAnsi="Times New Roman" w:cs="Times New Roman"/>
              </w:rPr>
              <w:t>ošetří drobná poranění a zajistí lékařskou pomoc</w:t>
            </w:r>
          </w:p>
        </w:tc>
        <w:tc>
          <w:tcPr>
            <w:tcW w:w="4803" w:type="dxa"/>
            <w:tcBorders>
              <w:top w:val="single" w:sz="4" w:space="0" w:color="auto"/>
              <w:left w:val="single" w:sz="4" w:space="0" w:color="auto"/>
              <w:bottom w:val="single" w:sz="4" w:space="0" w:color="auto"/>
              <w:right w:val="single" w:sz="4" w:space="0" w:color="auto"/>
            </w:tcBorders>
          </w:tcPr>
          <w:p w:rsidR="007D1D71" w:rsidRPr="007D1D71" w:rsidRDefault="007D1D71">
            <w:pPr>
              <w:rPr>
                <w:rFonts w:ascii="Times New Roman" w:hAnsi="Times New Roman" w:cs="Times New Roman"/>
                <w:b/>
              </w:rPr>
            </w:pPr>
            <w:r w:rsidRPr="007D1D71">
              <w:rPr>
                <w:rFonts w:ascii="Times New Roman" w:hAnsi="Times New Roman" w:cs="Times New Roman"/>
                <w:b/>
              </w:rPr>
              <w:lastRenderedPageBreak/>
              <w:t>lidské tělo</w:t>
            </w:r>
          </w:p>
          <w:p w:rsidR="007D1D71" w:rsidRPr="007D1D71" w:rsidRDefault="007D1D71" w:rsidP="00AE1B99">
            <w:pPr>
              <w:numPr>
                <w:ilvl w:val="0"/>
                <w:numId w:val="93"/>
              </w:numPr>
              <w:autoSpaceDE w:val="0"/>
              <w:autoSpaceDN w:val="0"/>
              <w:rPr>
                <w:rFonts w:ascii="Times New Roman" w:hAnsi="Times New Roman" w:cs="Times New Roman"/>
              </w:rPr>
            </w:pPr>
            <w:r w:rsidRPr="007D1D71">
              <w:rPr>
                <w:rFonts w:ascii="Times New Roman" w:hAnsi="Times New Roman" w:cs="Times New Roman"/>
              </w:rPr>
              <w:t>stavba těla, základní funkce a projevy</w:t>
            </w:r>
          </w:p>
          <w:p w:rsidR="007D1D71" w:rsidRPr="007D1D71" w:rsidRDefault="007D1D71" w:rsidP="00AE1B99">
            <w:pPr>
              <w:numPr>
                <w:ilvl w:val="0"/>
                <w:numId w:val="93"/>
              </w:numPr>
              <w:autoSpaceDE w:val="0"/>
              <w:autoSpaceDN w:val="0"/>
              <w:rPr>
                <w:rFonts w:ascii="Times New Roman" w:hAnsi="Times New Roman" w:cs="Times New Roman"/>
              </w:rPr>
            </w:pPr>
            <w:r w:rsidRPr="007D1D71">
              <w:rPr>
                <w:rFonts w:ascii="Times New Roman" w:hAnsi="Times New Roman" w:cs="Times New Roman"/>
              </w:rPr>
              <w:t>životní potřeby člověka</w:t>
            </w:r>
          </w:p>
          <w:p w:rsidR="007D1D71" w:rsidRPr="007D1D71" w:rsidRDefault="007D1D71" w:rsidP="00AE1B99">
            <w:pPr>
              <w:numPr>
                <w:ilvl w:val="0"/>
                <w:numId w:val="93"/>
              </w:numPr>
              <w:autoSpaceDE w:val="0"/>
              <w:autoSpaceDN w:val="0"/>
              <w:rPr>
                <w:rFonts w:ascii="Times New Roman" w:hAnsi="Times New Roman" w:cs="Times New Roman"/>
              </w:rPr>
            </w:pPr>
            <w:r w:rsidRPr="007D1D71">
              <w:rPr>
                <w:rFonts w:ascii="Times New Roman" w:hAnsi="Times New Roman" w:cs="Times New Roman"/>
              </w:rPr>
              <w:t>pohlavní rozdíly mezi mužem a ženou</w:t>
            </w:r>
          </w:p>
          <w:p w:rsidR="007D1D71" w:rsidRPr="007D1D71" w:rsidRDefault="007D1D71" w:rsidP="00AE1B99">
            <w:pPr>
              <w:numPr>
                <w:ilvl w:val="0"/>
                <w:numId w:val="93"/>
              </w:numPr>
              <w:autoSpaceDE w:val="0"/>
              <w:autoSpaceDN w:val="0"/>
              <w:rPr>
                <w:rFonts w:ascii="Times New Roman" w:hAnsi="Times New Roman" w:cs="Times New Roman"/>
              </w:rPr>
            </w:pPr>
            <w:r w:rsidRPr="007D1D71">
              <w:rPr>
                <w:rFonts w:ascii="Times New Roman" w:hAnsi="Times New Roman" w:cs="Times New Roman"/>
              </w:rPr>
              <w:lastRenderedPageBreak/>
              <w:t>základy lidské reprodukce, vývoj jedince</w:t>
            </w:r>
          </w:p>
          <w:p w:rsidR="007D1D71" w:rsidRPr="007D1D71" w:rsidRDefault="007D1D71">
            <w:pPr>
              <w:ind w:left="32"/>
              <w:rPr>
                <w:rFonts w:ascii="Times New Roman" w:hAnsi="Times New Roman" w:cs="Times New Roman"/>
                <w:b/>
              </w:rPr>
            </w:pPr>
            <w:r w:rsidRPr="007D1D71">
              <w:rPr>
                <w:rFonts w:ascii="Times New Roman" w:hAnsi="Times New Roman" w:cs="Times New Roman"/>
                <w:b/>
              </w:rPr>
              <w:t>péče o zdraví</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zdravý životní styl</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denní režim</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správná výživa</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výběr a způsob uchování potravin</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vhodná skladba stravy, pitný režim</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nemoci přenosné a nepřenosné</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ochrana před infekcemi přnosnými krví – hepatitida, HIV/AIDS</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drobné úrazy a poranění</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prevence nemocí a úrazů</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první pomoc při drobných poraněních</w:t>
            </w:r>
          </w:p>
          <w:p w:rsidR="007D1D71" w:rsidRPr="007D1D71" w:rsidRDefault="007D1D71" w:rsidP="00AE1B99">
            <w:pPr>
              <w:numPr>
                <w:ilvl w:val="0"/>
                <w:numId w:val="94"/>
              </w:numPr>
              <w:tabs>
                <w:tab w:val="num" w:pos="374"/>
              </w:tabs>
              <w:autoSpaceDE w:val="0"/>
              <w:autoSpaceDN w:val="0"/>
              <w:ind w:left="1001" w:hanging="627"/>
              <w:rPr>
                <w:rFonts w:ascii="Times New Roman" w:hAnsi="Times New Roman" w:cs="Times New Roman"/>
              </w:rPr>
            </w:pPr>
            <w:r w:rsidRPr="007D1D71">
              <w:rPr>
                <w:rFonts w:ascii="Times New Roman" w:hAnsi="Times New Roman" w:cs="Times New Roman"/>
              </w:rPr>
              <w:t>osobní hygiena</w:t>
            </w:r>
          </w:p>
          <w:p w:rsidR="007D1D71" w:rsidRPr="007D1D71" w:rsidRDefault="007D1D71">
            <w:pPr>
              <w:ind w:left="32"/>
              <w:rPr>
                <w:rFonts w:ascii="Times New Roman" w:hAnsi="Times New Roman" w:cs="Times New Roman"/>
                <w:b/>
              </w:rPr>
            </w:pPr>
            <w:r w:rsidRPr="007D1D71">
              <w:rPr>
                <w:rFonts w:ascii="Times New Roman" w:hAnsi="Times New Roman" w:cs="Times New Roman"/>
                <w:b/>
              </w:rPr>
              <w:t>partnerství, manželství, rodičovství</w:t>
            </w:r>
          </w:p>
          <w:p w:rsidR="007D1D71" w:rsidRPr="007D1D71" w:rsidRDefault="007D1D71" w:rsidP="00AE1B99">
            <w:pPr>
              <w:numPr>
                <w:ilvl w:val="0"/>
                <w:numId w:val="95"/>
              </w:numPr>
              <w:tabs>
                <w:tab w:val="num" w:pos="773"/>
              </w:tabs>
              <w:autoSpaceDE w:val="0"/>
              <w:autoSpaceDN w:val="0"/>
              <w:ind w:hanging="663"/>
              <w:rPr>
                <w:rFonts w:ascii="Times New Roman" w:hAnsi="Times New Roman" w:cs="Times New Roman"/>
              </w:rPr>
            </w:pPr>
            <w:r w:rsidRPr="007D1D71">
              <w:rPr>
                <w:rFonts w:ascii="Times New Roman" w:hAnsi="Times New Roman" w:cs="Times New Roman"/>
              </w:rPr>
              <w:t>rodina, vztahy v rodině</w:t>
            </w:r>
          </w:p>
          <w:p w:rsidR="007D1D71" w:rsidRPr="007D1D71" w:rsidRDefault="007D1D71" w:rsidP="00AE1B99">
            <w:pPr>
              <w:numPr>
                <w:ilvl w:val="0"/>
                <w:numId w:val="95"/>
              </w:numPr>
              <w:tabs>
                <w:tab w:val="num" w:pos="773"/>
              </w:tabs>
              <w:autoSpaceDE w:val="0"/>
              <w:autoSpaceDN w:val="0"/>
              <w:ind w:hanging="663"/>
              <w:rPr>
                <w:rFonts w:ascii="Times New Roman" w:hAnsi="Times New Roman" w:cs="Times New Roman"/>
              </w:rPr>
            </w:pPr>
            <w:r w:rsidRPr="007D1D71">
              <w:rPr>
                <w:rFonts w:ascii="Times New Roman" w:hAnsi="Times New Roman" w:cs="Times New Roman"/>
              </w:rPr>
              <w:t>partnerské vztahy, osobní vztahy</w:t>
            </w:r>
          </w:p>
          <w:p w:rsidR="007D1D71" w:rsidRPr="007D1D71" w:rsidRDefault="007D1D71">
            <w:pPr>
              <w:ind w:left="32"/>
              <w:rPr>
                <w:rFonts w:ascii="Times New Roman" w:hAnsi="Times New Roman" w:cs="Times New Roman"/>
                <w:b/>
              </w:rPr>
            </w:pPr>
            <w:r w:rsidRPr="007D1D71">
              <w:rPr>
                <w:rFonts w:ascii="Times New Roman" w:hAnsi="Times New Roman" w:cs="Times New Roman"/>
                <w:b/>
              </w:rPr>
              <w:t>osobní bezpečí, krizové situace</w:t>
            </w:r>
          </w:p>
          <w:p w:rsidR="007D1D71" w:rsidRPr="007D1D71" w:rsidRDefault="007D1D71" w:rsidP="00AE1B99">
            <w:pPr>
              <w:numPr>
                <w:ilvl w:val="0"/>
                <w:numId w:val="96"/>
              </w:numPr>
              <w:tabs>
                <w:tab w:val="num" w:pos="830"/>
              </w:tabs>
              <w:autoSpaceDE w:val="0"/>
              <w:autoSpaceDN w:val="0"/>
              <w:ind w:hanging="720"/>
              <w:rPr>
                <w:rFonts w:ascii="Times New Roman" w:hAnsi="Times New Roman" w:cs="Times New Roman"/>
              </w:rPr>
            </w:pPr>
            <w:r w:rsidRPr="007D1D71">
              <w:rPr>
                <w:rFonts w:ascii="Times New Roman" w:hAnsi="Times New Roman" w:cs="Times New Roman"/>
              </w:rPr>
              <w:t>vhodná a nevhodná místa pro hru</w:t>
            </w:r>
          </w:p>
          <w:p w:rsidR="007D1D71" w:rsidRPr="007D1D71" w:rsidRDefault="007D1D71" w:rsidP="00AE1B99">
            <w:pPr>
              <w:numPr>
                <w:ilvl w:val="0"/>
                <w:numId w:val="96"/>
              </w:numPr>
              <w:tabs>
                <w:tab w:val="num" w:pos="830"/>
              </w:tabs>
              <w:autoSpaceDE w:val="0"/>
              <w:autoSpaceDN w:val="0"/>
              <w:ind w:hanging="720"/>
              <w:rPr>
                <w:rFonts w:ascii="Times New Roman" w:hAnsi="Times New Roman" w:cs="Times New Roman"/>
              </w:rPr>
            </w:pPr>
            <w:r w:rsidRPr="007D1D71">
              <w:rPr>
                <w:rFonts w:ascii="Times New Roman" w:hAnsi="Times New Roman" w:cs="Times New Roman"/>
              </w:rPr>
              <w:t>bezpečné chování v silničním provozu</w:t>
            </w:r>
          </w:p>
          <w:p w:rsidR="007D1D71" w:rsidRPr="007D1D71" w:rsidRDefault="007D1D71" w:rsidP="00AE1B99">
            <w:pPr>
              <w:numPr>
                <w:ilvl w:val="0"/>
                <w:numId w:val="96"/>
              </w:numPr>
              <w:tabs>
                <w:tab w:val="num" w:pos="830"/>
              </w:tabs>
              <w:autoSpaceDE w:val="0"/>
              <w:autoSpaceDN w:val="0"/>
              <w:ind w:hanging="720"/>
              <w:rPr>
                <w:rFonts w:ascii="Times New Roman" w:hAnsi="Times New Roman" w:cs="Times New Roman"/>
              </w:rPr>
            </w:pPr>
            <w:r w:rsidRPr="007D1D71">
              <w:rPr>
                <w:rFonts w:ascii="Times New Roman" w:hAnsi="Times New Roman" w:cs="Times New Roman"/>
              </w:rPr>
              <w:t>dopravní značky</w:t>
            </w:r>
          </w:p>
          <w:p w:rsidR="007D1D71" w:rsidRPr="007D1D71" w:rsidRDefault="007D1D71" w:rsidP="00AE1B99">
            <w:pPr>
              <w:numPr>
                <w:ilvl w:val="0"/>
                <w:numId w:val="96"/>
              </w:numPr>
              <w:tabs>
                <w:tab w:val="num" w:pos="830"/>
              </w:tabs>
              <w:autoSpaceDE w:val="0"/>
              <w:autoSpaceDN w:val="0"/>
              <w:ind w:left="830" w:hanging="399"/>
              <w:rPr>
                <w:rFonts w:ascii="Times New Roman" w:hAnsi="Times New Roman" w:cs="Times New Roman"/>
              </w:rPr>
            </w:pPr>
            <w:r w:rsidRPr="007D1D71">
              <w:rPr>
                <w:rFonts w:ascii="Times New Roman" w:hAnsi="Times New Roman" w:cs="Times New Roman"/>
              </w:rPr>
              <w:t>předcházení rizikovým situacím v dopravě  ( bezpečnostní prvky )</w:t>
            </w:r>
          </w:p>
          <w:p w:rsidR="007D1D71" w:rsidRPr="007D1D71" w:rsidRDefault="007D1D71" w:rsidP="00AE1B99">
            <w:pPr>
              <w:numPr>
                <w:ilvl w:val="0"/>
                <w:numId w:val="96"/>
              </w:numPr>
              <w:tabs>
                <w:tab w:val="num" w:pos="830"/>
              </w:tabs>
              <w:autoSpaceDE w:val="0"/>
              <w:autoSpaceDN w:val="0"/>
              <w:ind w:left="830" w:hanging="399"/>
              <w:rPr>
                <w:rFonts w:ascii="Times New Roman" w:hAnsi="Times New Roman" w:cs="Times New Roman"/>
              </w:rPr>
            </w:pPr>
            <w:r w:rsidRPr="007D1D71">
              <w:rPr>
                <w:rFonts w:ascii="Times New Roman" w:hAnsi="Times New Roman" w:cs="Times New Roman"/>
              </w:rPr>
              <w:t>předcházení rizikovým situacím v dopravních prostředcích</w:t>
            </w:r>
          </w:p>
          <w:p w:rsidR="007D1D71" w:rsidRPr="007D1D71" w:rsidRDefault="007D1D71" w:rsidP="00AE1B99">
            <w:pPr>
              <w:numPr>
                <w:ilvl w:val="0"/>
                <w:numId w:val="96"/>
              </w:numPr>
              <w:tabs>
                <w:tab w:val="num" w:pos="830"/>
              </w:tabs>
              <w:autoSpaceDE w:val="0"/>
              <w:autoSpaceDN w:val="0"/>
              <w:ind w:left="830" w:hanging="399"/>
              <w:rPr>
                <w:rFonts w:ascii="Times New Roman" w:hAnsi="Times New Roman" w:cs="Times New Roman"/>
              </w:rPr>
            </w:pPr>
            <w:r w:rsidRPr="007D1D71">
              <w:rPr>
                <w:rFonts w:ascii="Times New Roman" w:hAnsi="Times New Roman" w:cs="Times New Roman"/>
              </w:rPr>
              <w:t>šikana, týrání</w:t>
            </w:r>
          </w:p>
          <w:p w:rsidR="007D1D71" w:rsidRPr="007D1D71" w:rsidRDefault="007D1D71" w:rsidP="00AE1B99">
            <w:pPr>
              <w:numPr>
                <w:ilvl w:val="0"/>
                <w:numId w:val="96"/>
              </w:numPr>
              <w:tabs>
                <w:tab w:val="num" w:pos="830"/>
              </w:tabs>
              <w:autoSpaceDE w:val="0"/>
              <w:autoSpaceDN w:val="0"/>
              <w:ind w:left="830" w:hanging="399"/>
              <w:rPr>
                <w:rFonts w:ascii="Times New Roman" w:hAnsi="Times New Roman" w:cs="Times New Roman"/>
              </w:rPr>
            </w:pPr>
            <w:r w:rsidRPr="007D1D71">
              <w:rPr>
                <w:rFonts w:ascii="Times New Roman" w:hAnsi="Times New Roman" w:cs="Times New Roman"/>
              </w:rPr>
              <w:t>brutalita a jiné formy násilí v mediích</w:t>
            </w:r>
          </w:p>
          <w:p w:rsidR="007D1D71" w:rsidRPr="007D1D71" w:rsidRDefault="007D1D71">
            <w:pPr>
              <w:ind w:left="89"/>
              <w:rPr>
                <w:rFonts w:ascii="Times New Roman" w:hAnsi="Times New Roman" w:cs="Times New Roman"/>
                <w:b/>
              </w:rPr>
            </w:pPr>
            <w:r w:rsidRPr="007D1D71">
              <w:rPr>
                <w:rFonts w:ascii="Times New Roman" w:hAnsi="Times New Roman" w:cs="Times New Roman"/>
                <w:b/>
              </w:rPr>
              <w:t>přivolání pomoci v případě ohrožení fyzického a duševního zdraví</w:t>
            </w:r>
          </w:p>
          <w:p w:rsidR="007D1D71" w:rsidRPr="007D1D71" w:rsidRDefault="007D1D71" w:rsidP="00AE1B99">
            <w:pPr>
              <w:numPr>
                <w:ilvl w:val="0"/>
                <w:numId w:val="97"/>
              </w:numPr>
              <w:tabs>
                <w:tab w:val="num" w:pos="830"/>
              </w:tabs>
              <w:autoSpaceDE w:val="0"/>
              <w:autoSpaceDN w:val="0"/>
              <w:ind w:hanging="663"/>
              <w:rPr>
                <w:rFonts w:ascii="Times New Roman" w:hAnsi="Times New Roman" w:cs="Times New Roman"/>
              </w:rPr>
            </w:pPr>
            <w:r w:rsidRPr="007D1D71">
              <w:rPr>
                <w:rFonts w:ascii="Times New Roman" w:hAnsi="Times New Roman" w:cs="Times New Roman"/>
              </w:rPr>
              <w:t>služby odborné pomoci</w:t>
            </w:r>
          </w:p>
          <w:p w:rsidR="007D1D71" w:rsidRPr="007D1D71" w:rsidRDefault="007D1D71" w:rsidP="00AE1B99">
            <w:pPr>
              <w:numPr>
                <w:ilvl w:val="0"/>
                <w:numId w:val="97"/>
              </w:numPr>
              <w:tabs>
                <w:tab w:val="num" w:pos="830"/>
              </w:tabs>
              <w:autoSpaceDE w:val="0"/>
              <w:autoSpaceDN w:val="0"/>
              <w:ind w:hanging="663"/>
              <w:rPr>
                <w:rFonts w:ascii="Times New Roman" w:hAnsi="Times New Roman" w:cs="Times New Roman"/>
              </w:rPr>
            </w:pPr>
            <w:r w:rsidRPr="007D1D71">
              <w:rPr>
                <w:rFonts w:ascii="Times New Roman" w:hAnsi="Times New Roman" w:cs="Times New Roman"/>
              </w:rPr>
              <w:t>čísla tísňového volání</w:t>
            </w:r>
          </w:p>
          <w:p w:rsidR="007D1D71" w:rsidRPr="007D1D71" w:rsidRDefault="007D1D71" w:rsidP="00AE1B99">
            <w:pPr>
              <w:numPr>
                <w:ilvl w:val="0"/>
                <w:numId w:val="97"/>
              </w:numPr>
              <w:tabs>
                <w:tab w:val="num" w:pos="830"/>
              </w:tabs>
              <w:autoSpaceDE w:val="0"/>
              <w:autoSpaceDN w:val="0"/>
              <w:ind w:hanging="663"/>
              <w:rPr>
                <w:rFonts w:ascii="Times New Roman" w:hAnsi="Times New Roman" w:cs="Times New Roman"/>
              </w:rPr>
            </w:pPr>
            <w:r w:rsidRPr="007D1D71">
              <w:rPr>
                <w:rFonts w:ascii="Times New Roman" w:hAnsi="Times New Roman" w:cs="Times New Roman"/>
              </w:rPr>
              <w:t>správný způsob volání na tísňovou linku</w:t>
            </w:r>
          </w:p>
          <w:p w:rsidR="007D1D71" w:rsidRPr="007D1D71" w:rsidRDefault="007D1D71">
            <w:pPr>
              <w:ind w:left="488" w:hanging="399"/>
              <w:rPr>
                <w:rFonts w:ascii="Times New Roman" w:hAnsi="Times New Roman" w:cs="Times New Roman"/>
                <w:b/>
              </w:rPr>
            </w:pPr>
            <w:r w:rsidRPr="007D1D71">
              <w:rPr>
                <w:rFonts w:ascii="Times New Roman" w:hAnsi="Times New Roman" w:cs="Times New Roman"/>
                <w:b/>
              </w:rPr>
              <w:t>mimořádné události a rizika ohrožení s nimi spojená</w:t>
            </w:r>
          </w:p>
          <w:p w:rsidR="007D1D71" w:rsidRPr="007D1D71" w:rsidRDefault="007D1D71" w:rsidP="00AE1B99">
            <w:pPr>
              <w:numPr>
                <w:ilvl w:val="0"/>
                <w:numId w:val="98"/>
              </w:numPr>
              <w:tabs>
                <w:tab w:val="num" w:pos="830"/>
              </w:tabs>
              <w:autoSpaceDE w:val="0"/>
              <w:autoSpaceDN w:val="0"/>
              <w:ind w:left="830" w:hanging="285"/>
              <w:rPr>
                <w:rFonts w:ascii="Times New Roman" w:hAnsi="Times New Roman" w:cs="Times New Roman"/>
              </w:rPr>
            </w:pPr>
            <w:r w:rsidRPr="007D1D71">
              <w:rPr>
                <w:rFonts w:ascii="Times New Roman" w:hAnsi="Times New Roman" w:cs="Times New Roman"/>
              </w:rPr>
              <w:t>postup v případě ohrožení – varovný signál, evakuace, zkouška sirén</w:t>
            </w:r>
          </w:p>
          <w:p w:rsidR="007D1D71" w:rsidRPr="007D1D71" w:rsidRDefault="007D1D71" w:rsidP="00AE1B99">
            <w:pPr>
              <w:numPr>
                <w:ilvl w:val="0"/>
                <w:numId w:val="98"/>
              </w:numPr>
              <w:tabs>
                <w:tab w:val="num" w:pos="830"/>
              </w:tabs>
              <w:autoSpaceDE w:val="0"/>
              <w:autoSpaceDN w:val="0"/>
              <w:ind w:hanging="663"/>
              <w:rPr>
                <w:rFonts w:ascii="Times New Roman" w:hAnsi="Times New Roman" w:cs="Times New Roman"/>
              </w:rPr>
            </w:pPr>
            <w:r w:rsidRPr="007D1D71">
              <w:rPr>
                <w:rFonts w:ascii="Times New Roman" w:hAnsi="Times New Roman" w:cs="Times New Roman"/>
              </w:rPr>
              <w:t>požáry – příčiny, prevence vzniku</w:t>
            </w:r>
          </w:p>
          <w:p w:rsidR="007D1D71" w:rsidRPr="007D1D71" w:rsidRDefault="007D1D71" w:rsidP="00AE1B99">
            <w:pPr>
              <w:numPr>
                <w:ilvl w:val="0"/>
                <w:numId w:val="98"/>
              </w:numPr>
              <w:tabs>
                <w:tab w:val="num" w:pos="830"/>
              </w:tabs>
              <w:autoSpaceDE w:val="0"/>
              <w:autoSpaceDN w:val="0"/>
              <w:ind w:hanging="663"/>
              <w:rPr>
                <w:rFonts w:ascii="Times New Roman" w:hAnsi="Times New Roman" w:cs="Times New Roman"/>
              </w:rPr>
            </w:pPr>
            <w:r w:rsidRPr="007D1D71">
              <w:rPr>
                <w:rFonts w:ascii="Times New Roman" w:hAnsi="Times New Roman" w:cs="Times New Roman"/>
              </w:rPr>
              <w:t>ochrana a evakuace při požáru</w:t>
            </w:r>
          </w:p>
          <w:p w:rsidR="007D1D71" w:rsidRPr="007D1D71" w:rsidRDefault="007D1D71" w:rsidP="00AE1B99">
            <w:pPr>
              <w:numPr>
                <w:ilvl w:val="0"/>
                <w:numId w:val="98"/>
              </w:numPr>
              <w:tabs>
                <w:tab w:val="num" w:pos="830"/>
              </w:tabs>
              <w:autoSpaceDE w:val="0"/>
              <w:autoSpaceDN w:val="0"/>
              <w:ind w:hanging="663"/>
              <w:rPr>
                <w:rFonts w:ascii="Times New Roman" w:hAnsi="Times New Roman" w:cs="Times New Roman"/>
              </w:rPr>
            </w:pPr>
            <w:r w:rsidRPr="007D1D71">
              <w:rPr>
                <w:rFonts w:ascii="Times New Roman" w:hAnsi="Times New Roman" w:cs="Times New Roman"/>
              </w:rPr>
              <w:t>integrovaný záchranný systém</w:t>
            </w:r>
          </w:p>
          <w:p w:rsidR="007D1D71" w:rsidRPr="007D1D71" w:rsidRDefault="007D1D71">
            <w:pPr>
              <w:autoSpaceDE w:val="0"/>
              <w:autoSpaceDN w:val="0"/>
              <w:ind w:left="431"/>
              <w:rPr>
                <w:rFonts w:ascii="Times New Roman" w:hAnsi="Times New Roman" w:cs="Times New Roman"/>
              </w:rPr>
            </w:pPr>
          </w:p>
        </w:tc>
      </w:tr>
    </w:tbl>
    <w:p w:rsidR="007D1D71" w:rsidRDefault="007D1D71" w:rsidP="007D1D71">
      <w:pPr>
        <w:rPr>
          <w:sz w:val="20"/>
          <w:szCs w:val="20"/>
        </w:rPr>
      </w:pPr>
    </w:p>
    <w:p w:rsidR="007D1D71" w:rsidRDefault="007D1D71" w:rsidP="007D1D71"/>
    <w:p w:rsidR="007D1D71" w:rsidRDefault="007D1D71" w:rsidP="007D1D71"/>
    <w:p w:rsidR="00DD6FC4" w:rsidRDefault="00DD6FC4" w:rsidP="007D1D71"/>
    <w:p w:rsidR="00E66D50" w:rsidRDefault="00E66D50" w:rsidP="007D1D71"/>
    <w:p w:rsidR="00E66D50" w:rsidRDefault="00E66D50" w:rsidP="007D1D71"/>
    <w:p w:rsidR="00E66D50" w:rsidRDefault="00E66D50" w:rsidP="007D1D71"/>
    <w:tbl>
      <w:tblPr>
        <w:tblW w:w="9568" w:type="dxa"/>
        <w:shd w:val="clear" w:color="auto" w:fill="D9D9D9" w:themeFill="background1" w:themeFillShade="D9"/>
        <w:tblLayout w:type="fixed"/>
        <w:tblCellMar>
          <w:left w:w="70" w:type="dxa"/>
          <w:right w:w="70" w:type="dxa"/>
        </w:tblCellMar>
        <w:tblLook w:val="04A0" w:firstRow="1" w:lastRow="0" w:firstColumn="1" w:lastColumn="0" w:noHBand="0" w:noVBand="1"/>
      </w:tblPr>
      <w:tblGrid>
        <w:gridCol w:w="3614"/>
        <w:gridCol w:w="3686"/>
        <w:gridCol w:w="2268"/>
      </w:tblGrid>
      <w:tr w:rsidR="007D1D71" w:rsidRPr="00EE1072" w:rsidTr="00EE1072">
        <w:trPr>
          <w:cantSplit/>
          <w:trHeight w:val="310"/>
          <w:tblHeader/>
        </w:trPr>
        <w:tc>
          <w:tcPr>
            <w:tcW w:w="3614"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rPr>
                <w:rFonts w:ascii="Times New Roman" w:hAnsi="Times New Roman" w:cs="Times New Roman"/>
                <w:b/>
                <w:sz w:val="28"/>
                <w:szCs w:val="28"/>
              </w:rPr>
            </w:pPr>
            <w:r w:rsidRPr="00EE1072">
              <w:rPr>
                <w:rFonts w:ascii="Times New Roman" w:hAnsi="Times New Roman" w:cs="Times New Roman"/>
                <w:b/>
                <w:sz w:val="28"/>
                <w:szCs w:val="28"/>
              </w:rPr>
              <w:lastRenderedPageBreak/>
              <w:t>Vzdělávací oblast</w:t>
            </w:r>
          </w:p>
        </w:tc>
        <w:tc>
          <w:tcPr>
            <w:tcW w:w="3686"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7D1D71" w:rsidRPr="00EE1072" w:rsidRDefault="007D1D71" w:rsidP="00EE1072">
            <w:pPr>
              <w:pStyle w:val="Tabnad1"/>
              <w:ind w:right="1096"/>
              <w:jc w:val="left"/>
              <w:rPr>
                <w:rFonts w:ascii="Times New Roman" w:hAnsi="Times New Roman"/>
                <w:szCs w:val="28"/>
              </w:rPr>
            </w:pPr>
            <w:r w:rsidRPr="00EE1072">
              <w:rPr>
                <w:rFonts w:ascii="Times New Roman" w:hAnsi="Times New Roman"/>
                <w:szCs w:val="28"/>
              </w:rPr>
              <w:t>Vyučovací předmět</w:t>
            </w:r>
          </w:p>
        </w:tc>
        <w:tc>
          <w:tcPr>
            <w:tcW w:w="2268"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7D1D71" w:rsidRPr="00EE1072" w:rsidRDefault="007D1D71" w:rsidP="00EE1072">
            <w:pPr>
              <w:pStyle w:val="Tabnad1"/>
              <w:ind w:right="1096"/>
              <w:jc w:val="left"/>
              <w:rPr>
                <w:rFonts w:ascii="Times New Roman" w:hAnsi="Times New Roman"/>
                <w:szCs w:val="28"/>
              </w:rPr>
            </w:pPr>
            <w:r w:rsidRPr="00EE1072">
              <w:rPr>
                <w:rFonts w:ascii="Times New Roman" w:hAnsi="Times New Roman"/>
                <w:szCs w:val="28"/>
              </w:rPr>
              <w:t>Ročník</w:t>
            </w:r>
          </w:p>
        </w:tc>
      </w:tr>
      <w:tr w:rsidR="007D1D71" w:rsidRPr="00EE1072" w:rsidTr="00EE1072">
        <w:trPr>
          <w:cantSplit/>
          <w:trHeight w:val="310"/>
          <w:tblHeader/>
        </w:trPr>
        <w:tc>
          <w:tcPr>
            <w:tcW w:w="3614"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rPr>
                <w:rFonts w:ascii="Times New Roman" w:hAnsi="Times New Roman" w:cs="Times New Roman"/>
                <w:b/>
                <w:sz w:val="28"/>
                <w:szCs w:val="28"/>
              </w:rPr>
            </w:pPr>
            <w:r w:rsidRPr="00EE1072">
              <w:rPr>
                <w:rFonts w:ascii="Times New Roman" w:hAnsi="Times New Roman" w:cs="Times New Roman"/>
                <w:b/>
                <w:sz w:val="28"/>
                <w:szCs w:val="28"/>
              </w:rPr>
              <w:t>Člověk a jeho svět</w:t>
            </w:r>
          </w:p>
        </w:tc>
        <w:tc>
          <w:tcPr>
            <w:tcW w:w="3686"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rPr>
                <w:rFonts w:ascii="Times New Roman" w:hAnsi="Times New Roman" w:cs="Times New Roman"/>
                <w:b/>
                <w:sz w:val="28"/>
                <w:szCs w:val="28"/>
              </w:rPr>
            </w:pPr>
            <w:r w:rsidRPr="00EE1072">
              <w:rPr>
                <w:rFonts w:ascii="Times New Roman" w:hAnsi="Times New Roman" w:cs="Times New Roman"/>
                <w:b/>
                <w:sz w:val="28"/>
                <w:szCs w:val="28"/>
              </w:rPr>
              <w:t>Přírodověda</w:t>
            </w:r>
          </w:p>
        </w:tc>
        <w:tc>
          <w:tcPr>
            <w:tcW w:w="2268"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7D1D71" w:rsidRPr="00EE1072" w:rsidRDefault="007D1D71" w:rsidP="00EE1072">
            <w:pPr>
              <w:autoSpaceDE w:val="0"/>
              <w:autoSpaceDN w:val="0"/>
              <w:rPr>
                <w:rFonts w:ascii="Times New Roman" w:hAnsi="Times New Roman" w:cs="Times New Roman"/>
                <w:b/>
                <w:sz w:val="28"/>
                <w:szCs w:val="28"/>
              </w:rPr>
            </w:pPr>
            <w:r w:rsidRPr="00EE1072">
              <w:rPr>
                <w:rFonts w:ascii="Times New Roman" w:hAnsi="Times New Roman" w:cs="Times New Roman"/>
                <w:b/>
                <w:sz w:val="28"/>
                <w:szCs w:val="28"/>
              </w:rPr>
              <w:t>5.</w:t>
            </w:r>
          </w:p>
        </w:tc>
      </w:tr>
    </w:tbl>
    <w:p w:rsidR="007D1D71" w:rsidRDefault="007D1D71" w:rsidP="007D1D71">
      <w:pPr>
        <w:rPr>
          <w:sz w:val="20"/>
          <w:szCs w:val="20"/>
        </w:rPr>
      </w:pPr>
    </w:p>
    <w:tbl>
      <w:tblPr>
        <w:tblStyle w:val="Mkatabulky"/>
        <w:tblW w:w="9606" w:type="dxa"/>
        <w:tblLook w:val="01E0" w:firstRow="1" w:lastRow="1" w:firstColumn="1" w:lastColumn="1" w:noHBand="0" w:noVBand="0"/>
      </w:tblPr>
      <w:tblGrid>
        <w:gridCol w:w="4803"/>
        <w:gridCol w:w="4803"/>
      </w:tblGrid>
      <w:tr w:rsidR="007D1D71" w:rsidRPr="00037A03" w:rsidTr="00E66D50">
        <w:tc>
          <w:tcPr>
            <w:tcW w:w="4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1D71" w:rsidRPr="00037A03" w:rsidRDefault="007D1D71">
            <w:pPr>
              <w:rPr>
                <w:rFonts w:ascii="Times New Roman" w:hAnsi="Times New Roman" w:cs="Times New Roman"/>
                <w:b/>
                <w:sz w:val="24"/>
                <w:szCs w:val="24"/>
              </w:rPr>
            </w:pPr>
            <w:r w:rsidRPr="00037A03">
              <w:rPr>
                <w:rFonts w:ascii="Times New Roman" w:hAnsi="Times New Roman" w:cs="Times New Roman"/>
                <w:b/>
                <w:sz w:val="24"/>
                <w:szCs w:val="24"/>
              </w:rPr>
              <w:t>Výstupy žáka</w:t>
            </w:r>
          </w:p>
          <w:p w:rsidR="007D1D71" w:rsidRPr="00037A03" w:rsidRDefault="007D1D71">
            <w:pPr>
              <w:autoSpaceDE w:val="0"/>
              <w:autoSpaceDN w:val="0"/>
              <w:rPr>
                <w:rFonts w:ascii="Times New Roman" w:hAnsi="Times New Roman" w:cs="Times New Roman"/>
              </w:rPr>
            </w:pPr>
          </w:p>
        </w:tc>
        <w:tc>
          <w:tcPr>
            <w:tcW w:w="4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D1D71" w:rsidRPr="00037A03" w:rsidRDefault="007D1D71">
            <w:pPr>
              <w:autoSpaceDE w:val="0"/>
              <w:autoSpaceDN w:val="0"/>
              <w:rPr>
                <w:rFonts w:ascii="Times New Roman" w:hAnsi="Times New Roman" w:cs="Times New Roman"/>
              </w:rPr>
            </w:pPr>
            <w:r w:rsidRPr="00037A03">
              <w:rPr>
                <w:rFonts w:ascii="Times New Roman" w:hAnsi="Times New Roman" w:cs="Times New Roman"/>
                <w:b/>
                <w:sz w:val="24"/>
                <w:szCs w:val="24"/>
              </w:rPr>
              <w:t>Učivo – obsah</w:t>
            </w:r>
          </w:p>
        </w:tc>
      </w:tr>
      <w:tr w:rsidR="00851DDB" w:rsidRPr="00037A03" w:rsidTr="00E66D50">
        <w:tc>
          <w:tcPr>
            <w:tcW w:w="96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51DDB" w:rsidRDefault="00851DDB" w:rsidP="00851DDB">
            <w:pPr>
              <w:rPr>
                <w:rFonts w:ascii="Times New Roman" w:hAnsi="Times New Roman" w:cs="Times New Roman"/>
                <w:b/>
                <w:sz w:val="24"/>
                <w:szCs w:val="24"/>
              </w:rPr>
            </w:pPr>
            <w:r>
              <w:rPr>
                <w:rFonts w:ascii="Times New Roman" w:hAnsi="Times New Roman" w:cs="Times New Roman"/>
                <w:b/>
                <w:sz w:val="24"/>
                <w:szCs w:val="24"/>
              </w:rPr>
              <w:t>žák</w:t>
            </w:r>
          </w:p>
          <w:p w:rsidR="00851DDB" w:rsidRPr="00037A03" w:rsidRDefault="00851DDB">
            <w:pPr>
              <w:autoSpaceDE w:val="0"/>
              <w:autoSpaceDN w:val="0"/>
              <w:rPr>
                <w:rFonts w:ascii="Times New Roman" w:hAnsi="Times New Roman" w:cs="Times New Roman"/>
                <w:b/>
                <w:sz w:val="24"/>
                <w:szCs w:val="24"/>
              </w:rPr>
            </w:pPr>
          </w:p>
        </w:tc>
      </w:tr>
      <w:tr w:rsidR="007D1D71" w:rsidRPr="00037A03" w:rsidTr="00E66D50">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1D71" w:rsidRPr="00037A03" w:rsidRDefault="007D1D71" w:rsidP="007D1D71">
            <w:pPr>
              <w:rPr>
                <w:rFonts w:ascii="Times New Roman" w:hAnsi="Times New Roman" w:cs="Times New Roman"/>
                <w:b/>
                <w:sz w:val="24"/>
                <w:szCs w:val="24"/>
              </w:rPr>
            </w:pPr>
            <w:r w:rsidRPr="00037A03">
              <w:rPr>
                <w:rFonts w:ascii="Times New Roman" w:hAnsi="Times New Roman" w:cs="Times New Roman"/>
                <w:b/>
                <w:sz w:val="24"/>
                <w:szCs w:val="24"/>
              </w:rPr>
              <w:t>ROZMANITOST PŘÍRODY</w:t>
            </w:r>
          </w:p>
          <w:p w:rsidR="007D1D71" w:rsidRPr="00037A03" w:rsidRDefault="007D1D71">
            <w:pPr>
              <w:autoSpaceDE w:val="0"/>
              <w:autoSpaceDN w:val="0"/>
              <w:rPr>
                <w:rFonts w:ascii="Times New Roman" w:hAnsi="Times New Roman" w:cs="Times New Roman"/>
                <w:b/>
                <w:sz w:val="24"/>
                <w:szCs w:val="24"/>
              </w:rPr>
            </w:pPr>
          </w:p>
        </w:tc>
      </w:tr>
      <w:tr w:rsidR="007D1D71" w:rsidTr="00E66D50">
        <w:tc>
          <w:tcPr>
            <w:tcW w:w="4803" w:type="dxa"/>
            <w:tcBorders>
              <w:top w:val="single" w:sz="4" w:space="0" w:color="auto"/>
              <w:left w:val="single" w:sz="4" w:space="0" w:color="auto"/>
              <w:bottom w:val="single" w:sz="4" w:space="0" w:color="auto"/>
              <w:right w:val="single" w:sz="4" w:space="0" w:color="auto"/>
            </w:tcBorders>
          </w:tcPr>
          <w:p w:rsidR="00A92157" w:rsidRPr="007D1D71" w:rsidRDefault="00A92157" w:rsidP="00DD6FC4">
            <w:pPr>
              <w:rPr>
                <w:rFonts w:ascii="Times New Roman" w:hAnsi="Times New Roman" w:cs="Times New Roman"/>
                <w:b/>
              </w:rPr>
            </w:pPr>
          </w:p>
          <w:p w:rsidR="007D1D71" w:rsidRPr="007D1D71" w:rsidRDefault="007D1D71" w:rsidP="00AE1B99">
            <w:pPr>
              <w:pStyle w:val="Default"/>
              <w:numPr>
                <w:ilvl w:val="0"/>
                <w:numId w:val="99"/>
              </w:numPr>
              <w:spacing w:after="200"/>
              <w:ind w:left="399" w:hanging="285"/>
              <w:rPr>
                <w:rFonts w:ascii="Times New Roman" w:hAnsi="Times New Roman" w:cs="Times New Roman"/>
                <w:sz w:val="22"/>
                <w:szCs w:val="22"/>
              </w:rPr>
            </w:pPr>
            <w:r w:rsidRPr="007D1D71">
              <w:rPr>
                <w:rFonts w:ascii="Times New Roman" w:hAnsi="Times New Roman" w:cs="Times New Roman"/>
                <w:iCs/>
                <w:sz w:val="22"/>
                <w:szCs w:val="22"/>
              </w:rPr>
              <w:t xml:space="preserve">vysvětlí na základě elementárních poznatků o Zemi jako součásti vesmíru souvislost s rozdělením času a střídáním ročních období </w:t>
            </w:r>
          </w:p>
          <w:p w:rsidR="007D1D71" w:rsidRPr="007D1D71" w:rsidRDefault="007D1D71" w:rsidP="00DD6FC4">
            <w:pPr>
              <w:pStyle w:val="Default"/>
              <w:spacing w:after="200"/>
              <w:ind w:left="114"/>
              <w:rPr>
                <w:rFonts w:ascii="Times New Roman" w:hAnsi="Times New Roman" w:cs="Times New Roman"/>
                <w:sz w:val="22"/>
                <w:szCs w:val="22"/>
              </w:rPr>
            </w:pPr>
          </w:p>
          <w:p w:rsidR="007D1D71" w:rsidRPr="007D1D71" w:rsidRDefault="007D1D71" w:rsidP="00AE1B99">
            <w:pPr>
              <w:pStyle w:val="Default"/>
              <w:numPr>
                <w:ilvl w:val="0"/>
                <w:numId w:val="100"/>
              </w:numPr>
              <w:tabs>
                <w:tab w:val="num" w:pos="114"/>
              </w:tabs>
              <w:spacing w:after="200"/>
              <w:ind w:left="399" w:hanging="228"/>
              <w:rPr>
                <w:rFonts w:ascii="Times New Roman" w:hAnsi="Times New Roman" w:cs="Times New Roman"/>
                <w:sz w:val="22"/>
                <w:szCs w:val="22"/>
              </w:rPr>
            </w:pPr>
            <w:r w:rsidRPr="007D1D71">
              <w:rPr>
                <w:rFonts w:ascii="Times New Roman" w:hAnsi="Times New Roman" w:cs="Times New Roman"/>
                <w:iCs/>
                <w:sz w:val="22"/>
                <w:szCs w:val="22"/>
              </w:rPr>
              <w:t xml:space="preserve">zhodnotí některé konkrétní činnosti člověka v přírodě a rozlišuje aktivity, které mohou prostředí i zdraví člověka podporovat nebo poškozovat </w:t>
            </w:r>
          </w:p>
          <w:p w:rsidR="007D1D71" w:rsidRPr="007D1D71" w:rsidRDefault="007D1D71" w:rsidP="00DD6FC4">
            <w:pPr>
              <w:pStyle w:val="Default"/>
              <w:spacing w:after="200"/>
              <w:ind w:left="171"/>
              <w:rPr>
                <w:rFonts w:ascii="Times New Roman" w:hAnsi="Times New Roman" w:cs="Times New Roman"/>
                <w:sz w:val="22"/>
                <w:szCs w:val="22"/>
              </w:rPr>
            </w:pPr>
          </w:p>
          <w:p w:rsidR="007D1D71" w:rsidRPr="007D1D71" w:rsidRDefault="007D1D71" w:rsidP="00AE1B99">
            <w:pPr>
              <w:pStyle w:val="Default"/>
              <w:numPr>
                <w:ilvl w:val="0"/>
                <w:numId w:val="99"/>
              </w:numPr>
              <w:tabs>
                <w:tab w:val="num" w:pos="342"/>
              </w:tabs>
              <w:spacing w:after="200"/>
              <w:ind w:left="342" w:hanging="228"/>
              <w:rPr>
                <w:rFonts w:ascii="Times New Roman" w:hAnsi="Times New Roman" w:cs="Times New Roman"/>
                <w:sz w:val="22"/>
                <w:szCs w:val="22"/>
              </w:rPr>
            </w:pPr>
            <w:r w:rsidRPr="007D1D71">
              <w:rPr>
                <w:rFonts w:ascii="Times New Roman" w:hAnsi="Times New Roman" w:cs="Times New Roman"/>
                <w:b/>
                <w:bCs/>
                <w:iCs/>
                <w:sz w:val="22"/>
                <w:szCs w:val="22"/>
              </w:rPr>
              <w:t xml:space="preserve">stručně charakterizuje specifické přírodní jevy a z nich vyplývající rizika vzniku mimořádných událostí; v modelové situaci prokáže schopnost se účinně chránit </w:t>
            </w:r>
          </w:p>
          <w:p w:rsidR="007D1D71" w:rsidRPr="007D1D71" w:rsidRDefault="007D1D71" w:rsidP="00DD6FC4">
            <w:pPr>
              <w:pStyle w:val="Default"/>
              <w:spacing w:after="200"/>
              <w:ind w:left="114"/>
              <w:rPr>
                <w:rFonts w:ascii="Times New Roman" w:hAnsi="Times New Roman" w:cs="Times New Roman"/>
                <w:sz w:val="22"/>
                <w:szCs w:val="22"/>
              </w:rPr>
            </w:pPr>
          </w:p>
          <w:p w:rsidR="007D1D71" w:rsidRPr="007D1D71" w:rsidRDefault="007D1D71" w:rsidP="00AE1B99">
            <w:pPr>
              <w:pStyle w:val="Default"/>
              <w:numPr>
                <w:ilvl w:val="0"/>
                <w:numId w:val="99"/>
              </w:numPr>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založí jednoduchý pokus, naplánuje a zdůvodní pokusu</w:t>
            </w:r>
            <w:r w:rsidRPr="007D1D71">
              <w:rPr>
                <w:rFonts w:ascii="Times New Roman" w:hAnsi="Times New Roman" w:cs="Times New Roman"/>
                <w:i/>
                <w:iCs/>
                <w:sz w:val="22"/>
                <w:szCs w:val="22"/>
              </w:rPr>
              <w:t xml:space="preserve"> </w:t>
            </w:r>
            <w:r w:rsidRPr="007D1D71">
              <w:rPr>
                <w:rFonts w:ascii="Times New Roman" w:hAnsi="Times New Roman" w:cs="Times New Roman"/>
                <w:iCs/>
                <w:sz w:val="22"/>
                <w:szCs w:val="22"/>
              </w:rPr>
              <w:t>postup, vyhodnotí a vysvětlí výsledky</w:t>
            </w:r>
          </w:p>
          <w:p w:rsidR="007D1D71" w:rsidRPr="007D1D71" w:rsidRDefault="007D1D71" w:rsidP="00DD6FC4">
            <w:pPr>
              <w:autoSpaceDE w:val="0"/>
              <w:autoSpaceDN w:val="0"/>
              <w:rPr>
                <w:rFonts w:ascii="Times New Roman" w:hAnsi="Times New Roman" w:cs="Times New Roman"/>
                <w:b/>
              </w:rPr>
            </w:pPr>
          </w:p>
        </w:tc>
        <w:tc>
          <w:tcPr>
            <w:tcW w:w="4803" w:type="dxa"/>
            <w:tcBorders>
              <w:top w:val="single" w:sz="4" w:space="0" w:color="auto"/>
              <w:left w:val="single" w:sz="4" w:space="0" w:color="auto"/>
              <w:bottom w:val="single" w:sz="4" w:space="0" w:color="auto"/>
              <w:right w:val="single" w:sz="4" w:space="0" w:color="auto"/>
            </w:tcBorders>
          </w:tcPr>
          <w:p w:rsidR="007D1D71" w:rsidRPr="007D1D71" w:rsidRDefault="007D1D71" w:rsidP="00DD6FC4">
            <w:pPr>
              <w:adjustRightInd w:val="0"/>
              <w:rPr>
                <w:rFonts w:ascii="Times New Roman" w:hAnsi="Times New Roman" w:cs="Times New Roman"/>
                <w:color w:val="000000"/>
              </w:rPr>
            </w:pPr>
          </w:p>
          <w:p w:rsidR="007D1D71" w:rsidRPr="007D1D71" w:rsidRDefault="007D1D71" w:rsidP="00DD6FC4">
            <w:pPr>
              <w:adjustRightInd w:val="0"/>
              <w:rPr>
                <w:rFonts w:ascii="Times New Roman" w:hAnsi="Times New Roman" w:cs="Times New Roman"/>
                <w:b/>
                <w:color w:val="000000"/>
              </w:rPr>
            </w:pPr>
            <w:r w:rsidRPr="007D1D71">
              <w:rPr>
                <w:rFonts w:ascii="Times New Roman" w:hAnsi="Times New Roman" w:cs="Times New Roman"/>
                <w:b/>
                <w:color w:val="000000"/>
              </w:rPr>
              <w:t xml:space="preserve"> voda a vzduch </w:t>
            </w:r>
          </w:p>
          <w:p w:rsidR="007D1D71" w:rsidRPr="007D1D71" w:rsidRDefault="007D1D71" w:rsidP="00AE1B99">
            <w:pPr>
              <w:numPr>
                <w:ilvl w:val="0"/>
                <w:numId w:val="101"/>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výskyt, vlastnosti a formy vody </w:t>
            </w:r>
          </w:p>
          <w:p w:rsidR="007D1D71" w:rsidRPr="007D1D71" w:rsidRDefault="007D1D71" w:rsidP="00AE1B99">
            <w:pPr>
              <w:numPr>
                <w:ilvl w:val="0"/>
                <w:numId w:val="101"/>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oběh vody v přírodě </w:t>
            </w:r>
          </w:p>
          <w:p w:rsidR="007D1D71" w:rsidRPr="007D1D71" w:rsidRDefault="007D1D71" w:rsidP="00AE1B99">
            <w:pPr>
              <w:numPr>
                <w:ilvl w:val="0"/>
                <w:numId w:val="101"/>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vlastnosti, složení, proudění vzduchu</w:t>
            </w:r>
          </w:p>
          <w:p w:rsidR="007D1D71" w:rsidRPr="007D1D71" w:rsidRDefault="007D1D71" w:rsidP="00AE1B99">
            <w:pPr>
              <w:numPr>
                <w:ilvl w:val="0"/>
                <w:numId w:val="101"/>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 význam pro život </w:t>
            </w:r>
          </w:p>
          <w:p w:rsidR="007D1D71" w:rsidRPr="007D1D71" w:rsidRDefault="007D1D71" w:rsidP="00DD6FC4">
            <w:pPr>
              <w:adjustRightInd w:val="0"/>
              <w:rPr>
                <w:rFonts w:ascii="Times New Roman" w:hAnsi="Times New Roman" w:cs="Times New Roman"/>
                <w:color w:val="000000"/>
              </w:rPr>
            </w:pPr>
            <w:r w:rsidRPr="007D1D71">
              <w:rPr>
                <w:rFonts w:ascii="Times New Roman" w:hAnsi="Times New Roman" w:cs="Times New Roman"/>
                <w:b/>
                <w:color w:val="000000"/>
              </w:rPr>
              <w:t xml:space="preserve">  Vesmír a Země</w:t>
            </w:r>
            <w:r w:rsidRPr="007D1D71">
              <w:rPr>
                <w:rFonts w:ascii="Times New Roman" w:hAnsi="Times New Roman" w:cs="Times New Roman"/>
                <w:color w:val="000000"/>
              </w:rPr>
              <w:t xml:space="preserve"> </w:t>
            </w:r>
          </w:p>
          <w:p w:rsidR="007D1D71" w:rsidRPr="007D1D71" w:rsidRDefault="007D1D71" w:rsidP="00AE1B99">
            <w:pPr>
              <w:numPr>
                <w:ilvl w:val="0"/>
                <w:numId w:val="102"/>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sluneční soustava </w:t>
            </w:r>
          </w:p>
          <w:p w:rsidR="007D1D71" w:rsidRPr="007D1D71" w:rsidRDefault="007D1D71" w:rsidP="00AE1B99">
            <w:pPr>
              <w:numPr>
                <w:ilvl w:val="0"/>
                <w:numId w:val="102"/>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den a noc, roční období </w:t>
            </w:r>
          </w:p>
          <w:p w:rsidR="007D1D71" w:rsidRPr="007D1D71" w:rsidRDefault="007D1D71" w:rsidP="00DD6FC4">
            <w:pPr>
              <w:adjustRightInd w:val="0"/>
              <w:rPr>
                <w:rFonts w:ascii="Times New Roman" w:hAnsi="Times New Roman" w:cs="Times New Roman"/>
                <w:b/>
                <w:color w:val="000000"/>
              </w:rPr>
            </w:pPr>
            <w:r w:rsidRPr="007D1D71">
              <w:rPr>
                <w:rFonts w:ascii="Times New Roman" w:hAnsi="Times New Roman" w:cs="Times New Roman"/>
                <w:b/>
                <w:color w:val="000000"/>
              </w:rPr>
              <w:t xml:space="preserve">životní podmínky </w:t>
            </w:r>
          </w:p>
          <w:p w:rsidR="007D1D71" w:rsidRPr="007D1D71" w:rsidRDefault="007D1D71" w:rsidP="00AE1B99">
            <w:pPr>
              <w:numPr>
                <w:ilvl w:val="0"/>
                <w:numId w:val="103"/>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rozmanitost podmínek života na Zemi </w:t>
            </w:r>
          </w:p>
          <w:p w:rsidR="007D1D71" w:rsidRPr="007D1D71" w:rsidRDefault="007D1D71" w:rsidP="00AE1B99">
            <w:pPr>
              <w:numPr>
                <w:ilvl w:val="0"/>
                <w:numId w:val="103"/>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význam ovzduší, vodstva, půd, rostlinstva a živočišstva na Zemi</w:t>
            </w:r>
          </w:p>
          <w:p w:rsidR="007D1D71" w:rsidRPr="007D1D71" w:rsidRDefault="007D1D71" w:rsidP="00AE1B99">
            <w:pPr>
              <w:numPr>
                <w:ilvl w:val="0"/>
                <w:numId w:val="103"/>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 podnebí a počasí </w:t>
            </w:r>
          </w:p>
          <w:p w:rsidR="007D1D71" w:rsidRPr="007D1D71" w:rsidRDefault="007D1D71" w:rsidP="00DD6FC4">
            <w:pPr>
              <w:adjustRightInd w:val="0"/>
              <w:rPr>
                <w:rFonts w:ascii="Times New Roman" w:hAnsi="Times New Roman" w:cs="Times New Roman"/>
                <w:color w:val="000000"/>
              </w:rPr>
            </w:pPr>
          </w:p>
          <w:p w:rsidR="007D1D71" w:rsidRPr="007D1D71" w:rsidRDefault="007D1D71" w:rsidP="00DD6FC4">
            <w:pPr>
              <w:adjustRightInd w:val="0"/>
              <w:rPr>
                <w:rFonts w:ascii="Times New Roman" w:hAnsi="Times New Roman" w:cs="Times New Roman"/>
                <w:b/>
                <w:color w:val="000000"/>
              </w:rPr>
            </w:pPr>
            <w:r w:rsidRPr="007D1D71">
              <w:rPr>
                <w:rFonts w:ascii="Times New Roman" w:hAnsi="Times New Roman" w:cs="Times New Roman"/>
                <w:b/>
                <w:color w:val="000000"/>
              </w:rPr>
              <w:t xml:space="preserve">ohleduplné chování k přírodě a ochrana přírody </w:t>
            </w:r>
          </w:p>
          <w:p w:rsidR="007D1D71" w:rsidRPr="007D1D71" w:rsidRDefault="007D1D71" w:rsidP="00AE1B99">
            <w:pPr>
              <w:numPr>
                <w:ilvl w:val="0"/>
                <w:numId w:val="104"/>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odpovědnost lidí, ochrana a tvorba životního prostředí </w:t>
            </w:r>
          </w:p>
          <w:p w:rsidR="007D1D71" w:rsidRPr="007D1D71" w:rsidRDefault="007D1D71" w:rsidP="00AE1B99">
            <w:pPr>
              <w:numPr>
                <w:ilvl w:val="0"/>
                <w:numId w:val="104"/>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ochrana rostlin a živočichů </w:t>
            </w:r>
          </w:p>
          <w:p w:rsidR="007D1D71" w:rsidRPr="007D1D71" w:rsidRDefault="007D1D71" w:rsidP="00AE1B99">
            <w:pPr>
              <w:numPr>
                <w:ilvl w:val="0"/>
                <w:numId w:val="104"/>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likvidace odpadů </w:t>
            </w:r>
          </w:p>
          <w:p w:rsidR="007D1D71" w:rsidRPr="007D1D71" w:rsidRDefault="007D1D71" w:rsidP="00AE1B99">
            <w:pPr>
              <w:numPr>
                <w:ilvl w:val="0"/>
                <w:numId w:val="104"/>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živelné pohromy a ekologické katastrofy </w:t>
            </w:r>
          </w:p>
          <w:p w:rsidR="007D1D71" w:rsidRPr="007D1D71" w:rsidRDefault="007D1D71" w:rsidP="00DD6FC4">
            <w:pPr>
              <w:adjustRightInd w:val="0"/>
              <w:rPr>
                <w:rFonts w:ascii="Times New Roman" w:hAnsi="Times New Roman" w:cs="Times New Roman"/>
                <w:b/>
                <w:bCs/>
                <w:color w:val="000000"/>
              </w:rPr>
            </w:pPr>
            <w:r w:rsidRPr="007D1D71">
              <w:rPr>
                <w:rFonts w:ascii="Times New Roman" w:hAnsi="Times New Roman" w:cs="Times New Roman"/>
                <w:b/>
                <w:bCs/>
                <w:color w:val="000000"/>
              </w:rPr>
              <w:t xml:space="preserve">rizika v přírodě  </w:t>
            </w:r>
          </w:p>
          <w:p w:rsidR="007D1D71" w:rsidRPr="007D1D71" w:rsidRDefault="007D1D71" w:rsidP="00AE1B99">
            <w:pPr>
              <w:numPr>
                <w:ilvl w:val="0"/>
                <w:numId w:val="105"/>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 xml:space="preserve">rizika spojená s ročními obdobími a sezónními činnostmi; </w:t>
            </w:r>
          </w:p>
          <w:p w:rsidR="007D1D71" w:rsidRPr="007D1D71" w:rsidRDefault="007D1D71" w:rsidP="00AE1B99">
            <w:pPr>
              <w:numPr>
                <w:ilvl w:val="0"/>
                <w:numId w:val="105"/>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 xml:space="preserve">mimořádné události způsobené přírodními vlivy a ochrana před nimi </w:t>
            </w:r>
          </w:p>
          <w:p w:rsidR="007D1D71" w:rsidRPr="007D1D71" w:rsidRDefault="007D1D71" w:rsidP="00DD6FC4">
            <w:pPr>
              <w:autoSpaceDE w:val="0"/>
              <w:autoSpaceDN w:val="0"/>
              <w:adjustRightInd w:val="0"/>
              <w:rPr>
                <w:rFonts w:ascii="Times New Roman" w:hAnsi="Times New Roman" w:cs="Times New Roman"/>
                <w:b/>
              </w:rPr>
            </w:pPr>
          </w:p>
        </w:tc>
      </w:tr>
      <w:tr w:rsidR="007D1D71" w:rsidTr="00E66D50">
        <w:tc>
          <w:tcPr>
            <w:tcW w:w="96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D1D71" w:rsidRPr="007D1D71" w:rsidRDefault="00A92157" w:rsidP="00DD6FC4">
            <w:pPr>
              <w:rPr>
                <w:rFonts w:ascii="Times New Roman" w:hAnsi="Times New Roman" w:cs="Times New Roman"/>
                <w:b/>
              </w:rPr>
            </w:pPr>
            <w:r>
              <w:rPr>
                <w:rFonts w:ascii="Times New Roman" w:hAnsi="Times New Roman" w:cs="Times New Roman"/>
                <w:b/>
              </w:rPr>
              <w:t xml:space="preserve"> </w:t>
            </w:r>
            <w:r w:rsidR="007D1D71" w:rsidRPr="007D1D71">
              <w:rPr>
                <w:rFonts w:ascii="Times New Roman" w:hAnsi="Times New Roman" w:cs="Times New Roman"/>
                <w:b/>
              </w:rPr>
              <w:t>ČLOVĚK A JEHO ZDRAVÍ</w:t>
            </w:r>
          </w:p>
          <w:p w:rsidR="007D1D71" w:rsidRPr="007D1D71" w:rsidRDefault="007D1D71" w:rsidP="00DD6FC4">
            <w:pPr>
              <w:adjustRightInd w:val="0"/>
              <w:rPr>
                <w:rFonts w:ascii="Times New Roman" w:hAnsi="Times New Roman" w:cs="Times New Roman"/>
                <w:color w:val="000000"/>
              </w:rPr>
            </w:pPr>
          </w:p>
        </w:tc>
      </w:tr>
      <w:tr w:rsidR="007D1D71" w:rsidTr="00E66D50">
        <w:tc>
          <w:tcPr>
            <w:tcW w:w="4803" w:type="dxa"/>
            <w:tcBorders>
              <w:top w:val="single" w:sz="4" w:space="0" w:color="auto"/>
              <w:left w:val="single" w:sz="4" w:space="0" w:color="auto"/>
              <w:bottom w:val="single" w:sz="4" w:space="0" w:color="auto"/>
              <w:right w:val="single" w:sz="4" w:space="0" w:color="auto"/>
            </w:tcBorders>
          </w:tcPr>
          <w:p w:rsidR="007D1D71" w:rsidRPr="007D1D71" w:rsidRDefault="007D1D71" w:rsidP="00DD6FC4">
            <w:pPr>
              <w:rPr>
                <w:rFonts w:ascii="Times New Roman" w:hAnsi="Times New Roman" w:cs="Times New Roman"/>
                <w:b/>
              </w:rPr>
            </w:pPr>
          </w:p>
          <w:p w:rsidR="007D1D71" w:rsidRPr="007D1D71" w:rsidRDefault="007D1D71" w:rsidP="00DD6FC4">
            <w:pPr>
              <w:pStyle w:val="Default"/>
              <w:spacing w:after="200"/>
              <w:rPr>
                <w:rFonts w:ascii="Times New Roman" w:hAnsi="Times New Roman" w:cs="Times New Roman"/>
                <w:color w:val="auto"/>
                <w:sz w:val="22"/>
                <w:szCs w:val="22"/>
              </w:rPr>
            </w:pPr>
          </w:p>
          <w:p w:rsidR="007D1D71" w:rsidRPr="007D1D71" w:rsidRDefault="007D1D71" w:rsidP="00AE1B99">
            <w:pPr>
              <w:pStyle w:val="Default"/>
              <w:numPr>
                <w:ilvl w:val="0"/>
                <w:numId w:val="106"/>
              </w:numPr>
              <w:tabs>
                <w:tab w:val="num" w:pos="285"/>
              </w:tabs>
              <w:spacing w:after="200"/>
              <w:ind w:left="285" w:hanging="228"/>
              <w:rPr>
                <w:rFonts w:ascii="Times New Roman" w:hAnsi="Times New Roman" w:cs="Times New Roman"/>
                <w:sz w:val="22"/>
                <w:szCs w:val="22"/>
              </w:rPr>
            </w:pPr>
            <w:r w:rsidRPr="007D1D71">
              <w:rPr>
                <w:rFonts w:ascii="Times New Roman" w:hAnsi="Times New Roman" w:cs="Times New Roman"/>
                <w:iCs/>
                <w:sz w:val="22"/>
                <w:szCs w:val="22"/>
              </w:rPr>
              <w:t xml:space="preserve">využívá poznatků o lidském těle k vysvětlení základních funkcí jednotlivých orgánových soustav a podpoře vlastního zdravého způsobu života </w:t>
            </w:r>
          </w:p>
          <w:p w:rsidR="007D1D71" w:rsidRPr="007D1D71" w:rsidRDefault="007D1D71" w:rsidP="00DD6FC4">
            <w:pPr>
              <w:pStyle w:val="Default"/>
              <w:spacing w:after="200"/>
              <w:ind w:left="57"/>
              <w:rPr>
                <w:rFonts w:ascii="Times New Roman" w:hAnsi="Times New Roman" w:cs="Times New Roman"/>
                <w:sz w:val="22"/>
                <w:szCs w:val="22"/>
              </w:rPr>
            </w:pPr>
          </w:p>
          <w:p w:rsidR="007D1D71" w:rsidRPr="007D1D71" w:rsidRDefault="007D1D71" w:rsidP="00AE1B99">
            <w:pPr>
              <w:pStyle w:val="Default"/>
              <w:numPr>
                <w:ilvl w:val="0"/>
                <w:numId w:val="106"/>
              </w:numPr>
              <w:tabs>
                <w:tab w:val="num" w:pos="285"/>
              </w:tabs>
              <w:spacing w:after="200"/>
              <w:ind w:left="285" w:hanging="228"/>
              <w:rPr>
                <w:rFonts w:ascii="Times New Roman" w:hAnsi="Times New Roman" w:cs="Times New Roman"/>
                <w:sz w:val="22"/>
                <w:szCs w:val="22"/>
              </w:rPr>
            </w:pPr>
            <w:r w:rsidRPr="007D1D71">
              <w:rPr>
                <w:rFonts w:ascii="Times New Roman" w:hAnsi="Times New Roman" w:cs="Times New Roman"/>
                <w:iCs/>
                <w:sz w:val="22"/>
                <w:szCs w:val="22"/>
              </w:rPr>
              <w:t xml:space="preserve">rozlišuje jednotlivé etapy lidského života a orientuje se ve vývoji dítěte před a po jeho narození </w:t>
            </w:r>
          </w:p>
          <w:p w:rsidR="007D1D71" w:rsidRPr="007D1D71" w:rsidRDefault="007D1D71" w:rsidP="00DD6FC4">
            <w:pPr>
              <w:pStyle w:val="Default"/>
              <w:spacing w:after="200"/>
              <w:ind w:left="57"/>
              <w:rPr>
                <w:rFonts w:ascii="Times New Roman" w:hAnsi="Times New Roman" w:cs="Times New Roman"/>
                <w:sz w:val="22"/>
                <w:szCs w:val="22"/>
              </w:rPr>
            </w:pPr>
          </w:p>
          <w:p w:rsidR="007D1D71" w:rsidRPr="007D1D71" w:rsidRDefault="007D1D71" w:rsidP="00AE1B99">
            <w:pPr>
              <w:pStyle w:val="Default"/>
              <w:numPr>
                <w:ilvl w:val="0"/>
                <w:numId w:val="106"/>
              </w:numPr>
              <w:tabs>
                <w:tab w:val="num" w:pos="285"/>
              </w:tabs>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 xml:space="preserve">účelně plánuje svůj čas pro učení, práci, zábavu a odpočinek podle vlastních potřeb s ohledem na oprávněné nároky jiných osob </w:t>
            </w:r>
          </w:p>
          <w:p w:rsidR="007D1D71" w:rsidRPr="007D1D71" w:rsidRDefault="007D1D71" w:rsidP="00DD6FC4">
            <w:pPr>
              <w:pStyle w:val="Default"/>
              <w:spacing w:after="200"/>
              <w:ind w:left="57"/>
              <w:rPr>
                <w:rFonts w:ascii="Times New Roman" w:hAnsi="Times New Roman" w:cs="Times New Roman"/>
                <w:sz w:val="22"/>
                <w:szCs w:val="22"/>
              </w:rPr>
            </w:pP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 xml:space="preserve">uplatňuje účelné způsoby chování v situacích ohrožujících zdraví </w:t>
            </w:r>
          </w:p>
          <w:p w:rsidR="007D1D71" w:rsidRPr="007D1D71" w:rsidRDefault="007D1D71" w:rsidP="00DD6FC4">
            <w:pPr>
              <w:pStyle w:val="Default"/>
              <w:spacing w:after="200"/>
              <w:ind w:left="57"/>
              <w:rPr>
                <w:rFonts w:ascii="Times New Roman" w:hAnsi="Times New Roman" w:cs="Times New Roman"/>
                <w:sz w:val="22"/>
                <w:szCs w:val="22"/>
              </w:rPr>
            </w:pP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uplatňuje účelné způsoby chování v modelových situacích simulujících mimořádné události</w:t>
            </w:r>
            <w:r w:rsidRPr="007D1D71">
              <w:rPr>
                <w:rFonts w:ascii="Times New Roman" w:hAnsi="Times New Roman" w:cs="Times New Roman"/>
                <w:b/>
                <w:bCs/>
                <w:iCs/>
                <w:sz w:val="22"/>
                <w:szCs w:val="22"/>
              </w:rPr>
              <w:t>;</w:t>
            </w: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b/>
                <w:bCs/>
                <w:iCs/>
                <w:sz w:val="22"/>
                <w:szCs w:val="22"/>
              </w:rPr>
              <w:t xml:space="preserve">vnímá dopravní situaci, správně ji vyhodnotí a vyvodí odpovídající závěry pro své chování jako chodec a cyklista </w:t>
            </w:r>
          </w:p>
          <w:p w:rsidR="007D1D71" w:rsidRPr="007D1D71" w:rsidRDefault="007D1D71" w:rsidP="00DD6FC4">
            <w:pPr>
              <w:pStyle w:val="Default"/>
              <w:spacing w:after="200"/>
              <w:ind w:left="57"/>
              <w:rPr>
                <w:rFonts w:ascii="Times New Roman" w:hAnsi="Times New Roman" w:cs="Times New Roman"/>
                <w:sz w:val="22"/>
                <w:szCs w:val="22"/>
              </w:rPr>
            </w:pP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předvede v modelových situacích osvojené jednoduché způsoby odmítání návykových látek</w:t>
            </w: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 xml:space="preserve">uplatňuje základní dovednosti a návyky související s podporou zdraví a jeho preventivní ochranou </w:t>
            </w: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b/>
                <w:bCs/>
                <w:iCs/>
                <w:sz w:val="22"/>
                <w:szCs w:val="22"/>
              </w:rPr>
              <w:t xml:space="preserve">rozpozná život ohrožující zranění; </w:t>
            </w: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 xml:space="preserve">ošetří drobná poranění a zajistí lékařskou pomoc </w:t>
            </w:r>
          </w:p>
          <w:p w:rsidR="007D1D71" w:rsidRPr="007D1D71" w:rsidRDefault="007D1D71" w:rsidP="00AE1B99">
            <w:pPr>
              <w:pStyle w:val="Default"/>
              <w:numPr>
                <w:ilvl w:val="0"/>
                <w:numId w:val="106"/>
              </w:numPr>
              <w:tabs>
                <w:tab w:val="num" w:pos="342"/>
              </w:tabs>
              <w:spacing w:after="200"/>
              <w:ind w:left="342" w:hanging="285"/>
              <w:rPr>
                <w:rFonts w:ascii="Times New Roman" w:hAnsi="Times New Roman" w:cs="Times New Roman"/>
                <w:sz w:val="22"/>
                <w:szCs w:val="22"/>
              </w:rPr>
            </w:pPr>
            <w:r w:rsidRPr="007D1D71">
              <w:rPr>
                <w:rFonts w:ascii="Times New Roman" w:hAnsi="Times New Roman" w:cs="Times New Roman"/>
                <w:iCs/>
                <w:sz w:val="22"/>
                <w:szCs w:val="22"/>
              </w:rPr>
              <w:t>uplatňuje ohleduplné chování k druhému pohlaví</w:t>
            </w:r>
          </w:p>
          <w:p w:rsidR="007D1D71" w:rsidRPr="007D1D71" w:rsidRDefault="007D1D71" w:rsidP="00DD6FC4">
            <w:pPr>
              <w:pStyle w:val="Default"/>
              <w:tabs>
                <w:tab w:val="num" w:pos="342"/>
              </w:tabs>
              <w:spacing w:after="200"/>
              <w:ind w:left="57"/>
              <w:rPr>
                <w:rFonts w:ascii="Times New Roman" w:hAnsi="Times New Roman" w:cs="Times New Roman"/>
                <w:sz w:val="22"/>
                <w:szCs w:val="22"/>
              </w:rPr>
            </w:pPr>
            <w:r w:rsidRPr="007D1D71">
              <w:rPr>
                <w:rFonts w:ascii="Times New Roman" w:hAnsi="Times New Roman" w:cs="Times New Roman"/>
                <w:iCs/>
                <w:sz w:val="22"/>
                <w:szCs w:val="22"/>
              </w:rPr>
              <w:t xml:space="preserve"> orientuje se v bezpečných způsobech sexuálního chování mezi chlapci a děvčaty v daném věku </w:t>
            </w:r>
          </w:p>
          <w:p w:rsidR="007D1D71" w:rsidRPr="007D1D71" w:rsidRDefault="007D1D71" w:rsidP="00DD6FC4">
            <w:pPr>
              <w:autoSpaceDE w:val="0"/>
              <w:autoSpaceDN w:val="0"/>
              <w:rPr>
                <w:rFonts w:ascii="Times New Roman" w:hAnsi="Times New Roman" w:cs="Times New Roman"/>
                <w:b/>
              </w:rPr>
            </w:pPr>
          </w:p>
        </w:tc>
        <w:tc>
          <w:tcPr>
            <w:tcW w:w="4803" w:type="dxa"/>
            <w:tcBorders>
              <w:top w:val="single" w:sz="4" w:space="0" w:color="auto"/>
              <w:left w:val="single" w:sz="4" w:space="0" w:color="auto"/>
              <w:bottom w:val="single" w:sz="4" w:space="0" w:color="auto"/>
              <w:right w:val="single" w:sz="4" w:space="0" w:color="auto"/>
            </w:tcBorders>
          </w:tcPr>
          <w:p w:rsidR="007D1D71" w:rsidRPr="007D1D71" w:rsidRDefault="007D1D71" w:rsidP="00DD6FC4">
            <w:pPr>
              <w:adjustRightInd w:val="0"/>
              <w:rPr>
                <w:rFonts w:ascii="Times New Roman" w:hAnsi="Times New Roman" w:cs="Times New Roman"/>
                <w:color w:val="000000"/>
              </w:rPr>
            </w:pPr>
          </w:p>
          <w:p w:rsidR="007D1D71" w:rsidRPr="007D1D71" w:rsidRDefault="007D1D71" w:rsidP="00DD6FC4">
            <w:pPr>
              <w:adjustRightInd w:val="0"/>
              <w:rPr>
                <w:rFonts w:ascii="Times New Roman" w:hAnsi="Times New Roman" w:cs="Times New Roman"/>
                <w:color w:val="000000"/>
              </w:rPr>
            </w:pPr>
            <w:r w:rsidRPr="007D1D71">
              <w:rPr>
                <w:rFonts w:ascii="Times New Roman" w:hAnsi="Times New Roman" w:cs="Times New Roman"/>
                <w:b/>
                <w:color w:val="000000"/>
              </w:rPr>
              <w:t>lidské tělo</w:t>
            </w:r>
            <w:r w:rsidRPr="007D1D71">
              <w:rPr>
                <w:rFonts w:ascii="Times New Roman" w:hAnsi="Times New Roman" w:cs="Times New Roman"/>
                <w:color w:val="000000"/>
              </w:rPr>
              <w:t xml:space="preserve"> –</w:t>
            </w:r>
          </w:p>
          <w:p w:rsidR="007D1D71" w:rsidRPr="007D1D71" w:rsidRDefault="007D1D71" w:rsidP="00AE1B99">
            <w:pPr>
              <w:numPr>
                <w:ilvl w:val="0"/>
                <w:numId w:val="107"/>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stavba těla, základní funkce a projevy</w:t>
            </w:r>
            <w:r w:rsidRPr="007D1D71">
              <w:rPr>
                <w:rFonts w:ascii="Times New Roman" w:hAnsi="Times New Roman" w:cs="Times New Roman"/>
                <w:color w:val="000000"/>
              </w:rPr>
              <w:t>,</w:t>
            </w:r>
          </w:p>
          <w:p w:rsidR="007D1D71" w:rsidRPr="007D1D71" w:rsidRDefault="007D1D71" w:rsidP="00AE1B99">
            <w:pPr>
              <w:numPr>
                <w:ilvl w:val="0"/>
                <w:numId w:val="107"/>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životní potřeby člověka</w:t>
            </w:r>
          </w:p>
          <w:p w:rsidR="007D1D71" w:rsidRPr="007D1D71" w:rsidRDefault="007D1D71" w:rsidP="00AE1B99">
            <w:pPr>
              <w:numPr>
                <w:ilvl w:val="0"/>
                <w:numId w:val="107"/>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pohlavní rozdíly mezi mužem a ženou</w:t>
            </w:r>
          </w:p>
          <w:p w:rsidR="007D1D71" w:rsidRPr="007D1D71" w:rsidRDefault="007D1D71" w:rsidP="00AE1B99">
            <w:pPr>
              <w:numPr>
                <w:ilvl w:val="0"/>
                <w:numId w:val="107"/>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základy lidské reprodukce, vývoj jedince </w:t>
            </w:r>
          </w:p>
          <w:p w:rsidR="007D1D71" w:rsidRPr="007D1D71" w:rsidRDefault="007D1D71" w:rsidP="00DD6FC4">
            <w:pPr>
              <w:adjustRightInd w:val="0"/>
              <w:rPr>
                <w:rFonts w:ascii="Times New Roman" w:hAnsi="Times New Roman" w:cs="Times New Roman"/>
                <w:color w:val="000000"/>
              </w:rPr>
            </w:pPr>
            <w:r w:rsidRPr="007D1D71">
              <w:rPr>
                <w:rFonts w:ascii="Times New Roman" w:hAnsi="Times New Roman" w:cs="Times New Roman"/>
                <w:color w:val="000000"/>
              </w:rPr>
              <w:t>péče o zdraví, zdravá výživa</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zdravý životní styl</w:t>
            </w:r>
            <w:r w:rsidRPr="007D1D71">
              <w:rPr>
                <w:rFonts w:ascii="Times New Roman" w:hAnsi="Times New Roman" w:cs="Times New Roman"/>
                <w:color w:val="000000"/>
              </w:rPr>
              <w:t xml:space="preserve">, </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denní režim, </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 xml:space="preserve">správná výživa, </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výběr a způsoby uchovávání potravin</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vhodná skladba stravy, pitný režim</w:t>
            </w:r>
            <w:r w:rsidRPr="007D1D71">
              <w:rPr>
                <w:rFonts w:ascii="Times New Roman" w:hAnsi="Times New Roman" w:cs="Times New Roman"/>
                <w:color w:val="000000"/>
              </w:rPr>
              <w:t xml:space="preserve">, </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 xml:space="preserve">nemoci přenosné a nepřenosné, </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lastRenderedPageBreak/>
              <w:t>ochrana před infekcemi přenosnými krví (hepatitida, HIV/AIDS),</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drobné úrazy a poranění,</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bCs/>
                <w:color w:val="000000"/>
              </w:rPr>
              <w:t xml:space="preserve">prevence nemocí a úrazů, </w:t>
            </w:r>
          </w:p>
          <w:p w:rsidR="007D1D71" w:rsidRPr="007D1D71" w:rsidRDefault="007D1D71" w:rsidP="00AE1B99">
            <w:pPr>
              <w:numPr>
                <w:ilvl w:val="0"/>
                <w:numId w:val="108"/>
              </w:numPr>
              <w:autoSpaceDE w:val="0"/>
              <w:autoSpaceDN w:val="0"/>
              <w:adjustRightInd w:val="0"/>
              <w:rPr>
                <w:rFonts w:ascii="Times New Roman" w:hAnsi="Times New Roman" w:cs="Times New Roman"/>
                <w:color w:val="000000"/>
              </w:rPr>
            </w:pPr>
            <w:r w:rsidRPr="007D1D71">
              <w:rPr>
                <w:rFonts w:ascii="Times New Roman" w:hAnsi="Times New Roman" w:cs="Times New Roman"/>
                <w:color w:val="000000"/>
              </w:rPr>
              <w:t xml:space="preserve">první pomoc </w:t>
            </w:r>
            <w:r w:rsidRPr="007D1D71">
              <w:rPr>
                <w:rFonts w:ascii="Times New Roman" w:hAnsi="Times New Roman" w:cs="Times New Roman"/>
                <w:bCs/>
                <w:color w:val="000000"/>
              </w:rPr>
              <w:t>při drobných poraněních</w:t>
            </w:r>
            <w:r w:rsidRPr="007D1D71">
              <w:rPr>
                <w:rFonts w:ascii="Times New Roman" w:hAnsi="Times New Roman" w:cs="Times New Roman"/>
                <w:color w:val="000000"/>
              </w:rPr>
              <w:t xml:space="preserve">, osobní, intimní a duševní hygiena – stres a jeho rizika; reklamní vlivy </w:t>
            </w:r>
          </w:p>
          <w:p w:rsidR="007D1D71" w:rsidRPr="007D1D71" w:rsidRDefault="007D1D71" w:rsidP="00DD6FC4">
            <w:pPr>
              <w:pageBreakBefore/>
              <w:adjustRightInd w:val="0"/>
              <w:rPr>
                <w:rFonts w:ascii="Times New Roman" w:hAnsi="Times New Roman" w:cs="Times New Roman"/>
              </w:rPr>
            </w:pPr>
          </w:p>
          <w:p w:rsidR="007D1D71" w:rsidRPr="007D1D71" w:rsidRDefault="007D1D71" w:rsidP="00DD6FC4">
            <w:pPr>
              <w:adjustRightInd w:val="0"/>
              <w:rPr>
                <w:rFonts w:ascii="Times New Roman" w:hAnsi="Times New Roman" w:cs="Times New Roman"/>
              </w:rPr>
            </w:pPr>
            <w:r w:rsidRPr="007D1D71">
              <w:rPr>
                <w:rFonts w:ascii="Times New Roman" w:hAnsi="Times New Roman" w:cs="Times New Roman"/>
                <w:b/>
              </w:rPr>
              <w:t>návykové látky a zdraví</w:t>
            </w:r>
            <w:r w:rsidRPr="007D1D71">
              <w:rPr>
                <w:rFonts w:ascii="Times New Roman" w:hAnsi="Times New Roman" w:cs="Times New Roman"/>
              </w:rPr>
              <w:t xml:space="preserve"> </w:t>
            </w:r>
          </w:p>
          <w:p w:rsidR="007D1D71" w:rsidRPr="007D1D71" w:rsidRDefault="007D1D71" w:rsidP="00AE1B99">
            <w:pPr>
              <w:numPr>
                <w:ilvl w:val="0"/>
                <w:numId w:val="109"/>
              </w:numPr>
              <w:autoSpaceDE w:val="0"/>
              <w:autoSpaceDN w:val="0"/>
              <w:adjustRightInd w:val="0"/>
              <w:ind w:hanging="292"/>
              <w:rPr>
                <w:rFonts w:ascii="Times New Roman" w:hAnsi="Times New Roman" w:cs="Times New Roman"/>
                <w:bCs/>
              </w:rPr>
            </w:pPr>
            <w:r w:rsidRPr="007D1D71">
              <w:rPr>
                <w:rFonts w:ascii="Times New Roman" w:hAnsi="Times New Roman" w:cs="Times New Roman"/>
                <w:bCs/>
              </w:rPr>
              <w:t>návykové látky,</w:t>
            </w:r>
          </w:p>
          <w:p w:rsidR="007D1D71" w:rsidRPr="007D1D71" w:rsidRDefault="007D1D71" w:rsidP="00AE1B99">
            <w:pPr>
              <w:numPr>
                <w:ilvl w:val="0"/>
                <w:numId w:val="109"/>
              </w:numPr>
              <w:autoSpaceDE w:val="0"/>
              <w:autoSpaceDN w:val="0"/>
              <w:adjustRightInd w:val="0"/>
              <w:ind w:hanging="292"/>
              <w:rPr>
                <w:rFonts w:ascii="Times New Roman" w:hAnsi="Times New Roman" w:cs="Times New Roman"/>
              </w:rPr>
            </w:pPr>
            <w:r w:rsidRPr="007D1D71">
              <w:rPr>
                <w:rFonts w:ascii="Times New Roman" w:hAnsi="Times New Roman" w:cs="Times New Roman"/>
                <w:bCs/>
              </w:rPr>
              <w:t>hrací automaty a počítače, závislost</w:t>
            </w:r>
            <w:r w:rsidRPr="007D1D71">
              <w:rPr>
                <w:rFonts w:ascii="Times New Roman" w:hAnsi="Times New Roman" w:cs="Times New Roman"/>
              </w:rPr>
              <w:t xml:space="preserve">, </w:t>
            </w:r>
          </w:p>
          <w:p w:rsidR="007D1D71" w:rsidRPr="007D1D71" w:rsidRDefault="007D1D71" w:rsidP="00AE1B99">
            <w:pPr>
              <w:numPr>
                <w:ilvl w:val="0"/>
                <w:numId w:val="109"/>
              </w:numPr>
              <w:autoSpaceDE w:val="0"/>
              <w:autoSpaceDN w:val="0"/>
              <w:adjustRightInd w:val="0"/>
              <w:ind w:hanging="292"/>
              <w:rPr>
                <w:rFonts w:ascii="Times New Roman" w:hAnsi="Times New Roman" w:cs="Times New Roman"/>
              </w:rPr>
            </w:pPr>
            <w:r w:rsidRPr="007D1D71">
              <w:rPr>
                <w:rFonts w:ascii="Times New Roman" w:hAnsi="Times New Roman" w:cs="Times New Roman"/>
              </w:rPr>
              <w:t>odmítání návykových látek,</w:t>
            </w:r>
          </w:p>
          <w:p w:rsidR="007D1D71" w:rsidRPr="007D1D71" w:rsidRDefault="007D1D71" w:rsidP="00AE1B99">
            <w:pPr>
              <w:numPr>
                <w:ilvl w:val="0"/>
                <w:numId w:val="109"/>
              </w:numPr>
              <w:autoSpaceDE w:val="0"/>
              <w:autoSpaceDN w:val="0"/>
              <w:adjustRightInd w:val="0"/>
              <w:ind w:hanging="292"/>
              <w:rPr>
                <w:rFonts w:ascii="Times New Roman" w:hAnsi="Times New Roman" w:cs="Times New Roman"/>
              </w:rPr>
            </w:pPr>
            <w:r w:rsidRPr="007D1D71">
              <w:rPr>
                <w:rFonts w:ascii="Times New Roman" w:hAnsi="Times New Roman" w:cs="Times New Roman"/>
              </w:rPr>
              <w:t>hrací automaty a počítače</w:t>
            </w:r>
          </w:p>
          <w:p w:rsidR="007D1D71" w:rsidRPr="007D1D71" w:rsidRDefault="007D1D71" w:rsidP="00AE1B99">
            <w:pPr>
              <w:numPr>
                <w:ilvl w:val="0"/>
                <w:numId w:val="109"/>
              </w:numPr>
              <w:autoSpaceDE w:val="0"/>
              <w:autoSpaceDN w:val="0"/>
              <w:adjustRightInd w:val="0"/>
              <w:ind w:hanging="292"/>
              <w:rPr>
                <w:rFonts w:ascii="Times New Roman" w:hAnsi="Times New Roman" w:cs="Times New Roman"/>
              </w:rPr>
            </w:pPr>
            <w:r w:rsidRPr="007D1D71">
              <w:rPr>
                <w:rFonts w:ascii="Times New Roman" w:hAnsi="Times New Roman" w:cs="Times New Roman"/>
                <w:bCs/>
              </w:rPr>
              <w:t xml:space="preserve">nebezpečí komunikace prostřednictvím elektronických médií </w:t>
            </w:r>
          </w:p>
          <w:p w:rsidR="007D1D71" w:rsidRPr="007D1D71" w:rsidRDefault="007D1D71" w:rsidP="00DD6FC4">
            <w:pPr>
              <w:adjustRightInd w:val="0"/>
              <w:rPr>
                <w:rFonts w:ascii="Times New Roman" w:hAnsi="Times New Roman" w:cs="Times New Roman"/>
                <w:b/>
                <w:bCs/>
              </w:rPr>
            </w:pPr>
            <w:r w:rsidRPr="007D1D71">
              <w:rPr>
                <w:rFonts w:ascii="Times New Roman" w:hAnsi="Times New Roman" w:cs="Times New Roman"/>
                <w:b/>
              </w:rPr>
              <w:t>osobní bezpečí</w:t>
            </w:r>
            <w:r w:rsidRPr="007D1D71">
              <w:rPr>
                <w:rFonts w:ascii="Times New Roman" w:hAnsi="Times New Roman" w:cs="Times New Roman"/>
                <w:b/>
                <w:bCs/>
              </w:rPr>
              <w:t xml:space="preserve">, krizové situace </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bCs/>
              </w:rPr>
              <w:t>vhodná a nevhodná místa pro hru</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rPr>
              <w:t>bezpečné chování v rizikovém prostředí</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bCs/>
              </w:rPr>
              <w:t>označování nebezpečných látek</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rPr>
              <w:t>bezpečné chování v silničním provozu</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bCs/>
              </w:rPr>
              <w:t>dopravní značky</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bCs/>
              </w:rPr>
              <w:t>předcházení rizikovým situacím v dopravě a v dopravních prostředcích (bezpečnostní prvky)</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rPr>
              <w:t>šikana, týrání</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rPr>
              <w:t xml:space="preserve">sexuální </w:t>
            </w:r>
            <w:r w:rsidRPr="007D1D71">
              <w:rPr>
                <w:rFonts w:ascii="Times New Roman" w:hAnsi="Times New Roman" w:cs="Times New Roman"/>
                <w:bCs/>
              </w:rPr>
              <w:t xml:space="preserve">a jiné </w:t>
            </w:r>
            <w:r w:rsidRPr="007D1D71">
              <w:rPr>
                <w:rFonts w:ascii="Times New Roman" w:hAnsi="Times New Roman" w:cs="Times New Roman"/>
              </w:rPr>
              <w:t>zneužívání</w:t>
            </w:r>
          </w:p>
          <w:p w:rsidR="007D1D71" w:rsidRPr="007D1D71" w:rsidRDefault="007D1D71" w:rsidP="00AE1B99">
            <w:pPr>
              <w:numPr>
                <w:ilvl w:val="0"/>
                <w:numId w:val="110"/>
              </w:numPr>
              <w:autoSpaceDE w:val="0"/>
              <w:autoSpaceDN w:val="0"/>
              <w:adjustRightInd w:val="0"/>
              <w:rPr>
                <w:rFonts w:ascii="Times New Roman" w:hAnsi="Times New Roman" w:cs="Times New Roman"/>
              </w:rPr>
            </w:pPr>
            <w:r w:rsidRPr="007D1D71">
              <w:rPr>
                <w:rFonts w:ascii="Times New Roman" w:hAnsi="Times New Roman" w:cs="Times New Roman"/>
              </w:rPr>
              <w:t xml:space="preserve">brutalita a jiné formy násilí v médiích </w:t>
            </w:r>
          </w:p>
          <w:p w:rsidR="007D1D71" w:rsidRPr="007D1D71" w:rsidRDefault="007D1D71" w:rsidP="00DD6FC4">
            <w:pPr>
              <w:adjustRightInd w:val="0"/>
              <w:rPr>
                <w:rFonts w:ascii="Times New Roman" w:hAnsi="Times New Roman" w:cs="Times New Roman"/>
                <w:b/>
                <w:bCs/>
              </w:rPr>
            </w:pPr>
            <w:r w:rsidRPr="007D1D71">
              <w:rPr>
                <w:rFonts w:ascii="Times New Roman" w:hAnsi="Times New Roman" w:cs="Times New Roman"/>
                <w:b/>
                <w:bCs/>
              </w:rPr>
              <w:t xml:space="preserve">přivolání pomoci v případě ohrožení fyzického a duševního zdraví </w:t>
            </w:r>
          </w:p>
          <w:p w:rsidR="007D1D71" w:rsidRPr="007D1D71" w:rsidRDefault="007D1D71" w:rsidP="00AE1B99">
            <w:pPr>
              <w:numPr>
                <w:ilvl w:val="0"/>
                <w:numId w:val="111"/>
              </w:numPr>
              <w:autoSpaceDE w:val="0"/>
              <w:autoSpaceDN w:val="0"/>
              <w:adjustRightInd w:val="0"/>
              <w:rPr>
                <w:rFonts w:ascii="Times New Roman" w:hAnsi="Times New Roman" w:cs="Times New Roman"/>
              </w:rPr>
            </w:pPr>
            <w:r w:rsidRPr="007D1D71">
              <w:rPr>
                <w:rFonts w:ascii="Times New Roman" w:hAnsi="Times New Roman" w:cs="Times New Roman"/>
              </w:rPr>
              <w:t>služby odborné pomoci</w:t>
            </w:r>
          </w:p>
          <w:p w:rsidR="007D1D71" w:rsidRPr="007D1D71" w:rsidRDefault="007D1D71" w:rsidP="00AE1B99">
            <w:pPr>
              <w:numPr>
                <w:ilvl w:val="0"/>
                <w:numId w:val="111"/>
              </w:numPr>
              <w:autoSpaceDE w:val="0"/>
              <w:autoSpaceDN w:val="0"/>
              <w:adjustRightInd w:val="0"/>
              <w:rPr>
                <w:rFonts w:ascii="Times New Roman" w:hAnsi="Times New Roman" w:cs="Times New Roman"/>
              </w:rPr>
            </w:pPr>
            <w:r w:rsidRPr="007D1D71">
              <w:rPr>
                <w:rFonts w:ascii="Times New Roman" w:hAnsi="Times New Roman" w:cs="Times New Roman"/>
                <w:bCs/>
              </w:rPr>
              <w:t>čísla tísňového volání</w:t>
            </w:r>
          </w:p>
          <w:p w:rsidR="007D1D71" w:rsidRPr="007D1D71" w:rsidRDefault="007D1D71" w:rsidP="00AE1B99">
            <w:pPr>
              <w:numPr>
                <w:ilvl w:val="0"/>
                <w:numId w:val="111"/>
              </w:numPr>
              <w:autoSpaceDE w:val="0"/>
              <w:autoSpaceDN w:val="0"/>
              <w:adjustRightInd w:val="0"/>
              <w:rPr>
                <w:rFonts w:ascii="Times New Roman" w:hAnsi="Times New Roman" w:cs="Times New Roman"/>
              </w:rPr>
            </w:pPr>
            <w:r w:rsidRPr="007D1D71">
              <w:rPr>
                <w:rFonts w:ascii="Times New Roman" w:hAnsi="Times New Roman" w:cs="Times New Roman"/>
                <w:bCs/>
              </w:rPr>
              <w:t>správný způsob volání na tísňovou linku</w:t>
            </w:r>
            <w:r w:rsidRPr="007D1D71">
              <w:rPr>
                <w:rFonts w:ascii="Times New Roman" w:hAnsi="Times New Roman" w:cs="Times New Roman"/>
                <w:b/>
                <w:bCs/>
              </w:rPr>
              <w:t xml:space="preserve"> </w:t>
            </w:r>
          </w:p>
          <w:p w:rsidR="007D1D71" w:rsidRPr="007D1D71" w:rsidRDefault="007D1D71" w:rsidP="00DD6FC4">
            <w:pPr>
              <w:adjustRightInd w:val="0"/>
              <w:rPr>
                <w:rFonts w:ascii="Times New Roman" w:hAnsi="Times New Roman" w:cs="Times New Roman"/>
                <w:b/>
                <w:bCs/>
              </w:rPr>
            </w:pPr>
            <w:r w:rsidRPr="007D1D71">
              <w:rPr>
                <w:rFonts w:ascii="Times New Roman" w:hAnsi="Times New Roman" w:cs="Times New Roman"/>
                <w:b/>
                <w:bCs/>
              </w:rPr>
              <w:t>mimořádné události a rizika ohrožení s nimi spojená</w:t>
            </w:r>
          </w:p>
          <w:p w:rsidR="007D1D71" w:rsidRPr="007D1D71" w:rsidRDefault="007D1D71" w:rsidP="00AE1B99">
            <w:pPr>
              <w:numPr>
                <w:ilvl w:val="0"/>
                <w:numId w:val="112"/>
              </w:numPr>
              <w:autoSpaceDE w:val="0"/>
              <w:autoSpaceDN w:val="0"/>
              <w:adjustRightInd w:val="0"/>
              <w:rPr>
                <w:rFonts w:ascii="Times New Roman" w:hAnsi="Times New Roman" w:cs="Times New Roman"/>
              </w:rPr>
            </w:pPr>
            <w:r w:rsidRPr="007D1D71">
              <w:rPr>
                <w:rFonts w:ascii="Times New Roman" w:hAnsi="Times New Roman" w:cs="Times New Roman"/>
                <w:bCs/>
              </w:rPr>
              <w:t>postup v případě ohrožení (varovný signál, evakuace, zkouška sirén)</w:t>
            </w:r>
          </w:p>
          <w:p w:rsidR="007D1D71" w:rsidRPr="007D1D71" w:rsidRDefault="007D1D71" w:rsidP="00AE1B99">
            <w:pPr>
              <w:numPr>
                <w:ilvl w:val="0"/>
                <w:numId w:val="112"/>
              </w:numPr>
              <w:autoSpaceDE w:val="0"/>
              <w:autoSpaceDN w:val="0"/>
              <w:adjustRightInd w:val="0"/>
              <w:rPr>
                <w:rFonts w:ascii="Times New Roman" w:hAnsi="Times New Roman" w:cs="Times New Roman"/>
              </w:rPr>
            </w:pPr>
            <w:r w:rsidRPr="007D1D71">
              <w:rPr>
                <w:rFonts w:ascii="Times New Roman" w:hAnsi="Times New Roman" w:cs="Times New Roman"/>
                <w:bCs/>
              </w:rPr>
              <w:t>požáry (příčiny a prevence vzniku požárů, ochrana a evakuace při požáru)</w:t>
            </w:r>
          </w:p>
          <w:p w:rsidR="007D1D71" w:rsidRPr="007D1D71" w:rsidRDefault="007D1D71" w:rsidP="00AE1B99">
            <w:pPr>
              <w:numPr>
                <w:ilvl w:val="0"/>
                <w:numId w:val="112"/>
              </w:numPr>
              <w:autoSpaceDE w:val="0"/>
              <w:autoSpaceDN w:val="0"/>
              <w:adjustRightInd w:val="0"/>
              <w:rPr>
                <w:rFonts w:ascii="Times New Roman" w:hAnsi="Times New Roman" w:cs="Times New Roman"/>
              </w:rPr>
            </w:pPr>
            <w:r w:rsidRPr="007D1D71">
              <w:rPr>
                <w:rFonts w:ascii="Times New Roman" w:hAnsi="Times New Roman" w:cs="Times New Roman"/>
                <w:bCs/>
              </w:rPr>
              <w:t xml:space="preserve">integrovaný záchranný systém </w:t>
            </w:r>
          </w:p>
          <w:p w:rsidR="007D1D71" w:rsidRPr="007D1D71" w:rsidRDefault="007D1D71" w:rsidP="00DD6FC4">
            <w:pPr>
              <w:autoSpaceDE w:val="0"/>
              <w:autoSpaceDN w:val="0"/>
              <w:adjustRightInd w:val="0"/>
              <w:rPr>
                <w:rFonts w:ascii="Times New Roman" w:hAnsi="Times New Roman" w:cs="Times New Roman"/>
                <w:color w:val="000000"/>
              </w:rPr>
            </w:pPr>
          </w:p>
        </w:tc>
      </w:tr>
    </w:tbl>
    <w:p w:rsidR="007D1D71" w:rsidRDefault="007D1D71" w:rsidP="007D1D71">
      <w:pPr>
        <w:rPr>
          <w:sz w:val="20"/>
          <w:szCs w:val="20"/>
        </w:rPr>
      </w:pPr>
    </w:p>
    <w:p w:rsidR="007D1D71" w:rsidRDefault="007D1D71" w:rsidP="007D1D71"/>
    <w:p w:rsidR="00A122C4" w:rsidRDefault="00A122C4" w:rsidP="007D1D71"/>
    <w:p w:rsidR="00A122C4" w:rsidRDefault="00A122C4" w:rsidP="007D1D71"/>
    <w:p w:rsidR="00A122C4" w:rsidRDefault="00A122C4" w:rsidP="007D1D71"/>
    <w:p w:rsidR="00A122C4" w:rsidRDefault="00A122C4" w:rsidP="007D1D71"/>
    <w:p w:rsidR="000228B4" w:rsidRDefault="000228B4" w:rsidP="007D1D71"/>
    <w:p w:rsidR="00A122C4" w:rsidRDefault="00A122C4" w:rsidP="007D1D71"/>
    <w:tbl>
      <w:tblPr>
        <w:tblStyle w:val="Mkatabulky"/>
        <w:tblpPr w:leftFromText="141" w:rightFromText="141" w:vertAnchor="text" w:horzAnchor="margin" w:tblpY="623"/>
        <w:tblW w:w="9606" w:type="dxa"/>
        <w:tblLook w:val="01E0" w:firstRow="1" w:lastRow="1" w:firstColumn="1" w:lastColumn="1" w:noHBand="0" w:noVBand="0"/>
      </w:tblPr>
      <w:tblGrid>
        <w:gridCol w:w="2268"/>
        <w:gridCol w:w="7338"/>
      </w:tblGrid>
      <w:tr w:rsidR="000228B4" w:rsidTr="000228B4">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0228B4" w:rsidRDefault="000228B4" w:rsidP="000228B4">
            <w:pPr>
              <w:tabs>
                <w:tab w:val="left" w:pos="540"/>
                <w:tab w:val="left" w:pos="720"/>
              </w:tabs>
              <w:autoSpaceDE w:val="0"/>
              <w:autoSpaceDN w:val="0"/>
              <w:rPr>
                <w:b/>
                <w:color w:val="000000"/>
                <w:sz w:val="24"/>
                <w:szCs w:val="24"/>
              </w:rPr>
            </w:pPr>
            <w:r>
              <w:rPr>
                <w:b/>
                <w:color w:val="000000"/>
                <w:sz w:val="24"/>
                <w:szCs w:val="24"/>
              </w:rPr>
              <w:lastRenderedPageBreak/>
              <w:t>Název předmětu:</w:t>
            </w:r>
          </w:p>
        </w:tc>
        <w:tc>
          <w:tcPr>
            <w:tcW w:w="7338" w:type="dxa"/>
            <w:tcBorders>
              <w:top w:val="single" w:sz="12" w:space="0" w:color="auto"/>
              <w:left w:val="single" w:sz="4" w:space="0" w:color="auto"/>
              <w:bottom w:val="single" w:sz="4" w:space="0" w:color="auto"/>
              <w:right w:val="single" w:sz="12" w:space="0" w:color="auto"/>
            </w:tcBorders>
            <w:shd w:val="clear" w:color="auto" w:fill="E6E6E6"/>
            <w:vAlign w:val="center"/>
            <w:hideMark/>
          </w:tcPr>
          <w:p w:rsidR="000228B4" w:rsidRDefault="000228B4" w:rsidP="000228B4">
            <w:pPr>
              <w:tabs>
                <w:tab w:val="left" w:pos="540"/>
                <w:tab w:val="left" w:pos="720"/>
              </w:tabs>
              <w:autoSpaceDE w:val="0"/>
              <w:autoSpaceDN w:val="0"/>
              <w:jc w:val="center"/>
              <w:rPr>
                <w:b/>
                <w:sz w:val="32"/>
                <w:szCs w:val="32"/>
              </w:rPr>
            </w:pPr>
            <w:r>
              <w:rPr>
                <w:b/>
                <w:sz w:val="32"/>
                <w:szCs w:val="32"/>
              </w:rPr>
              <w:t>VLASTIVĚDA</w:t>
            </w:r>
          </w:p>
        </w:tc>
      </w:tr>
      <w:tr w:rsidR="000228B4" w:rsidTr="000228B4">
        <w:trPr>
          <w:trHeight w:val="523"/>
        </w:trPr>
        <w:tc>
          <w:tcPr>
            <w:tcW w:w="2268" w:type="dxa"/>
            <w:tcBorders>
              <w:top w:val="single" w:sz="4" w:space="0" w:color="auto"/>
              <w:left w:val="single" w:sz="12" w:space="0" w:color="auto"/>
              <w:bottom w:val="single" w:sz="4" w:space="0" w:color="auto"/>
              <w:right w:val="single" w:sz="4" w:space="0" w:color="auto"/>
            </w:tcBorders>
            <w:shd w:val="clear" w:color="auto" w:fill="FFFFFF"/>
            <w:vAlign w:val="center"/>
            <w:hideMark/>
          </w:tcPr>
          <w:p w:rsidR="000228B4" w:rsidRDefault="000228B4" w:rsidP="000228B4">
            <w:pPr>
              <w:tabs>
                <w:tab w:val="left" w:pos="540"/>
                <w:tab w:val="left" w:pos="720"/>
              </w:tabs>
              <w:autoSpaceDE w:val="0"/>
              <w:autoSpaceDN w:val="0"/>
              <w:rPr>
                <w:b/>
                <w:color w:val="000000"/>
                <w:sz w:val="24"/>
                <w:szCs w:val="24"/>
              </w:rPr>
            </w:pPr>
            <w:r>
              <w:rPr>
                <w:b/>
                <w:color w:val="000000"/>
                <w:sz w:val="24"/>
                <w:szCs w:val="24"/>
              </w:rPr>
              <w:t>Vzdělávací oblast:</w:t>
            </w:r>
          </w:p>
        </w:tc>
        <w:tc>
          <w:tcPr>
            <w:tcW w:w="7338" w:type="dxa"/>
            <w:tcBorders>
              <w:top w:val="single" w:sz="4" w:space="0" w:color="auto"/>
              <w:left w:val="single" w:sz="4" w:space="0" w:color="auto"/>
              <w:bottom w:val="single" w:sz="4" w:space="0" w:color="auto"/>
              <w:right w:val="single" w:sz="12" w:space="0" w:color="auto"/>
            </w:tcBorders>
            <w:shd w:val="clear" w:color="auto" w:fill="E6E6E6"/>
            <w:vAlign w:val="center"/>
            <w:hideMark/>
          </w:tcPr>
          <w:p w:rsidR="000228B4" w:rsidRDefault="000228B4" w:rsidP="000228B4">
            <w:pPr>
              <w:tabs>
                <w:tab w:val="left" w:pos="540"/>
                <w:tab w:val="left" w:pos="720"/>
              </w:tabs>
              <w:autoSpaceDE w:val="0"/>
              <w:autoSpaceDN w:val="0"/>
              <w:jc w:val="center"/>
              <w:rPr>
                <w:sz w:val="28"/>
                <w:szCs w:val="28"/>
              </w:rPr>
            </w:pPr>
            <w:r>
              <w:rPr>
                <w:sz w:val="28"/>
                <w:szCs w:val="28"/>
              </w:rPr>
              <w:t>Člověk a jeho svět</w:t>
            </w:r>
          </w:p>
        </w:tc>
      </w:tr>
    </w:tbl>
    <w:p w:rsidR="00A122C4" w:rsidRPr="000228B4" w:rsidRDefault="000228B4" w:rsidP="007D1D71">
      <w:pPr>
        <w:rPr>
          <w:rFonts w:ascii="Times New Roman" w:hAnsi="Times New Roman" w:cs="Times New Roman"/>
          <w:b/>
          <w:sz w:val="28"/>
          <w:szCs w:val="28"/>
        </w:rPr>
      </w:pPr>
      <w:r w:rsidRPr="000228B4">
        <w:rPr>
          <w:rFonts w:ascii="Times New Roman" w:hAnsi="Times New Roman" w:cs="Times New Roman"/>
          <w:b/>
          <w:sz w:val="28"/>
          <w:szCs w:val="28"/>
        </w:rPr>
        <w:t>5.4.3</w:t>
      </w:r>
    </w:p>
    <w:p w:rsidR="000228B4" w:rsidRDefault="000228B4" w:rsidP="000228B4"/>
    <w:p w:rsidR="000228B4" w:rsidRPr="000228B4" w:rsidRDefault="000228B4" w:rsidP="000228B4">
      <w:pPr>
        <w:rPr>
          <w:rFonts w:ascii="Times New Roman" w:hAnsi="Times New Roman" w:cs="Times New Roman"/>
          <w:b/>
          <w:sz w:val="28"/>
          <w:szCs w:val="28"/>
        </w:rPr>
      </w:pPr>
      <w:r w:rsidRPr="000228B4">
        <w:rPr>
          <w:rFonts w:ascii="Times New Roman" w:hAnsi="Times New Roman" w:cs="Times New Roman"/>
          <w:b/>
          <w:sz w:val="28"/>
          <w:szCs w:val="28"/>
        </w:rPr>
        <w:t xml:space="preserve">Charakteristika vyučovacího předmětu:  </w:t>
      </w:r>
    </w:p>
    <w:p w:rsidR="000228B4" w:rsidRPr="000228B4" w:rsidRDefault="000228B4" w:rsidP="000228B4">
      <w:pPr>
        <w:jc w:val="both"/>
        <w:rPr>
          <w:rFonts w:ascii="Times New Roman" w:hAnsi="Times New Roman" w:cs="Times New Roman"/>
          <w:b/>
        </w:rPr>
      </w:pPr>
      <w:r w:rsidRPr="000228B4">
        <w:rPr>
          <w:rFonts w:ascii="Times New Roman" w:hAnsi="Times New Roman" w:cs="Times New Roman"/>
        </w:rPr>
        <w:tab/>
        <w:t>Vlastivěda vymezuje okruhy týkající se člověka, rodiny, společnosti, historie, vlasti, kultury. Rozvíjí zkušenosti, poznatky a dovednosti, které žáci získali výchovou v  rodině a v předcházejících ročnících. Žáci se učí pozorovat a pojmenovávat věci, jevy a děje a učí se chápat jejich vzájemné vztahy a souvislosti. Tak se vytváří jejich první ucelený obraz o okolním světě. Nejprve poznávají sami sebe, potom své okolí a postupně se seznamují s místně i časově vzdálenějšími osobami i jevy a se složitějšími ději. Poznávají různé druhy lidské práce a učí se chápat jejich souvislost s přírodními podmínkami. Rozpoznávají, jak se činností lidí přetváří krajina, jaké jsou památky. Na základě poznání sebe, svých potřeb a porozumění světu se žáci učí chápat základní vztahy ve společnosti, porozumět problémům i přednostem současného života. To vše by mělo vést žáky k poznání, že současnost je výsledkem minulosti a směřuje k dalšímu vývoji – budoucnosti. Při osvojování poznatků a dovedností ve vlastivědě se žáci učí vyjadřovat své myšlenky, dojmy, reagovat na myšlenky, názory a podněty druhých.</w:t>
      </w:r>
    </w:p>
    <w:p w:rsidR="000228B4" w:rsidRPr="000228B4" w:rsidRDefault="000228B4" w:rsidP="000228B4">
      <w:pPr>
        <w:ind w:firstLine="540"/>
        <w:jc w:val="both"/>
        <w:rPr>
          <w:rFonts w:ascii="Times New Roman" w:hAnsi="Times New Roman" w:cs="Times New Roman"/>
          <w:sz w:val="24"/>
          <w:szCs w:val="24"/>
        </w:rPr>
      </w:pPr>
      <w:r w:rsidRPr="000228B4">
        <w:rPr>
          <w:rFonts w:ascii="Times New Roman" w:hAnsi="Times New Roman" w:cs="Times New Roman"/>
          <w:sz w:val="24"/>
          <w:szCs w:val="24"/>
        </w:rPr>
        <w:t>Vlastivěda je členěna do tří tematických okruhů:</w:t>
      </w:r>
    </w:p>
    <w:p w:rsidR="000228B4" w:rsidRPr="000228B4" w:rsidRDefault="000228B4" w:rsidP="000228B4">
      <w:pPr>
        <w:jc w:val="both"/>
        <w:rPr>
          <w:rFonts w:ascii="Times New Roman" w:hAnsi="Times New Roman" w:cs="Times New Roman"/>
          <w:sz w:val="24"/>
          <w:szCs w:val="24"/>
        </w:rPr>
      </w:pPr>
      <w:r w:rsidRPr="000228B4">
        <w:rPr>
          <w:rFonts w:ascii="Times New Roman" w:hAnsi="Times New Roman" w:cs="Times New Roman"/>
          <w:b/>
          <w:sz w:val="24"/>
          <w:szCs w:val="24"/>
        </w:rPr>
        <w:t xml:space="preserve">Místo, kde žijeme </w:t>
      </w:r>
    </w:p>
    <w:p w:rsidR="000228B4" w:rsidRPr="000228B4" w:rsidRDefault="000228B4" w:rsidP="000228B4">
      <w:pPr>
        <w:jc w:val="both"/>
        <w:rPr>
          <w:rFonts w:ascii="Times New Roman" w:hAnsi="Times New Roman" w:cs="Times New Roman"/>
          <w:sz w:val="24"/>
          <w:szCs w:val="24"/>
        </w:rPr>
      </w:pPr>
      <w:r w:rsidRPr="000228B4">
        <w:rPr>
          <w:rFonts w:ascii="Times New Roman" w:hAnsi="Times New Roman" w:cs="Times New Roman"/>
          <w:sz w:val="24"/>
          <w:szCs w:val="24"/>
        </w:rPr>
        <w:t xml:space="preserve">Žáci učí </w:t>
      </w:r>
      <w:r w:rsidRPr="000228B4">
        <w:rPr>
          <w:rFonts w:ascii="Times New Roman" w:hAnsi="Times New Roman" w:cs="Times New Roman"/>
        </w:rPr>
        <w:t xml:space="preserve">na základě poznávání nejbližšího okolí, vztahů a souvislostí v něm chápat organizaci života v rodině, ve škole, v obci, ve společnosti. Učí se do tohoto každodenního života vstupovat s vlastní aktivitou a představami, hledat nové i zajímavé věci a bezpečně se v tomto světě pohybovat. Důraz je kladen na  praktické poznávání místních a regionálních skutečností a na utváření přímých zkušeností žáků </w:t>
      </w:r>
      <w:r w:rsidRPr="000228B4">
        <w:rPr>
          <w:rFonts w:ascii="Times New Roman" w:hAnsi="Times New Roman" w:cs="Times New Roman"/>
          <w:bCs/>
        </w:rPr>
        <w:t>(např. v dopravní výchově)</w:t>
      </w:r>
      <w:r w:rsidRPr="000228B4">
        <w:rPr>
          <w:rFonts w:ascii="Times New Roman" w:hAnsi="Times New Roman" w:cs="Times New Roman"/>
        </w:rPr>
        <w:t xml:space="preserve">. Různé činnosti a úkoly by měly přirozeným způsobem probudit v žácích kladný vztah k místu jejich bydliště, postupně rozvíjet jejich národní cítění a vztah k naší zemi  </w:t>
      </w:r>
    </w:p>
    <w:p w:rsidR="000228B4" w:rsidRPr="000228B4" w:rsidRDefault="000228B4" w:rsidP="000228B4">
      <w:pPr>
        <w:jc w:val="both"/>
        <w:rPr>
          <w:rFonts w:ascii="Times New Roman" w:hAnsi="Times New Roman" w:cs="Times New Roman"/>
          <w:b/>
          <w:sz w:val="24"/>
          <w:szCs w:val="24"/>
        </w:rPr>
      </w:pPr>
      <w:r w:rsidRPr="000228B4">
        <w:rPr>
          <w:rFonts w:ascii="Times New Roman" w:hAnsi="Times New Roman" w:cs="Times New Roman"/>
          <w:b/>
          <w:sz w:val="24"/>
          <w:szCs w:val="24"/>
        </w:rPr>
        <w:t xml:space="preserve">Lidé a čas </w:t>
      </w:r>
    </w:p>
    <w:p w:rsidR="000228B4" w:rsidRPr="000228B4" w:rsidRDefault="000228B4" w:rsidP="000228B4">
      <w:pPr>
        <w:jc w:val="both"/>
        <w:rPr>
          <w:rFonts w:ascii="Times New Roman" w:hAnsi="Times New Roman" w:cs="Times New Roman"/>
        </w:rPr>
      </w:pPr>
      <w:r w:rsidRPr="000228B4">
        <w:rPr>
          <w:rFonts w:ascii="Times New Roman" w:hAnsi="Times New Roman" w:cs="Times New Roman"/>
        </w:rPr>
        <w:t xml:space="preserve">Žáci se učí orientovat v dějích a v čase. Poznávají, jak a proč se čas měří, jak události postupují v čase a utvářejí historii věcí a dějů. Učí se poznávat, jak se život a věci vyvíjejí a jakým změnám podléhají v čase. V tematickém okruhu se vychází od nejznámějších událostí v rodině, obci a regionu a postupuje se k nejdůležitějším okamžikům v historii naší země. Podstatou tematického okruhu je vyvolat u žáků zájem o minulost, o kulturní bohatství regionu i celé země. Proto je důležité, aby žáci mohli samostatně vyhledávat, získávat a zkoumat informace z dostupných zdrojů, především pak od členů své rodiny i od lidí v nejbližším okolí, aby mohli společně navštěvovat památky, sbírky regionálních i specializovaných muzeí, veřejnou knihovnu atd </w:t>
      </w:r>
    </w:p>
    <w:p w:rsidR="000228B4" w:rsidRPr="000228B4" w:rsidRDefault="000228B4" w:rsidP="000228B4">
      <w:pPr>
        <w:rPr>
          <w:rFonts w:ascii="Times New Roman" w:hAnsi="Times New Roman" w:cs="Times New Roman"/>
          <w:b/>
          <w:sz w:val="24"/>
          <w:szCs w:val="24"/>
        </w:rPr>
      </w:pPr>
      <w:r w:rsidRPr="000228B4">
        <w:rPr>
          <w:rFonts w:ascii="Times New Roman" w:hAnsi="Times New Roman" w:cs="Times New Roman"/>
          <w:b/>
          <w:sz w:val="24"/>
          <w:szCs w:val="24"/>
        </w:rPr>
        <w:t xml:space="preserve">Lidé kolem nás </w:t>
      </w:r>
    </w:p>
    <w:p w:rsidR="000228B4" w:rsidRPr="000228B4" w:rsidRDefault="000228B4" w:rsidP="000228B4">
      <w:pPr>
        <w:jc w:val="both"/>
        <w:rPr>
          <w:rFonts w:ascii="Times New Roman" w:hAnsi="Times New Roman" w:cs="Times New Roman"/>
          <w:sz w:val="20"/>
          <w:szCs w:val="20"/>
        </w:rPr>
      </w:pPr>
      <w:r w:rsidRPr="000228B4">
        <w:rPr>
          <w:rFonts w:ascii="Times New Roman" w:hAnsi="Times New Roman" w:cs="Times New Roman"/>
        </w:rPr>
        <w:t xml:space="preserve">Žáci si postupně osvojují a upevňují základy vhodného chování a jednání mezi lidmi, uvědomují si význam a podstatu tolerance, pomoci a solidarity mezi lidmi, vzájemné úcty, snášenlivosti a rovného postavení mužů a žen. Poznávají, jak se lidé sdružují, baví, jakou vytvářejí kulturu. Seznamují se se základními právy a povinnostmi, </w:t>
      </w:r>
      <w:r w:rsidRPr="000228B4">
        <w:rPr>
          <w:rFonts w:ascii="Times New Roman" w:hAnsi="Times New Roman" w:cs="Times New Roman"/>
          <w:bCs/>
        </w:rPr>
        <w:t>se světem financí</w:t>
      </w:r>
      <w:r w:rsidRPr="000228B4">
        <w:rPr>
          <w:rFonts w:ascii="Times New Roman" w:hAnsi="Times New Roman" w:cs="Times New Roman"/>
        </w:rPr>
        <w:t xml:space="preserve">, ale i s problémy, které provázejí soužití lidí, celou společnost nebo i svět (globální problémy). Celý tematický okruh tak směřuje k prvotním poznatkům a dovednostem budoucího občana demokratického státu. </w:t>
      </w:r>
      <w:r w:rsidRPr="000228B4">
        <w:rPr>
          <w:rFonts w:ascii="Times New Roman" w:hAnsi="Times New Roman" w:cs="Times New Roman"/>
          <w:sz w:val="24"/>
          <w:szCs w:val="24"/>
        </w:rPr>
        <w:t xml:space="preserve"> </w:t>
      </w:r>
    </w:p>
    <w:p w:rsidR="000228B4" w:rsidRPr="000228B4" w:rsidRDefault="000228B4" w:rsidP="000228B4">
      <w:pPr>
        <w:rPr>
          <w:rFonts w:ascii="Times New Roman" w:hAnsi="Times New Roman" w:cs="Times New Roman"/>
          <w:b/>
          <w:sz w:val="24"/>
          <w:szCs w:val="24"/>
        </w:rPr>
      </w:pPr>
      <w:r w:rsidRPr="000228B4">
        <w:rPr>
          <w:rFonts w:ascii="Times New Roman" w:hAnsi="Times New Roman" w:cs="Times New Roman"/>
          <w:b/>
          <w:sz w:val="24"/>
          <w:szCs w:val="24"/>
        </w:rPr>
        <w:lastRenderedPageBreak/>
        <w:t>Organizace výuky:</w:t>
      </w:r>
    </w:p>
    <w:p w:rsidR="000228B4" w:rsidRDefault="000228B4" w:rsidP="000228B4">
      <w:pPr>
        <w:ind w:firstLine="540"/>
        <w:jc w:val="both"/>
        <w:rPr>
          <w:rFonts w:ascii="Times New Roman" w:hAnsi="Times New Roman" w:cs="Times New Roman"/>
        </w:rPr>
      </w:pPr>
      <w:r w:rsidRPr="000228B4">
        <w:rPr>
          <w:rFonts w:ascii="Times New Roman" w:hAnsi="Times New Roman" w:cs="Times New Roman"/>
        </w:rPr>
        <w:t xml:space="preserve">Vzdělávání ve výuce Vlastivědy probíhá v  klasických vyučovacích hodinách převážně v kmenových třídách. Charakteristické je samostatné i skupinové vyhledávání, získávání a zkoumání informací z dostupných zdrojů (učebnice, encyklopedie, návštěva veřejné knihovny, internet, muzeum), od členů své rodiny a lidí v nejbližším okolí. Při výuce mohou být rovněž využívány výukové počítačové programy, kdy výuka probíhá v počítačové učebně. Výuku vlastivědy doplňují obrazy, mapy, plány. Součástí výuky jsou i  výstavy, exkurze, školní výlety. </w:t>
      </w:r>
    </w:p>
    <w:p w:rsidR="000B36FC" w:rsidRPr="000228B4" w:rsidRDefault="000B36FC" w:rsidP="000228B4">
      <w:pPr>
        <w:ind w:firstLine="540"/>
        <w:jc w:val="both"/>
        <w:rPr>
          <w:rFonts w:ascii="Times New Roman" w:hAnsi="Times New Roman" w:cs="Times New Roman"/>
        </w:rPr>
      </w:pPr>
    </w:p>
    <w:tbl>
      <w:tblPr>
        <w:tblStyle w:val="Mkatabulky"/>
        <w:tblW w:w="0" w:type="auto"/>
        <w:shd w:val="clear" w:color="auto" w:fill="E6E6E6"/>
        <w:tblLook w:val="01E0" w:firstRow="1" w:lastRow="1" w:firstColumn="1" w:lastColumn="1" w:noHBand="0" w:noVBand="0"/>
      </w:tblPr>
      <w:tblGrid>
        <w:gridCol w:w="9628"/>
      </w:tblGrid>
      <w:tr w:rsidR="000228B4" w:rsidTr="000B36FC">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228B4" w:rsidRPr="000228B4" w:rsidRDefault="000228B4" w:rsidP="00644E6A">
            <w:pPr>
              <w:autoSpaceDE w:val="0"/>
              <w:autoSpaceDN w:val="0"/>
              <w:rPr>
                <w:rFonts w:ascii="Times New Roman" w:hAnsi="Times New Roman" w:cs="Times New Roman"/>
                <w:b/>
                <w:sz w:val="28"/>
                <w:szCs w:val="28"/>
              </w:rPr>
            </w:pPr>
            <w:r w:rsidRPr="000228B4">
              <w:rPr>
                <w:rFonts w:ascii="Times New Roman" w:hAnsi="Times New Roman" w:cs="Times New Roman"/>
                <w:b/>
                <w:sz w:val="28"/>
                <w:szCs w:val="28"/>
              </w:rPr>
              <w:t>Výchovně vzdělávací cíle</w:t>
            </w:r>
          </w:p>
          <w:p w:rsidR="000228B4" w:rsidRPr="000228B4" w:rsidRDefault="000228B4" w:rsidP="00644E6A">
            <w:pPr>
              <w:autoSpaceDE w:val="0"/>
              <w:autoSpaceDN w:val="0"/>
              <w:rPr>
                <w:rFonts w:ascii="Times New Roman" w:hAnsi="Times New Roman" w:cs="Times New Roman"/>
                <w:b/>
                <w:sz w:val="28"/>
                <w:szCs w:val="28"/>
              </w:rPr>
            </w:pPr>
          </w:p>
        </w:tc>
      </w:tr>
    </w:tbl>
    <w:p w:rsidR="000228B4" w:rsidRDefault="000228B4" w:rsidP="000228B4">
      <w:pPr>
        <w:rPr>
          <w:b/>
          <w:sz w:val="28"/>
          <w:szCs w:val="28"/>
        </w:rPr>
      </w:pPr>
    </w:p>
    <w:p w:rsidR="000228B4" w:rsidRPr="000228B4" w:rsidRDefault="000228B4" w:rsidP="000228B4">
      <w:pPr>
        <w:rPr>
          <w:rFonts w:ascii="Times New Roman" w:hAnsi="Times New Roman" w:cs="Times New Roman"/>
          <w:sz w:val="24"/>
          <w:szCs w:val="24"/>
        </w:rPr>
      </w:pPr>
      <w:r w:rsidRPr="000228B4">
        <w:rPr>
          <w:rFonts w:ascii="Times New Roman" w:hAnsi="Times New Roman" w:cs="Times New Roman"/>
          <w:sz w:val="24"/>
          <w:szCs w:val="24"/>
        </w:rPr>
        <w:t>Vzdělávání v předmětu směřuje k utváření a rozvíjení klíčových kompetencí tím, že vede žáka k:</w:t>
      </w:r>
    </w:p>
    <w:p w:rsidR="000228B4" w:rsidRPr="000228B4" w:rsidRDefault="000228B4" w:rsidP="00671DCB">
      <w:pPr>
        <w:numPr>
          <w:ilvl w:val="0"/>
          <w:numId w:val="170"/>
        </w:numPr>
        <w:autoSpaceDE w:val="0"/>
        <w:autoSpaceDN w:val="0"/>
        <w:adjustRightInd w:val="0"/>
        <w:spacing w:after="89" w:line="240" w:lineRule="auto"/>
        <w:jc w:val="both"/>
        <w:rPr>
          <w:rFonts w:ascii="Times New Roman" w:hAnsi="Times New Roman" w:cs="Times New Roman"/>
          <w:color w:val="000000"/>
        </w:rPr>
      </w:pPr>
      <w:r w:rsidRPr="000228B4">
        <w:rPr>
          <w:rFonts w:ascii="Times New Roman" w:hAnsi="Times New Roman" w:cs="Times New Roman"/>
          <w:color w:val="000000"/>
        </w:rPr>
        <w:t xml:space="preserve">utváření pracovních návyků v jednoduché samostatné i týmové činnosti </w:t>
      </w:r>
    </w:p>
    <w:p w:rsidR="000228B4" w:rsidRPr="000228B4" w:rsidRDefault="000228B4" w:rsidP="00671DCB">
      <w:pPr>
        <w:numPr>
          <w:ilvl w:val="0"/>
          <w:numId w:val="170"/>
        </w:numPr>
        <w:autoSpaceDE w:val="0"/>
        <w:autoSpaceDN w:val="0"/>
        <w:adjustRightInd w:val="0"/>
        <w:spacing w:after="81" w:line="240" w:lineRule="auto"/>
        <w:jc w:val="both"/>
        <w:rPr>
          <w:rFonts w:ascii="Times New Roman" w:hAnsi="Times New Roman" w:cs="Times New Roman"/>
          <w:b/>
          <w:bCs/>
          <w:color w:val="000000"/>
        </w:rPr>
      </w:pPr>
      <w:r w:rsidRPr="000228B4">
        <w:rPr>
          <w:rFonts w:ascii="Times New Roman" w:hAnsi="Times New Roman" w:cs="Times New Roman"/>
          <w:b/>
          <w:bCs/>
          <w:color w:val="000000"/>
        </w:rPr>
        <w:t xml:space="preserve">orientaci v problematice peněz a cen a k odpovědnému spravování osobního rozpočtu </w:t>
      </w:r>
    </w:p>
    <w:p w:rsidR="000228B4" w:rsidRPr="000228B4" w:rsidRDefault="000228B4" w:rsidP="00671DCB">
      <w:pPr>
        <w:numPr>
          <w:ilvl w:val="0"/>
          <w:numId w:val="170"/>
        </w:numPr>
        <w:autoSpaceDE w:val="0"/>
        <w:autoSpaceDN w:val="0"/>
        <w:adjustRightInd w:val="0"/>
        <w:spacing w:after="81" w:line="240" w:lineRule="auto"/>
        <w:jc w:val="both"/>
        <w:rPr>
          <w:rFonts w:ascii="Times New Roman" w:hAnsi="Times New Roman" w:cs="Times New Roman"/>
          <w:color w:val="000000"/>
        </w:rPr>
      </w:pPr>
      <w:r w:rsidRPr="000228B4">
        <w:rPr>
          <w:rFonts w:ascii="Times New Roman" w:hAnsi="Times New Roman" w:cs="Times New Roman"/>
          <w:color w:val="000000"/>
        </w:rPr>
        <w:t xml:space="preserve">orientaci ve světě informací a k časovému a místním propojování historických, zeměpisných a kulturních informací </w:t>
      </w:r>
    </w:p>
    <w:p w:rsidR="000228B4" w:rsidRPr="000228B4" w:rsidRDefault="000228B4" w:rsidP="00671DCB">
      <w:pPr>
        <w:numPr>
          <w:ilvl w:val="0"/>
          <w:numId w:val="170"/>
        </w:numPr>
        <w:autoSpaceDE w:val="0"/>
        <w:autoSpaceDN w:val="0"/>
        <w:adjustRightInd w:val="0"/>
        <w:spacing w:after="89" w:line="240" w:lineRule="auto"/>
        <w:jc w:val="both"/>
        <w:rPr>
          <w:rFonts w:ascii="Times New Roman" w:hAnsi="Times New Roman" w:cs="Times New Roman"/>
          <w:color w:val="000000"/>
        </w:rPr>
      </w:pPr>
      <w:r w:rsidRPr="000228B4">
        <w:rPr>
          <w:rFonts w:ascii="Times New Roman" w:hAnsi="Times New Roman" w:cs="Times New Roman"/>
          <w:color w:val="000000"/>
        </w:rPr>
        <w:t>rozšiřování slovní zásoby v osvojovaných tématech, k pojmenovávání pozorovaných skutečností a k jejich zachycení ve vlastních projevech, názorech a výtvorech</w:t>
      </w:r>
    </w:p>
    <w:p w:rsidR="000228B4" w:rsidRPr="000228B4" w:rsidRDefault="000228B4" w:rsidP="00671DCB">
      <w:pPr>
        <w:pStyle w:val="Default"/>
        <w:numPr>
          <w:ilvl w:val="0"/>
          <w:numId w:val="170"/>
        </w:numPr>
        <w:jc w:val="both"/>
        <w:rPr>
          <w:rFonts w:ascii="Times New Roman" w:hAnsi="Times New Roman" w:cs="Times New Roman"/>
        </w:rPr>
      </w:pPr>
      <w:r w:rsidRPr="000228B4">
        <w:rPr>
          <w:rFonts w:ascii="Times New Roman" w:hAnsi="Times New Roman" w:cs="Times New Roman"/>
          <w:sz w:val="22"/>
          <w:szCs w:val="22"/>
        </w:rPr>
        <w:t xml:space="preserve">poznávání a chápání rozdílů mezi lidmi, ke kulturnímu a tolerantnímu chování a jednání na základě </w:t>
      </w:r>
      <w:r w:rsidRPr="000228B4">
        <w:rPr>
          <w:rFonts w:ascii="Times New Roman" w:hAnsi="Times New Roman" w:cs="Times New Roman"/>
          <w:b/>
          <w:bCs/>
          <w:sz w:val="22"/>
          <w:szCs w:val="22"/>
        </w:rPr>
        <w:t xml:space="preserve">respektu a </w:t>
      </w:r>
      <w:r w:rsidRPr="000228B4">
        <w:rPr>
          <w:rFonts w:ascii="Times New Roman" w:hAnsi="Times New Roman" w:cs="Times New Roman"/>
          <w:sz w:val="22"/>
          <w:szCs w:val="22"/>
        </w:rPr>
        <w:t>společně vytvořených a přijatých nebo obecně uplatňovaných pravidel soužití, k plnění povinností a společných úkolů</w:t>
      </w:r>
    </w:p>
    <w:p w:rsidR="000228B4" w:rsidRPr="000228B4" w:rsidRDefault="000228B4" w:rsidP="000228B4">
      <w:pPr>
        <w:pStyle w:val="Default"/>
        <w:jc w:val="both"/>
        <w:rPr>
          <w:rFonts w:ascii="Times New Roman" w:hAnsi="Times New Roman" w:cs="Times New Roman"/>
        </w:rPr>
      </w:pPr>
      <w:r w:rsidRPr="000228B4">
        <w:rPr>
          <w:rFonts w:ascii="Times New Roman" w:hAnsi="Times New Roman" w:cs="Times New Roman"/>
          <w:sz w:val="18"/>
          <w:szCs w:val="18"/>
        </w:rPr>
        <w:t xml:space="preserve"> </w:t>
      </w:r>
      <w:r w:rsidRPr="000228B4">
        <w:rPr>
          <w:rFonts w:ascii="Times New Roman" w:hAnsi="Times New Roman" w:cs="Times New Roman"/>
        </w:rPr>
        <w:t xml:space="preserve"> </w:t>
      </w:r>
    </w:p>
    <w:p w:rsidR="000228B4" w:rsidRPr="000228B4" w:rsidRDefault="000228B4" w:rsidP="00671DCB">
      <w:pPr>
        <w:numPr>
          <w:ilvl w:val="0"/>
          <w:numId w:val="170"/>
        </w:numPr>
        <w:autoSpaceDE w:val="0"/>
        <w:autoSpaceDN w:val="0"/>
        <w:adjustRightInd w:val="0"/>
        <w:spacing w:after="86" w:line="240" w:lineRule="auto"/>
        <w:jc w:val="both"/>
        <w:rPr>
          <w:rFonts w:ascii="Times New Roman" w:hAnsi="Times New Roman" w:cs="Times New Roman"/>
          <w:color w:val="000000"/>
        </w:rPr>
      </w:pPr>
      <w:r w:rsidRPr="000228B4">
        <w:rPr>
          <w:rFonts w:ascii="Times New Roman" w:hAnsi="Times New Roman" w:cs="Times New Roman"/>
          <w:color w:val="000000"/>
        </w:rPr>
        <w:t xml:space="preserve">samostatnému a sebevědomému vystupování a jednání, k efektivní, bezproblémové </w:t>
      </w:r>
      <w:r w:rsidRPr="000228B4">
        <w:rPr>
          <w:rFonts w:ascii="Times New Roman" w:hAnsi="Times New Roman" w:cs="Times New Roman"/>
          <w:b/>
          <w:bCs/>
          <w:color w:val="000000"/>
        </w:rPr>
        <w:t xml:space="preserve">a </w:t>
      </w:r>
      <w:r w:rsidRPr="000228B4">
        <w:rPr>
          <w:rFonts w:ascii="Times New Roman" w:hAnsi="Times New Roman" w:cs="Times New Roman"/>
          <w:color w:val="000000"/>
        </w:rPr>
        <w:t xml:space="preserve">bezkonfliktní komunikaci i v méně běžných situacích, </w:t>
      </w:r>
      <w:r w:rsidRPr="000228B4">
        <w:rPr>
          <w:rFonts w:ascii="Times New Roman" w:hAnsi="Times New Roman" w:cs="Times New Roman"/>
          <w:b/>
          <w:bCs/>
          <w:color w:val="000000"/>
        </w:rPr>
        <w:t>k bezpečné komunikaci prostřednictvím elektronických médií</w:t>
      </w:r>
      <w:r w:rsidRPr="000228B4">
        <w:rPr>
          <w:rFonts w:ascii="Times New Roman" w:hAnsi="Times New Roman" w:cs="Times New Roman"/>
          <w:color w:val="000000"/>
        </w:rPr>
        <w:t xml:space="preserve">, k poznávání a ovlivňování své jedinečnosti (možností a limitů) </w:t>
      </w:r>
    </w:p>
    <w:p w:rsidR="000228B4" w:rsidRPr="000228B4" w:rsidRDefault="000228B4" w:rsidP="00671DCB">
      <w:pPr>
        <w:numPr>
          <w:ilvl w:val="0"/>
          <w:numId w:val="170"/>
        </w:numPr>
        <w:autoSpaceDE w:val="0"/>
        <w:autoSpaceDN w:val="0"/>
        <w:adjustRightInd w:val="0"/>
        <w:spacing w:after="86" w:line="240" w:lineRule="auto"/>
        <w:jc w:val="both"/>
        <w:rPr>
          <w:rFonts w:ascii="Times New Roman" w:hAnsi="Times New Roman" w:cs="Times New Roman"/>
          <w:color w:val="000000"/>
        </w:rPr>
      </w:pPr>
      <w:r w:rsidRPr="000228B4">
        <w:rPr>
          <w:rFonts w:ascii="Times New Roman" w:hAnsi="Times New Roman" w:cs="Times New Roman"/>
          <w:color w:val="000000"/>
        </w:rPr>
        <w:t xml:space="preserve">utváření ohleduplného vztahu k přírodě i kulturním výtvorům a k hledání možností aktivního uplatnění při jejich ochraně </w:t>
      </w:r>
    </w:p>
    <w:p w:rsidR="000228B4" w:rsidRPr="000228B4" w:rsidRDefault="000228B4" w:rsidP="00671DCB">
      <w:pPr>
        <w:numPr>
          <w:ilvl w:val="0"/>
          <w:numId w:val="170"/>
        </w:numPr>
        <w:autoSpaceDE w:val="0"/>
        <w:autoSpaceDN w:val="0"/>
        <w:adjustRightInd w:val="0"/>
        <w:spacing w:after="0" w:line="240" w:lineRule="auto"/>
        <w:jc w:val="both"/>
        <w:rPr>
          <w:rFonts w:ascii="Times New Roman" w:hAnsi="Times New Roman" w:cs="Times New Roman"/>
          <w:color w:val="000000"/>
        </w:rPr>
      </w:pPr>
      <w:r w:rsidRPr="000228B4">
        <w:rPr>
          <w:rFonts w:ascii="Times New Roman" w:hAnsi="Times New Roman" w:cs="Times New Roman"/>
          <w:color w:val="000000"/>
        </w:rPr>
        <w:t xml:space="preserve">přirozenému vyjadřování pozitivních citů ve vztahu k sobě i okolnímu prostředí </w:t>
      </w:r>
    </w:p>
    <w:p w:rsidR="000228B4" w:rsidRPr="000228B4" w:rsidRDefault="000228B4" w:rsidP="00671DCB">
      <w:pPr>
        <w:numPr>
          <w:ilvl w:val="0"/>
          <w:numId w:val="170"/>
        </w:numPr>
        <w:autoSpaceDE w:val="0"/>
        <w:autoSpaceDN w:val="0"/>
        <w:adjustRightInd w:val="0"/>
        <w:spacing w:after="0" w:line="240" w:lineRule="auto"/>
        <w:jc w:val="both"/>
        <w:rPr>
          <w:rFonts w:ascii="Times New Roman" w:hAnsi="Times New Roman" w:cs="Times New Roman"/>
          <w:color w:val="000000"/>
        </w:rPr>
      </w:pPr>
      <w:r w:rsidRPr="000228B4">
        <w:rPr>
          <w:rFonts w:ascii="Times New Roman" w:hAnsi="Times New Roman" w:cs="Times New Roman"/>
          <w:color w:val="000000"/>
        </w:rPr>
        <w:t xml:space="preserve">objevování a poznávání všeho, co jej zajímá, co se mu líbí a v čem by v budoucnu mohl uspět </w:t>
      </w:r>
    </w:p>
    <w:p w:rsidR="000228B4" w:rsidRDefault="000228B4" w:rsidP="000228B4">
      <w:pPr>
        <w:ind w:left="360"/>
        <w:rPr>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2386"/>
        <w:gridCol w:w="2386"/>
        <w:gridCol w:w="2386"/>
      </w:tblGrid>
      <w:tr w:rsidR="000228B4" w:rsidRPr="007515F0" w:rsidTr="000228B4">
        <w:trPr>
          <w:trHeight w:val="525"/>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hideMark/>
          </w:tcPr>
          <w:p w:rsidR="000228B4" w:rsidRPr="007515F0" w:rsidRDefault="000228B4" w:rsidP="00644E6A">
            <w:pPr>
              <w:tabs>
                <w:tab w:val="left" w:pos="360"/>
              </w:tabs>
              <w:autoSpaceDE w:val="0"/>
              <w:autoSpaceDN w:val="0"/>
              <w:ind w:left="360" w:hanging="360"/>
              <w:jc w:val="center"/>
              <w:rPr>
                <w:rFonts w:ascii="Times New Roman" w:hAnsi="Times New Roman" w:cs="Times New Roman"/>
                <w:sz w:val="28"/>
                <w:szCs w:val="28"/>
              </w:rPr>
            </w:pPr>
            <w:r w:rsidRPr="007515F0">
              <w:rPr>
                <w:rFonts w:ascii="Times New Roman" w:hAnsi="Times New Roman" w:cs="Times New Roman"/>
                <w:sz w:val="28"/>
                <w:szCs w:val="28"/>
              </w:rPr>
              <w:t>Průřezová témata</w:t>
            </w:r>
          </w:p>
        </w:tc>
      </w:tr>
      <w:tr w:rsidR="000228B4" w:rsidRPr="007515F0" w:rsidTr="000228B4">
        <w:trPr>
          <w:trHeight w:val="525"/>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0228B4" w:rsidRPr="007515F0" w:rsidRDefault="000228B4" w:rsidP="007515F0">
            <w:pPr>
              <w:tabs>
                <w:tab w:val="left" w:pos="360"/>
              </w:tabs>
              <w:autoSpaceDE w:val="0"/>
              <w:autoSpaceDN w:val="0"/>
              <w:spacing w:line="240" w:lineRule="auto"/>
              <w:ind w:left="360" w:hanging="360"/>
              <w:jc w:val="center"/>
              <w:rPr>
                <w:rFonts w:ascii="Times New Roman" w:hAnsi="Times New Roman" w:cs="Times New Roman"/>
                <w:b/>
                <w:sz w:val="24"/>
                <w:szCs w:val="24"/>
              </w:rPr>
            </w:pPr>
            <w:r w:rsidRPr="007515F0">
              <w:rPr>
                <w:rFonts w:ascii="Times New Roman" w:hAnsi="Times New Roman" w:cs="Times New Roman"/>
                <w:b/>
                <w:sz w:val="24"/>
                <w:szCs w:val="24"/>
              </w:rPr>
              <w:t>Téma</w:t>
            </w:r>
          </w:p>
        </w:tc>
        <w:tc>
          <w:tcPr>
            <w:tcW w:w="2386" w:type="dxa"/>
            <w:tcBorders>
              <w:top w:val="single" w:sz="4" w:space="0" w:color="auto"/>
              <w:left w:val="single" w:sz="4" w:space="0" w:color="auto"/>
              <w:bottom w:val="single" w:sz="4" w:space="0" w:color="auto"/>
              <w:right w:val="single" w:sz="4" w:space="0" w:color="auto"/>
            </w:tcBorders>
            <w:vAlign w:val="center"/>
            <w:hideMark/>
          </w:tcPr>
          <w:p w:rsidR="000228B4" w:rsidRPr="007515F0" w:rsidRDefault="000228B4" w:rsidP="007515F0">
            <w:pPr>
              <w:tabs>
                <w:tab w:val="left" w:pos="360"/>
              </w:tabs>
              <w:autoSpaceDE w:val="0"/>
              <w:autoSpaceDN w:val="0"/>
              <w:spacing w:line="240" w:lineRule="auto"/>
              <w:ind w:left="360" w:hanging="360"/>
              <w:jc w:val="center"/>
              <w:rPr>
                <w:rFonts w:ascii="Times New Roman" w:hAnsi="Times New Roman" w:cs="Times New Roman"/>
                <w:b/>
                <w:sz w:val="24"/>
                <w:szCs w:val="24"/>
              </w:rPr>
            </w:pPr>
            <w:r w:rsidRPr="007515F0">
              <w:rPr>
                <w:rFonts w:ascii="Times New Roman" w:hAnsi="Times New Roman" w:cs="Times New Roman"/>
                <w:b/>
                <w:sz w:val="24"/>
                <w:szCs w:val="24"/>
              </w:rPr>
              <w:t>Tematický okruh</w:t>
            </w:r>
          </w:p>
        </w:tc>
        <w:tc>
          <w:tcPr>
            <w:tcW w:w="2386" w:type="dxa"/>
            <w:tcBorders>
              <w:top w:val="single" w:sz="4" w:space="0" w:color="auto"/>
              <w:left w:val="single" w:sz="4" w:space="0" w:color="auto"/>
              <w:bottom w:val="single" w:sz="4" w:space="0" w:color="auto"/>
              <w:right w:val="single" w:sz="4" w:space="0" w:color="auto"/>
            </w:tcBorders>
            <w:vAlign w:val="center"/>
            <w:hideMark/>
          </w:tcPr>
          <w:p w:rsidR="000228B4" w:rsidRPr="007515F0" w:rsidRDefault="000228B4" w:rsidP="007515F0">
            <w:pPr>
              <w:tabs>
                <w:tab w:val="left" w:pos="360"/>
              </w:tabs>
              <w:autoSpaceDE w:val="0"/>
              <w:autoSpaceDN w:val="0"/>
              <w:spacing w:line="240" w:lineRule="auto"/>
              <w:ind w:left="360" w:hanging="360"/>
              <w:jc w:val="center"/>
              <w:rPr>
                <w:rFonts w:ascii="Times New Roman" w:hAnsi="Times New Roman" w:cs="Times New Roman"/>
                <w:b/>
                <w:sz w:val="24"/>
                <w:szCs w:val="24"/>
              </w:rPr>
            </w:pPr>
            <w:r w:rsidRPr="007515F0">
              <w:rPr>
                <w:rFonts w:ascii="Times New Roman" w:hAnsi="Times New Roman" w:cs="Times New Roman"/>
                <w:b/>
                <w:sz w:val="24"/>
                <w:szCs w:val="24"/>
              </w:rPr>
              <w:t xml:space="preserve">Námět </w:t>
            </w:r>
          </w:p>
        </w:tc>
        <w:tc>
          <w:tcPr>
            <w:tcW w:w="2386"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7515F0">
            <w:pPr>
              <w:tabs>
                <w:tab w:val="left" w:pos="360"/>
              </w:tabs>
              <w:autoSpaceDE w:val="0"/>
              <w:autoSpaceDN w:val="0"/>
              <w:spacing w:line="240" w:lineRule="auto"/>
              <w:ind w:left="360" w:hanging="360"/>
              <w:jc w:val="center"/>
              <w:rPr>
                <w:rFonts w:ascii="Times New Roman" w:hAnsi="Times New Roman" w:cs="Times New Roman"/>
                <w:b/>
                <w:sz w:val="24"/>
                <w:szCs w:val="24"/>
              </w:rPr>
            </w:pPr>
            <w:r w:rsidRPr="007515F0">
              <w:rPr>
                <w:rFonts w:ascii="Times New Roman" w:hAnsi="Times New Roman" w:cs="Times New Roman"/>
                <w:b/>
                <w:sz w:val="24"/>
                <w:szCs w:val="24"/>
              </w:rPr>
              <w:t>Forma</w:t>
            </w:r>
          </w:p>
        </w:tc>
      </w:tr>
      <w:tr w:rsidR="000228B4" w:rsidRPr="007515F0" w:rsidTr="000228B4">
        <w:trPr>
          <w:trHeight w:val="1064"/>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0228B4" w:rsidRPr="007515F0" w:rsidRDefault="000228B4" w:rsidP="007515F0">
            <w:pPr>
              <w:autoSpaceDE w:val="0"/>
              <w:autoSpaceDN w:val="0"/>
              <w:spacing w:line="240" w:lineRule="auto"/>
              <w:rPr>
                <w:rFonts w:ascii="Times New Roman" w:hAnsi="Times New Roman" w:cs="Times New Roman"/>
                <w:b/>
                <w:sz w:val="24"/>
                <w:szCs w:val="24"/>
              </w:rPr>
            </w:pPr>
            <w:r w:rsidRPr="007515F0">
              <w:rPr>
                <w:rFonts w:ascii="Times New Roman" w:hAnsi="Times New Roman" w:cs="Times New Roman"/>
                <w:b/>
                <w:sz w:val="24"/>
                <w:szCs w:val="24"/>
              </w:rPr>
              <w:t xml:space="preserve">Osobnostní a sociální výchova </w:t>
            </w:r>
          </w:p>
        </w:tc>
        <w:tc>
          <w:tcPr>
            <w:tcW w:w="2386" w:type="dxa"/>
            <w:tcBorders>
              <w:top w:val="single" w:sz="4" w:space="0" w:color="auto"/>
              <w:left w:val="single" w:sz="4" w:space="0" w:color="auto"/>
              <w:bottom w:val="single" w:sz="4" w:space="0" w:color="auto"/>
              <w:right w:val="single" w:sz="4" w:space="0" w:color="auto"/>
            </w:tcBorders>
            <w:vAlign w:val="center"/>
            <w:hideMark/>
          </w:tcPr>
          <w:p w:rsidR="000228B4" w:rsidRPr="007515F0" w:rsidRDefault="000228B4" w:rsidP="007515F0">
            <w:pPr>
              <w:spacing w:line="240" w:lineRule="auto"/>
              <w:rPr>
                <w:rFonts w:ascii="Times New Roman" w:hAnsi="Times New Roman" w:cs="Times New Roman"/>
                <w:b/>
                <w:sz w:val="24"/>
                <w:szCs w:val="24"/>
              </w:rPr>
            </w:pPr>
            <w:r w:rsidRPr="007515F0">
              <w:rPr>
                <w:rFonts w:ascii="Times New Roman" w:hAnsi="Times New Roman" w:cs="Times New Roman"/>
                <w:b/>
                <w:sz w:val="24"/>
                <w:szCs w:val="24"/>
              </w:rPr>
              <w:t>Sociální rozvoj</w:t>
            </w:r>
          </w:p>
          <w:p w:rsidR="000228B4" w:rsidRPr="007515F0" w:rsidRDefault="000228B4" w:rsidP="007515F0">
            <w:pPr>
              <w:autoSpaceDE w:val="0"/>
              <w:autoSpaceDN w:val="0"/>
              <w:spacing w:line="240" w:lineRule="auto"/>
              <w:rPr>
                <w:rFonts w:ascii="Times New Roman" w:hAnsi="Times New Roman" w:cs="Times New Roman"/>
                <w:sz w:val="24"/>
                <w:szCs w:val="24"/>
              </w:rPr>
            </w:pPr>
            <w:r w:rsidRPr="007515F0">
              <w:rPr>
                <w:rFonts w:ascii="Times New Roman" w:hAnsi="Times New Roman" w:cs="Times New Roman"/>
                <w:sz w:val="24"/>
                <w:szCs w:val="24"/>
              </w:rPr>
              <w:t>Kooperace a kompetice</w:t>
            </w:r>
          </w:p>
        </w:tc>
        <w:tc>
          <w:tcPr>
            <w:tcW w:w="2386" w:type="dxa"/>
            <w:tcBorders>
              <w:top w:val="single" w:sz="4" w:space="0" w:color="auto"/>
              <w:left w:val="single" w:sz="4" w:space="0" w:color="auto"/>
              <w:bottom w:val="single" w:sz="4" w:space="0" w:color="auto"/>
              <w:right w:val="single" w:sz="4" w:space="0" w:color="auto"/>
            </w:tcBorders>
            <w:vAlign w:val="center"/>
            <w:hideMark/>
          </w:tcPr>
          <w:p w:rsidR="000228B4" w:rsidRPr="007515F0" w:rsidRDefault="000228B4" w:rsidP="007515F0">
            <w:pPr>
              <w:tabs>
                <w:tab w:val="left" w:pos="18"/>
              </w:tabs>
              <w:autoSpaceDE w:val="0"/>
              <w:autoSpaceDN w:val="0"/>
              <w:spacing w:line="240" w:lineRule="auto"/>
              <w:rPr>
                <w:rFonts w:ascii="Times New Roman" w:hAnsi="Times New Roman" w:cs="Times New Roman"/>
                <w:sz w:val="24"/>
                <w:szCs w:val="24"/>
              </w:rPr>
            </w:pPr>
            <w:r w:rsidRPr="007515F0">
              <w:rPr>
                <w:rFonts w:ascii="Times New Roman" w:hAnsi="Times New Roman" w:cs="Times New Roman"/>
                <w:sz w:val="24"/>
                <w:szCs w:val="24"/>
              </w:rPr>
              <w:t>Kraj, ve kterém žijeme, vytváření mapy</w:t>
            </w:r>
          </w:p>
        </w:tc>
        <w:tc>
          <w:tcPr>
            <w:tcW w:w="2386"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7515F0">
            <w:pPr>
              <w:tabs>
                <w:tab w:val="left" w:pos="360"/>
              </w:tabs>
              <w:spacing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Práce ve skupinách</w:t>
            </w:r>
          </w:p>
          <w:p w:rsidR="000228B4" w:rsidRPr="007515F0" w:rsidRDefault="000228B4" w:rsidP="007515F0">
            <w:pPr>
              <w:tabs>
                <w:tab w:val="left" w:pos="360"/>
              </w:tabs>
              <w:autoSpaceDE w:val="0"/>
              <w:autoSpaceDN w:val="0"/>
              <w:spacing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5. ročník</w:t>
            </w:r>
          </w:p>
        </w:tc>
      </w:tr>
      <w:tr w:rsidR="000228B4" w:rsidRPr="007515F0" w:rsidTr="000228B4">
        <w:trPr>
          <w:trHeight w:val="1773"/>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0228B4" w:rsidRPr="007515F0" w:rsidRDefault="000228B4" w:rsidP="000B36FC">
            <w:pPr>
              <w:autoSpaceDE w:val="0"/>
              <w:autoSpaceDN w:val="0"/>
              <w:spacing w:after="0" w:line="240" w:lineRule="auto"/>
              <w:rPr>
                <w:rFonts w:ascii="Times New Roman" w:hAnsi="Times New Roman" w:cs="Times New Roman"/>
                <w:b/>
                <w:sz w:val="24"/>
                <w:szCs w:val="24"/>
              </w:rPr>
            </w:pPr>
            <w:r w:rsidRPr="007515F0">
              <w:rPr>
                <w:rFonts w:ascii="Times New Roman" w:hAnsi="Times New Roman" w:cs="Times New Roman"/>
                <w:b/>
                <w:sz w:val="24"/>
                <w:szCs w:val="24"/>
              </w:rPr>
              <w:t>Výchova demokratického občana</w:t>
            </w:r>
          </w:p>
        </w:tc>
        <w:tc>
          <w:tcPr>
            <w:tcW w:w="2386" w:type="dxa"/>
            <w:tcBorders>
              <w:top w:val="single" w:sz="4" w:space="0" w:color="auto"/>
              <w:left w:val="single" w:sz="4" w:space="0" w:color="auto"/>
              <w:bottom w:val="single" w:sz="4" w:space="0" w:color="auto"/>
              <w:right w:val="single" w:sz="4" w:space="0" w:color="auto"/>
            </w:tcBorders>
            <w:vAlign w:val="center"/>
            <w:hideMark/>
          </w:tcPr>
          <w:p w:rsidR="000228B4" w:rsidRPr="007515F0" w:rsidRDefault="000228B4" w:rsidP="000B36FC">
            <w:pPr>
              <w:tabs>
                <w:tab w:val="left" w:pos="0"/>
              </w:tabs>
              <w:spacing w:after="0" w:line="240" w:lineRule="auto"/>
              <w:rPr>
                <w:rFonts w:ascii="Times New Roman" w:hAnsi="Times New Roman" w:cs="Times New Roman"/>
                <w:sz w:val="24"/>
                <w:szCs w:val="24"/>
              </w:rPr>
            </w:pPr>
            <w:r w:rsidRPr="007515F0">
              <w:rPr>
                <w:rFonts w:ascii="Times New Roman" w:hAnsi="Times New Roman" w:cs="Times New Roman"/>
                <w:sz w:val="24"/>
                <w:szCs w:val="24"/>
              </w:rPr>
              <w:t>Občan, občanská společnost a stát</w:t>
            </w:r>
          </w:p>
          <w:p w:rsidR="000228B4" w:rsidRPr="007515F0" w:rsidRDefault="000228B4" w:rsidP="000B36FC">
            <w:pPr>
              <w:tabs>
                <w:tab w:val="left" w:pos="0"/>
              </w:tabs>
              <w:autoSpaceDE w:val="0"/>
              <w:autoSpaceDN w:val="0"/>
              <w:spacing w:after="0" w:line="240" w:lineRule="auto"/>
              <w:rPr>
                <w:rFonts w:ascii="Times New Roman" w:hAnsi="Times New Roman" w:cs="Times New Roman"/>
                <w:sz w:val="24"/>
                <w:szCs w:val="24"/>
              </w:rPr>
            </w:pPr>
            <w:r w:rsidRPr="007515F0">
              <w:rPr>
                <w:rFonts w:ascii="Times New Roman" w:hAnsi="Times New Roman" w:cs="Times New Roman"/>
                <w:sz w:val="24"/>
                <w:szCs w:val="24"/>
              </w:rPr>
              <w:t>Principy demokracie jako formy vlády a způsobu rozhodování</w:t>
            </w:r>
          </w:p>
        </w:tc>
        <w:tc>
          <w:tcPr>
            <w:tcW w:w="2386" w:type="dxa"/>
            <w:tcBorders>
              <w:top w:val="single" w:sz="4" w:space="0" w:color="auto"/>
              <w:left w:val="single" w:sz="4" w:space="0" w:color="auto"/>
              <w:bottom w:val="single" w:sz="4" w:space="0" w:color="auto"/>
              <w:right w:val="single" w:sz="4" w:space="0" w:color="auto"/>
            </w:tcBorders>
            <w:vAlign w:val="center"/>
            <w:hideMark/>
          </w:tcPr>
          <w:p w:rsidR="000228B4" w:rsidRPr="007515F0" w:rsidRDefault="000228B4" w:rsidP="000B36FC">
            <w:pPr>
              <w:tabs>
                <w:tab w:val="left" w:pos="18"/>
              </w:tabs>
              <w:spacing w:after="0" w:line="240" w:lineRule="auto"/>
              <w:rPr>
                <w:rFonts w:ascii="Times New Roman" w:hAnsi="Times New Roman" w:cs="Times New Roman"/>
                <w:sz w:val="24"/>
                <w:szCs w:val="24"/>
              </w:rPr>
            </w:pPr>
            <w:r w:rsidRPr="007515F0">
              <w:rPr>
                <w:rFonts w:ascii="Times New Roman" w:hAnsi="Times New Roman" w:cs="Times New Roman"/>
                <w:sz w:val="24"/>
                <w:szCs w:val="24"/>
              </w:rPr>
              <w:t>Symboly našeho státu a jejich význam</w:t>
            </w:r>
          </w:p>
          <w:p w:rsidR="000228B4" w:rsidRPr="007515F0" w:rsidRDefault="000228B4" w:rsidP="000B36FC">
            <w:pPr>
              <w:tabs>
                <w:tab w:val="left" w:pos="18"/>
              </w:tabs>
              <w:autoSpaceDE w:val="0"/>
              <w:autoSpaceDN w:val="0"/>
              <w:spacing w:after="0" w:line="240" w:lineRule="auto"/>
              <w:rPr>
                <w:rFonts w:ascii="Times New Roman" w:hAnsi="Times New Roman" w:cs="Times New Roman"/>
                <w:sz w:val="24"/>
                <w:szCs w:val="24"/>
              </w:rPr>
            </w:pPr>
            <w:r w:rsidRPr="007515F0">
              <w:rPr>
                <w:rFonts w:ascii="Times New Roman" w:hAnsi="Times New Roman" w:cs="Times New Roman"/>
                <w:sz w:val="24"/>
                <w:szCs w:val="24"/>
              </w:rPr>
              <w:t>Dějiny naší vlasti</w:t>
            </w:r>
          </w:p>
        </w:tc>
        <w:tc>
          <w:tcPr>
            <w:tcW w:w="2386"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0B36FC">
            <w:pPr>
              <w:tabs>
                <w:tab w:val="left" w:pos="360"/>
              </w:tabs>
              <w:spacing w:after="0"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Integrace do předmětu</w:t>
            </w:r>
          </w:p>
          <w:p w:rsidR="000228B4" w:rsidRPr="007515F0" w:rsidRDefault="000228B4" w:rsidP="000B36FC">
            <w:pPr>
              <w:tabs>
                <w:tab w:val="left" w:pos="360"/>
              </w:tabs>
              <w:spacing w:after="0"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4. ročník</w:t>
            </w:r>
          </w:p>
          <w:p w:rsidR="000228B4" w:rsidRPr="007515F0" w:rsidRDefault="000228B4" w:rsidP="000B36FC">
            <w:pPr>
              <w:tabs>
                <w:tab w:val="left" w:pos="360"/>
              </w:tabs>
              <w:spacing w:after="0"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Integrace do předmětu</w:t>
            </w:r>
          </w:p>
          <w:p w:rsidR="000228B4" w:rsidRPr="007515F0" w:rsidRDefault="000228B4" w:rsidP="000B36FC">
            <w:pPr>
              <w:tabs>
                <w:tab w:val="left" w:pos="360"/>
              </w:tabs>
              <w:autoSpaceDE w:val="0"/>
              <w:autoSpaceDN w:val="0"/>
              <w:spacing w:after="0"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5. ročník</w:t>
            </w:r>
          </w:p>
        </w:tc>
      </w:tr>
      <w:tr w:rsidR="000228B4" w:rsidRPr="007515F0" w:rsidTr="000228B4">
        <w:trPr>
          <w:trHeight w:val="1773"/>
        </w:trPr>
        <w:tc>
          <w:tcPr>
            <w:tcW w:w="2340" w:type="dxa"/>
            <w:tcBorders>
              <w:top w:val="single" w:sz="4" w:space="0" w:color="auto"/>
              <w:left w:val="single" w:sz="12" w:space="0" w:color="auto"/>
              <w:bottom w:val="single" w:sz="12" w:space="0" w:color="auto"/>
              <w:right w:val="single" w:sz="4" w:space="0" w:color="auto"/>
            </w:tcBorders>
            <w:shd w:val="clear" w:color="auto" w:fill="F3F3F3"/>
            <w:vAlign w:val="center"/>
            <w:hideMark/>
          </w:tcPr>
          <w:p w:rsidR="000228B4" w:rsidRPr="007515F0" w:rsidRDefault="000228B4" w:rsidP="000B36FC">
            <w:pPr>
              <w:autoSpaceDE w:val="0"/>
              <w:autoSpaceDN w:val="0"/>
              <w:spacing w:after="0" w:line="240" w:lineRule="auto"/>
              <w:rPr>
                <w:rFonts w:ascii="Times New Roman" w:hAnsi="Times New Roman" w:cs="Times New Roman"/>
                <w:b/>
                <w:sz w:val="24"/>
                <w:szCs w:val="24"/>
              </w:rPr>
            </w:pPr>
            <w:r w:rsidRPr="007515F0">
              <w:rPr>
                <w:rFonts w:ascii="Times New Roman" w:hAnsi="Times New Roman" w:cs="Times New Roman"/>
                <w:b/>
                <w:sz w:val="24"/>
                <w:szCs w:val="24"/>
              </w:rPr>
              <w:lastRenderedPageBreak/>
              <w:t>Výchova k myšlení v evropských a globálních souvislostech</w:t>
            </w:r>
          </w:p>
        </w:tc>
        <w:tc>
          <w:tcPr>
            <w:tcW w:w="2386" w:type="dxa"/>
            <w:tcBorders>
              <w:top w:val="single" w:sz="4" w:space="0" w:color="auto"/>
              <w:left w:val="single" w:sz="4" w:space="0" w:color="auto"/>
              <w:bottom w:val="single" w:sz="12" w:space="0" w:color="auto"/>
              <w:right w:val="single" w:sz="4" w:space="0" w:color="auto"/>
            </w:tcBorders>
            <w:vAlign w:val="center"/>
            <w:hideMark/>
          </w:tcPr>
          <w:p w:rsidR="000228B4" w:rsidRPr="007515F0" w:rsidRDefault="000228B4" w:rsidP="000B36FC">
            <w:pPr>
              <w:tabs>
                <w:tab w:val="left" w:pos="0"/>
              </w:tabs>
              <w:autoSpaceDE w:val="0"/>
              <w:autoSpaceDN w:val="0"/>
              <w:spacing w:after="0" w:line="240" w:lineRule="auto"/>
              <w:rPr>
                <w:rFonts w:ascii="Times New Roman" w:hAnsi="Times New Roman" w:cs="Times New Roman"/>
                <w:sz w:val="24"/>
                <w:szCs w:val="24"/>
              </w:rPr>
            </w:pPr>
            <w:r w:rsidRPr="007515F0">
              <w:rPr>
                <w:rFonts w:ascii="Times New Roman" w:hAnsi="Times New Roman" w:cs="Times New Roman"/>
                <w:sz w:val="24"/>
                <w:szCs w:val="24"/>
              </w:rPr>
              <w:t>Objevujeme Evropu a svět</w:t>
            </w:r>
          </w:p>
        </w:tc>
        <w:tc>
          <w:tcPr>
            <w:tcW w:w="2386" w:type="dxa"/>
            <w:tcBorders>
              <w:top w:val="single" w:sz="4" w:space="0" w:color="auto"/>
              <w:left w:val="single" w:sz="4" w:space="0" w:color="auto"/>
              <w:bottom w:val="single" w:sz="12" w:space="0" w:color="auto"/>
              <w:right w:val="single" w:sz="4" w:space="0" w:color="auto"/>
            </w:tcBorders>
            <w:vAlign w:val="center"/>
            <w:hideMark/>
          </w:tcPr>
          <w:p w:rsidR="000228B4" w:rsidRPr="007515F0" w:rsidRDefault="000228B4" w:rsidP="000B36FC">
            <w:pPr>
              <w:tabs>
                <w:tab w:val="left" w:pos="18"/>
              </w:tabs>
              <w:autoSpaceDE w:val="0"/>
              <w:autoSpaceDN w:val="0"/>
              <w:spacing w:after="0" w:line="240" w:lineRule="auto"/>
              <w:rPr>
                <w:rFonts w:ascii="Times New Roman" w:hAnsi="Times New Roman" w:cs="Times New Roman"/>
                <w:sz w:val="24"/>
                <w:szCs w:val="24"/>
              </w:rPr>
            </w:pPr>
            <w:r w:rsidRPr="007515F0">
              <w:rPr>
                <w:rFonts w:ascii="Times New Roman" w:hAnsi="Times New Roman" w:cs="Times New Roman"/>
                <w:sz w:val="24"/>
                <w:szCs w:val="24"/>
              </w:rPr>
              <w:t>Cestujeme po Evropě</w:t>
            </w:r>
          </w:p>
        </w:tc>
        <w:tc>
          <w:tcPr>
            <w:tcW w:w="2386" w:type="dxa"/>
            <w:tcBorders>
              <w:top w:val="single" w:sz="4" w:space="0" w:color="auto"/>
              <w:left w:val="single" w:sz="4" w:space="0" w:color="auto"/>
              <w:bottom w:val="single" w:sz="12" w:space="0" w:color="auto"/>
              <w:right w:val="single" w:sz="12" w:space="0" w:color="auto"/>
            </w:tcBorders>
            <w:vAlign w:val="center"/>
            <w:hideMark/>
          </w:tcPr>
          <w:p w:rsidR="000228B4" w:rsidRPr="007515F0" w:rsidRDefault="000228B4" w:rsidP="000B36FC">
            <w:pPr>
              <w:tabs>
                <w:tab w:val="left" w:pos="360"/>
              </w:tabs>
              <w:spacing w:after="0"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Integrace do předmětu </w:t>
            </w:r>
          </w:p>
          <w:p w:rsidR="000228B4" w:rsidRPr="007515F0" w:rsidRDefault="000228B4" w:rsidP="000B36FC">
            <w:pPr>
              <w:tabs>
                <w:tab w:val="left" w:pos="360"/>
              </w:tabs>
              <w:autoSpaceDE w:val="0"/>
              <w:autoSpaceDN w:val="0"/>
              <w:spacing w:after="0" w:line="240" w:lineRule="auto"/>
              <w:ind w:left="360" w:hanging="360"/>
              <w:rPr>
                <w:rFonts w:ascii="Times New Roman" w:hAnsi="Times New Roman" w:cs="Times New Roman"/>
                <w:sz w:val="24"/>
                <w:szCs w:val="24"/>
              </w:rPr>
            </w:pPr>
            <w:r w:rsidRPr="007515F0">
              <w:rPr>
                <w:rFonts w:ascii="Times New Roman" w:hAnsi="Times New Roman" w:cs="Times New Roman"/>
                <w:sz w:val="24"/>
                <w:szCs w:val="24"/>
              </w:rPr>
              <w:t>5. ročník</w:t>
            </w:r>
          </w:p>
        </w:tc>
      </w:tr>
    </w:tbl>
    <w:p w:rsidR="000228B4" w:rsidRDefault="000228B4" w:rsidP="000228B4">
      <w:pPr>
        <w:ind w:left="360"/>
        <w:rPr>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0228B4" w:rsidRPr="007515F0" w:rsidTr="000228B4">
        <w:trPr>
          <w:trHeight w:val="525"/>
        </w:trPr>
        <w:tc>
          <w:tcPr>
            <w:tcW w:w="9498" w:type="dxa"/>
            <w:tcBorders>
              <w:top w:val="single" w:sz="4" w:space="0" w:color="auto"/>
              <w:left w:val="single" w:sz="12" w:space="0" w:color="auto"/>
              <w:bottom w:val="single" w:sz="4" w:space="0" w:color="auto"/>
              <w:right w:val="single" w:sz="12" w:space="0" w:color="auto"/>
            </w:tcBorders>
            <w:shd w:val="clear" w:color="auto" w:fill="E6E6E6"/>
            <w:vAlign w:val="center"/>
          </w:tcPr>
          <w:p w:rsidR="000228B4" w:rsidRPr="007515F0" w:rsidRDefault="000228B4" w:rsidP="007515F0">
            <w:pPr>
              <w:autoSpaceDE w:val="0"/>
              <w:autoSpaceDN w:val="0"/>
              <w:spacing w:after="0"/>
              <w:rPr>
                <w:rFonts w:ascii="Times New Roman" w:hAnsi="Times New Roman" w:cs="Times New Roman"/>
                <w:b/>
                <w:sz w:val="28"/>
                <w:szCs w:val="28"/>
              </w:rPr>
            </w:pPr>
            <w:r w:rsidRPr="007515F0">
              <w:rPr>
                <w:rFonts w:ascii="Times New Roman" w:hAnsi="Times New Roman" w:cs="Times New Roman"/>
                <w:b/>
                <w:sz w:val="28"/>
                <w:szCs w:val="28"/>
              </w:rPr>
              <w:t>Výchovné a vzdělávací strategie vedou k utváření a rozvíjení</w:t>
            </w:r>
          </w:p>
          <w:p w:rsidR="000228B4" w:rsidRPr="007515F0" w:rsidRDefault="000228B4" w:rsidP="007515F0">
            <w:pPr>
              <w:autoSpaceDE w:val="0"/>
              <w:autoSpaceDN w:val="0"/>
              <w:spacing w:after="0"/>
              <w:rPr>
                <w:rFonts w:ascii="Times New Roman" w:hAnsi="Times New Roman" w:cs="Times New Roman"/>
                <w:b/>
                <w:sz w:val="32"/>
                <w:szCs w:val="32"/>
              </w:rPr>
            </w:pPr>
            <w:r w:rsidRPr="007515F0">
              <w:rPr>
                <w:rFonts w:ascii="Times New Roman" w:hAnsi="Times New Roman" w:cs="Times New Roman"/>
                <w:b/>
                <w:sz w:val="32"/>
                <w:szCs w:val="32"/>
              </w:rPr>
              <w:t>Klíčových kompetencí</w:t>
            </w:r>
          </w:p>
          <w:p w:rsidR="000228B4" w:rsidRPr="007515F0" w:rsidRDefault="000228B4" w:rsidP="007515F0">
            <w:pPr>
              <w:autoSpaceDE w:val="0"/>
              <w:autoSpaceDN w:val="0"/>
              <w:spacing w:after="0"/>
              <w:rPr>
                <w:rFonts w:ascii="Times New Roman" w:hAnsi="Times New Roman" w:cs="Times New Roman"/>
                <w:b/>
                <w:sz w:val="28"/>
                <w:szCs w:val="28"/>
              </w:rPr>
            </w:pPr>
          </w:p>
        </w:tc>
      </w:tr>
    </w:tbl>
    <w:p w:rsidR="007515F0" w:rsidRDefault="007515F0"/>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40"/>
        <w:gridCol w:w="7158"/>
      </w:tblGrid>
      <w:tr w:rsidR="000228B4" w:rsidRPr="007515F0" w:rsidTr="000228B4">
        <w:trPr>
          <w:trHeight w:val="1417"/>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0228B4" w:rsidRPr="007515F0" w:rsidRDefault="000228B4" w:rsidP="007515F0">
            <w:pPr>
              <w:autoSpaceDE w:val="0"/>
              <w:autoSpaceDN w:val="0"/>
              <w:spacing w:after="0"/>
              <w:rPr>
                <w:rFonts w:ascii="Times New Roman" w:hAnsi="Times New Roman" w:cs="Times New Roman"/>
                <w:b/>
                <w:color w:val="00CCFF"/>
                <w:sz w:val="24"/>
                <w:szCs w:val="24"/>
              </w:rPr>
            </w:pPr>
            <w:r w:rsidRPr="007515F0">
              <w:rPr>
                <w:rFonts w:ascii="Times New Roman" w:hAnsi="Times New Roman" w:cs="Times New Roman"/>
                <w:b/>
                <w:sz w:val="24"/>
                <w:szCs w:val="24"/>
              </w:rPr>
              <w:t>Kompetence     k učení</w:t>
            </w:r>
          </w:p>
        </w:tc>
        <w:tc>
          <w:tcPr>
            <w:tcW w:w="7158"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vedeme žáky k umění plánovat, organizovat a řídit vlastní učení</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klademe důraz na  vyhledávání, třídění a zpracovávání informací</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xml:space="preserve">-   rozvíjíme smysl na zák8ladě získaných dovedností vidět svět a věci v          </w:t>
            </w:r>
          </w:p>
          <w:p w:rsidR="000228B4" w:rsidRPr="007515F0" w:rsidRDefault="000228B4" w:rsidP="007515F0">
            <w:pPr>
              <w:tabs>
                <w:tab w:val="left" w:pos="360"/>
              </w:tabs>
              <w:autoSpaceDE w:val="0"/>
              <w:autoSpaceDN w:val="0"/>
              <w:spacing w:after="0"/>
              <w:rPr>
                <w:rFonts w:ascii="Times New Roman" w:hAnsi="Times New Roman" w:cs="Times New Roman"/>
                <w:sz w:val="24"/>
                <w:szCs w:val="24"/>
              </w:rPr>
            </w:pPr>
            <w:r w:rsidRPr="007515F0">
              <w:rPr>
                <w:rFonts w:ascii="Times New Roman" w:hAnsi="Times New Roman" w:cs="Times New Roman"/>
                <w:sz w:val="24"/>
                <w:szCs w:val="24"/>
              </w:rPr>
              <w:t xml:space="preserve">    souvislostech</w:t>
            </w:r>
          </w:p>
        </w:tc>
      </w:tr>
      <w:tr w:rsidR="000228B4" w:rsidRPr="007515F0" w:rsidTr="000228B4">
        <w:trPr>
          <w:trHeight w:val="1594"/>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28B4" w:rsidRPr="007515F0" w:rsidRDefault="000228B4" w:rsidP="007515F0">
            <w:pPr>
              <w:spacing w:after="0"/>
              <w:rPr>
                <w:rFonts w:ascii="Times New Roman" w:hAnsi="Times New Roman" w:cs="Times New Roman"/>
                <w:b/>
                <w:sz w:val="24"/>
                <w:szCs w:val="24"/>
              </w:rPr>
            </w:pPr>
            <w:r w:rsidRPr="007515F0">
              <w:rPr>
                <w:rFonts w:ascii="Times New Roman" w:hAnsi="Times New Roman" w:cs="Times New Roman"/>
                <w:b/>
                <w:sz w:val="24"/>
                <w:szCs w:val="24"/>
              </w:rPr>
              <w:t>Kompetence     k řešení problémů</w:t>
            </w:r>
          </w:p>
          <w:p w:rsidR="000228B4" w:rsidRPr="007515F0" w:rsidRDefault="000228B4" w:rsidP="007515F0">
            <w:pPr>
              <w:spacing w:after="0"/>
              <w:rPr>
                <w:rFonts w:ascii="Times New Roman" w:hAnsi="Times New Roman" w:cs="Times New Roman"/>
                <w:b/>
                <w:sz w:val="24"/>
                <w:szCs w:val="24"/>
              </w:rPr>
            </w:pPr>
          </w:p>
          <w:p w:rsidR="000228B4" w:rsidRPr="007515F0" w:rsidRDefault="000228B4" w:rsidP="007515F0">
            <w:pPr>
              <w:autoSpaceDE w:val="0"/>
              <w:autoSpaceDN w:val="0"/>
              <w:spacing w:after="0"/>
              <w:rPr>
                <w:rFonts w:ascii="Times New Roman" w:hAnsi="Times New Roman" w:cs="Times New Roman"/>
                <w:b/>
                <w:color w:val="00CCFF"/>
                <w:sz w:val="24"/>
                <w:szCs w:val="24"/>
              </w:rPr>
            </w:pPr>
          </w:p>
        </w:tc>
        <w:tc>
          <w:tcPr>
            <w:tcW w:w="7158"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motivujeme žáky k samostatnému  řešení problému, jeho promyšlení </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a způsobu řešení</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pěstujeme u žáků vlastní úsudek a využívání zkušeností</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vytváříme pevný názor na to, co je správné a nesprávné</w:t>
            </w:r>
          </w:p>
          <w:p w:rsidR="000228B4" w:rsidRPr="007515F0" w:rsidRDefault="000228B4" w:rsidP="007515F0">
            <w:pPr>
              <w:tabs>
                <w:tab w:val="left" w:pos="360"/>
              </w:tabs>
              <w:autoSpaceDE w:val="0"/>
              <w:autoSpaceDN w:val="0"/>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vedeme žáky k sebekázni a pečlivosti při řešení</w:t>
            </w:r>
          </w:p>
        </w:tc>
      </w:tr>
      <w:tr w:rsidR="000228B4" w:rsidRPr="007515F0" w:rsidTr="000228B4">
        <w:trPr>
          <w:trHeight w:val="1992"/>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28B4" w:rsidRPr="007515F0" w:rsidRDefault="000228B4" w:rsidP="007515F0">
            <w:pPr>
              <w:spacing w:after="0"/>
              <w:rPr>
                <w:rFonts w:ascii="Times New Roman" w:hAnsi="Times New Roman" w:cs="Times New Roman"/>
                <w:b/>
                <w:sz w:val="24"/>
                <w:szCs w:val="24"/>
              </w:rPr>
            </w:pPr>
            <w:r w:rsidRPr="007515F0">
              <w:rPr>
                <w:rFonts w:ascii="Times New Roman" w:hAnsi="Times New Roman" w:cs="Times New Roman"/>
                <w:b/>
                <w:sz w:val="24"/>
                <w:szCs w:val="24"/>
              </w:rPr>
              <w:t>Kompetence    komunikativní</w:t>
            </w:r>
          </w:p>
          <w:p w:rsidR="000228B4" w:rsidRPr="007515F0" w:rsidRDefault="000228B4" w:rsidP="007515F0">
            <w:pPr>
              <w:autoSpaceDE w:val="0"/>
              <w:autoSpaceDN w:val="0"/>
              <w:spacing w:after="0"/>
              <w:rPr>
                <w:rFonts w:ascii="Times New Roman" w:hAnsi="Times New Roman" w:cs="Times New Roman"/>
                <w:b/>
                <w:color w:val="00CCFF"/>
                <w:sz w:val="24"/>
                <w:szCs w:val="24"/>
              </w:rPr>
            </w:pPr>
          </w:p>
        </w:tc>
        <w:tc>
          <w:tcPr>
            <w:tcW w:w="7158"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xml:space="preserve">-   rozvíjíme schopnost naslouchat druhým a pozorovat jevy a   </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xml:space="preserve">     skutečnosti</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klademe důraz na vyjadřování myšlenek a názorů v logickém sledu</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xml:space="preserve">-    motivujeme žáky k vytváření komunikačních dovedností ke </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xml:space="preserve">     kvalitní spolupráci s ostatními lidmi</w:t>
            </w:r>
          </w:p>
          <w:p w:rsidR="000228B4" w:rsidRPr="007515F0" w:rsidRDefault="000228B4" w:rsidP="007515F0">
            <w:pPr>
              <w:tabs>
                <w:tab w:val="left" w:pos="360"/>
              </w:tabs>
              <w:autoSpaceDE w:val="0"/>
              <w:autoSpaceDN w:val="0"/>
              <w:spacing w:after="0"/>
              <w:rPr>
                <w:rFonts w:ascii="Times New Roman" w:hAnsi="Times New Roman" w:cs="Times New Roman"/>
                <w:sz w:val="24"/>
                <w:szCs w:val="24"/>
              </w:rPr>
            </w:pPr>
            <w:r w:rsidRPr="007515F0">
              <w:rPr>
                <w:rFonts w:ascii="Times New Roman" w:hAnsi="Times New Roman" w:cs="Times New Roman"/>
                <w:sz w:val="24"/>
                <w:szCs w:val="24"/>
              </w:rPr>
              <w:t>-   vytváříme schopnost  využívat prostředků  informačních technologií</w:t>
            </w:r>
          </w:p>
        </w:tc>
      </w:tr>
      <w:tr w:rsidR="000228B4" w:rsidRPr="007515F0" w:rsidTr="000228B4">
        <w:trPr>
          <w:trHeight w:val="1237"/>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28B4" w:rsidRPr="007515F0" w:rsidRDefault="000228B4" w:rsidP="007515F0">
            <w:pPr>
              <w:spacing w:after="0"/>
              <w:rPr>
                <w:rFonts w:ascii="Times New Roman" w:hAnsi="Times New Roman" w:cs="Times New Roman"/>
                <w:b/>
                <w:sz w:val="24"/>
                <w:szCs w:val="24"/>
              </w:rPr>
            </w:pPr>
            <w:r w:rsidRPr="007515F0">
              <w:rPr>
                <w:rFonts w:ascii="Times New Roman" w:hAnsi="Times New Roman" w:cs="Times New Roman"/>
                <w:b/>
                <w:sz w:val="24"/>
                <w:szCs w:val="24"/>
              </w:rPr>
              <w:t>Kompetence    sociální a personální</w:t>
            </w:r>
          </w:p>
          <w:p w:rsidR="000228B4" w:rsidRPr="007515F0" w:rsidRDefault="000228B4" w:rsidP="007515F0">
            <w:pPr>
              <w:autoSpaceDE w:val="0"/>
              <w:autoSpaceDN w:val="0"/>
              <w:spacing w:after="0"/>
              <w:rPr>
                <w:rFonts w:ascii="Times New Roman" w:hAnsi="Times New Roman" w:cs="Times New Roman"/>
                <w:b/>
                <w:color w:val="00CCFF"/>
                <w:sz w:val="24"/>
                <w:szCs w:val="24"/>
              </w:rPr>
            </w:pPr>
          </w:p>
        </w:tc>
        <w:tc>
          <w:tcPr>
            <w:tcW w:w="7158"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zařazujeme práci ve skupině</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podílíme se na vytváření příznivé atmosféry ve třídě, skupině</w:t>
            </w:r>
          </w:p>
          <w:p w:rsidR="000228B4" w:rsidRPr="007515F0" w:rsidRDefault="000228B4" w:rsidP="007515F0">
            <w:pPr>
              <w:tabs>
                <w:tab w:val="left" w:pos="360"/>
              </w:tabs>
              <w:spacing w:after="0"/>
              <w:rPr>
                <w:rFonts w:ascii="Times New Roman" w:hAnsi="Times New Roman" w:cs="Times New Roman"/>
                <w:sz w:val="24"/>
                <w:szCs w:val="24"/>
              </w:rPr>
            </w:pPr>
            <w:r w:rsidRPr="007515F0">
              <w:rPr>
                <w:rFonts w:ascii="Times New Roman" w:hAnsi="Times New Roman" w:cs="Times New Roman"/>
                <w:sz w:val="24"/>
                <w:szCs w:val="24"/>
              </w:rPr>
              <w:t>-   vytváříme potřebu efektivně   spolupracovat s druhými při řešení</w:t>
            </w:r>
          </w:p>
          <w:p w:rsidR="000228B4" w:rsidRPr="007515F0" w:rsidRDefault="000228B4" w:rsidP="007515F0">
            <w:pPr>
              <w:tabs>
                <w:tab w:val="left" w:pos="360"/>
              </w:tabs>
              <w:autoSpaceDE w:val="0"/>
              <w:autoSpaceDN w:val="0"/>
              <w:spacing w:after="0"/>
              <w:rPr>
                <w:rFonts w:ascii="Times New Roman" w:hAnsi="Times New Roman" w:cs="Times New Roman"/>
                <w:sz w:val="24"/>
                <w:szCs w:val="24"/>
              </w:rPr>
            </w:pPr>
            <w:r w:rsidRPr="007515F0">
              <w:rPr>
                <w:rFonts w:ascii="Times New Roman" w:hAnsi="Times New Roman" w:cs="Times New Roman"/>
                <w:sz w:val="24"/>
                <w:szCs w:val="24"/>
              </w:rPr>
              <w:t xml:space="preserve">     daného úkolu </w:t>
            </w:r>
          </w:p>
        </w:tc>
      </w:tr>
      <w:tr w:rsidR="000228B4" w:rsidRPr="007515F0" w:rsidTr="000228B4">
        <w:trPr>
          <w:trHeight w:val="1608"/>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28B4" w:rsidRPr="007515F0" w:rsidRDefault="000228B4" w:rsidP="007515F0">
            <w:pPr>
              <w:spacing w:after="0"/>
              <w:rPr>
                <w:rFonts w:ascii="Times New Roman" w:hAnsi="Times New Roman" w:cs="Times New Roman"/>
                <w:b/>
                <w:sz w:val="24"/>
                <w:szCs w:val="24"/>
              </w:rPr>
            </w:pPr>
            <w:r w:rsidRPr="007515F0">
              <w:rPr>
                <w:rFonts w:ascii="Times New Roman" w:hAnsi="Times New Roman" w:cs="Times New Roman"/>
                <w:b/>
                <w:sz w:val="24"/>
                <w:szCs w:val="24"/>
              </w:rPr>
              <w:t>Kompetence      občanské</w:t>
            </w:r>
          </w:p>
          <w:p w:rsidR="000228B4" w:rsidRPr="007515F0" w:rsidRDefault="000228B4" w:rsidP="007515F0">
            <w:pPr>
              <w:autoSpaceDE w:val="0"/>
              <w:autoSpaceDN w:val="0"/>
              <w:spacing w:after="0"/>
              <w:rPr>
                <w:rFonts w:ascii="Times New Roman" w:hAnsi="Times New Roman" w:cs="Times New Roman"/>
                <w:b/>
                <w:color w:val="00CCFF"/>
                <w:sz w:val="24"/>
                <w:szCs w:val="24"/>
              </w:rPr>
            </w:pPr>
          </w:p>
        </w:tc>
        <w:tc>
          <w:tcPr>
            <w:tcW w:w="7158" w:type="dxa"/>
            <w:tcBorders>
              <w:top w:val="single" w:sz="4" w:space="0" w:color="auto"/>
              <w:left w:val="single" w:sz="4" w:space="0" w:color="auto"/>
              <w:bottom w:val="single" w:sz="4" w:space="0" w:color="auto"/>
              <w:right w:val="single" w:sz="12" w:space="0" w:color="auto"/>
            </w:tcBorders>
            <w:vAlign w:val="center"/>
            <w:hideMark/>
          </w:tcPr>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rozvíjíme smysl pro úctu k tradicím svého národa,</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pro  kulturní zvláštnosti a odlišné názory v rámci ČR a Evropy</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posilujeme vědomí ochrany vlastního života a ochrany života </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ostatních</w:t>
            </w:r>
          </w:p>
          <w:p w:rsidR="000228B4" w:rsidRPr="007515F0" w:rsidRDefault="000228B4" w:rsidP="007515F0">
            <w:pPr>
              <w:tabs>
                <w:tab w:val="left" w:pos="360"/>
              </w:tabs>
              <w:autoSpaceDE w:val="0"/>
              <w:autoSpaceDN w:val="0"/>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vedeme žáky k poznání památek v regionu a  k jejich ochraně</w:t>
            </w:r>
          </w:p>
        </w:tc>
      </w:tr>
      <w:tr w:rsidR="000228B4" w:rsidRPr="007515F0" w:rsidTr="000228B4">
        <w:trPr>
          <w:trHeight w:val="1605"/>
        </w:trPr>
        <w:tc>
          <w:tcPr>
            <w:tcW w:w="2340" w:type="dxa"/>
            <w:tcBorders>
              <w:top w:val="single" w:sz="4" w:space="0" w:color="auto"/>
              <w:left w:val="single" w:sz="12" w:space="0" w:color="auto"/>
              <w:bottom w:val="single" w:sz="12" w:space="0" w:color="auto"/>
              <w:right w:val="single" w:sz="4" w:space="0" w:color="auto"/>
            </w:tcBorders>
            <w:shd w:val="clear" w:color="auto" w:fill="F3F3F3"/>
            <w:vAlign w:val="center"/>
            <w:hideMark/>
          </w:tcPr>
          <w:p w:rsidR="000228B4" w:rsidRPr="007515F0" w:rsidRDefault="000228B4" w:rsidP="007515F0">
            <w:pPr>
              <w:autoSpaceDE w:val="0"/>
              <w:autoSpaceDN w:val="0"/>
              <w:spacing w:after="0"/>
              <w:rPr>
                <w:rFonts w:ascii="Times New Roman" w:hAnsi="Times New Roman" w:cs="Times New Roman"/>
                <w:b/>
                <w:color w:val="00CCFF"/>
                <w:sz w:val="24"/>
                <w:szCs w:val="24"/>
              </w:rPr>
            </w:pPr>
            <w:r w:rsidRPr="007515F0">
              <w:rPr>
                <w:rFonts w:ascii="Times New Roman" w:hAnsi="Times New Roman" w:cs="Times New Roman"/>
                <w:b/>
                <w:sz w:val="24"/>
                <w:szCs w:val="24"/>
              </w:rPr>
              <w:t>Kompetence      pracovní</w:t>
            </w:r>
          </w:p>
        </w:tc>
        <w:tc>
          <w:tcPr>
            <w:tcW w:w="7158" w:type="dxa"/>
            <w:tcBorders>
              <w:top w:val="single" w:sz="4" w:space="0" w:color="auto"/>
              <w:left w:val="single" w:sz="4" w:space="0" w:color="auto"/>
              <w:bottom w:val="single" w:sz="12" w:space="0" w:color="auto"/>
              <w:right w:val="single" w:sz="12" w:space="0" w:color="auto"/>
            </w:tcBorders>
            <w:vAlign w:val="center"/>
            <w:hideMark/>
          </w:tcPr>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vedeme  žáky k rozvržení své práce a stanovení pracovního </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postupu</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posilujeme vědomí dodržování vymezených pravidel a pracovní </w:t>
            </w:r>
          </w:p>
          <w:p w:rsidR="000228B4" w:rsidRPr="007515F0" w:rsidRDefault="000228B4" w:rsidP="007515F0">
            <w:pPr>
              <w:tabs>
                <w:tab w:val="left" w:pos="360"/>
              </w:tabs>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xml:space="preserve">     hygieny</w:t>
            </w:r>
          </w:p>
          <w:p w:rsidR="000228B4" w:rsidRPr="007515F0" w:rsidRDefault="000228B4" w:rsidP="007515F0">
            <w:pPr>
              <w:tabs>
                <w:tab w:val="left" w:pos="360"/>
              </w:tabs>
              <w:autoSpaceDE w:val="0"/>
              <w:autoSpaceDN w:val="0"/>
              <w:spacing w:after="0"/>
              <w:ind w:left="360" w:hanging="360"/>
              <w:rPr>
                <w:rFonts w:ascii="Times New Roman" w:hAnsi="Times New Roman" w:cs="Times New Roman"/>
                <w:sz w:val="24"/>
                <w:szCs w:val="24"/>
              </w:rPr>
            </w:pPr>
            <w:r w:rsidRPr="007515F0">
              <w:rPr>
                <w:rFonts w:ascii="Times New Roman" w:hAnsi="Times New Roman" w:cs="Times New Roman"/>
                <w:sz w:val="24"/>
                <w:szCs w:val="24"/>
              </w:rPr>
              <w:t>-   posilujeme vědomí spolupráce a pomoci druhým</w:t>
            </w:r>
          </w:p>
        </w:tc>
      </w:tr>
    </w:tbl>
    <w:p w:rsidR="000228B4" w:rsidRDefault="000228B4" w:rsidP="000228B4">
      <w:pPr>
        <w:ind w:left="360"/>
        <w:rPr>
          <w:sz w:val="24"/>
          <w:szCs w:val="24"/>
        </w:rPr>
      </w:pPr>
    </w:p>
    <w:p w:rsidR="000228B4" w:rsidRDefault="000228B4" w:rsidP="000228B4">
      <w:pPr>
        <w:ind w:left="360"/>
        <w:rPr>
          <w:sz w:val="24"/>
          <w:szCs w:val="24"/>
        </w:rPr>
      </w:pPr>
    </w:p>
    <w:tbl>
      <w:tblPr>
        <w:tblW w:w="9568" w:type="dxa"/>
        <w:tblBorders>
          <w:top w:val="double" w:sz="6" w:space="0" w:color="auto"/>
          <w:left w:val="double" w:sz="6" w:space="0" w:color="auto"/>
          <w:bottom w:val="double" w:sz="4" w:space="0" w:color="auto"/>
          <w:right w:val="double" w:sz="6" w:space="0" w:color="auto"/>
          <w:insideH w:val="double" w:sz="6" w:space="0" w:color="auto"/>
          <w:insideV w:val="double" w:sz="6" w:space="0" w:color="auto"/>
        </w:tblBorders>
        <w:shd w:val="clear" w:color="auto" w:fill="D9D9D9" w:themeFill="background1" w:themeFillShade="D9"/>
        <w:tblCellMar>
          <w:left w:w="70" w:type="dxa"/>
          <w:right w:w="70" w:type="dxa"/>
        </w:tblCellMar>
        <w:tblLook w:val="04A0" w:firstRow="1" w:lastRow="0" w:firstColumn="1" w:lastColumn="0" w:noHBand="0" w:noVBand="1"/>
      </w:tblPr>
      <w:tblGrid>
        <w:gridCol w:w="3331"/>
        <w:gridCol w:w="3827"/>
        <w:gridCol w:w="2410"/>
      </w:tblGrid>
      <w:tr w:rsidR="000228B4" w:rsidTr="007515F0">
        <w:trPr>
          <w:cantSplit/>
          <w:trHeight w:val="310"/>
          <w:tblHeader/>
        </w:trPr>
        <w:tc>
          <w:tcPr>
            <w:tcW w:w="3331"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lastRenderedPageBreak/>
              <w:t>Vzdělávací oblast</w:t>
            </w:r>
          </w:p>
        </w:tc>
        <w:tc>
          <w:tcPr>
            <w:tcW w:w="3827"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0228B4" w:rsidRDefault="000228B4" w:rsidP="00644E6A">
            <w:pPr>
              <w:pStyle w:val="Tabnad1"/>
              <w:ind w:right="1096"/>
              <w:jc w:val="left"/>
              <w:rPr>
                <w:rFonts w:cs="Arial"/>
                <w:sz w:val="24"/>
              </w:rPr>
            </w:pPr>
            <w:r>
              <w:rPr>
                <w:rFonts w:cs="Arial"/>
                <w:sz w:val="24"/>
              </w:rPr>
              <w:t>Vyučovací předmět</w:t>
            </w:r>
          </w:p>
        </w:tc>
        <w:tc>
          <w:tcPr>
            <w:tcW w:w="2410"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0228B4" w:rsidRDefault="000228B4" w:rsidP="00644E6A">
            <w:pPr>
              <w:pStyle w:val="Tabnad1"/>
              <w:ind w:right="1096"/>
              <w:jc w:val="left"/>
              <w:rPr>
                <w:rFonts w:cs="Arial"/>
                <w:sz w:val="24"/>
              </w:rPr>
            </w:pPr>
            <w:r>
              <w:rPr>
                <w:rFonts w:cs="Arial"/>
                <w:sz w:val="24"/>
              </w:rPr>
              <w:t>Ročník</w:t>
            </w:r>
          </w:p>
        </w:tc>
      </w:tr>
      <w:tr w:rsidR="000228B4" w:rsidTr="007515F0">
        <w:trPr>
          <w:cantSplit/>
          <w:trHeight w:val="310"/>
          <w:tblHeader/>
        </w:trPr>
        <w:tc>
          <w:tcPr>
            <w:tcW w:w="3331"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t>Člověk a jeho svět</w:t>
            </w:r>
          </w:p>
        </w:tc>
        <w:tc>
          <w:tcPr>
            <w:tcW w:w="3827"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t>Vlastivěda</w:t>
            </w:r>
          </w:p>
        </w:tc>
        <w:tc>
          <w:tcPr>
            <w:tcW w:w="2410"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t>4.</w:t>
            </w:r>
          </w:p>
        </w:tc>
      </w:tr>
    </w:tbl>
    <w:p w:rsidR="000228B4" w:rsidRDefault="000228B4" w:rsidP="000228B4">
      <w:pPr>
        <w:ind w:left="360"/>
        <w:rPr>
          <w:sz w:val="24"/>
          <w:szCs w:val="24"/>
        </w:rPr>
      </w:pPr>
    </w:p>
    <w:tbl>
      <w:tblPr>
        <w:tblStyle w:val="Mkatabulky"/>
        <w:tblW w:w="9606" w:type="dxa"/>
        <w:tblLook w:val="01E0" w:firstRow="1" w:lastRow="1" w:firstColumn="1" w:lastColumn="1" w:noHBand="0" w:noVBand="0"/>
      </w:tblPr>
      <w:tblGrid>
        <w:gridCol w:w="4803"/>
        <w:gridCol w:w="4803"/>
      </w:tblGrid>
      <w:tr w:rsidR="000228B4" w:rsidTr="007515F0">
        <w:tc>
          <w:tcPr>
            <w:tcW w:w="4803" w:type="dxa"/>
            <w:tcBorders>
              <w:top w:val="single" w:sz="4" w:space="0" w:color="auto"/>
              <w:left w:val="single" w:sz="4" w:space="0" w:color="auto"/>
              <w:bottom w:val="single" w:sz="4" w:space="0" w:color="auto"/>
              <w:right w:val="single" w:sz="4" w:space="0" w:color="auto"/>
            </w:tcBorders>
            <w:shd w:val="clear" w:color="auto" w:fill="E6E6E6"/>
            <w:hideMark/>
          </w:tcPr>
          <w:p w:rsidR="000228B4" w:rsidRPr="007515F0" w:rsidRDefault="000228B4" w:rsidP="00644E6A">
            <w:pPr>
              <w:autoSpaceDE w:val="0"/>
              <w:autoSpaceDN w:val="0"/>
              <w:rPr>
                <w:rFonts w:ascii="Times New Roman" w:hAnsi="Times New Roman" w:cs="Times New Roman"/>
                <w:b/>
                <w:sz w:val="24"/>
                <w:szCs w:val="24"/>
              </w:rPr>
            </w:pPr>
            <w:r w:rsidRPr="007515F0">
              <w:rPr>
                <w:rFonts w:ascii="Times New Roman" w:hAnsi="Times New Roman" w:cs="Times New Roman"/>
                <w:b/>
                <w:sz w:val="24"/>
                <w:szCs w:val="24"/>
              </w:rPr>
              <w:t>Výstupy žáka</w:t>
            </w:r>
          </w:p>
        </w:tc>
        <w:tc>
          <w:tcPr>
            <w:tcW w:w="4803" w:type="dxa"/>
            <w:tcBorders>
              <w:top w:val="single" w:sz="4" w:space="0" w:color="auto"/>
              <w:left w:val="single" w:sz="4" w:space="0" w:color="auto"/>
              <w:bottom w:val="single" w:sz="4" w:space="0" w:color="auto"/>
              <w:right w:val="single" w:sz="4" w:space="0" w:color="auto"/>
            </w:tcBorders>
            <w:shd w:val="clear" w:color="auto" w:fill="E6E6E6"/>
            <w:hideMark/>
          </w:tcPr>
          <w:p w:rsidR="000228B4" w:rsidRPr="007515F0" w:rsidRDefault="000228B4" w:rsidP="00644E6A">
            <w:pPr>
              <w:autoSpaceDE w:val="0"/>
              <w:autoSpaceDN w:val="0"/>
              <w:rPr>
                <w:rFonts w:ascii="Times New Roman" w:hAnsi="Times New Roman" w:cs="Times New Roman"/>
                <w:b/>
                <w:sz w:val="24"/>
                <w:szCs w:val="24"/>
              </w:rPr>
            </w:pPr>
            <w:r w:rsidRPr="007515F0">
              <w:rPr>
                <w:rFonts w:ascii="Times New Roman" w:hAnsi="Times New Roman" w:cs="Times New Roman"/>
                <w:b/>
                <w:sz w:val="24"/>
                <w:szCs w:val="24"/>
              </w:rPr>
              <w:t>Učivo - obsah</w:t>
            </w:r>
          </w:p>
        </w:tc>
      </w:tr>
      <w:tr w:rsidR="000228B4" w:rsidTr="007515F0">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rPr>
                <w:rFonts w:ascii="Times New Roman" w:hAnsi="Times New Roman" w:cs="Times New Roman"/>
              </w:rPr>
            </w:pPr>
          </w:p>
          <w:p w:rsidR="000228B4" w:rsidRPr="007515F0" w:rsidRDefault="000228B4" w:rsidP="00644E6A">
            <w:pPr>
              <w:rPr>
                <w:rFonts w:ascii="Times New Roman" w:hAnsi="Times New Roman" w:cs="Times New Roman"/>
                <w:b/>
              </w:rPr>
            </w:pPr>
            <w:r w:rsidRPr="007515F0">
              <w:rPr>
                <w:rFonts w:ascii="Times New Roman" w:hAnsi="Times New Roman" w:cs="Times New Roman"/>
                <w:b/>
              </w:rPr>
              <w:t>MÍSTO, KDE ŽIJEME</w:t>
            </w:r>
          </w:p>
          <w:p w:rsidR="000228B4" w:rsidRPr="007515F0" w:rsidRDefault="000228B4" w:rsidP="00644E6A">
            <w:pPr>
              <w:pStyle w:val="Default"/>
              <w:rPr>
                <w:rFonts w:ascii="Times New Roman" w:hAnsi="Times New Roman" w:cs="Times New Roman"/>
                <w:color w:val="auto"/>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určí a vysvětlí polohu svého bydliště nebo pobytu vzhledem ke krajině a státu </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určí světové strany v přírodě i podle mapy</w:t>
            </w:r>
          </w:p>
          <w:p w:rsidR="000228B4" w:rsidRPr="007515F0" w:rsidRDefault="000228B4" w:rsidP="00644E6A">
            <w:pPr>
              <w:pStyle w:val="Default"/>
              <w:rPr>
                <w:rFonts w:ascii="Times New Roman" w:hAnsi="Times New Roman" w:cs="Times New Roman"/>
                <w:iCs/>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orientuje se podle nich a řídí se podle zásad bezpečného pohybu a pobytu v přírodě </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rozlišuje mezi náčrty, plány a základními typy map</w:t>
            </w:r>
          </w:p>
          <w:p w:rsidR="000228B4" w:rsidRPr="007515F0" w:rsidRDefault="000228B4" w:rsidP="00644E6A">
            <w:pPr>
              <w:pStyle w:val="Default"/>
              <w:rPr>
                <w:rFonts w:ascii="Times New Roman" w:hAnsi="Times New Roman" w:cs="Times New Roman"/>
                <w:iCs/>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vyhledává jednoduché údaje o přírodních podmínkách a sídlištích lidí na mapách naší republiky</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vyhledá typické regionální zvláštnosti přírody, osídlení, hospodářství a kultury</w:t>
            </w:r>
          </w:p>
          <w:p w:rsidR="000228B4" w:rsidRPr="007515F0" w:rsidRDefault="000228B4" w:rsidP="00644E6A">
            <w:pPr>
              <w:pStyle w:val="Default"/>
              <w:rPr>
                <w:rFonts w:ascii="Times New Roman" w:hAnsi="Times New Roman" w:cs="Times New Roman"/>
                <w:iCs/>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jednoduchým způsobem posoudí jejich význam z hlediska přírodního, historického, politického, správního a vlastnického </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zprostředkuje ostatním zkušenosti, zážitky a zajímavosti z vlastních cest </w:t>
            </w:r>
          </w:p>
          <w:p w:rsidR="000228B4" w:rsidRPr="007515F0" w:rsidRDefault="000228B4" w:rsidP="00644E6A">
            <w:pPr>
              <w:pStyle w:val="Default"/>
              <w:rPr>
                <w:rFonts w:ascii="Times New Roman" w:hAnsi="Times New Roman" w:cs="Times New Roman"/>
                <w:iCs/>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porovná způsob života a přírodu v naší vlasti i v jiných zemích </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1"/>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rozlišuje hlavní orgány státní moci a některé jejich zástupce, symboly našeho státu a jejich význam </w:t>
            </w:r>
          </w:p>
          <w:p w:rsidR="000228B4" w:rsidRPr="007515F0" w:rsidRDefault="000228B4" w:rsidP="00644E6A">
            <w:pPr>
              <w:rPr>
                <w:rFonts w:ascii="Times New Roman" w:hAnsi="Times New Roman" w:cs="Times New Roman"/>
              </w:rPr>
            </w:pPr>
          </w:p>
          <w:p w:rsidR="000228B4" w:rsidRPr="007515F0" w:rsidRDefault="000228B4" w:rsidP="00644E6A">
            <w:pPr>
              <w:autoSpaceDE w:val="0"/>
              <w:autoSpaceDN w:val="0"/>
              <w:rPr>
                <w:rFonts w:ascii="Times New Roman" w:hAnsi="Times New Roman" w:cs="Times New Roman"/>
              </w:rPr>
            </w:pPr>
          </w:p>
        </w:tc>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adjustRightInd w:val="0"/>
              <w:rPr>
                <w:rFonts w:ascii="Times New Roman" w:hAnsi="Times New Roman" w:cs="Times New Roman"/>
                <w:color w:val="000000"/>
                <w:sz w:val="24"/>
                <w:szCs w:val="24"/>
              </w:rPr>
            </w:pPr>
          </w:p>
          <w:p w:rsidR="000228B4" w:rsidRPr="007515F0" w:rsidRDefault="000228B4" w:rsidP="00644E6A">
            <w:pPr>
              <w:adjustRightInd w:val="0"/>
              <w:spacing w:after="42"/>
              <w:rPr>
                <w:rFonts w:ascii="Times New Roman" w:hAnsi="Times New Roman" w:cs="Times New Roman"/>
                <w:color w:val="000000"/>
              </w:rPr>
            </w:pPr>
            <w:r w:rsidRPr="007515F0">
              <w:rPr>
                <w:rFonts w:ascii="Times New Roman" w:hAnsi="Times New Roman" w:cs="Times New Roman"/>
                <w:b/>
                <w:color w:val="000000"/>
              </w:rPr>
              <w:t>domov</w:t>
            </w:r>
            <w:r w:rsidRPr="007515F0">
              <w:rPr>
                <w:rFonts w:ascii="Times New Roman" w:hAnsi="Times New Roman" w:cs="Times New Roman"/>
                <w:color w:val="000000"/>
              </w:rPr>
              <w:t xml:space="preserve">  </w:t>
            </w:r>
          </w:p>
          <w:p w:rsidR="000228B4" w:rsidRPr="007515F0" w:rsidRDefault="000228B4" w:rsidP="00671DCB">
            <w:pPr>
              <w:numPr>
                <w:ilvl w:val="0"/>
                <w:numId w:val="172"/>
              </w:numPr>
              <w:tabs>
                <w:tab w:val="num" w:pos="186"/>
              </w:tabs>
              <w:autoSpaceDE w:val="0"/>
              <w:autoSpaceDN w:val="0"/>
              <w:adjustRightInd w:val="0"/>
              <w:spacing w:after="42"/>
              <w:ind w:hanging="720"/>
              <w:rPr>
                <w:rFonts w:ascii="Times New Roman" w:hAnsi="Times New Roman" w:cs="Times New Roman"/>
                <w:color w:val="000000"/>
              </w:rPr>
            </w:pPr>
            <w:r w:rsidRPr="007515F0">
              <w:rPr>
                <w:rFonts w:ascii="Times New Roman" w:hAnsi="Times New Roman" w:cs="Times New Roman"/>
                <w:color w:val="000000"/>
              </w:rPr>
              <w:t>prostředí domova</w:t>
            </w:r>
          </w:p>
          <w:p w:rsidR="000228B4" w:rsidRPr="007515F0" w:rsidRDefault="000228B4" w:rsidP="00671DCB">
            <w:pPr>
              <w:numPr>
                <w:ilvl w:val="0"/>
                <w:numId w:val="172"/>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 xml:space="preserve">orientace v místě bydliště </w:t>
            </w:r>
          </w:p>
          <w:p w:rsidR="000228B4" w:rsidRPr="007515F0" w:rsidRDefault="000228B4" w:rsidP="00644E6A">
            <w:pPr>
              <w:adjustRightInd w:val="0"/>
              <w:spacing w:after="42"/>
              <w:rPr>
                <w:rFonts w:ascii="Times New Roman" w:hAnsi="Times New Roman" w:cs="Times New Roman"/>
                <w:color w:val="000000"/>
              </w:rPr>
            </w:pPr>
            <w:r w:rsidRPr="007515F0">
              <w:rPr>
                <w:rFonts w:ascii="Times New Roman" w:hAnsi="Times New Roman" w:cs="Times New Roman"/>
                <w:b/>
                <w:color w:val="000000"/>
              </w:rPr>
              <w:t>obec</w:t>
            </w:r>
            <w:r w:rsidRPr="007515F0">
              <w:rPr>
                <w:rFonts w:ascii="Times New Roman" w:hAnsi="Times New Roman" w:cs="Times New Roman"/>
                <w:color w:val="000000"/>
              </w:rPr>
              <w:t xml:space="preserve"> </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 xml:space="preserve">místní krajina – její části, poloha v krajině, </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minulost a současnost obce</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 xml:space="preserve">význačné budovy, dopravní síť </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 xml:space="preserve">okolní krajina (místní oblast, region) </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zemský povrch a jeho tvary</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vodstvo na pevnině</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rozšíření půd, rostlinstva a živočichů</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vliv krajiny na život lidí</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působení lidí na krajinu a životní prostředí</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orientační body a linie</w:t>
            </w:r>
          </w:p>
          <w:p w:rsidR="000228B4" w:rsidRPr="007515F0" w:rsidRDefault="000228B4" w:rsidP="00671DCB">
            <w:pPr>
              <w:numPr>
                <w:ilvl w:val="0"/>
                <w:numId w:val="173"/>
              </w:numPr>
              <w:tabs>
                <w:tab w:val="num" w:pos="186"/>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 xml:space="preserve">světové strany </w:t>
            </w:r>
          </w:p>
          <w:p w:rsidR="000228B4" w:rsidRPr="007515F0" w:rsidRDefault="000228B4" w:rsidP="00644E6A">
            <w:pPr>
              <w:adjustRightInd w:val="0"/>
              <w:spacing w:after="42"/>
              <w:rPr>
                <w:rFonts w:ascii="Times New Roman" w:hAnsi="Times New Roman" w:cs="Times New Roman"/>
                <w:color w:val="000000"/>
              </w:rPr>
            </w:pPr>
            <w:r w:rsidRPr="007515F0">
              <w:rPr>
                <w:rFonts w:ascii="Times New Roman" w:hAnsi="Times New Roman" w:cs="Times New Roman"/>
                <w:color w:val="000000"/>
                <w:sz w:val="18"/>
                <w:szCs w:val="18"/>
              </w:rPr>
              <w:t xml:space="preserve"> </w:t>
            </w:r>
            <w:r w:rsidRPr="007515F0">
              <w:rPr>
                <w:rFonts w:ascii="Times New Roman" w:hAnsi="Times New Roman" w:cs="Times New Roman"/>
                <w:b/>
                <w:color w:val="000000"/>
              </w:rPr>
              <w:t>regiony ČR</w:t>
            </w:r>
            <w:r w:rsidRPr="007515F0">
              <w:rPr>
                <w:rFonts w:ascii="Times New Roman" w:hAnsi="Times New Roman" w:cs="Times New Roman"/>
                <w:color w:val="000000"/>
              </w:rPr>
              <w:t xml:space="preserve"> </w:t>
            </w:r>
          </w:p>
          <w:p w:rsidR="000228B4" w:rsidRPr="007515F0" w:rsidRDefault="000228B4" w:rsidP="00671DCB">
            <w:pPr>
              <w:numPr>
                <w:ilvl w:val="0"/>
                <w:numId w:val="174"/>
              </w:numPr>
              <w:tabs>
                <w:tab w:val="num" w:pos="186"/>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Praha a vybrané oblasti ČR</w:t>
            </w:r>
          </w:p>
          <w:p w:rsidR="000228B4" w:rsidRPr="007515F0" w:rsidRDefault="000228B4" w:rsidP="00671DCB">
            <w:pPr>
              <w:numPr>
                <w:ilvl w:val="0"/>
                <w:numId w:val="174"/>
              </w:numPr>
              <w:tabs>
                <w:tab w:val="num" w:pos="186"/>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surovinové zdroje</w:t>
            </w:r>
          </w:p>
          <w:p w:rsidR="000228B4" w:rsidRPr="007515F0" w:rsidRDefault="000228B4" w:rsidP="00671DCB">
            <w:pPr>
              <w:numPr>
                <w:ilvl w:val="0"/>
                <w:numId w:val="174"/>
              </w:numPr>
              <w:tabs>
                <w:tab w:val="num" w:pos="186"/>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 xml:space="preserve">výroba, služby a obchod </w:t>
            </w:r>
          </w:p>
          <w:p w:rsidR="000228B4" w:rsidRPr="007515F0" w:rsidRDefault="000228B4" w:rsidP="00644E6A">
            <w:pPr>
              <w:adjustRightInd w:val="0"/>
              <w:spacing w:after="42"/>
              <w:rPr>
                <w:rFonts w:ascii="Times New Roman" w:hAnsi="Times New Roman" w:cs="Times New Roman"/>
                <w:color w:val="000000"/>
              </w:rPr>
            </w:pPr>
            <w:r w:rsidRPr="007515F0">
              <w:rPr>
                <w:rFonts w:ascii="Times New Roman" w:hAnsi="Times New Roman" w:cs="Times New Roman"/>
                <w:b/>
                <w:color w:val="000000"/>
              </w:rPr>
              <w:t>naše vlast</w:t>
            </w:r>
            <w:r w:rsidRPr="007515F0">
              <w:rPr>
                <w:rFonts w:ascii="Times New Roman" w:hAnsi="Times New Roman" w:cs="Times New Roman"/>
                <w:color w:val="000000"/>
              </w:rPr>
              <w:t xml:space="preserve"> </w:t>
            </w:r>
          </w:p>
          <w:p w:rsidR="000228B4" w:rsidRPr="007515F0" w:rsidRDefault="000228B4" w:rsidP="00671DCB">
            <w:pPr>
              <w:numPr>
                <w:ilvl w:val="0"/>
                <w:numId w:val="175"/>
              </w:numPr>
              <w:tabs>
                <w:tab w:val="num" w:pos="186"/>
              </w:tabs>
              <w:autoSpaceDE w:val="0"/>
              <w:autoSpaceDN w:val="0"/>
              <w:adjustRightInd w:val="0"/>
              <w:spacing w:after="42"/>
              <w:ind w:left="186" w:hanging="171"/>
              <w:rPr>
                <w:rFonts w:ascii="Times New Roman" w:hAnsi="Times New Roman" w:cs="Times New Roman"/>
                <w:color w:val="000000"/>
              </w:rPr>
            </w:pPr>
            <w:r w:rsidRPr="007515F0">
              <w:rPr>
                <w:rFonts w:ascii="Times New Roman" w:hAnsi="Times New Roman" w:cs="Times New Roman"/>
                <w:color w:val="000000"/>
              </w:rPr>
              <w:t>domov, krajina, národ</w:t>
            </w:r>
          </w:p>
          <w:p w:rsidR="000228B4" w:rsidRPr="007515F0" w:rsidRDefault="000228B4" w:rsidP="00671DCB">
            <w:pPr>
              <w:numPr>
                <w:ilvl w:val="0"/>
                <w:numId w:val="175"/>
              </w:numPr>
              <w:tabs>
                <w:tab w:val="num" w:pos="186"/>
              </w:tabs>
              <w:autoSpaceDE w:val="0"/>
              <w:autoSpaceDN w:val="0"/>
              <w:adjustRightInd w:val="0"/>
              <w:spacing w:after="42"/>
              <w:ind w:left="186" w:hanging="171"/>
              <w:rPr>
                <w:rFonts w:ascii="Times New Roman" w:hAnsi="Times New Roman" w:cs="Times New Roman"/>
                <w:color w:val="000000"/>
              </w:rPr>
            </w:pPr>
            <w:r w:rsidRPr="007515F0">
              <w:rPr>
                <w:rFonts w:ascii="Times New Roman" w:hAnsi="Times New Roman" w:cs="Times New Roman"/>
                <w:color w:val="000000"/>
              </w:rPr>
              <w:t>základy státního zřízení a politického systému ČR</w:t>
            </w:r>
          </w:p>
          <w:p w:rsidR="000228B4" w:rsidRPr="007515F0" w:rsidRDefault="000228B4" w:rsidP="00671DCB">
            <w:pPr>
              <w:numPr>
                <w:ilvl w:val="0"/>
                <w:numId w:val="175"/>
              </w:numPr>
              <w:tabs>
                <w:tab w:val="num" w:pos="186"/>
              </w:tabs>
              <w:autoSpaceDE w:val="0"/>
              <w:autoSpaceDN w:val="0"/>
              <w:adjustRightInd w:val="0"/>
              <w:spacing w:after="42"/>
              <w:ind w:left="186" w:hanging="171"/>
              <w:rPr>
                <w:rFonts w:ascii="Times New Roman" w:hAnsi="Times New Roman" w:cs="Times New Roman"/>
                <w:color w:val="000000"/>
              </w:rPr>
            </w:pPr>
            <w:r w:rsidRPr="007515F0">
              <w:rPr>
                <w:rFonts w:ascii="Times New Roman" w:hAnsi="Times New Roman" w:cs="Times New Roman"/>
                <w:color w:val="000000"/>
              </w:rPr>
              <w:t xml:space="preserve"> státní správa a samospráva</w:t>
            </w:r>
          </w:p>
          <w:p w:rsidR="000228B4" w:rsidRPr="007515F0" w:rsidRDefault="000228B4" w:rsidP="00671DCB">
            <w:pPr>
              <w:numPr>
                <w:ilvl w:val="0"/>
                <w:numId w:val="175"/>
              </w:numPr>
              <w:tabs>
                <w:tab w:val="num" w:pos="186"/>
              </w:tabs>
              <w:autoSpaceDE w:val="0"/>
              <w:autoSpaceDN w:val="0"/>
              <w:adjustRightInd w:val="0"/>
              <w:spacing w:after="42"/>
              <w:ind w:left="186" w:hanging="171"/>
              <w:rPr>
                <w:rFonts w:ascii="Times New Roman" w:hAnsi="Times New Roman" w:cs="Times New Roman"/>
                <w:color w:val="000000"/>
              </w:rPr>
            </w:pPr>
            <w:r w:rsidRPr="007515F0">
              <w:rPr>
                <w:rFonts w:ascii="Times New Roman" w:hAnsi="Times New Roman" w:cs="Times New Roman"/>
                <w:color w:val="000000"/>
              </w:rPr>
              <w:t>státní symboly</w:t>
            </w:r>
          </w:p>
          <w:p w:rsidR="000228B4" w:rsidRPr="007515F0" w:rsidRDefault="000228B4" w:rsidP="00671DCB">
            <w:pPr>
              <w:numPr>
                <w:ilvl w:val="0"/>
                <w:numId w:val="175"/>
              </w:numPr>
              <w:tabs>
                <w:tab w:val="num" w:pos="186"/>
              </w:tabs>
              <w:autoSpaceDE w:val="0"/>
              <w:autoSpaceDN w:val="0"/>
              <w:adjustRightInd w:val="0"/>
              <w:spacing w:after="42"/>
              <w:ind w:left="186" w:hanging="171"/>
              <w:rPr>
                <w:rFonts w:ascii="Times New Roman" w:hAnsi="Times New Roman" w:cs="Times New Roman"/>
                <w:color w:val="000000"/>
              </w:rPr>
            </w:pPr>
            <w:r w:rsidRPr="007515F0">
              <w:rPr>
                <w:rFonts w:ascii="Times New Roman" w:hAnsi="Times New Roman" w:cs="Times New Roman"/>
                <w:bCs/>
                <w:color w:val="000000"/>
              </w:rPr>
              <w:t xml:space="preserve">armáda ČR </w:t>
            </w:r>
          </w:p>
          <w:p w:rsidR="000228B4" w:rsidRPr="007515F0" w:rsidRDefault="000228B4" w:rsidP="00644E6A">
            <w:pPr>
              <w:adjustRightInd w:val="0"/>
              <w:rPr>
                <w:rFonts w:ascii="Times New Roman" w:hAnsi="Times New Roman" w:cs="Times New Roman"/>
                <w:b/>
                <w:color w:val="000000"/>
              </w:rPr>
            </w:pPr>
            <w:r w:rsidRPr="007515F0">
              <w:rPr>
                <w:rFonts w:ascii="Times New Roman" w:hAnsi="Times New Roman" w:cs="Times New Roman"/>
                <w:b/>
                <w:color w:val="000000"/>
              </w:rPr>
              <w:t>mapy</w:t>
            </w:r>
          </w:p>
          <w:p w:rsidR="000228B4" w:rsidRPr="007515F0" w:rsidRDefault="000228B4" w:rsidP="00671DCB">
            <w:pPr>
              <w:numPr>
                <w:ilvl w:val="0"/>
                <w:numId w:val="176"/>
              </w:numPr>
              <w:tabs>
                <w:tab w:val="num" w:pos="243"/>
              </w:tabs>
              <w:autoSpaceDE w:val="0"/>
              <w:autoSpaceDN w:val="0"/>
              <w:adjustRightInd w:val="0"/>
              <w:ind w:hanging="765"/>
              <w:rPr>
                <w:rFonts w:ascii="Times New Roman" w:hAnsi="Times New Roman" w:cs="Times New Roman"/>
                <w:color w:val="000000"/>
              </w:rPr>
            </w:pPr>
            <w:r w:rsidRPr="007515F0">
              <w:rPr>
                <w:rFonts w:ascii="Times New Roman" w:hAnsi="Times New Roman" w:cs="Times New Roman"/>
                <w:color w:val="000000"/>
              </w:rPr>
              <w:t xml:space="preserve">obecně zeměpisné a tematické </w:t>
            </w:r>
          </w:p>
          <w:p w:rsidR="000228B4" w:rsidRPr="007515F0" w:rsidRDefault="000228B4" w:rsidP="00671DCB">
            <w:pPr>
              <w:numPr>
                <w:ilvl w:val="0"/>
                <w:numId w:val="176"/>
              </w:numPr>
              <w:tabs>
                <w:tab w:val="num" w:pos="243"/>
              </w:tabs>
              <w:autoSpaceDE w:val="0"/>
              <w:autoSpaceDN w:val="0"/>
              <w:adjustRightInd w:val="0"/>
              <w:ind w:hanging="765"/>
              <w:rPr>
                <w:rFonts w:ascii="Times New Roman" w:hAnsi="Times New Roman" w:cs="Times New Roman"/>
                <w:color w:val="000000"/>
              </w:rPr>
            </w:pPr>
            <w:r w:rsidRPr="007515F0">
              <w:rPr>
                <w:rFonts w:ascii="Times New Roman" w:hAnsi="Times New Roman" w:cs="Times New Roman"/>
                <w:color w:val="000000"/>
              </w:rPr>
              <w:t xml:space="preserve">obsah, grafika, vysvětlivky </w:t>
            </w:r>
          </w:p>
          <w:p w:rsidR="000228B4" w:rsidRPr="007515F0" w:rsidRDefault="000228B4" w:rsidP="00644E6A">
            <w:pPr>
              <w:autoSpaceDE w:val="0"/>
              <w:autoSpaceDN w:val="0"/>
              <w:rPr>
                <w:rFonts w:ascii="Times New Roman" w:hAnsi="Times New Roman" w:cs="Times New Roman"/>
              </w:rPr>
            </w:pPr>
          </w:p>
        </w:tc>
      </w:tr>
      <w:tr w:rsidR="000228B4" w:rsidTr="007515F0">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rPr>
                <w:rFonts w:ascii="Times New Roman" w:hAnsi="Times New Roman" w:cs="Times New Roman"/>
              </w:rPr>
            </w:pPr>
          </w:p>
          <w:p w:rsidR="000228B4" w:rsidRPr="007515F0" w:rsidRDefault="000228B4" w:rsidP="00644E6A">
            <w:pPr>
              <w:rPr>
                <w:rFonts w:ascii="Times New Roman" w:hAnsi="Times New Roman" w:cs="Times New Roman"/>
                <w:b/>
              </w:rPr>
            </w:pPr>
            <w:r w:rsidRPr="007515F0">
              <w:rPr>
                <w:rFonts w:ascii="Times New Roman" w:hAnsi="Times New Roman" w:cs="Times New Roman"/>
                <w:b/>
              </w:rPr>
              <w:t>LIDÉ A ČAS</w:t>
            </w:r>
          </w:p>
          <w:p w:rsidR="000228B4" w:rsidRPr="007515F0" w:rsidRDefault="000228B4" w:rsidP="00644E6A">
            <w:pPr>
              <w:pStyle w:val="Default"/>
              <w:rPr>
                <w:rFonts w:ascii="Times New Roman" w:hAnsi="Times New Roman" w:cs="Times New Roman"/>
                <w:color w:val="auto"/>
              </w:rPr>
            </w:pPr>
          </w:p>
          <w:p w:rsidR="000228B4" w:rsidRPr="007515F0" w:rsidRDefault="000228B4" w:rsidP="00671DCB">
            <w:pPr>
              <w:pStyle w:val="Default"/>
              <w:numPr>
                <w:ilvl w:val="0"/>
                <w:numId w:val="177"/>
              </w:numPr>
              <w:tabs>
                <w:tab w:val="num" w:pos="285"/>
              </w:tabs>
              <w:ind w:left="285" w:hanging="228"/>
              <w:rPr>
                <w:rFonts w:ascii="Times New Roman" w:hAnsi="Times New Roman" w:cs="Times New Roman"/>
                <w:sz w:val="22"/>
                <w:szCs w:val="22"/>
              </w:rPr>
            </w:pPr>
            <w:r w:rsidRPr="007515F0">
              <w:rPr>
                <w:rFonts w:ascii="Times New Roman" w:hAnsi="Times New Roman" w:cs="Times New Roman"/>
                <w:iCs/>
                <w:sz w:val="22"/>
                <w:szCs w:val="22"/>
              </w:rPr>
              <w:t xml:space="preserve">pracuje s časovými údaji a využívá zjištěných údajů k pochopení vztahů mezi ději a mezi jevy </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7"/>
              </w:numPr>
              <w:tabs>
                <w:tab w:val="num" w:pos="285"/>
              </w:tabs>
              <w:ind w:left="285" w:hanging="228"/>
              <w:rPr>
                <w:rFonts w:ascii="Times New Roman" w:hAnsi="Times New Roman" w:cs="Times New Roman"/>
                <w:sz w:val="22"/>
                <w:szCs w:val="22"/>
              </w:rPr>
            </w:pPr>
            <w:r w:rsidRPr="007515F0">
              <w:rPr>
                <w:rFonts w:ascii="Times New Roman" w:hAnsi="Times New Roman" w:cs="Times New Roman"/>
                <w:iCs/>
                <w:sz w:val="22"/>
                <w:szCs w:val="22"/>
              </w:rPr>
              <w:t xml:space="preserve">využívá archivů, knihoven, sbírek muzeí a galerií jako informačních zdrojů pro pochopení minulosti; zdůvodní základní význam chráněných částí přírody, nemovitých i movitých kulturních památek </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7"/>
              </w:numPr>
              <w:tabs>
                <w:tab w:val="num" w:pos="285"/>
              </w:tabs>
              <w:ind w:left="285" w:hanging="228"/>
              <w:rPr>
                <w:rFonts w:ascii="Times New Roman" w:hAnsi="Times New Roman" w:cs="Times New Roman"/>
                <w:sz w:val="22"/>
                <w:szCs w:val="22"/>
              </w:rPr>
            </w:pPr>
            <w:r w:rsidRPr="007515F0">
              <w:rPr>
                <w:rFonts w:ascii="Times New Roman" w:hAnsi="Times New Roman" w:cs="Times New Roman"/>
                <w:iCs/>
                <w:sz w:val="22"/>
                <w:szCs w:val="22"/>
              </w:rPr>
              <w:t xml:space="preserve">rozeznává současné a minulé a orientuje se v hlavních reáliích minulosti a současnosti naší vlasti s využitím regionálních specifik </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7"/>
              </w:numPr>
              <w:tabs>
                <w:tab w:val="num" w:pos="285"/>
              </w:tabs>
              <w:ind w:left="285" w:hanging="228"/>
              <w:rPr>
                <w:rFonts w:ascii="Times New Roman" w:hAnsi="Times New Roman" w:cs="Times New Roman"/>
                <w:sz w:val="22"/>
                <w:szCs w:val="22"/>
              </w:rPr>
            </w:pPr>
            <w:r w:rsidRPr="007515F0">
              <w:rPr>
                <w:rFonts w:ascii="Times New Roman" w:hAnsi="Times New Roman" w:cs="Times New Roman"/>
                <w:iCs/>
                <w:sz w:val="22"/>
                <w:szCs w:val="22"/>
              </w:rPr>
              <w:t>srovnává a hodnotí na vybraných ukázkách způsob života a práce předků na našem území v minulosti a současnosti s využitím regionálních specifik</w:t>
            </w: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77"/>
              </w:numPr>
              <w:tabs>
                <w:tab w:val="num" w:pos="285"/>
              </w:tabs>
              <w:ind w:left="285" w:hanging="228"/>
              <w:rPr>
                <w:rFonts w:ascii="Times New Roman" w:hAnsi="Times New Roman" w:cs="Times New Roman"/>
                <w:sz w:val="22"/>
                <w:szCs w:val="22"/>
              </w:rPr>
            </w:pPr>
            <w:r w:rsidRPr="007515F0">
              <w:rPr>
                <w:rFonts w:ascii="Times New Roman" w:hAnsi="Times New Roman" w:cs="Times New Roman"/>
                <w:iCs/>
                <w:sz w:val="22"/>
                <w:szCs w:val="22"/>
              </w:rPr>
              <w:t xml:space="preserve">objasní historické důvody pro zařazení státních svátků a významných dnů </w:t>
            </w:r>
          </w:p>
          <w:p w:rsidR="000228B4" w:rsidRPr="007515F0" w:rsidRDefault="000228B4" w:rsidP="00644E6A">
            <w:pPr>
              <w:autoSpaceDE w:val="0"/>
              <w:autoSpaceDN w:val="0"/>
              <w:rPr>
                <w:rFonts w:ascii="Times New Roman" w:hAnsi="Times New Roman" w:cs="Times New Roman"/>
              </w:rPr>
            </w:pPr>
          </w:p>
        </w:tc>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adjustRightInd w:val="0"/>
              <w:rPr>
                <w:rFonts w:ascii="Times New Roman" w:hAnsi="Times New Roman" w:cs="Times New Roman"/>
                <w:color w:val="000000"/>
                <w:sz w:val="24"/>
                <w:szCs w:val="24"/>
              </w:rPr>
            </w:pPr>
          </w:p>
          <w:p w:rsidR="000228B4" w:rsidRPr="007515F0" w:rsidRDefault="000228B4" w:rsidP="00644E6A">
            <w:pPr>
              <w:adjustRightInd w:val="0"/>
              <w:spacing w:after="42"/>
              <w:rPr>
                <w:rFonts w:ascii="Times New Roman" w:hAnsi="Times New Roman" w:cs="Times New Roman"/>
                <w:color w:val="000000"/>
              </w:rPr>
            </w:pPr>
            <w:r w:rsidRPr="007515F0">
              <w:rPr>
                <w:rFonts w:ascii="Times New Roman" w:hAnsi="Times New Roman" w:cs="Times New Roman"/>
                <w:b/>
                <w:color w:val="000000"/>
              </w:rPr>
              <w:t>orientace v čase a časový řád</w:t>
            </w:r>
            <w:r w:rsidRPr="007515F0">
              <w:rPr>
                <w:rFonts w:ascii="Times New Roman" w:hAnsi="Times New Roman" w:cs="Times New Roman"/>
                <w:color w:val="000000"/>
              </w:rPr>
              <w:t xml:space="preserve"> </w:t>
            </w:r>
          </w:p>
          <w:p w:rsidR="000228B4" w:rsidRPr="007515F0" w:rsidRDefault="000228B4" w:rsidP="00671DCB">
            <w:pPr>
              <w:numPr>
                <w:ilvl w:val="0"/>
                <w:numId w:val="178"/>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určování času</w:t>
            </w:r>
          </w:p>
          <w:p w:rsidR="000228B4" w:rsidRPr="007515F0" w:rsidRDefault="000228B4" w:rsidP="00671DCB">
            <w:pPr>
              <w:numPr>
                <w:ilvl w:val="0"/>
                <w:numId w:val="178"/>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čas jako fyzikální veličina</w:t>
            </w:r>
          </w:p>
          <w:p w:rsidR="000228B4" w:rsidRPr="007515F0" w:rsidRDefault="000228B4" w:rsidP="00671DCB">
            <w:pPr>
              <w:numPr>
                <w:ilvl w:val="0"/>
                <w:numId w:val="178"/>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dějiny jako časový sled událostí</w:t>
            </w:r>
          </w:p>
          <w:p w:rsidR="000228B4" w:rsidRPr="007515F0" w:rsidRDefault="000228B4" w:rsidP="00671DCB">
            <w:pPr>
              <w:numPr>
                <w:ilvl w:val="0"/>
                <w:numId w:val="178"/>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kalendáře, letopočet, generace</w:t>
            </w:r>
          </w:p>
          <w:p w:rsidR="000228B4" w:rsidRPr="007515F0" w:rsidRDefault="000228B4" w:rsidP="00671DCB">
            <w:pPr>
              <w:numPr>
                <w:ilvl w:val="0"/>
                <w:numId w:val="178"/>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b/>
                <w:bCs/>
                <w:color w:val="000000"/>
              </w:rPr>
              <w:t xml:space="preserve">denní </w:t>
            </w:r>
            <w:r w:rsidRPr="007515F0">
              <w:rPr>
                <w:rFonts w:ascii="Times New Roman" w:hAnsi="Times New Roman" w:cs="Times New Roman"/>
                <w:color w:val="000000"/>
              </w:rPr>
              <w:t>režim dne</w:t>
            </w:r>
          </w:p>
          <w:p w:rsidR="000228B4" w:rsidRPr="007515F0" w:rsidRDefault="000228B4" w:rsidP="00671DCB">
            <w:pPr>
              <w:numPr>
                <w:ilvl w:val="0"/>
                <w:numId w:val="178"/>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 xml:space="preserve">roční období </w:t>
            </w:r>
          </w:p>
          <w:p w:rsidR="000228B4" w:rsidRPr="007515F0" w:rsidRDefault="000228B4" w:rsidP="00644E6A">
            <w:pPr>
              <w:adjustRightInd w:val="0"/>
              <w:spacing w:after="42"/>
              <w:rPr>
                <w:rFonts w:ascii="Times New Roman" w:hAnsi="Times New Roman" w:cs="Times New Roman"/>
                <w:color w:val="000000"/>
              </w:rPr>
            </w:pPr>
            <w:r w:rsidRPr="007515F0">
              <w:rPr>
                <w:rFonts w:ascii="Times New Roman" w:hAnsi="Times New Roman" w:cs="Times New Roman"/>
                <w:b/>
                <w:color w:val="000000"/>
              </w:rPr>
              <w:t>současnost a minulost v našem životě</w:t>
            </w:r>
            <w:r w:rsidRPr="007515F0">
              <w:rPr>
                <w:rFonts w:ascii="Times New Roman" w:hAnsi="Times New Roman" w:cs="Times New Roman"/>
                <w:color w:val="000000"/>
              </w:rPr>
              <w:t xml:space="preserve"> </w:t>
            </w:r>
          </w:p>
          <w:p w:rsidR="000228B4" w:rsidRPr="007515F0" w:rsidRDefault="000228B4" w:rsidP="00671DCB">
            <w:pPr>
              <w:numPr>
                <w:ilvl w:val="0"/>
                <w:numId w:val="179"/>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lastRenderedPageBreak/>
              <w:t>proměny způsobu života</w:t>
            </w:r>
          </w:p>
          <w:p w:rsidR="000228B4" w:rsidRPr="007515F0" w:rsidRDefault="000228B4" w:rsidP="00671DCB">
            <w:pPr>
              <w:numPr>
                <w:ilvl w:val="0"/>
                <w:numId w:val="179"/>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bydlení</w:t>
            </w:r>
          </w:p>
          <w:p w:rsidR="000228B4" w:rsidRPr="007515F0" w:rsidRDefault="000228B4" w:rsidP="00671DCB">
            <w:pPr>
              <w:numPr>
                <w:ilvl w:val="0"/>
                <w:numId w:val="179"/>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předměty denní potřeby</w:t>
            </w:r>
          </w:p>
          <w:p w:rsidR="000228B4" w:rsidRPr="007515F0" w:rsidRDefault="000228B4" w:rsidP="00671DCB">
            <w:pPr>
              <w:numPr>
                <w:ilvl w:val="0"/>
                <w:numId w:val="179"/>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průběh lidského života</w:t>
            </w:r>
          </w:p>
          <w:p w:rsidR="000228B4" w:rsidRPr="007515F0" w:rsidRDefault="000228B4" w:rsidP="00671DCB">
            <w:pPr>
              <w:numPr>
                <w:ilvl w:val="0"/>
                <w:numId w:val="179"/>
              </w:numPr>
              <w:tabs>
                <w:tab w:val="num" w:pos="243"/>
              </w:tabs>
              <w:autoSpaceDE w:val="0"/>
              <w:autoSpaceDN w:val="0"/>
              <w:adjustRightInd w:val="0"/>
              <w:spacing w:after="42"/>
              <w:ind w:left="243" w:hanging="228"/>
              <w:rPr>
                <w:rFonts w:ascii="Times New Roman" w:hAnsi="Times New Roman" w:cs="Times New Roman"/>
                <w:color w:val="000000"/>
              </w:rPr>
            </w:pPr>
            <w:r w:rsidRPr="007515F0">
              <w:rPr>
                <w:rFonts w:ascii="Times New Roman" w:hAnsi="Times New Roman" w:cs="Times New Roman"/>
                <w:color w:val="000000"/>
              </w:rPr>
              <w:t xml:space="preserve">státní svátky a významné dny </w:t>
            </w:r>
          </w:p>
          <w:p w:rsidR="000228B4" w:rsidRPr="007515F0" w:rsidRDefault="000228B4" w:rsidP="00644E6A">
            <w:pPr>
              <w:adjustRightInd w:val="0"/>
              <w:spacing w:after="42"/>
              <w:rPr>
                <w:rFonts w:ascii="Times New Roman" w:hAnsi="Times New Roman" w:cs="Times New Roman"/>
                <w:b/>
                <w:color w:val="000000"/>
              </w:rPr>
            </w:pPr>
            <w:r w:rsidRPr="007515F0">
              <w:rPr>
                <w:rFonts w:ascii="Times New Roman" w:hAnsi="Times New Roman" w:cs="Times New Roman"/>
                <w:b/>
                <w:color w:val="000000"/>
              </w:rPr>
              <w:t xml:space="preserve">regionální památky </w:t>
            </w:r>
          </w:p>
          <w:p w:rsidR="000228B4" w:rsidRPr="007515F0" w:rsidRDefault="000228B4" w:rsidP="00671DCB">
            <w:pPr>
              <w:numPr>
                <w:ilvl w:val="0"/>
                <w:numId w:val="180"/>
              </w:numPr>
              <w:tabs>
                <w:tab w:val="num" w:pos="243"/>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péče o památky</w:t>
            </w:r>
          </w:p>
          <w:p w:rsidR="000228B4" w:rsidRPr="007515F0" w:rsidRDefault="000228B4" w:rsidP="00671DCB">
            <w:pPr>
              <w:numPr>
                <w:ilvl w:val="0"/>
                <w:numId w:val="180"/>
              </w:numPr>
              <w:tabs>
                <w:tab w:val="num" w:pos="243"/>
              </w:tabs>
              <w:autoSpaceDE w:val="0"/>
              <w:autoSpaceDN w:val="0"/>
              <w:adjustRightInd w:val="0"/>
              <w:spacing w:after="42"/>
              <w:ind w:hanging="705"/>
              <w:rPr>
                <w:rFonts w:ascii="Times New Roman" w:hAnsi="Times New Roman" w:cs="Times New Roman"/>
                <w:color w:val="000000"/>
              </w:rPr>
            </w:pPr>
            <w:r w:rsidRPr="007515F0">
              <w:rPr>
                <w:rFonts w:ascii="Times New Roman" w:hAnsi="Times New Roman" w:cs="Times New Roman"/>
                <w:color w:val="000000"/>
              </w:rPr>
              <w:t xml:space="preserve">lidé a obory zkoumající minulost </w:t>
            </w:r>
          </w:p>
          <w:p w:rsidR="000228B4" w:rsidRPr="007515F0" w:rsidRDefault="000228B4" w:rsidP="00644E6A">
            <w:pPr>
              <w:adjustRightInd w:val="0"/>
              <w:rPr>
                <w:rFonts w:ascii="Times New Roman" w:hAnsi="Times New Roman" w:cs="Times New Roman"/>
                <w:b/>
                <w:color w:val="000000"/>
              </w:rPr>
            </w:pPr>
            <w:r w:rsidRPr="007515F0">
              <w:rPr>
                <w:rFonts w:ascii="Times New Roman" w:hAnsi="Times New Roman" w:cs="Times New Roman"/>
                <w:b/>
                <w:color w:val="000000"/>
              </w:rPr>
              <w:t>báje, mýty, pověsti</w:t>
            </w:r>
          </w:p>
          <w:p w:rsidR="000228B4" w:rsidRPr="007515F0" w:rsidRDefault="000228B4" w:rsidP="00671DCB">
            <w:pPr>
              <w:numPr>
                <w:ilvl w:val="0"/>
                <w:numId w:val="181"/>
              </w:numPr>
              <w:tabs>
                <w:tab w:val="num" w:pos="243"/>
              </w:tabs>
              <w:autoSpaceDE w:val="0"/>
              <w:autoSpaceDN w:val="0"/>
              <w:adjustRightInd w:val="0"/>
              <w:ind w:hanging="705"/>
              <w:rPr>
                <w:rFonts w:ascii="Times New Roman" w:hAnsi="Times New Roman" w:cs="Times New Roman"/>
                <w:color w:val="000000"/>
              </w:rPr>
            </w:pPr>
            <w:r w:rsidRPr="007515F0">
              <w:rPr>
                <w:rFonts w:ascii="Times New Roman" w:hAnsi="Times New Roman" w:cs="Times New Roman"/>
                <w:color w:val="000000"/>
              </w:rPr>
              <w:t>minulost kraje a předků</w:t>
            </w:r>
          </w:p>
          <w:p w:rsidR="000228B4" w:rsidRPr="007515F0" w:rsidRDefault="000228B4" w:rsidP="00671DCB">
            <w:pPr>
              <w:numPr>
                <w:ilvl w:val="0"/>
                <w:numId w:val="181"/>
              </w:numPr>
              <w:tabs>
                <w:tab w:val="num" w:pos="243"/>
              </w:tabs>
              <w:autoSpaceDE w:val="0"/>
              <w:autoSpaceDN w:val="0"/>
              <w:adjustRightInd w:val="0"/>
              <w:ind w:hanging="705"/>
              <w:rPr>
                <w:rFonts w:ascii="Times New Roman" w:hAnsi="Times New Roman" w:cs="Times New Roman"/>
                <w:color w:val="000000"/>
              </w:rPr>
            </w:pPr>
            <w:r w:rsidRPr="007515F0">
              <w:rPr>
                <w:rFonts w:ascii="Times New Roman" w:hAnsi="Times New Roman" w:cs="Times New Roman"/>
                <w:color w:val="000000"/>
              </w:rPr>
              <w:t xml:space="preserve">domov, vlast, rodný kraj </w:t>
            </w:r>
          </w:p>
          <w:p w:rsidR="000228B4" w:rsidRPr="007515F0" w:rsidRDefault="000228B4" w:rsidP="00644E6A">
            <w:pPr>
              <w:autoSpaceDE w:val="0"/>
              <w:autoSpaceDN w:val="0"/>
              <w:adjustRightInd w:val="0"/>
              <w:rPr>
                <w:rFonts w:ascii="Times New Roman" w:hAnsi="Times New Roman" w:cs="Times New Roman"/>
                <w:color w:val="000000"/>
                <w:sz w:val="24"/>
                <w:szCs w:val="24"/>
              </w:rPr>
            </w:pPr>
          </w:p>
        </w:tc>
      </w:tr>
      <w:tr w:rsidR="000228B4" w:rsidTr="007515F0">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rPr>
                <w:rFonts w:ascii="Times New Roman" w:hAnsi="Times New Roman" w:cs="Times New Roman"/>
              </w:rPr>
            </w:pPr>
          </w:p>
          <w:p w:rsidR="000228B4" w:rsidRPr="007515F0" w:rsidRDefault="000228B4" w:rsidP="00644E6A">
            <w:pPr>
              <w:rPr>
                <w:rFonts w:ascii="Times New Roman" w:hAnsi="Times New Roman" w:cs="Times New Roman"/>
                <w:b/>
              </w:rPr>
            </w:pPr>
            <w:r w:rsidRPr="007515F0">
              <w:rPr>
                <w:rFonts w:ascii="Times New Roman" w:hAnsi="Times New Roman" w:cs="Times New Roman"/>
                <w:b/>
              </w:rPr>
              <w:t>LIDÉ KOLEM NÁS</w:t>
            </w:r>
          </w:p>
          <w:p w:rsidR="000228B4" w:rsidRPr="007515F0" w:rsidRDefault="000228B4" w:rsidP="00644E6A">
            <w:pPr>
              <w:pStyle w:val="Default"/>
              <w:rPr>
                <w:rFonts w:ascii="Times New Roman" w:hAnsi="Times New Roman" w:cs="Times New Roman"/>
                <w:b/>
                <w:color w:val="auto"/>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vyjádří na základě vlastních zkušeností základní vztahy mezi lidmi</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vyvodí a dodržuje pravidla pro soužití ve škole, mezi chlapci a dívkami, v rodině, v obci (městě)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rozlišuje základní rozdíly mezi  </w:t>
            </w:r>
            <w:r w:rsidRPr="007515F0">
              <w:rPr>
                <w:rFonts w:ascii="Times New Roman" w:hAnsi="Times New Roman" w:cs="Times New Roman"/>
                <w:b/>
                <w:bCs/>
                <w:iCs/>
                <w:sz w:val="22"/>
                <w:szCs w:val="22"/>
              </w:rPr>
              <w:t>lidmi</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obhájí </w:t>
            </w:r>
            <w:r w:rsidRPr="007515F0">
              <w:rPr>
                <w:rFonts w:ascii="Times New Roman" w:hAnsi="Times New Roman" w:cs="Times New Roman"/>
                <w:b/>
                <w:bCs/>
                <w:iCs/>
                <w:sz w:val="22"/>
                <w:szCs w:val="22"/>
              </w:rPr>
              <w:t xml:space="preserve">a odůvodní </w:t>
            </w:r>
            <w:r w:rsidRPr="007515F0">
              <w:rPr>
                <w:rFonts w:ascii="Times New Roman" w:hAnsi="Times New Roman" w:cs="Times New Roman"/>
                <w:iCs/>
                <w:sz w:val="22"/>
                <w:szCs w:val="22"/>
              </w:rPr>
              <w:t>své názory</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připustí svůj omyl </w:t>
            </w:r>
            <w:r w:rsidRPr="007515F0">
              <w:rPr>
                <w:rFonts w:ascii="Times New Roman" w:hAnsi="Times New Roman" w:cs="Times New Roman"/>
                <w:b/>
                <w:bCs/>
                <w:iCs/>
                <w:sz w:val="22"/>
                <w:szCs w:val="22"/>
              </w:rPr>
              <w:t xml:space="preserve">a </w:t>
            </w:r>
            <w:r w:rsidRPr="007515F0">
              <w:rPr>
                <w:rFonts w:ascii="Times New Roman" w:hAnsi="Times New Roman" w:cs="Times New Roman"/>
                <w:iCs/>
                <w:sz w:val="22"/>
                <w:szCs w:val="22"/>
              </w:rPr>
              <w:t xml:space="preserve">dohodne se na společném postupu  řešení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rozpozná ve svém okolí jednání a chování, která se už tolerovat nemohou a která porušují základní lidská práva nebo demokratické principy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orientuje se v základních formách vlastnictví</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používá peníze v běžných situacích</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bCs/>
                <w:iCs/>
                <w:sz w:val="22"/>
                <w:szCs w:val="22"/>
              </w:rPr>
              <w:t>odhadne a zkontroluje cenu nákupu a vrácené peníze</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bCs/>
                <w:iCs/>
                <w:sz w:val="22"/>
                <w:szCs w:val="22"/>
              </w:rPr>
              <w:t>na příkladu ukáže nemožnost realizace všech chtěných výdajů</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171"/>
              </w:tabs>
              <w:ind w:left="171" w:hanging="171"/>
              <w:rPr>
                <w:rFonts w:ascii="Times New Roman" w:hAnsi="Times New Roman" w:cs="Times New Roman"/>
                <w:sz w:val="22"/>
                <w:szCs w:val="22"/>
              </w:rPr>
            </w:pPr>
            <w:r w:rsidRPr="007515F0">
              <w:rPr>
                <w:rFonts w:ascii="Times New Roman" w:hAnsi="Times New Roman" w:cs="Times New Roman"/>
                <w:bCs/>
                <w:iCs/>
                <w:sz w:val="22"/>
                <w:szCs w:val="22"/>
              </w:rPr>
              <w:t xml:space="preserve">vysvětlí, proč spořit, kdy si půjčovat a jak vracet dluhy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228"/>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poukáže v nejbližším společenském a přírodním prostředí na změny a některé problémy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82"/>
              </w:numPr>
              <w:tabs>
                <w:tab w:val="num" w:pos="228"/>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navrhne možnosti zlepšení životního prostředí obce </w:t>
            </w:r>
          </w:p>
          <w:p w:rsidR="000228B4" w:rsidRPr="007515F0" w:rsidRDefault="000228B4" w:rsidP="00644E6A">
            <w:pPr>
              <w:autoSpaceDE w:val="0"/>
              <w:autoSpaceDN w:val="0"/>
              <w:rPr>
                <w:rFonts w:ascii="Times New Roman" w:hAnsi="Times New Roman" w:cs="Times New Roman"/>
              </w:rPr>
            </w:pPr>
          </w:p>
        </w:tc>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adjustRightInd w:val="0"/>
              <w:rPr>
                <w:rFonts w:ascii="Times New Roman" w:hAnsi="Times New Roman" w:cs="Times New Roman"/>
                <w:color w:val="000000"/>
                <w:sz w:val="24"/>
                <w:szCs w:val="24"/>
              </w:rPr>
            </w:pPr>
          </w:p>
          <w:p w:rsidR="000228B4" w:rsidRPr="007515F0" w:rsidRDefault="000228B4" w:rsidP="00644E6A">
            <w:pPr>
              <w:adjustRightInd w:val="0"/>
              <w:spacing w:after="38"/>
              <w:rPr>
                <w:rFonts w:ascii="Times New Roman" w:hAnsi="Times New Roman" w:cs="Times New Roman"/>
                <w:color w:val="000000"/>
              </w:rPr>
            </w:pPr>
            <w:r w:rsidRPr="007515F0">
              <w:rPr>
                <w:rFonts w:ascii="Times New Roman" w:hAnsi="Times New Roman" w:cs="Times New Roman"/>
                <w:b/>
                <w:color w:val="000000"/>
              </w:rPr>
              <w:t>soužití lidí</w:t>
            </w:r>
            <w:r w:rsidRPr="007515F0">
              <w:rPr>
                <w:rFonts w:ascii="Times New Roman" w:hAnsi="Times New Roman" w:cs="Times New Roman"/>
                <w:color w:val="000000"/>
              </w:rPr>
              <w:t xml:space="preserve"> </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mezilidské vztahy, komunikace</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bCs/>
                <w:color w:val="000000"/>
              </w:rPr>
              <w:t>principy demokracie</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obchod, firmy</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zájmové spolky</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politické strany</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církve</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pomoc nemocným, sociálně slabým</w:t>
            </w:r>
          </w:p>
          <w:p w:rsidR="000228B4" w:rsidRPr="007515F0" w:rsidRDefault="000228B4" w:rsidP="00644E6A">
            <w:pPr>
              <w:adjustRightInd w:val="0"/>
              <w:spacing w:after="38"/>
              <w:rPr>
                <w:rFonts w:ascii="Times New Roman" w:hAnsi="Times New Roman" w:cs="Times New Roman"/>
                <w:b/>
                <w:color w:val="000000"/>
              </w:rPr>
            </w:pPr>
            <w:r w:rsidRPr="007515F0">
              <w:rPr>
                <w:rFonts w:ascii="Times New Roman" w:hAnsi="Times New Roman" w:cs="Times New Roman"/>
                <w:b/>
                <w:color w:val="000000"/>
              </w:rPr>
              <w:t>chování lidí</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 xml:space="preserve"> vlastnosti lidí</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color w:val="000000"/>
              </w:rPr>
              <w:t>pravidla slušného chování</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bCs/>
                <w:color w:val="000000"/>
              </w:rPr>
              <w:t>ohleduplnost</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bCs/>
                <w:color w:val="000000"/>
              </w:rPr>
              <w:t>etické zásady</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bCs/>
                <w:color w:val="000000"/>
              </w:rPr>
              <w:t>zvládání vlastní emocionality</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bCs/>
                <w:color w:val="000000"/>
              </w:rPr>
              <w:t>rizikové situace; rizikové chování</w:t>
            </w:r>
          </w:p>
          <w:p w:rsidR="000228B4" w:rsidRPr="007515F0" w:rsidRDefault="000228B4" w:rsidP="00671DCB">
            <w:pPr>
              <w:numPr>
                <w:ilvl w:val="0"/>
                <w:numId w:val="183"/>
              </w:numPr>
              <w:tabs>
                <w:tab w:val="num" w:pos="243"/>
              </w:tabs>
              <w:autoSpaceDE w:val="0"/>
              <w:autoSpaceDN w:val="0"/>
              <w:adjustRightInd w:val="0"/>
              <w:spacing w:after="38"/>
              <w:ind w:left="243" w:hanging="243"/>
              <w:rPr>
                <w:rFonts w:ascii="Times New Roman" w:hAnsi="Times New Roman" w:cs="Times New Roman"/>
                <w:color w:val="000000"/>
              </w:rPr>
            </w:pPr>
            <w:r w:rsidRPr="007515F0">
              <w:rPr>
                <w:rFonts w:ascii="Times New Roman" w:hAnsi="Times New Roman" w:cs="Times New Roman"/>
                <w:bCs/>
                <w:color w:val="000000"/>
              </w:rPr>
              <w:t xml:space="preserve">předcházení konfliktům </w:t>
            </w:r>
          </w:p>
          <w:p w:rsidR="000228B4" w:rsidRPr="007515F0" w:rsidRDefault="000228B4" w:rsidP="00644E6A">
            <w:pPr>
              <w:adjustRightInd w:val="0"/>
              <w:spacing w:after="38"/>
              <w:rPr>
                <w:rFonts w:ascii="Times New Roman" w:hAnsi="Times New Roman" w:cs="Times New Roman"/>
                <w:b/>
                <w:color w:val="000000"/>
              </w:rPr>
            </w:pPr>
            <w:r w:rsidRPr="007515F0">
              <w:rPr>
                <w:rFonts w:ascii="Times New Roman" w:hAnsi="Times New Roman" w:cs="Times New Roman"/>
                <w:b/>
                <w:color w:val="000000"/>
              </w:rPr>
              <w:t xml:space="preserve">právo a spravedlnost </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color w:val="000000"/>
              </w:rPr>
              <w:t>základní lidská práva a práva dítěte</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color w:val="000000"/>
              </w:rPr>
              <w:t>práva a povinnosti žáků školy</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color w:val="000000"/>
              </w:rPr>
              <w:t xml:space="preserve">protiprávní jednání </w:t>
            </w:r>
            <w:r w:rsidRPr="007515F0">
              <w:rPr>
                <w:rFonts w:ascii="Times New Roman" w:hAnsi="Times New Roman" w:cs="Times New Roman"/>
                <w:bCs/>
                <w:color w:val="000000"/>
              </w:rPr>
              <w:t>a korupce</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color w:val="000000"/>
              </w:rPr>
              <w:t xml:space="preserve">právní ochrana občanů a majetku </w:t>
            </w:r>
            <w:r w:rsidRPr="007515F0">
              <w:rPr>
                <w:rFonts w:ascii="Times New Roman" w:hAnsi="Times New Roman" w:cs="Times New Roman"/>
                <w:bCs/>
                <w:color w:val="000000"/>
              </w:rPr>
              <w:t>včetně nároku na reklamaci</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color w:val="000000"/>
              </w:rPr>
              <w:t xml:space="preserve"> právní ochrana soukromého vlastnictví, duševních hodnot</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b/>
                <w:color w:val="000000"/>
              </w:rPr>
            </w:pPr>
            <w:r w:rsidRPr="007515F0">
              <w:rPr>
                <w:rFonts w:ascii="Times New Roman" w:hAnsi="Times New Roman" w:cs="Times New Roman"/>
                <w:b/>
                <w:color w:val="000000"/>
              </w:rPr>
              <w:t>vlastnictví</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color w:val="000000"/>
              </w:rPr>
              <w:t>soukromé, veřejné, osobní, společné</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color w:val="000000"/>
              </w:rPr>
              <w:t>hmotný a nehmotný majetek</w:t>
            </w:r>
          </w:p>
          <w:p w:rsidR="000228B4" w:rsidRPr="007515F0" w:rsidRDefault="000228B4" w:rsidP="00644E6A">
            <w:pPr>
              <w:adjustRightInd w:val="0"/>
              <w:spacing w:after="38"/>
              <w:ind w:left="15"/>
              <w:rPr>
                <w:rFonts w:ascii="Times New Roman" w:hAnsi="Times New Roman" w:cs="Times New Roman"/>
                <w:b/>
                <w:color w:val="000000"/>
              </w:rPr>
            </w:pPr>
            <w:r w:rsidRPr="007515F0">
              <w:rPr>
                <w:rFonts w:ascii="Times New Roman" w:hAnsi="Times New Roman" w:cs="Times New Roman"/>
                <w:b/>
                <w:color w:val="000000"/>
              </w:rPr>
              <w:t>peníze</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bCs/>
                <w:color w:val="000000"/>
              </w:rPr>
              <w:t>rozpočet</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bCs/>
                <w:color w:val="000000"/>
              </w:rPr>
              <w:t>příjmy a výdaje domácnosti</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bCs/>
                <w:color w:val="000000"/>
              </w:rPr>
              <w:t>hotovostní a bezhotovostní forma peněz</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bCs/>
                <w:color w:val="000000"/>
              </w:rPr>
              <w:t>způsoby placení</w:t>
            </w:r>
          </w:p>
          <w:p w:rsidR="000228B4" w:rsidRPr="007515F0" w:rsidRDefault="000228B4" w:rsidP="00671DCB">
            <w:pPr>
              <w:numPr>
                <w:ilvl w:val="0"/>
                <w:numId w:val="184"/>
              </w:numPr>
              <w:tabs>
                <w:tab w:val="num" w:pos="186"/>
              </w:tabs>
              <w:autoSpaceDE w:val="0"/>
              <w:autoSpaceDN w:val="0"/>
              <w:adjustRightInd w:val="0"/>
              <w:spacing w:after="38"/>
              <w:ind w:left="186" w:hanging="171"/>
              <w:rPr>
                <w:rFonts w:ascii="Times New Roman" w:hAnsi="Times New Roman" w:cs="Times New Roman"/>
                <w:color w:val="000000"/>
              </w:rPr>
            </w:pPr>
            <w:r w:rsidRPr="007515F0">
              <w:rPr>
                <w:rFonts w:ascii="Times New Roman" w:hAnsi="Times New Roman" w:cs="Times New Roman"/>
                <w:bCs/>
                <w:color w:val="000000"/>
              </w:rPr>
              <w:t xml:space="preserve">úspory, půjčky </w:t>
            </w:r>
          </w:p>
          <w:p w:rsidR="000228B4" w:rsidRPr="007515F0" w:rsidRDefault="000228B4" w:rsidP="00644E6A">
            <w:pPr>
              <w:autoSpaceDE w:val="0"/>
              <w:autoSpaceDN w:val="0"/>
              <w:adjustRightInd w:val="0"/>
              <w:rPr>
                <w:rFonts w:ascii="Times New Roman" w:hAnsi="Times New Roman" w:cs="Times New Roman"/>
                <w:color w:val="000000"/>
                <w:sz w:val="24"/>
                <w:szCs w:val="24"/>
              </w:rPr>
            </w:pPr>
          </w:p>
        </w:tc>
      </w:tr>
    </w:tbl>
    <w:p w:rsidR="000228B4" w:rsidRDefault="000228B4" w:rsidP="000228B4">
      <w:pPr>
        <w:ind w:left="360"/>
        <w:rPr>
          <w:sz w:val="24"/>
          <w:szCs w:val="24"/>
        </w:rPr>
      </w:pPr>
    </w:p>
    <w:tbl>
      <w:tblPr>
        <w:tblW w:w="9568" w:type="dxa"/>
        <w:shd w:val="clear" w:color="auto" w:fill="D9D9D9" w:themeFill="background1" w:themeFillShade="D9"/>
        <w:tblCellMar>
          <w:left w:w="70" w:type="dxa"/>
          <w:right w:w="70" w:type="dxa"/>
        </w:tblCellMar>
        <w:tblLook w:val="04A0" w:firstRow="1" w:lastRow="0" w:firstColumn="1" w:lastColumn="0" w:noHBand="0" w:noVBand="1"/>
      </w:tblPr>
      <w:tblGrid>
        <w:gridCol w:w="3472"/>
        <w:gridCol w:w="3686"/>
        <w:gridCol w:w="2410"/>
      </w:tblGrid>
      <w:tr w:rsidR="000228B4" w:rsidTr="007515F0">
        <w:trPr>
          <w:cantSplit/>
          <w:trHeight w:val="310"/>
          <w:tblHeader/>
        </w:trPr>
        <w:tc>
          <w:tcPr>
            <w:tcW w:w="3472"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lastRenderedPageBreak/>
              <w:t>Vzdělávací oblast</w:t>
            </w:r>
          </w:p>
        </w:tc>
        <w:tc>
          <w:tcPr>
            <w:tcW w:w="3686"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0228B4" w:rsidRDefault="000228B4" w:rsidP="00644E6A">
            <w:pPr>
              <w:pStyle w:val="Tabnad1"/>
              <w:ind w:right="1096"/>
              <w:jc w:val="left"/>
              <w:rPr>
                <w:rFonts w:cs="Arial"/>
                <w:sz w:val="24"/>
              </w:rPr>
            </w:pPr>
            <w:r>
              <w:rPr>
                <w:rFonts w:cs="Arial"/>
                <w:sz w:val="24"/>
              </w:rPr>
              <w:t>Vyučovací předmět</w:t>
            </w:r>
          </w:p>
        </w:tc>
        <w:tc>
          <w:tcPr>
            <w:tcW w:w="2410" w:type="dxa"/>
            <w:tcBorders>
              <w:top w:val="double" w:sz="6" w:space="0" w:color="auto"/>
              <w:left w:val="double" w:sz="6" w:space="0" w:color="auto"/>
              <w:bottom w:val="double" w:sz="6" w:space="0" w:color="auto"/>
              <w:right w:val="double" w:sz="6" w:space="0" w:color="auto"/>
            </w:tcBorders>
            <w:shd w:val="clear" w:color="auto" w:fill="D9D9D9" w:themeFill="background1" w:themeFillShade="D9"/>
            <w:hideMark/>
          </w:tcPr>
          <w:p w:rsidR="000228B4" w:rsidRDefault="000228B4" w:rsidP="00644E6A">
            <w:pPr>
              <w:pStyle w:val="Tabnad1"/>
              <w:ind w:right="1096"/>
              <w:jc w:val="left"/>
              <w:rPr>
                <w:rFonts w:cs="Arial"/>
                <w:sz w:val="24"/>
              </w:rPr>
            </w:pPr>
            <w:r>
              <w:rPr>
                <w:rFonts w:cs="Arial"/>
                <w:sz w:val="24"/>
              </w:rPr>
              <w:t>Ročník</w:t>
            </w:r>
          </w:p>
        </w:tc>
      </w:tr>
      <w:tr w:rsidR="000228B4" w:rsidTr="007515F0">
        <w:trPr>
          <w:cantSplit/>
          <w:trHeight w:val="310"/>
          <w:tblHeader/>
        </w:trPr>
        <w:tc>
          <w:tcPr>
            <w:tcW w:w="3472"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t>Člověk a jeho svět</w:t>
            </w:r>
          </w:p>
        </w:tc>
        <w:tc>
          <w:tcPr>
            <w:tcW w:w="3686"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t>Vlastivěda</w:t>
            </w:r>
          </w:p>
        </w:tc>
        <w:tc>
          <w:tcPr>
            <w:tcW w:w="2410" w:type="dxa"/>
            <w:tcBorders>
              <w:top w:val="double" w:sz="6" w:space="0" w:color="auto"/>
              <w:left w:val="double" w:sz="6" w:space="0" w:color="auto"/>
              <w:bottom w:val="double" w:sz="4" w:space="0" w:color="auto"/>
              <w:right w:val="double" w:sz="6" w:space="0" w:color="auto"/>
            </w:tcBorders>
            <w:shd w:val="clear" w:color="auto" w:fill="D9D9D9" w:themeFill="background1" w:themeFillShade="D9"/>
            <w:hideMark/>
          </w:tcPr>
          <w:p w:rsidR="000228B4" w:rsidRDefault="000228B4" w:rsidP="00644E6A">
            <w:pPr>
              <w:autoSpaceDE w:val="0"/>
              <w:autoSpaceDN w:val="0"/>
              <w:spacing w:before="120"/>
              <w:rPr>
                <w:rFonts w:ascii="Arial" w:hAnsi="Arial" w:cs="Arial"/>
                <w:b/>
                <w:sz w:val="24"/>
                <w:szCs w:val="24"/>
              </w:rPr>
            </w:pPr>
            <w:r>
              <w:rPr>
                <w:rFonts w:ascii="Arial" w:hAnsi="Arial" w:cs="Arial"/>
                <w:b/>
                <w:sz w:val="24"/>
                <w:szCs w:val="24"/>
              </w:rPr>
              <w:t>5.</w:t>
            </w:r>
          </w:p>
        </w:tc>
      </w:tr>
    </w:tbl>
    <w:p w:rsidR="000228B4" w:rsidRDefault="000228B4" w:rsidP="000228B4">
      <w:pPr>
        <w:ind w:left="360"/>
        <w:rPr>
          <w:sz w:val="24"/>
          <w:szCs w:val="24"/>
        </w:rPr>
      </w:pPr>
    </w:p>
    <w:tbl>
      <w:tblPr>
        <w:tblStyle w:val="Mkatabulky"/>
        <w:tblW w:w="9606" w:type="dxa"/>
        <w:tblLook w:val="01E0" w:firstRow="1" w:lastRow="1" w:firstColumn="1" w:lastColumn="1" w:noHBand="0" w:noVBand="0"/>
      </w:tblPr>
      <w:tblGrid>
        <w:gridCol w:w="4803"/>
        <w:gridCol w:w="4803"/>
      </w:tblGrid>
      <w:tr w:rsidR="000228B4" w:rsidTr="007515F0">
        <w:tc>
          <w:tcPr>
            <w:tcW w:w="4803" w:type="dxa"/>
            <w:tcBorders>
              <w:top w:val="single" w:sz="4" w:space="0" w:color="auto"/>
              <w:left w:val="single" w:sz="4" w:space="0" w:color="auto"/>
              <w:bottom w:val="single" w:sz="4" w:space="0" w:color="auto"/>
              <w:right w:val="single" w:sz="4" w:space="0" w:color="auto"/>
            </w:tcBorders>
            <w:shd w:val="clear" w:color="auto" w:fill="E6E6E6"/>
            <w:hideMark/>
          </w:tcPr>
          <w:p w:rsidR="000228B4" w:rsidRPr="007515F0" w:rsidRDefault="000228B4" w:rsidP="00644E6A">
            <w:pPr>
              <w:autoSpaceDE w:val="0"/>
              <w:autoSpaceDN w:val="0"/>
              <w:rPr>
                <w:rFonts w:ascii="Times New Roman" w:hAnsi="Times New Roman" w:cs="Times New Roman"/>
                <w:b/>
                <w:sz w:val="24"/>
                <w:szCs w:val="24"/>
              </w:rPr>
            </w:pPr>
            <w:r w:rsidRPr="007515F0">
              <w:rPr>
                <w:rFonts w:ascii="Times New Roman" w:hAnsi="Times New Roman" w:cs="Times New Roman"/>
                <w:b/>
                <w:sz w:val="24"/>
                <w:szCs w:val="24"/>
              </w:rPr>
              <w:t>Výstupy žáka</w:t>
            </w:r>
          </w:p>
        </w:tc>
        <w:tc>
          <w:tcPr>
            <w:tcW w:w="4803" w:type="dxa"/>
            <w:tcBorders>
              <w:top w:val="single" w:sz="4" w:space="0" w:color="auto"/>
              <w:left w:val="single" w:sz="4" w:space="0" w:color="auto"/>
              <w:bottom w:val="single" w:sz="4" w:space="0" w:color="auto"/>
              <w:right w:val="single" w:sz="4" w:space="0" w:color="auto"/>
            </w:tcBorders>
            <w:shd w:val="clear" w:color="auto" w:fill="E6E6E6"/>
            <w:hideMark/>
          </w:tcPr>
          <w:p w:rsidR="000228B4" w:rsidRPr="007515F0" w:rsidRDefault="000228B4" w:rsidP="00644E6A">
            <w:pPr>
              <w:autoSpaceDE w:val="0"/>
              <w:autoSpaceDN w:val="0"/>
              <w:rPr>
                <w:rFonts w:ascii="Times New Roman" w:hAnsi="Times New Roman" w:cs="Times New Roman"/>
                <w:b/>
                <w:sz w:val="24"/>
                <w:szCs w:val="24"/>
              </w:rPr>
            </w:pPr>
            <w:r w:rsidRPr="007515F0">
              <w:rPr>
                <w:rFonts w:ascii="Times New Roman" w:hAnsi="Times New Roman" w:cs="Times New Roman"/>
                <w:b/>
                <w:sz w:val="24"/>
                <w:szCs w:val="24"/>
              </w:rPr>
              <w:t>Učivo – obsah</w:t>
            </w:r>
          </w:p>
        </w:tc>
      </w:tr>
      <w:tr w:rsidR="000228B4" w:rsidTr="007515F0">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rPr>
                <w:rFonts w:ascii="Times New Roman" w:hAnsi="Times New Roman" w:cs="Times New Roman"/>
                <w:b/>
              </w:rPr>
            </w:pPr>
          </w:p>
          <w:p w:rsidR="000228B4" w:rsidRPr="007515F0" w:rsidRDefault="000228B4" w:rsidP="00644E6A">
            <w:pPr>
              <w:rPr>
                <w:rFonts w:ascii="Times New Roman" w:hAnsi="Times New Roman" w:cs="Times New Roman"/>
                <w:b/>
              </w:rPr>
            </w:pPr>
            <w:r w:rsidRPr="007515F0">
              <w:rPr>
                <w:rFonts w:ascii="Times New Roman" w:hAnsi="Times New Roman" w:cs="Times New Roman"/>
                <w:b/>
              </w:rPr>
              <w:t>MÍSTO, KDE ŽIJEME</w:t>
            </w:r>
          </w:p>
          <w:p w:rsidR="000228B4" w:rsidRPr="007515F0" w:rsidRDefault="000228B4" w:rsidP="00644E6A">
            <w:pPr>
              <w:pStyle w:val="Default"/>
              <w:rPr>
                <w:rFonts w:ascii="Times New Roman" w:hAnsi="Times New Roman" w:cs="Times New Roman"/>
                <w:color w:val="auto"/>
              </w:rPr>
            </w:pPr>
          </w:p>
          <w:p w:rsidR="000228B4" w:rsidRPr="007515F0" w:rsidRDefault="000228B4" w:rsidP="00671DCB">
            <w:pPr>
              <w:pStyle w:val="Default"/>
              <w:numPr>
                <w:ilvl w:val="0"/>
                <w:numId w:val="185"/>
              </w:numPr>
              <w:tabs>
                <w:tab w:val="num" w:pos="228"/>
              </w:tabs>
              <w:ind w:left="228" w:hanging="171"/>
              <w:rPr>
                <w:rFonts w:ascii="Times New Roman" w:hAnsi="Times New Roman" w:cs="Times New Roman"/>
                <w:iCs/>
                <w:sz w:val="22"/>
                <w:szCs w:val="22"/>
              </w:rPr>
            </w:pPr>
            <w:r w:rsidRPr="007515F0">
              <w:rPr>
                <w:rFonts w:ascii="Times New Roman" w:hAnsi="Times New Roman" w:cs="Times New Roman"/>
                <w:iCs/>
                <w:sz w:val="22"/>
                <w:szCs w:val="22"/>
              </w:rPr>
              <w:t xml:space="preserve">vyhledává jednoduché údaje o přírodních podmínkách a sídlištích lidí na mapách naší republiky, Evropy a polokoulí </w:t>
            </w:r>
          </w:p>
          <w:p w:rsidR="000228B4" w:rsidRPr="007515F0" w:rsidRDefault="000228B4" w:rsidP="00644E6A">
            <w:pPr>
              <w:pStyle w:val="Default"/>
              <w:ind w:left="57"/>
              <w:rPr>
                <w:rFonts w:ascii="Times New Roman" w:hAnsi="Times New Roman" w:cs="Times New Roman"/>
                <w:iCs/>
                <w:sz w:val="22"/>
                <w:szCs w:val="22"/>
              </w:rPr>
            </w:pPr>
          </w:p>
          <w:p w:rsidR="000228B4" w:rsidRPr="007515F0" w:rsidRDefault="000228B4" w:rsidP="00671DCB">
            <w:pPr>
              <w:pStyle w:val="Default"/>
              <w:numPr>
                <w:ilvl w:val="0"/>
                <w:numId w:val="185"/>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zprostředkuje ostatním zkušenosti, zážitky a zajímavosti z vlastních cest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44E6A">
            <w:pPr>
              <w:pStyle w:val="Default"/>
              <w:ind w:left="57"/>
              <w:rPr>
                <w:rFonts w:ascii="Times New Roman" w:hAnsi="Times New Roman" w:cs="Times New Roman"/>
                <w:sz w:val="22"/>
                <w:szCs w:val="22"/>
              </w:rPr>
            </w:pPr>
          </w:p>
          <w:p w:rsidR="000228B4" w:rsidRPr="007515F0" w:rsidRDefault="000228B4" w:rsidP="00671DCB">
            <w:pPr>
              <w:pStyle w:val="Default"/>
              <w:numPr>
                <w:ilvl w:val="0"/>
                <w:numId w:val="185"/>
              </w:numPr>
              <w:tabs>
                <w:tab w:val="num" w:pos="228"/>
              </w:tabs>
              <w:ind w:left="228" w:hanging="171"/>
              <w:rPr>
                <w:rFonts w:ascii="Times New Roman" w:hAnsi="Times New Roman" w:cs="Times New Roman"/>
                <w:sz w:val="22"/>
                <w:szCs w:val="22"/>
              </w:rPr>
            </w:pPr>
            <w:r w:rsidRPr="007515F0">
              <w:rPr>
                <w:rFonts w:ascii="Times New Roman" w:hAnsi="Times New Roman" w:cs="Times New Roman"/>
                <w:iCs/>
                <w:sz w:val="22"/>
                <w:szCs w:val="22"/>
              </w:rPr>
              <w:t xml:space="preserve">porovná způsob života a přírodu v naší vlasti i v jiných zemích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44E6A">
            <w:pPr>
              <w:autoSpaceDE w:val="0"/>
              <w:autoSpaceDN w:val="0"/>
              <w:rPr>
                <w:rFonts w:ascii="Times New Roman" w:hAnsi="Times New Roman" w:cs="Times New Roman"/>
                <w:b/>
                <w:sz w:val="24"/>
                <w:szCs w:val="24"/>
              </w:rPr>
            </w:pPr>
          </w:p>
        </w:tc>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adjustRightInd w:val="0"/>
              <w:rPr>
                <w:rFonts w:ascii="Times New Roman" w:hAnsi="Times New Roman" w:cs="Times New Roman"/>
                <w:color w:val="000000"/>
                <w:sz w:val="24"/>
                <w:szCs w:val="24"/>
              </w:rPr>
            </w:pPr>
          </w:p>
          <w:p w:rsidR="000228B4" w:rsidRPr="007515F0" w:rsidRDefault="000228B4" w:rsidP="007515F0">
            <w:pPr>
              <w:adjustRightInd w:val="0"/>
              <w:rPr>
                <w:rFonts w:ascii="Times New Roman" w:hAnsi="Times New Roman" w:cs="Times New Roman"/>
                <w:color w:val="000000"/>
              </w:rPr>
            </w:pPr>
            <w:r w:rsidRPr="007515F0">
              <w:rPr>
                <w:rFonts w:ascii="Times New Roman" w:hAnsi="Times New Roman" w:cs="Times New Roman"/>
                <w:b/>
                <w:color w:val="000000"/>
              </w:rPr>
              <w:t>regiony ČR</w:t>
            </w:r>
            <w:r w:rsidRPr="007515F0">
              <w:rPr>
                <w:rFonts w:ascii="Times New Roman" w:hAnsi="Times New Roman" w:cs="Times New Roman"/>
                <w:color w:val="000000"/>
              </w:rPr>
              <w:t xml:space="preserve"> </w:t>
            </w:r>
          </w:p>
          <w:p w:rsidR="000228B4" w:rsidRPr="007515F0" w:rsidRDefault="000228B4" w:rsidP="00671DCB">
            <w:pPr>
              <w:numPr>
                <w:ilvl w:val="0"/>
                <w:numId w:val="186"/>
              </w:numPr>
              <w:tabs>
                <w:tab w:val="num" w:pos="243"/>
              </w:tabs>
              <w:autoSpaceDE w:val="0"/>
              <w:autoSpaceDN w:val="0"/>
              <w:adjustRightInd w:val="0"/>
              <w:ind w:left="243" w:hanging="171"/>
              <w:rPr>
                <w:rFonts w:ascii="Times New Roman" w:hAnsi="Times New Roman" w:cs="Times New Roman"/>
                <w:color w:val="000000"/>
              </w:rPr>
            </w:pPr>
            <w:r w:rsidRPr="007515F0">
              <w:rPr>
                <w:rFonts w:ascii="Times New Roman" w:hAnsi="Times New Roman" w:cs="Times New Roman"/>
                <w:color w:val="000000"/>
              </w:rPr>
              <w:t>Praha a vybrané oblasti ČR</w:t>
            </w:r>
          </w:p>
          <w:p w:rsidR="000228B4" w:rsidRPr="007515F0" w:rsidRDefault="000228B4" w:rsidP="00671DCB">
            <w:pPr>
              <w:numPr>
                <w:ilvl w:val="0"/>
                <w:numId w:val="186"/>
              </w:numPr>
              <w:tabs>
                <w:tab w:val="num" w:pos="243"/>
              </w:tabs>
              <w:autoSpaceDE w:val="0"/>
              <w:autoSpaceDN w:val="0"/>
              <w:adjustRightInd w:val="0"/>
              <w:ind w:left="243" w:hanging="171"/>
              <w:rPr>
                <w:rFonts w:ascii="Times New Roman" w:hAnsi="Times New Roman" w:cs="Times New Roman"/>
                <w:color w:val="000000"/>
              </w:rPr>
            </w:pPr>
            <w:r w:rsidRPr="007515F0">
              <w:rPr>
                <w:rFonts w:ascii="Times New Roman" w:hAnsi="Times New Roman" w:cs="Times New Roman"/>
                <w:color w:val="000000"/>
              </w:rPr>
              <w:t xml:space="preserve">surovinové zdroje, výroba, služby a obchod </w:t>
            </w:r>
          </w:p>
          <w:p w:rsidR="000228B4" w:rsidRPr="007515F0" w:rsidRDefault="000228B4" w:rsidP="007515F0">
            <w:pPr>
              <w:adjustRightInd w:val="0"/>
              <w:rPr>
                <w:rFonts w:ascii="Times New Roman" w:hAnsi="Times New Roman" w:cs="Times New Roman"/>
                <w:color w:val="000000"/>
              </w:rPr>
            </w:pPr>
            <w:r w:rsidRPr="007515F0">
              <w:rPr>
                <w:rFonts w:ascii="Times New Roman" w:hAnsi="Times New Roman" w:cs="Times New Roman"/>
                <w:b/>
                <w:color w:val="000000"/>
              </w:rPr>
              <w:t>naše</w:t>
            </w:r>
            <w:r w:rsidRPr="007515F0">
              <w:rPr>
                <w:rFonts w:ascii="Times New Roman" w:hAnsi="Times New Roman" w:cs="Times New Roman"/>
                <w:color w:val="000000"/>
              </w:rPr>
              <w:t xml:space="preserve"> </w:t>
            </w:r>
            <w:r w:rsidRPr="007515F0">
              <w:rPr>
                <w:rFonts w:ascii="Times New Roman" w:hAnsi="Times New Roman" w:cs="Times New Roman"/>
                <w:b/>
                <w:color w:val="000000"/>
              </w:rPr>
              <w:t>vlast</w:t>
            </w:r>
            <w:r w:rsidRPr="007515F0">
              <w:rPr>
                <w:rFonts w:ascii="Times New Roman" w:hAnsi="Times New Roman" w:cs="Times New Roman"/>
                <w:color w:val="000000"/>
              </w:rPr>
              <w:t xml:space="preserve"> </w:t>
            </w:r>
          </w:p>
          <w:p w:rsidR="000228B4" w:rsidRPr="007515F0" w:rsidRDefault="000228B4" w:rsidP="00671DCB">
            <w:pPr>
              <w:numPr>
                <w:ilvl w:val="0"/>
                <w:numId w:val="187"/>
              </w:numPr>
              <w:tabs>
                <w:tab w:val="num" w:pos="243"/>
              </w:tabs>
              <w:autoSpaceDE w:val="0"/>
              <w:autoSpaceDN w:val="0"/>
              <w:adjustRightInd w:val="0"/>
              <w:ind w:left="243" w:hanging="171"/>
              <w:rPr>
                <w:rFonts w:ascii="Times New Roman" w:hAnsi="Times New Roman" w:cs="Times New Roman"/>
                <w:color w:val="000000"/>
              </w:rPr>
            </w:pPr>
            <w:r w:rsidRPr="007515F0">
              <w:rPr>
                <w:rFonts w:ascii="Times New Roman" w:hAnsi="Times New Roman" w:cs="Times New Roman"/>
                <w:color w:val="000000"/>
              </w:rPr>
              <w:t>základy státního zřízení a politického systému ČR</w:t>
            </w:r>
          </w:p>
          <w:p w:rsidR="000228B4" w:rsidRPr="007515F0" w:rsidRDefault="000228B4" w:rsidP="00671DCB">
            <w:pPr>
              <w:numPr>
                <w:ilvl w:val="0"/>
                <w:numId w:val="187"/>
              </w:numPr>
              <w:tabs>
                <w:tab w:val="num" w:pos="243"/>
              </w:tabs>
              <w:autoSpaceDE w:val="0"/>
              <w:autoSpaceDN w:val="0"/>
              <w:adjustRightInd w:val="0"/>
              <w:ind w:left="243" w:hanging="171"/>
              <w:rPr>
                <w:rFonts w:ascii="Times New Roman" w:hAnsi="Times New Roman" w:cs="Times New Roman"/>
                <w:color w:val="000000"/>
              </w:rPr>
            </w:pPr>
            <w:r w:rsidRPr="007515F0">
              <w:rPr>
                <w:rFonts w:ascii="Times New Roman" w:hAnsi="Times New Roman" w:cs="Times New Roman"/>
                <w:color w:val="000000"/>
              </w:rPr>
              <w:t>státní správa a samospráva, státní symboly</w:t>
            </w:r>
          </w:p>
          <w:p w:rsidR="000228B4" w:rsidRPr="007515F0" w:rsidRDefault="000228B4" w:rsidP="00671DCB">
            <w:pPr>
              <w:numPr>
                <w:ilvl w:val="0"/>
                <w:numId w:val="187"/>
              </w:numPr>
              <w:tabs>
                <w:tab w:val="num" w:pos="243"/>
              </w:tabs>
              <w:autoSpaceDE w:val="0"/>
              <w:autoSpaceDN w:val="0"/>
              <w:adjustRightInd w:val="0"/>
              <w:ind w:left="243" w:hanging="171"/>
              <w:rPr>
                <w:rFonts w:ascii="Times New Roman" w:hAnsi="Times New Roman" w:cs="Times New Roman"/>
                <w:color w:val="000000"/>
              </w:rPr>
            </w:pPr>
            <w:r w:rsidRPr="007515F0">
              <w:rPr>
                <w:rFonts w:ascii="Times New Roman" w:hAnsi="Times New Roman" w:cs="Times New Roman"/>
                <w:bCs/>
                <w:color w:val="000000"/>
              </w:rPr>
              <w:t xml:space="preserve">armáda ČR </w:t>
            </w:r>
          </w:p>
          <w:p w:rsidR="000228B4" w:rsidRPr="007515F0" w:rsidRDefault="000228B4" w:rsidP="007515F0">
            <w:pPr>
              <w:adjustRightInd w:val="0"/>
              <w:rPr>
                <w:rFonts w:ascii="Times New Roman" w:hAnsi="Times New Roman" w:cs="Times New Roman"/>
                <w:color w:val="000000"/>
              </w:rPr>
            </w:pPr>
            <w:r w:rsidRPr="007515F0">
              <w:rPr>
                <w:rFonts w:ascii="Times New Roman" w:hAnsi="Times New Roman" w:cs="Times New Roman"/>
                <w:b/>
                <w:color w:val="000000"/>
              </w:rPr>
              <w:t>Evropa a svět</w:t>
            </w:r>
            <w:r w:rsidRPr="007515F0">
              <w:rPr>
                <w:rFonts w:ascii="Times New Roman" w:hAnsi="Times New Roman" w:cs="Times New Roman"/>
                <w:color w:val="000000"/>
              </w:rPr>
              <w:t xml:space="preserve"> </w:t>
            </w:r>
          </w:p>
          <w:p w:rsidR="000228B4" w:rsidRPr="007515F0" w:rsidRDefault="000228B4" w:rsidP="00671DCB">
            <w:pPr>
              <w:numPr>
                <w:ilvl w:val="0"/>
                <w:numId w:val="188"/>
              </w:numPr>
              <w:tabs>
                <w:tab w:val="num" w:pos="243"/>
              </w:tabs>
              <w:autoSpaceDE w:val="0"/>
              <w:autoSpaceDN w:val="0"/>
              <w:adjustRightInd w:val="0"/>
              <w:ind w:hanging="648"/>
              <w:rPr>
                <w:rFonts w:ascii="Times New Roman" w:hAnsi="Times New Roman" w:cs="Times New Roman"/>
                <w:color w:val="000000"/>
              </w:rPr>
            </w:pPr>
            <w:r w:rsidRPr="007515F0">
              <w:rPr>
                <w:rFonts w:ascii="Times New Roman" w:hAnsi="Times New Roman" w:cs="Times New Roman"/>
                <w:color w:val="000000"/>
              </w:rPr>
              <w:t>kontinenty</w:t>
            </w:r>
          </w:p>
          <w:p w:rsidR="000228B4" w:rsidRPr="007515F0" w:rsidRDefault="000228B4" w:rsidP="00671DCB">
            <w:pPr>
              <w:numPr>
                <w:ilvl w:val="0"/>
                <w:numId w:val="188"/>
              </w:numPr>
              <w:tabs>
                <w:tab w:val="num" w:pos="243"/>
              </w:tabs>
              <w:autoSpaceDE w:val="0"/>
              <w:autoSpaceDN w:val="0"/>
              <w:adjustRightInd w:val="0"/>
              <w:ind w:hanging="648"/>
              <w:rPr>
                <w:rFonts w:ascii="Times New Roman" w:hAnsi="Times New Roman" w:cs="Times New Roman"/>
                <w:color w:val="000000"/>
              </w:rPr>
            </w:pPr>
            <w:r w:rsidRPr="007515F0">
              <w:rPr>
                <w:rFonts w:ascii="Times New Roman" w:hAnsi="Times New Roman" w:cs="Times New Roman"/>
                <w:color w:val="000000"/>
              </w:rPr>
              <w:t>evropské státy, EU</w:t>
            </w:r>
          </w:p>
          <w:p w:rsidR="000228B4" w:rsidRPr="007515F0" w:rsidRDefault="000228B4" w:rsidP="00671DCB">
            <w:pPr>
              <w:numPr>
                <w:ilvl w:val="0"/>
                <w:numId w:val="188"/>
              </w:numPr>
              <w:tabs>
                <w:tab w:val="num" w:pos="243"/>
              </w:tabs>
              <w:autoSpaceDE w:val="0"/>
              <w:autoSpaceDN w:val="0"/>
              <w:adjustRightInd w:val="0"/>
              <w:ind w:hanging="648"/>
              <w:rPr>
                <w:rFonts w:ascii="Times New Roman" w:hAnsi="Times New Roman" w:cs="Times New Roman"/>
                <w:color w:val="000000"/>
              </w:rPr>
            </w:pPr>
            <w:r w:rsidRPr="007515F0">
              <w:rPr>
                <w:rFonts w:ascii="Times New Roman" w:hAnsi="Times New Roman" w:cs="Times New Roman"/>
                <w:color w:val="000000"/>
              </w:rPr>
              <w:t xml:space="preserve">cestování </w:t>
            </w:r>
          </w:p>
          <w:p w:rsidR="000228B4" w:rsidRPr="007515F0" w:rsidRDefault="000228B4" w:rsidP="007515F0">
            <w:pPr>
              <w:adjustRightInd w:val="0"/>
              <w:rPr>
                <w:rFonts w:ascii="Times New Roman" w:hAnsi="Times New Roman" w:cs="Times New Roman"/>
                <w:b/>
                <w:color w:val="000000"/>
              </w:rPr>
            </w:pPr>
            <w:r w:rsidRPr="007515F0">
              <w:rPr>
                <w:rFonts w:ascii="Times New Roman" w:hAnsi="Times New Roman" w:cs="Times New Roman"/>
                <w:b/>
                <w:color w:val="000000"/>
              </w:rPr>
              <w:t>mapy obecně zeměpisné a tematické</w:t>
            </w:r>
          </w:p>
          <w:p w:rsidR="000228B4" w:rsidRPr="007515F0" w:rsidRDefault="000228B4" w:rsidP="00671DCB">
            <w:pPr>
              <w:numPr>
                <w:ilvl w:val="0"/>
                <w:numId w:val="189"/>
              </w:numPr>
              <w:tabs>
                <w:tab w:val="num" w:pos="243"/>
              </w:tabs>
              <w:autoSpaceDE w:val="0"/>
              <w:autoSpaceDN w:val="0"/>
              <w:adjustRightInd w:val="0"/>
              <w:ind w:hanging="648"/>
              <w:rPr>
                <w:rFonts w:ascii="Times New Roman" w:hAnsi="Times New Roman" w:cs="Times New Roman"/>
                <w:color w:val="000000"/>
              </w:rPr>
            </w:pPr>
            <w:r w:rsidRPr="007515F0">
              <w:rPr>
                <w:rFonts w:ascii="Times New Roman" w:hAnsi="Times New Roman" w:cs="Times New Roman"/>
                <w:color w:val="000000"/>
              </w:rPr>
              <w:t xml:space="preserve">obsah, grafika, vysvětlivky </w:t>
            </w:r>
          </w:p>
          <w:p w:rsidR="000228B4" w:rsidRPr="007515F0" w:rsidRDefault="000228B4" w:rsidP="00644E6A">
            <w:pPr>
              <w:autoSpaceDE w:val="0"/>
              <w:autoSpaceDN w:val="0"/>
              <w:rPr>
                <w:rFonts w:ascii="Times New Roman" w:hAnsi="Times New Roman" w:cs="Times New Roman"/>
                <w:b/>
                <w:sz w:val="24"/>
                <w:szCs w:val="24"/>
              </w:rPr>
            </w:pPr>
          </w:p>
        </w:tc>
      </w:tr>
      <w:tr w:rsidR="000228B4" w:rsidTr="007515F0">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rPr>
                <w:rFonts w:ascii="Times New Roman" w:hAnsi="Times New Roman" w:cs="Times New Roman"/>
                <w:b/>
              </w:rPr>
            </w:pPr>
          </w:p>
          <w:p w:rsidR="000228B4" w:rsidRPr="007515F0" w:rsidRDefault="000228B4" w:rsidP="00644E6A">
            <w:pPr>
              <w:rPr>
                <w:rFonts w:ascii="Times New Roman" w:hAnsi="Times New Roman" w:cs="Times New Roman"/>
                <w:b/>
              </w:rPr>
            </w:pPr>
            <w:r w:rsidRPr="007515F0">
              <w:rPr>
                <w:rFonts w:ascii="Times New Roman" w:hAnsi="Times New Roman" w:cs="Times New Roman"/>
                <w:b/>
              </w:rPr>
              <w:t>LIDÉ A ČAS</w:t>
            </w:r>
          </w:p>
          <w:p w:rsidR="000228B4" w:rsidRPr="007515F0" w:rsidRDefault="000228B4" w:rsidP="00644E6A">
            <w:pPr>
              <w:pStyle w:val="Default"/>
              <w:rPr>
                <w:rFonts w:ascii="Times New Roman" w:hAnsi="Times New Roman" w:cs="Times New Roman"/>
                <w:color w:val="auto"/>
              </w:rPr>
            </w:pPr>
          </w:p>
          <w:p w:rsidR="000228B4" w:rsidRPr="007515F0" w:rsidRDefault="000228B4" w:rsidP="00671DCB">
            <w:pPr>
              <w:pStyle w:val="Default"/>
              <w:numPr>
                <w:ilvl w:val="0"/>
                <w:numId w:val="189"/>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pracuje s časovými údaji a využívá zjištěných údajů k pochopení vztahů mezi ději a mezi jevy </w:t>
            </w:r>
          </w:p>
          <w:p w:rsidR="000228B4" w:rsidRPr="007515F0" w:rsidRDefault="000228B4" w:rsidP="00671DCB">
            <w:pPr>
              <w:pStyle w:val="Default"/>
              <w:numPr>
                <w:ilvl w:val="0"/>
                <w:numId w:val="189"/>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využívá archivů, knihoven, sbírek muzeí a galerií jako informačních zdrojů pro pochopení minulosti</w:t>
            </w:r>
          </w:p>
          <w:p w:rsidR="000228B4" w:rsidRPr="007515F0" w:rsidRDefault="000228B4" w:rsidP="00671DCB">
            <w:pPr>
              <w:pStyle w:val="Default"/>
              <w:numPr>
                <w:ilvl w:val="0"/>
                <w:numId w:val="189"/>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zdůvodní základní význam chráněných částí přírody, nemovitých i movitých kulturních památek</w:t>
            </w:r>
          </w:p>
          <w:p w:rsidR="000228B4" w:rsidRPr="007515F0" w:rsidRDefault="000228B4" w:rsidP="00671DCB">
            <w:pPr>
              <w:pStyle w:val="Default"/>
              <w:numPr>
                <w:ilvl w:val="0"/>
                <w:numId w:val="189"/>
              </w:numPr>
              <w:ind w:left="171" w:hanging="171"/>
              <w:rPr>
                <w:rFonts w:ascii="Times New Roman" w:hAnsi="Times New Roman" w:cs="Times New Roman"/>
                <w:color w:val="auto"/>
              </w:rPr>
            </w:pPr>
            <w:r w:rsidRPr="007515F0">
              <w:rPr>
                <w:rFonts w:ascii="Times New Roman" w:hAnsi="Times New Roman" w:cs="Times New Roman"/>
                <w:iCs/>
                <w:sz w:val="22"/>
                <w:szCs w:val="22"/>
              </w:rPr>
              <w:t>rozeznává současné a minulé a orientuje se v hlavních reáliích minulosti a současnosti naší vlasti s využitím regionálních specifik</w:t>
            </w:r>
          </w:p>
          <w:p w:rsidR="000228B4" w:rsidRPr="007515F0" w:rsidRDefault="000228B4" w:rsidP="00671DCB">
            <w:pPr>
              <w:pStyle w:val="Default"/>
              <w:numPr>
                <w:ilvl w:val="0"/>
                <w:numId w:val="189"/>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srovnává a hodnotí na vybraných ukázkách způsob života a práce předků na našem území v minulosti a současnosti s využitím regionálních specifik </w:t>
            </w:r>
          </w:p>
          <w:p w:rsidR="000228B4" w:rsidRPr="007515F0" w:rsidRDefault="000228B4" w:rsidP="00671DCB">
            <w:pPr>
              <w:pStyle w:val="Default"/>
              <w:numPr>
                <w:ilvl w:val="0"/>
                <w:numId w:val="189"/>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objasní historické důvody pro zařazení státních svátků a významných dnů </w:t>
            </w:r>
          </w:p>
          <w:p w:rsidR="000228B4" w:rsidRPr="007515F0" w:rsidRDefault="000228B4" w:rsidP="00644E6A">
            <w:pPr>
              <w:autoSpaceDE w:val="0"/>
              <w:autoSpaceDN w:val="0"/>
              <w:rPr>
                <w:rFonts w:ascii="Times New Roman" w:hAnsi="Times New Roman" w:cs="Times New Roman"/>
                <w:b/>
              </w:rPr>
            </w:pPr>
          </w:p>
        </w:tc>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adjustRightInd w:val="0"/>
              <w:rPr>
                <w:rFonts w:ascii="Times New Roman" w:hAnsi="Times New Roman" w:cs="Times New Roman"/>
                <w:color w:val="000000"/>
                <w:sz w:val="24"/>
                <w:szCs w:val="24"/>
              </w:rPr>
            </w:pPr>
          </w:p>
          <w:p w:rsidR="000228B4" w:rsidRPr="007515F0" w:rsidRDefault="000228B4" w:rsidP="00644E6A">
            <w:pPr>
              <w:adjustRightInd w:val="0"/>
              <w:spacing w:after="42"/>
              <w:rPr>
                <w:rFonts w:ascii="Times New Roman" w:hAnsi="Times New Roman" w:cs="Times New Roman"/>
                <w:color w:val="000000"/>
              </w:rPr>
            </w:pPr>
            <w:r w:rsidRPr="007515F0">
              <w:rPr>
                <w:rFonts w:ascii="Times New Roman" w:hAnsi="Times New Roman" w:cs="Times New Roman"/>
                <w:b/>
                <w:color w:val="000000"/>
              </w:rPr>
              <w:t>orientace v čase a časový řád</w:t>
            </w:r>
            <w:r w:rsidRPr="007515F0">
              <w:rPr>
                <w:rFonts w:ascii="Times New Roman" w:hAnsi="Times New Roman" w:cs="Times New Roman"/>
                <w:color w:val="000000"/>
              </w:rPr>
              <w:t xml:space="preserve"> </w:t>
            </w:r>
          </w:p>
          <w:p w:rsidR="000228B4" w:rsidRPr="007515F0" w:rsidRDefault="000228B4" w:rsidP="00671DCB">
            <w:pPr>
              <w:numPr>
                <w:ilvl w:val="0"/>
                <w:numId w:val="190"/>
              </w:numPr>
              <w:tabs>
                <w:tab w:val="num" w:pos="186"/>
              </w:tabs>
              <w:autoSpaceDE w:val="0"/>
              <w:autoSpaceDN w:val="0"/>
              <w:adjustRightInd w:val="0"/>
              <w:spacing w:after="42"/>
              <w:rPr>
                <w:rFonts w:ascii="Times New Roman" w:hAnsi="Times New Roman" w:cs="Times New Roman"/>
                <w:color w:val="000000"/>
              </w:rPr>
            </w:pPr>
            <w:r w:rsidRPr="007515F0">
              <w:rPr>
                <w:rFonts w:ascii="Times New Roman" w:hAnsi="Times New Roman" w:cs="Times New Roman"/>
                <w:color w:val="000000"/>
              </w:rPr>
              <w:t>dějiny jako časový sled událostí</w:t>
            </w:r>
          </w:p>
          <w:p w:rsidR="000228B4" w:rsidRPr="007515F0" w:rsidRDefault="000228B4" w:rsidP="00671DCB">
            <w:pPr>
              <w:numPr>
                <w:ilvl w:val="0"/>
                <w:numId w:val="190"/>
              </w:numPr>
              <w:tabs>
                <w:tab w:val="num" w:pos="186"/>
              </w:tabs>
              <w:autoSpaceDE w:val="0"/>
              <w:autoSpaceDN w:val="0"/>
              <w:adjustRightInd w:val="0"/>
              <w:spacing w:after="42"/>
              <w:rPr>
                <w:rFonts w:ascii="Times New Roman" w:hAnsi="Times New Roman" w:cs="Times New Roman"/>
                <w:color w:val="000000"/>
              </w:rPr>
            </w:pPr>
            <w:r w:rsidRPr="007515F0">
              <w:rPr>
                <w:rFonts w:ascii="Times New Roman" w:hAnsi="Times New Roman" w:cs="Times New Roman"/>
                <w:color w:val="000000"/>
              </w:rPr>
              <w:t xml:space="preserve"> letopočet, generace</w:t>
            </w:r>
          </w:p>
          <w:p w:rsidR="000228B4" w:rsidRPr="007515F0" w:rsidRDefault="000228B4" w:rsidP="00644E6A">
            <w:pPr>
              <w:adjustRightInd w:val="0"/>
              <w:spacing w:after="42"/>
              <w:rPr>
                <w:rFonts w:ascii="Times New Roman" w:hAnsi="Times New Roman" w:cs="Times New Roman"/>
                <w:b/>
                <w:color w:val="000000"/>
              </w:rPr>
            </w:pPr>
            <w:r w:rsidRPr="007515F0">
              <w:rPr>
                <w:rFonts w:ascii="Times New Roman" w:hAnsi="Times New Roman" w:cs="Times New Roman"/>
                <w:b/>
                <w:color w:val="000000"/>
              </w:rPr>
              <w:t>současnost a minulost v našem životě</w:t>
            </w:r>
          </w:p>
          <w:p w:rsidR="000228B4" w:rsidRPr="007515F0" w:rsidRDefault="000228B4" w:rsidP="00671DCB">
            <w:pPr>
              <w:numPr>
                <w:ilvl w:val="0"/>
                <w:numId w:val="191"/>
              </w:numPr>
              <w:tabs>
                <w:tab w:val="num" w:pos="186"/>
              </w:tabs>
              <w:autoSpaceDE w:val="0"/>
              <w:autoSpaceDN w:val="0"/>
              <w:adjustRightInd w:val="0"/>
              <w:spacing w:after="42"/>
              <w:rPr>
                <w:rFonts w:ascii="Times New Roman" w:hAnsi="Times New Roman" w:cs="Times New Roman"/>
                <w:color w:val="000000"/>
              </w:rPr>
            </w:pPr>
            <w:r w:rsidRPr="007515F0">
              <w:rPr>
                <w:rFonts w:ascii="Times New Roman" w:hAnsi="Times New Roman" w:cs="Times New Roman"/>
                <w:color w:val="000000"/>
              </w:rPr>
              <w:t>proměny způsobu života</w:t>
            </w:r>
          </w:p>
          <w:p w:rsidR="000228B4" w:rsidRPr="007515F0" w:rsidRDefault="000228B4" w:rsidP="00671DCB">
            <w:pPr>
              <w:numPr>
                <w:ilvl w:val="0"/>
                <w:numId w:val="191"/>
              </w:numPr>
              <w:tabs>
                <w:tab w:val="num" w:pos="186"/>
              </w:tabs>
              <w:autoSpaceDE w:val="0"/>
              <w:autoSpaceDN w:val="0"/>
              <w:adjustRightInd w:val="0"/>
              <w:spacing w:after="42"/>
              <w:rPr>
                <w:rFonts w:ascii="Times New Roman" w:hAnsi="Times New Roman" w:cs="Times New Roman"/>
                <w:color w:val="000000"/>
              </w:rPr>
            </w:pPr>
            <w:r w:rsidRPr="007515F0">
              <w:rPr>
                <w:rFonts w:ascii="Times New Roman" w:hAnsi="Times New Roman" w:cs="Times New Roman"/>
                <w:color w:val="000000"/>
              </w:rPr>
              <w:t xml:space="preserve">státní svátky a významné dny </w:t>
            </w:r>
          </w:p>
          <w:p w:rsidR="000228B4" w:rsidRPr="007515F0" w:rsidRDefault="000228B4" w:rsidP="00644E6A">
            <w:pPr>
              <w:autoSpaceDE w:val="0"/>
              <w:autoSpaceDN w:val="0"/>
              <w:adjustRightInd w:val="0"/>
              <w:rPr>
                <w:rFonts w:ascii="Times New Roman" w:hAnsi="Times New Roman" w:cs="Times New Roman"/>
                <w:color w:val="000000"/>
                <w:sz w:val="24"/>
                <w:szCs w:val="24"/>
              </w:rPr>
            </w:pPr>
          </w:p>
        </w:tc>
      </w:tr>
      <w:tr w:rsidR="000228B4" w:rsidTr="007515F0">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rPr>
                <w:rFonts w:ascii="Times New Roman" w:hAnsi="Times New Roman" w:cs="Times New Roman"/>
                <w:b/>
              </w:rPr>
            </w:pPr>
          </w:p>
          <w:p w:rsidR="000228B4" w:rsidRPr="007515F0" w:rsidRDefault="000228B4" w:rsidP="00644E6A">
            <w:pPr>
              <w:rPr>
                <w:rFonts w:ascii="Times New Roman" w:hAnsi="Times New Roman" w:cs="Times New Roman"/>
                <w:b/>
              </w:rPr>
            </w:pPr>
            <w:r w:rsidRPr="007515F0">
              <w:rPr>
                <w:rFonts w:ascii="Times New Roman" w:hAnsi="Times New Roman" w:cs="Times New Roman"/>
                <w:b/>
              </w:rPr>
              <w:t>LIDÉ KOLEM NÁS</w:t>
            </w:r>
          </w:p>
          <w:p w:rsidR="000228B4" w:rsidRPr="007515F0" w:rsidRDefault="000228B4" w:rsidP="00644E6A">
            <w:pPr>
              <w:pStyle w:val="Default"/>
              <w:rPr>
                <w:rFonts w:ascii="Times New Roman" w:hAnsi="Times New Roman" w:cs="Times New Roman"/>
                <w:color w:val="auto"/>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rozlišuje základní rozdíly mezi </w:t>
            </w:r>
            <w:r w:rsidRPr="007515F0">
              <w:rPr>
                <w:rFonts w:ascii="Times New Roman" w:hAnsi="Times New Roman" w:cs="Times New Roman"/>
                <w:bCs/>
                <w:iCs/>
                <w:sz w:val="22"/>
                <w:szCs w:val="22"/>
              </w:rPr>
              <w:t>lidmi</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obhájí </w:t>
            </w:r>
            <w:r w:rsidRPr="007515F0">
              <w:rPr>
                <w:rFonts w:ascii="Times New Roman" w:hAnsi="Times New Roman" w:cs="Times New Roman"/>
                <w:bCs/>
                <w:iCs/>
                <w:sz w:val="22"/>
                <w:szCs w:val="22"/>
              </w:rPr>
              <w:t>a odůvodní</w:t>
            </w:r>
            <w:r w:rsidRPr="007515F0">
              <w:rPr>
                <w:rFonts w:ascii="Times New Roman" w:hAnsi="Times New Roman" w:cs="Times New Roman"/>
                <w:b/>
                <w:bCs/>
                <w:iCs/>
                <w:sz w:val="22"/>
                <w:szCs w:val="22"/>
              </w:rPr>
              <w:t xml:space="preserve"> </w:t>
            </w:r>
            <w:r w:rsidRPr="007515F0">
              <w:rPr>
                <w:rFonts w:ascii="Times New Roman" w:hAnsi="Times New Roman" w:cs="Times New Roman"/>
                <w:iCs/>
                <w:sz w:val="22"/>
                <w:szCs w:val="22"/>
              </w:rPr>
              <w:t>své názory</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připustí svůj omyl </w:t>
            </w:r>
            <w:r w:rsidRPr="007515F0">
              <w:rPr>
                <w:rFonts w:ascii="Times New Roman" w:hAnsi="Times New Roman" w:cs="Times New Roman"/>
                <w:b/>
                <w:bCs/>
                <w:iCs/>
                <w:sz w:val="22"/>
                <w:szCs w:val="22"/>
              </w:rPr>
              <w:t xml:space="preserve">a </w:t>
            </w:r>
            <w:r w:rsidRPr="007515F0">
              <w:rPr>
                <w:rFonts w:ascii="Times New Roman" w:hAnsi="Times New Roman" w:cs="Times New Roman"/>
                <w:iCs/>
                <w:sz w:val="22"/>
                <w:szCs w:val="22"/>
              </w:rPr>
              <w:t xml:space="preserve">dohodne se na společném postupu  řešení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rozpozná ve svém okolí jednání a chování, která se už tolerovat nemohou a která porušují základní lidská práva nebo demokratické principy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orientuje se v základních formách vlastnictví</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používá peníze v běžných situacích</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bCs/>
                <w:iCs/>
                <w:sz w:val="22"/>
                <w:szCs w:val="22"/>
              </w:rPr>
              <w:t>odhadne a zkontroluje cenu nákupu a vrácené peníze</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bCs/>
                <w:iCs/>
                <w:sz w:val="22"/>
                <w:szCs w:val="22"/>
              </w:rPr>
              <w:t>na příkladu ukáže nemožnost realizace všech chtěných výdajů</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bCs/>
                <w:iCs/>
                <w:sz w:val="22"/>
                <w:szCs w:val="22"/>
              </w:rPr>
              <w:t xml:space="preserve">vysvětlí, proč spořit, kdy si půjčovat a jak vracet dluhy </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poukáže v nejbližším společenském a přírodním prostředí na změny a některé problémy</w:t>
            </w:r>
          </w:p>
          <w:p w:rsidR="000228B4" w:rsidRPr="007515F0" w:rsidRDefault="000228B4" w:rsidP="00644E6A">
            <w:pPr>
              <w:pStyle w:val="Default"/>
              <w:rPr>
                <w:rFonts w:ascii="Times New Roman" w:hAnsi="Times New Roman" w:cs="Times New Roman"/>
                <w:sz w:val="22"/>
                <w:szCs w:val="22"/>
              </w:rPr>
            </w:pPr>
          </w:p>
          <w:p w:rsidR="000228B4" w:rsidRPr="007515F0" w:rsidRDefault="000228B4" w:rsidP="00671DCB">
            <w:pPr>
              <w:pStyle w:val="Default"/>
              <w:numPr>
                <w:ilvl w:val="0"/>
                <w:numId w:val="192"/>
              </w:numPr>
              <w:tabs>
                <w:tab w:val="num" w:pos="171"/>
              </w:tabs>
              <w:ind w:left="171" w:hanging="171"/>
              <w:rPr>
                <w:rFonts w:ascii="Times New Roman" w:hAnsi="Times New Roman" w:cs="Times New Roman"/>
                <w:sz w:val="22"/>
                <w:szCs w:val="22"/>
              </w:rPr>
            </w:pPr>
            <w:r w:rsidRPr="007515F0">
              <w:rPr>
                <w:rFonts w:ascii="Times New Roman" w:hAnsi="Times New Roman" w:cs="Times New Roman"/>
                <w:iCs/>
                <w:sz w:val="22"/>
                <w:szCs w:val="22"/>
              </w:rPr>
              <w:t xml:space="preserve">navrhne možnosti zlepšení životního prostředí obce </w:t>
            </w:r>
          </w:p>
          <w:p w:rsidR="000228B4" w:rsidRPr="007515F0" w:rsidRDefault="000228B4" w:rsidP="00644E6A">
            <w:pPr>
              <w:autoSpaceDE w:val="0"/>
              <w:autoSpaceDN w:val="0"/>
              <w:rPr>
                <w:rFonts w:ascii="Times New Roman" w:hAnsi="Times New Roman" w:cs="Times New Roman"/>
                <w:b/>
              </w:rPr>
            </w:pPr>
          </w:p>
        </w:tc>
        <w:tc>
          <w:tcPr>
            <w:tcW w:w="4803" w:type="dxa"/>
            <w:tcBorders>
              <w:top w:val="single" w:sz="4" w:space="0" w:color="auto"/>
              <w:left w:val="single" w:sz="4" w:space="0" w:color="auto"/>
              <w:bottom w:val="single" w:sz="4" w:space="0" w:color="auto"/>
              <w:right w:val="single" w:sz="4" w:space="0" w:color="auto"/>
            </w:tcBorders>
          </w:tcPr>
          <w:p w:rsidR="000228B4" w:rsidRPr="007515F0" w:rsidRDefault="000228B4" w:rsidP="00644E6A">
            <w:pPr>
              <w:adjustRightInd w:val="0"/>
              <w:rPr>
                <w:rFonts w:ascii="Times New Roman" w:hAnsi="Times New Roman" w:cs="Times New Roman"/>
                <w:color w:val="000000"/>
                <w:sz w:val="24"/>
                <w:szCs w:val="24"/>
              </w:rPr>
            </w:pPr>
          </w:p>
          <w:p w:rsidR="000228B4" w:rsidRPr="007515F0" w:rsidRDefault="000228B4" w:rsidP="00644E6A">
            <w:pPr>
              <w:adjustRightInd w:val="0"/>
              <w:spacing w:after="38"/>
              <w:rPr>
                <w:rFonts w:ascii="Times New Roman" w:hAnsi="Times New Roman" w:cs="Times New Roman"/>
                <w:color w:val="000000"/>
              </w:rPr>
            </w:pPr>
            <w:r w:rsidRPr="007515F0">
              <w:rPr>
                <w:rFonts w:ascii="Times New Roman" w:hAnsi="Times New Roman" w:cs="Times New Roman"/>
                <w:b/>
                <w:color w:val="000000"/>
              </w:rPr>
              <w:t>soužití lidí</w:t>
            </w:r>
            <w:r w:rsidRPr="007515F0">
              <w:rPr>
                <w:rFonts w:ascii="Times New Roman" w:hAnsi="Times New Roman" w:cs="Times New Roman"/>
                <w:color w:val="000000"/>
              </w:rPr>
              <w:t xml:space="preserve"> </w:t>
            </w:r>
          </w:p>
          <w:p w:rsidR="000228B4" w:rsidRPr="007515F0" w:rsidRDefault="000228B4" w:rsidP="00671DCB">
            <w:pPr>
              <w:numPr>
                <w:ilvl w:val="0"/>
                <w:numId w:val="193"/>
              </w:numPr>
              <w:tabs>
                <w:tab w:val="num" w:pos="186"/>
              </w:tabs>
              <w:autoSpaceDE w:val="0"/>
              <w:autoSpaceDN w:val="0"/>
              <w:adjustRightInd w:val="0"/>
              <w:spacing w:after="38"/>
              <w:rPr>
                <w:rFonts w:ascii="Times New Roman" w:hAnsi="Times New Roman" w:cs="Times New Roman"/>
                <w:color w:val="000000"/>
              </w:rPr>
            </w:pPr>
            <w:r w:rsidRPr="007515F0">
              <w:rPr>
                <w:rFonts w:ascii="Times New Roman" w:hAnsi="Times New Roman" w:cs="Times New Roman"/>
                <w:color w:val="000000"/>
              </w:rPr>
              <w:t>mezilidské vztahy</w:t>
            </w:r>
          </w:p>
          <w:p w:rsidR="000228B4" w:rsidRPr="007515F0" w:rsidRDefault="000228B4" w:rsidP="00671DCB">
            <w:pPr>
              <w:numPr>
                <w:ilvl w:val="0"/>
                <w:numId w:val="193"/>
              </w:numPr>
              <w:tabs>
                <w:tab w:val="num" w:pos="186"/>
              </w:tabs>
              <w:autoSpaceDE w:val="0"/>
              <w:autoSpaceDN w:val="0"/>
              <w:adjustRightInd w:val="0"/>
              <w:spacing w:after="38"/>
              <w:rPr>
                <w:rFonts w:ascii="Times New Roman" w:hAnsi="Times New Roman" w:cs="Times New Roman"/>
                <w:color w:val="000000"/>
              </w:rPr>
            </w:pPr>
            <w:r w:rsidRPr="007515F0">
              <w:rPr>
                <w:rFonts w:ascii="Times New Roman" w:hAnsi="Times New Roman" w:cs="Times New Roman"/>
                <w:color w:val="000000"/>
              </w:rPr>
              <w:t xml:space="preserve">komunikace, </w:t>
            </w:r>
            <w:r w:rsidRPr="007515F0">
              <w:rPr>
                <w:rFonts w:ascii="Times New Roman" w:hAnsi="Times New Roman" w:cs="Times New Roman"/>
                <w:bCs/>
                <w:color w:val="000000"/>
              </w:rPr>
              <w:t>principy demokracie</w:t>
            </w:r>
          </w:p>
          <w:p w:rsidR="000228B4" w:rsidRPr="007515F0" w:rsidRDefault="000228B4" w:rsidP="00671DCB">
            <w:pPr>
              <w:numPr>
                <w:ilvl w:val="0"/>
                <w:numId w:val="193"/>
              </w:numPr>
              <w:tabs>
                <w:tab w:val="num" w:pos="186"/>
              </w:tabs>
              <w:autoSpaceDE w:val="0"/>
              <w:autoSpaceDN w:val="0"/>
              <w:adjustRightInd w:val="0"/>
              <w:spacing w:after="38"/>
              <w:rPr>
                <w:rFonts w:ascii="Times New Roman" w:hAnsi="Times New Roman" w:cs="Times New Roman"/>
                <w:color w:val="000000"/>
              </w:rPr>
            </w:pPr>
            <w:r w:rsidRPr="007515F0">
              <w:rPr>
                <w:rFonts w:ascii="Times New Roman" w:hAnsi="Times New Roman" w:cs="Times New Roman"/>
                <w:color w:val="000000"/>
              </w:rPr>
              <w:t xml:space="preserve">společný „evropský dům“ </w:t>
            </w:r>
          </w:p>
          <w:p w:rsidR="000228B4" w:rsidRPr="007515F0" w:rsidRDefault="000228B4" w:rsidP="00644E6A">
            <w:pPr>
              <w:adjustRightInd w:val="0"/>
              <w:spacing w:after="38"/>
              <w:rPr>
                <w:rFonts w:ascii="Times New Roman" w:hAnsi="Times New Roman" w:cs="Times New Roman"/>
                <w:color w:val="000000"/>
              </w:rPr>
            </w:pPr>
            <w:r w:rsidRPr="007515F0">
              <w:rPr>
                <w:rFonts w:ascii="Times New Roman" w:hAnsi="Times New Roman" w:cs="Times New Roman"/>
                <w:b/>
                <w:color w:val="000000"/>
              </w:rPr>
              <w:t>chování lidí</w:t>
            </w:r>
            <w:r w:rsidRPr="007515F0">
              <w:rPr>
                <w:rFonts w:ascii="Times New Roman" w:hAnsi="Times New Roman" w:cs="Times New Roman"/>
                <w:color w:val="000000"/>
              </w:rPr>
              <w:t xml:space="preserve"> </w:t>
            </w:r>
          </w:p>
          <w:p w:rsidR="000228B4" w:rsidRPr="007515F0" w:rsidRDefault="000228B4" w:rsidP="00671DCB">
            <w:pPr>
              <w:numPr>
                <w:ilvl w:val="0"/>
                <w:numId w:val="194"/>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vlastnosti lidí</w:t>
            </w:r>
          </w:p>
          <w:p w:rsidR="000228B4" w:rsidRPr="007515F0" w:rsidRDefault="000228B4" w:rsidP="00671DCB">
            <w:pPr>
              <w:numPr>
                <w:ilvl w:val="0"/>
                <w:numId w:val="194"/>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pravidla slušného chování</w:t>
            </w:r>
          </w:p>
          <w:p w:rsidR="000228B4" w:rsidRPr="007515F0" w:rsidRDefault="000228B4" w:rsidP="00671DCB">
            <w:pPr>
              <w:numPr>
                <w:ilvl w:val="0"/>
                <w:numId w:val="194"/>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lastRenderedPageBreak/>
              <w:t xml:space="preserve">principy demokracie </w:t>
            </w:r>
            <w:r w:rsidRPr="007515F0">
              <w:rPr>
                <w:rFonts w:ascii="Times New Roman" w:hAnsi="Times New Roman" w:cs="Times New Roman"/>
                <w:b/>
                <w:bCs/>
                <w:color w:val="000000"/>
              </w:rPr>
              <w:t xml:space="preserve">– </w:t>
            </w:r>
            <w:r w:rsidRPr="007515F0">
              <w:rPr>
                <w:rFonts w:ascii="Times New Roman" w:hAnsi="Times New Roman" w:cs="Times New Roman"/>
                <w:bCs/>
                <w:color w:val="000000"/>
              </w:rPr>
              <w:t>ohleduplnost</w:t>
            </w:r>
          </w:p>
          <w:p w:rsidR="000228B4" w:rsidRPr="007515F0" w:rsidRDefault="000228B4" w:rsidP="00671DCB">
            <w:pPr>
              <w:numPr>
                <w:ilvl w:val="0"/>
                <w:numId w:val="194"/>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etické zásady</w:t>
            </w:r>
          </w:p>
          <w:p w:rsidR="000228B4" w:rsidRPr="007515F0" w:rsidRDefault="000228B4" w:rsidP="00671DCB">
            <w:pPr>
              <w:numPr>
                <w:ilvl w:val="0"/>
                <w:numId w:val="194"/>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zvládání vlastní emocionality</w:t>
            </w:r>
          </w:p>
          <w:p w:rsidR="000228B4" w:rsidRPr="007515F0" w:rsidRDefault="000228B4" w:rsidP="00671DCB">
            <w:pPr>
              <w:numPr>
                <w:ilvl w:val="0"/>
                <w:numId w:val="194"/>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rizikové situace; rizikové chování</w:t>
            </w:r>
          </w:p>
          <w:p w:rsidR="000228B4" w:rsidRPr="007515F0" w:rsidRDefault="000228B4" w:rsidP="00671DCB">
            <w:pPr>
              <w:numPr>
                <w:ilvl w:val="0"/>
                <w:numId w:val="194"/>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 xml:space="preserve">předcházení konfliktům </w:t>
            </w:r>
          </w:p>
          <w:p w:rsidR="000228B4" w:rsidRPr="007515F0" w:rsidRDefault="000228B4" w:rsidP="00644E6A">
            <w:pPr>
              <w:adjustRightInd w:val="0"/>
              <w:spacing w:after="38"/>
              <w:rPr>
                <w:rFonts w:ascii="Times New Roman" w:hAnsi="Times New Roman" w:cs="Times New Roman"/>
                <w:color w:val="000000"/>
              </w:rPr>
            </w:pPr>
            <w:r w:rsidRPr="007515F0">
              <w:rPr>
                <w:rFonts w:ascii="Times New Roman" w:hAnsi="Times New Roman" w:cs="Times New Roman"/>
                <w:b/>
                <w:color w:val="000000"/>
              </w:rPr>
              <w:t xml:space="preserve">vlastnictví </w:t>
            </w:r>
          </w:p>
          <w:p w:rsidR="000228B4" w:rsidRPr="007515F0" w:rsidRDefault="000228B4" w:rsidP="00671DCB">
            <w:pPr>
              <w:numPr>
                <w:ilvl w:val="0"/>
                <w:numId w:val="195"/>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soukromé, veřejné, osobní, společné</w:t>
            </w:r>
          </w:p>
          <w:p w:rsidR="000228B4" w:rsidRPr="007515F0" w:rsidRDefault="000228B4" w:rsidP="00671DCB">
            <w:pPr>
              <w:numPr>
                <w:ilvl w:val="0"/>
                <w:numId w:val="195"/>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hmotný a nehmotný majetek</w:t>
            </w:r>
          </w:p>
          <w:p w:rsidR="000228B4" w:rsidRPr="007515F0" w:rsidRDefault="000228B4" w:rsidP="00671DCB">
            <w:pPr>
              <w:numPr>
                <w:ilvl w:val="0"/>
                <w:numId w:val="195"/>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 xml:space="preserve">peníze </w:t>
            </w:r>
            <w:r w:rsidRPr="007515F0">
              <w:rPr>
                <w:rFonts w:ascii="Times New Roman" w:hAnsi="Times New Roman" w:cs="Times New Roman"/>
                <w:bCs/>
                <w:color w:val="000000"/>
              </w:rPr>
              <w:t>rozpočet, příjmy a výdaje domácnosti</w:t>
            </w:r>
          </w:p>
          <w:p w:rsidR="000228B4" w:rsidRPr="007515F0" w:rsidRDefault="000228B4" w:rsidP="00671DCB">
            <w:pPr>
              <w:numPr>
                <w:ilvl w:val="0"/>
                <w:numId w:val="195"/>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hotovostní a bezhotovostní forma peněz</w:t>
            </w:r>
          </w:p>
          <w:p w:rsidR="000228B4" w:rsidRPr="007515F0" w:rsidRDefault="000228B4" w:rsidP="00671DCB">
            <w:pPr>
              <w:numPr>
                <w:ilvl w:val="0"/>
                <w:numId w:val="195"/>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způsoby placení</w:t>
            </w:r>
          </w:p>
          <w:p w:rsidR="000228B4" w:rsidRPr="007515F0" w:rsidRDefault="000228B4" w:rsidP="00671DCB">
            <w:pPr>
              <w:numPr>
                <w:ilvl w:val="0"/>
                <w:numId w:val="195"/>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banka jako správce peněz</w:t>
            </w:r>
          </w:p>
          <w:p w:rsidR="000228B4" w:rsidRPr="007515F0" w:rsidRDefault="000228B4" w:rsidP="00671DCB">
            <w:pPr>
              <w:numPr>
                <w:ilvl w:val="0"/>
                <w:numId w:val="195"/>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bCs/>
                <w:color w:val="000000"/>
              </w:rPr>
              <w:t xml:space="preserve">úspory, půjčky </w:t>
            </w:r>
          </w:p>
          <w:p w:rsidR="000228B4" w:rsidRPr="007515F0" w:rsidRDefault="000228B4" w:rsidP="00644E6A">
            <w:pPr>
              <w:adjustRightInd w:val="0"/>
              <w:spacing w:after="38"/>
              <w:rPr>
                <w:rFonts w:ascii="Times New Roman" w:hAnsi="Times New Roman" w:cs="Times New Roman"/>
                <w:color w:val="000000"/>
              </w:rPr>
            </w:pPr>
            <w:r w:rsidRPr="007515F0">
              <w:rPr>
                <w:rFonts w:ascii="Times New Roman" w:hAnsi="Times New Roman" w:cs="Times New Roman"/>
                <w:b/>
                <w:color w:val="000000"/>
              </w:rPr>
              <w:t>kultura</w:t>
            </w:r>
            <w:r w:rsidRPr="007515F0">
              <w:rPr>
                <w:rFonts w:ascii="Times New Roman" w:hAnsi="Times New Roman" w:cs="Times New Roman"/>
                <w:color w:val="000000"/>
              </w:rPr>
              <w:t xml:space="preserve"> </w:t>
            </w:r>
          </w:p>
          <w:p w:rsidR="000228B4" w:rsidRPr="007515F0" w:rsidRDefault="000228B4" w:rsidP="00671DCB">
            <w:pPr>
              <w:numPr>
                <w:ilvl w:val="0"/>
                <w:numId w:val="196"/>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podoby a projevy kultury</w:t>
            </w:r>
          </w:p>
          <w:p w:rsidR="000228B4" w:rsidRPr="007515F0" w:rsidRDefault="000228B4" w:rsidP="00671DCB">
            <w:pPr>
              <w:numPr>
                <w:ilvl w:val="0"/>
                <w:numId w:val="196"/>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kulturní instituce</w:t>
            </w:r>
          </w:p>
          <w:p w:rsidR="000228B4" w:rsidRPr="007515F0" w:rsidRDefault="000228B4" w:rsidP="00671DCB">
            <w:pPr>
              <w:numPr>
                <w:ilvl w:val="0"/>
                <w:numId w:val="196"/>
              </w:numPr>
              <w:tabs>
                <w:tab w:val="num" w:pos="186"/>
              </w:tabs>
              <w:autoSpaceDE w:val="0"/>
              <w:autoSpaceDN w:val="0"/>
              <w:adjustRightInd w:val="0"/>
              <w:spacing w:after="38"/>
              <w:ind w:left="186" w:hanging="186"/>
              <w:rPr>
                <w:rFonts w:ascii="Times New Roman" w:hAnsi="Times New Roman" w:cs="Times New Roman"/>
                <w:color w:val="000000"/>
              </w:rPr>
            </w:pPr>
            <w:r w:rsidRPr="007515F0">
              <w:rPr>
                <w:rFonts w:ascii="Times New Roman" w:hAnsi="Times New Roman" w:cs="Times New Roman"/>
                <w:color w:val="000000"/>
              </w:rPr>
              <w:t xml:space="preserve">masová kultura a subkultura </w:t>
            </w:r>
          </w:p>
          <w:p w:rsidR="000228B4" w:rsidRPr="007515F0" w:rsidRDefault="000228B4" w:rsidP="00644E6A">
            <w:pPr>
              <w:adjustRightInd w:val="0"/>
              <w:rPr>
                <w:rFonts w:ascii="Times New Roman" w:hAnsi="Times New Roman" w:cs="Times New Roman"/>
                <w:color w:val="000000"/>
              </w:rPr>
            </w:pPr>
            <w:r w:rsidRPr="007515F0">
              <w:rPr>
                <w:rFonts w:ascii="Times New Roman" w:hAnsi="Times New Roman" w:cs="Times New Roman"/>
                <w:b/>
                <w:color w:val="000000"/>
              </w:rPr>
              <w:t>základní globální problémy</w:t>
            </w:r>
            <w:r w:rsidRPr="007515F0">
              <w:rPr>
                <w:rFonts w:ascii="Times New Roman" w:hAnsi="Times New Roman" w:cs="Times New Roman"/>
                <w:color w:val="000000"/>
              </w:rPr>
              <w:t xml:space="preserve"> </w:t>
            </w:r>
          </w:p>
          <w:p w:rsidR="000228B4" w:rsidRPr="007515F0" w:rsidRDefault="000228B4" w:rsidP="00671DCB">
            <w:pPr>
              <w:numPr>
                <w:ilvl w:val="0"/>
                <w:numId w:val="197"/>
              </w:numPr>
              <w:tabs>
                <w:tab w:val="num" w:pos="186"/>
              </w:tabs>
              <w:autoSpaceDE w:val="0"/>
              <w:autoSpaceDN w:val="0"/>
              <w:adjustRightInd w:val="0"/>
              <w:ind w:left="186" w:hanging="186"/>
              <w:rPr>
                <w:rFonts w:ascii="Times New Roman" w:hAnsi="Times New Roman" w:cs="Times New Roman"/>
                <w:color w:val="000000"/>
              </w:rPr>
            </w:pPr>
            <w:r w:rsidRPr="007515F0">
              <w:rPr>
                <w:rFonts w:ascii="Times New Roman" w:hAnsi="Times New Roman" w:cs="Times New Roman"/>
                <w:color w:val="000000"/>
              </w:rPr>
              <w:t>významné sociální problémy</w:t>
            </w:r>
          </w:p>
          <w:p w:rsidR="000228B4" w:rsidRPr="007515F0" w:rsidRDefault="000228B4" w:rsidP="00671DCB">
            <w:pPr>
              <w:numPr>
                <w:ilvl w:val="0"/>
                <w:numId w:val="197"/>
              </w:numPr>
              <w:tabs>
                <w:tab w:val="num" w:pos="186"/>
              </w:tabs>
              <w:autoSpaceDE w:val="0"/>
              <w:autoSpaceDN w:val="0"/>
              <w:adjustRightInd w:val="0"/>
              <w:ind w:left="186" w:hanging="186"/>
              <w:rPr>
                <w:rFonts w:ascii="Times New Roman" w:hAnsi="Times New Roman" w:cs="Times New Roman"/>
                <w:color w:val="000000"/>
              </w:rPr>
            </w:pPr>
            <w:r w:rsidRPr="007515F0">
              <w:rPr>
                <w:rFonts w:ascii="Times New Roman" w:hAnsi="Times New Roman" w:cs="Times New Roman"/>
                <w:color w:val="000000"/>
              </w:rPr>
              <w:t>problémy konzumní společnosti</w:t>
            </w:r>
          </w:p>
          <w:p w:rsidR="000228B4" w:rsidRPr="007515F0" w:rsidRDefault="000228B4" w:rsidP="00671DCB">
            <w:pPr>
              <w:numPr>
                <w:ilvl w:val="0"/>
                <w:numId w:val="197"/>
              </w:numPr>
              <w:tabs>
                <w:tab w:val="num" w:pos="186"/>
              </w:tabs>
              <w:autoSpaceDE w:val="0"/>
              <w:autoSpaceDN w:val="0"/>
              <w:adjustRightInd w:val="0"/>
              <w:ind w:left="186" w:hanging="186"/>
              <w:rPr>
                <w:rFonts w:ascii="Times New Roman" w:hAnsi="Times New Roman" w:cs="Times New Roman"/>
                <w:color w:val="000000"/>
              </w:rPr>
            </w:pPr>
            <w:r w:rsidRPr="007515F0">
              <w:rPr>
                <w:rFonts w:ascii="Times New Roman" w:hAnsi="Times New Roman" w:cs="Times New Roman"/>
                <w:color w:val="000000"/>
              </w:rPr>
              <w:t>nesnášenlivost mezi lidmi</w:t>
            </w:r>
          </w:p>
          <w:p w:rsidR="000228B4" w:rsidRPr="007515F0" w:rsidRDefault="000228B4" w:rsidP="00671DCB">
            <w:pPr>
              <w:numPr>
                <w:ilvl w:val="0"/>
                <w:numId w:val="197"/>
              </w:numPr>
              <w:tabs>
                <w:tab w:val="num" w:pos="186"/>
              </w:tabs>
              <w:autoSpaceDE w:val="0"/>
              <w:autoSpaceDN w:val="0"/>
              <w:adjustRightInd w:val="0"/>
              <w:ind w:left="186" w:hanging="186"/>
              <w:rPr>
                <w:rFonts w:ascii="Times New Roman" w:hAnsi="Times New Roman" w:cs="Times New Roman"/>
                <w:color w:val="000000"/>
              </w:rPr>
            </w:pPr>
            <w:r w:rsidRPr="007515F0">
              <w:rPr>
                <w:rFonts w:ascii="Times New Roman" w:hAnsi="Times New Roman" w:cs="Times New Roman"/>
                <w:color w:val="000000"/>
              </w:rPr>
              <w:t xml:space="preserve">globální problémy přírodního prostředí </w:t>
            </w:r>
          </w:p>
          <w:p w:rsidR="000228B4" w:rsidRPr="007515F0" w:rsidRDefault="000228B4" w:rsidP="00644E6A">
            <w:pPr>
              <w:autoSpaceDE w:val="0"/>
              <w:autoSpaceDN w:val="0"/>
              <w:adjustRightInd w:val="0"/>
              <w:rPr>
                <w:rFonts w:ascii="Times New Roman" w:hAnsi="Times New Roman" w:cs="Times New Roman"/>
                <w:color w:val="000000"/>
                <w:sz w:val="24"/>
                <w:szCs w:val="24"/>
              </w:rPr>
            </w:pPr>
          </w:p>
        </w:tc>
      </w:tr>
    </w:tbl>
    <w:p w:rsidR="000228B4" w:rsidRDefault="000228B4" w:rsidP="000228B4">
      <w:pPr>
        <w:ind w:left="360"/>
        <w:rPr>
          <w:sz w:val="24"/>
          <w:szCs w:val="24"/>
        </w:rPr>
      </w:pPr>
    </w:p>
    <w:p w:rsidR="000228B4" w:rsidRDefault="000228B4" w:rsidP="000228B4">
      <w:pPr>
        <w:rPr>
          <w:b/>
          <w:sz w:val="28"/>
          <w:szCs w:val="28"/>
        </w:rPr>
      </w:pPr>
    </w:p>
    <w:p w:rsidR="000228B4" w:rsidRDefault="000228B4" w:rsidP="000228B4">
      <w:pPr>
        <w:pStyle w:val="Default"/>
        <w:rPr>
          <w:color w:val="auto"/>
        </w:rPr>
      </w:pPr>
    </w:p>
    <w:p w:rsidR="000228B4" w:rsidRDefault="000228B4" w:rsidP="000228B4">
      <w:pPr>
        <w:rPr>
          <w:b/>
          <w:sz w:val="28"/>
          <w:szCs w:val="28"/>
        </w:rPr>
      </w:pPr>
    </w:p>
    <w:p w:rsidR="000228B4" w:rsidRDefault="000228B4" w:rsidP="000228B4">
      <w:pPr>
        <w:rPr>
          <w:b/>
          <w:sz w:val="28"/>
          <w:szCs w:val="28"/>
        </w:rPr>
      </w:pPr>
    </w:p>
    <w:p w:rsidR="000228B4" w:rsidRDefault="000228B4" w:rsidP="000228B4">
      <w:pPr>
        <w:rPr>
          <w:b/>
          <w:sz w:val="28"/>
          <w:szCs w:val="28"/>
        </w:rPr>
      </w:pPr>
    </w:p>
    <w:p w:rsidR="000228B4" w:rsidRDefault="000228B4" w:rsidP="000228B4">
      <w:pPr>
        <w:rPr>
          <w:b/>
          <w:sz w:val="28"/>
          <w:szCs w:val="28"/>
        </w:rPr>
      </w:pPr>
    </w:p>
    <w:p w:rsidR="000228B4" w:rsidRDefault="000228B4" w:rsidP="000228B4">
      <w:pPr>
        <w:rPr>
          <w:b/>
          <w:sz w:val="28"/>
          <w:szCs w:val="28"/>
        </w:rPr>
      </w:pPr>
    </w:p>
    <w:p w:rsidR="000228B4" w:rsidRDefault="000228B4" w:rsidP="000228B4">
      <w:pPr>
        <w:jc w:val="both"/>
        <w:rPr>
          <w:sz w:val="24"/>
          <w:szCs w:val="24"/>
        </w:rPr>
      </w:pPr>
      <w:r>
        <w:rPr>
          <w:sz w:val="24"/>
          <w:szCs w:val="24"/>
        </w:rPr>
        <w:t xml:space="preserve"> </w:t>
      </w:r>
    </w:p>
    <w:p w:rsidR="000228B4" w:rsidRDefault="000228B4" w:rsidP="000228B4">
      <w:pPr>
        <w:jc w:val="both"/>
        <w:rPr>
          <w:sz w:val="24"/>
          <w:szCs w:val="24"/>
        </w:rPr>
      </w:pPr>
      <w:r>
        <w:rPr>
          <w:sz w:val="24"/>
          <w:szCs w:val="24"/>
        </w:rPr>
        <w:t xml:space="preserve">         </w:t>
      </w:r>
    </w:p>
    <w:p w:rsidR="000228B4" w:rsidRDefault="000228B4" w:rsidP="000228B4">
      <w:pPr>
        <w:rPr>
          <w:sz w:val="20"/>
          <w:szCs w:val="20"/>
        </w:rPr>
      </w:pPr>
    </w:p>
    <w:p w:rsidR="000B36FC" w:rsidRDefault="000B36FC" w:rsidP="000228B4">
      <w:pPr>
        <w:rPr>
          <w:sz w:val="20"/>
          <w:szCs w:val="20"/>
        </w:rPr>
      </w:pPr>
    </w:p>
    <w:p w:rsidR="000B36FC" w:rsidRDefault="000B36FC" w:rsidP="000228B4">
      <w:pPr>
        <w:rPr>
          <w:sz w:val="20"/>
          <w:szCs w:val="20"/>
        </w:rPr>
      </w:pPr>
    </w:p>
    <w:p w:rsidR="000B36FC" w:rsidRDefault="000B36FC" w:rsidP="000228B4">
      <w:pPr>
        <w:rPr>
          <w:sz w:val="20"/>
          <w:szCs w:val="20"/>
        </w:rPr>
      </w:pPr>
    </w:p>
    <w:p w:rsidR="000B36FC" w:rsidRDefault="000B36FC" w:rsidP="000228B4">
      <w:pPr>
        <w:rPr>
          <w:sz w:val="20"/>
          <w:szCs w:val="20"/>
        </w:rPr>
      </w:pPr>
    </w:p>
    <w:p w:rsidR="00E975B3" w:rsidRDefault="000B36FC" w:rsidP="00A122C4">
      <w:pPr>
        <w:rPr>
          <w:rFonts w:ascii="Times New Roman" w:hAnsi="Times New Roman" w:cs="Times New Roman"/>
          <w:b/>
          <w:sz w:val="28"/>
          <w:szCs w:val="28"/>
        </w:rPr>
      </w:pPr>
      <w:r>
        <w:rPr>
          <w:rFonts w:ascii="Times New Roman" w:hAnsi="Times New Roman" w:cs="Times New Roman"/>
          <w:b/>
          <w:sz w:val="28"/>
          <w:szCs w:val="28"/>
        </w:rPr>
        <w:lastRenderedPageBreak/>
        <w:t>5.5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06"/>
      </w:tblGrid>
      <w:tr w:rsidR="007104DE" w:rsidRPr="007104DE" w:rsidTr="007104DE">
        <w:tc>
          <w:tcPr>
            <w:tcW w:w="9606" w:type="dxa"/>
            <w:shd w:val="clear" w:color="auto" w:fill="E6E6E6"/>
          </w:tcPr>
          <w:p w:rsidR="007104DE" w:rsidRPr="007104DE" w:rsidRDefault="007104DE" w:rsidP="000B36FC">
            <w:pPr>
              <w:autoSpaceDE w:val="0"/>
              <w:autoSpaceDN w:val="0"/>
              <w:spacing w:after="0" w:line="240" w:lineRule="auto"/>
              <w:ind w:left="1080"/>
              <w:rPr>
                <w:rFonts w:ascii="Times New Roman" w:eastAsia="Times New Roman" w:hAnsi="Times New Roman" w:cs="Times New Roman"/>
                <w:b/>
                <w:sz w:val="28"/>
                <w:szCs w:val="28"/>
                <w:lang w:eastAsia="cs-CZ"/>
              </w:rPr>
            </w:pPr>
            <w:r w:rsidRPr="007104DE">
              <w:rPr>
                <w:rFonts w:ascii="Times New Roman" w:eastAsia="Times New Roman" w:hAnsi="Times New Roman" w:cs="Times New Roman"/>
                <w:b/>
                <w:sz w:val="28"/>
                <w:szCs w:val="28"/>
                <w:lang w:eastAsia="cs-CZ"/>
              </w:rPr>
              <w:t>UMĚNÍ A KULTURA</w:t>
            </w:r>
          </w:p>
          <w:p w:rsidR="007104DE" w:rsidRPr="007104DE" w:rsidRDefault="007104DE" w:rsidP="007104DE">
            <w:pPr>
              <w:autoSpaceDE w:val="0"/>
              <w:autoSpaceDN w:val="0"/>
              <w:spacing w:after="0" w:line="240" w:lineRule="auto"/>
              <w:ind w:left="360"/>
              <w:rPr>
                <w:rFonts w:ascii="Times New Roman" w:eastAsia="Times New Roman" w:hAnsi="Times New Roman" w:cs="Times New Roman"/>
                <w:b/>
                <w:sz w:val="28"/>
                <w:szCs w:val="28"/>
                <w:lang w:eastAsia="cs-CZ"/>
              </w:rPr>
            </w:pPr>
          </w:p>
        </w:tc>
      </w:tr>
    </w:tbl>
    <w:p w:rsidR="007104DE" w:rsidRP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p w:rsid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06"/>
      </w:tblGrid>
      <w:tr w:rsidR="007104DE" w:rsidTr="00027FE9">
        <w:tc>
          <w:tcPr>
            <w:tcW w:w="9606" w:type="dxa"/>
            <w:shd w:val="clear" w:color="auto" w:fill="D9D9D9" w:themeFill="background1" w:themeFillShade="D9"/>
          </w:tcPr>
          <w:p w:rsidR="007104DE" w:rsidRDefault="007104DE" w:rsidP="00B70C35">
            <w:pPr>
              <w:autoSpaceDE w:val="0"/>
              <w:autoSpaceDN w:val="0"/>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Charakteristika vyučovacího předmětu</w:t>
            </w:r>
          </w:p>
          <w:p w:rsidR="007104DE" w:rsidRDefault="007104DE" w:rsidP="00B70C35">
            <w:pPr>
              <w:autoSpaceDE w:val="0"/>
              <w:autoSpaceDN w:val="0"/>
              <w:rPr>
                <w:rFonts w:ascii="Times New Roman" w:eastAsia="Times New Roman" w:hAnsi="Times New Roman" w:cs="Times New Roman"/>
                <w:sz w:val="20"/>
                <w:szCs w:val="20"/>
                <w:lang w:eastAsia="cs-CZ"/>
              </w:rPr>
            </w:pPr>
          </w:p>
        </w:tc>
      </w:tr>
    </w:tbl>
    <w:p w:rsid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p w:rsidR="007104DE" w:rsidRPr="007104DE" w:rsidRDefault="007104DE" w:rsidP="00E66D50">
      <w:pPr>
        <w:autoSpaceDE w:val="0"/>
        <w:autoSpaceDN w:val="0"/>
        <w:spacing w:after="0" w:line="240" w:lineRule="auto"/>
        <w:ind w:right="-86"/>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  </w:t>
      </w:r>
      <w:r w:rsidRPr="007104DE">
        <w:rPr>
          <w:rFonts w:ascii="Times New Roman" w:hAnsi="Times New Roman" w:cs="Times New Roman"/>
          <w:sz w:val="24"/>
          <w:szCs w:val="24"/>
        </w:rPr>
        <w:t xml:space="preserve">Vzdělávací oblast </w:t>
      </w:r>
      <w:r w:rsidRPr="007104DE">
        <w:rPr>
          <w:rFonts w:ascii="Times New Roman" w:hAnsi="Times New Roman" w:cs="Times New Roman"/>
          <w:b/>
          <w:bCs/>
          <w:sz w:val="24"/>
          <w:szCs w:val="24"/>
        </w:rPr>
        <w:t xml:space="preserve">Umění a kultura </w:t>
      </w:r>
      <w:r w:rsidRPr="007104DE">
        <w:rPr>
          <w:rFonts w:ascii="Times New Roman" w:hAnsi="Times New Roman" w:cs="Times New Roman"/>
          <w:sz w:val="24"/>
          <w:szCs w:val="24"/>
        </w:rPr>
        <w:t xml:space="preserve">umožňuje žákům jiné než pouze racionální poznávání světa a odráží nezastupitelnou součást lidské existence – umění a kulturu; kulturu jako procesy i výsledky duchovní činnosti umožňující chápat kontinuitu proměn historické zkušenosti, v níž dochází k socializaci jedince a jeho projekci do společenské existence, i jako neoddělitelnou součást každodenního života (kultura chování, oblékání, cestování, práce); umění jako proces specifického poznání a dorozumívání, v němž vznikají informace o vnějším a vnitřním světě a jeho vzájemné provázanosti, které nelze formulovat a sdělovat jinými než uměleckými prostředky. </w:t>
      </w:r>
      <w:r w:rsidRPr="007104DE">
        <w:rPr>
          <w:rFonts w:ascii="Times New Roman" w:eastAsia="Times New Roman" w:hAnsi="Times New Roman" w:cs="Times New Roman"/>
          <w:sz w:val="24"/>
          <w:szCs w:val="24"/>
          <w:lang w:eastAsia="cs-CZ"/>
        </w:rPr>
        <w:t xml:space="preserve">    </w:t>
      </w:r>
    </w:p>
    <w:p w:rsidR="007104DE" w:rsidRDefault="007104DE" w:rsidP="00E66D50">
      <w:pPr>
        <w:autoSpaceDE w:val="0"/>
        <w:autoSpaceDN w:val="0"/>
        <w:spacing w:after="0" w:line="240" w:lineRule="auto"/>
        <w:ind w:right="-86"/>
        <w:jc w:val="both"/>
        <w:rPr>
          <w:rFonts w:ascii="Times New Roman" w:eastAsia="Times New Roman" w:hAnsi="Times New Roman" w:cs="Times New Roman"/>
          <w:sz w:val="24"/>
          <w:szCs w:val="24"/>
          <w:lang w:eastAsia="cs-CZ"/>
        </w:rPr>
      </w:pPr>
    </w:p>
    <w:p w:rsidR="007104DE" w:rsidRPr="007104DE" w:rsidRDefault="007104DE" w:rsidP="00E66D50">
      <w:pPr>
        <w:autoSpaceDE w:val="0"/>
        <w:autoSpaceDN w:val="0"/>
        <w:spacing w:after="0" w:line="240" w:lineRule="auto"/>
        <w:ind w:right="-86"/>
        <w:jc w:val="both"/>
        <w:rPr>
          <w:rFonts w:ascii="Times New Roman" w:eastAsia="Times New Roman" w:hAnsi="Times New Roman" w:cs="Times New Roman"/>
          <w:sz w:val="24"/>
          <w:szCs w:val="24"/>
          <w:lang w:eastAsia="cs-CZ"/>
        </w:rPr>
      </w:pPr>
      <w:r w:rsidRPr="007104DE">
        <w:rPr>
          <w:rFonts w:ascii="Times New Roman" w:hAnsi="Times New Roman" w:cs="Times New Roman"/>
          <w:sz w:val="24"/>
          <w:szCs w:val="24"/>
        </w:rPr>
        <w:t>Na 1. stupni základního vzdělávání se žáci seznamují prostřednictvím činností s výrazovými prostředky a s jazykem hudebního a výtvarného umění, ale také umění dramatického a literárního. S nimi se učí tvořivě pracovat, užívat je jako prostředky pro sebevyjádření. Poznávají zákonitosti tvorby, seznamují se s vybranými uměleckými díly, učí se je vzhledem ke svým zkušenostem chápat a výpovědi sdělované uměleckým dílem rozpoznávat a interpretovat.</w:t>
      </w:r>
    </w:p>
    <w:p w:rsidR="007104DE" w:rsidRDefault="007104DE" w:rsidP="00E66D50">
      <w:pPr>
        <w:autoSpaceDE w:val="0"/>
        <w:autoSpaceDN w:val="0"/>
        <w:spacing w:after="0" w:line="240" w:lineRule="auto"/>
        <w:ind w:right="-86"/>
        <w:jc w:val="both"/>
        <w:rPr>
          <w:rFonts w:ascii="Times New Roman" w:eastAsia="Times New Roman" w:hAnsi="Times New Roman" w:cs="Times New Roman"/>
          <w:sz w:val="24"/>
          <w:szCs w:val="24"/>
          <w:lang w:eastAsia="cs-CZ"/>
        </w:rPr>
      </w:pPr>
    </w:p>
    <w:p w:rsidR="007104DE" w:rsidRPr="007104DE" w:rsidRDefault="007104DE" w:rsidP="00E66D50">
      <w:pPr>
        <w:autoSpaceDE w:val="0"/>
        <w:autoSpaceDN w:val="0"/>
        <w:spacing w:after="0" w:line="240" w:lineRule="auto"/>
        <w:ind w:right="-86" w:firstLine="540"/>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Základní formou výuky je vyučovací hodina, které se účastní celá třída. </w:t>
      </w:r>
      <w:r>
        <w:rPr>
          <w:rFonts w:ascii="Times New Roman" w:eastAsia="Times New Roman" w:hAnsi="Times New Roman" w:cs="Times New Roman"/>
          <w:sz w:val="24"/>
          <w:szCs w:val="24"/>
          <w:lang w:eastAsia="cs-CZ"/>
        </w:rPr>
        <w:t>P</w:t>
      </w:r>
      <w:r w:rsidRPr="007104DE">
        <w:rPr>
          <w:rFonts w:ascii="Times New Roman" w:eastAsia="Times New Roman" w:hAnsi="Times New Roman" w:cs="Times New Roman"/>
          <w:sz w:val="24"/>
          <w:szCs w:val="24"/>
          <w:lang w:eastAsia="cs-CZ"/>
        </w:rPr>
        <w:t>odle možností probíhá výuka v odborné učebně. Kromě běžných vyučovacích hodin , navštěvují žáci výchovné koncerty nebo pořady o hudbě.</w:t>
      </w:r>
    </w:p>
    <w:p w:rsid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464"/>
      </w:tblGrid>
      <w:tr w:rsidR="007104DE" w:rsidTr="00027FE9">
        <w:tc>
          <w:tcPr>
            <w:tcW w:w="9464" w:type="dxa"/>
            <w:shd w:val="clear" w:color="auto" w:fill="D9D9D9" w:themeFill="background1" w:themeFillShade="D9"/>
          </w:tcPr>
          <w:p w:rsidR="007104DE" w:rsidRDefault="007104DE" w:rsidP="00B70C35">
            <w:pPr>
              <w:autoSpaceDE w:val="0"/>
              <w:autoSpaceDN w:val="0"/>
              <w:jc w:val="center"/>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Obsah</w:t>
            </w:r>
          </w:p>
          <w:p w:rsidR="007104DE" w:rsidRDefault="007104DE" w:rsidP="00B70C35">
            <w:pPr>
              <w:autoSpaceDE w:val="0"/>
              <w:autoSpaceDN w:val="0"/>
              <w:rPr>
                <w:rFonts w:ascii="Times New Roman" w:eastAsia="Times New Roman" w:hAnsi="Times New Roman" w:cs="Times New Roman"/>
                <w:sz w:val="20"/>
                <w:szCs w:val="20"/>
                <w:lang w:eastAsia="cs-CZ"/>
              </w:rPr>
            </w:pPr>
          </w:p>
        </w:tc>
      </w:tr>
    </w:tbl>
    <w:p w:rsid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p w:rsidR="007104DE" w:rsidRDefault="007104DE" w:rsidP="00E66D50">
      <w:pPr>
        <w:autoSpaceDE w:val="0"/>
        <w:autoSpaceDN w:val="0"/>
        <w:spacing w:after="0" w:line="240" w:lineRule="auto"/>
        <w:ind w:right="56"/>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Smyslem předmětu je vést žáky k uměleckému cítění a vnímání okolního světa.</w:t>
      </w:r>
      <w:r w:rsidR="00027FE9">
        <w:rPr>
          <w:rFonts w:ascii="Times New Roman" w:eastAsia="Times New Roman" w:hAnsi="Times New Roman" w:cs="Times New Roman"/>
          <w:sz w:val="24"/>
          <w:szCs w:val="24"/>
          <w:lang w:eastAsia="cs-CZ"/>
        </w:rPr>
        <w:t xml:space="preserve"> </w:t>
      </w:r>
      <w:r w:rsidRPr="007104DE">
        <w:rPr>
          <w:rFonts w:ascii="Times New Roman" w:eastAsia="Times New Roman" w:hAnsi="Times New Roman" w:cs="Times New Roman"/>
          <w:sz w:val="24"/>
          <w:szCs w:val="24"/>
          <w:lang w:eastAsia="cs-CZ"/>
        </w:rPr>
        <w:t>Dochází k rozvoji tvořivosti a estetického cítění žáků. V konkrétní podobě rozvíjí předmět  rytmické, pěvecké, instrumentální, hudebně pohybové a poslechové schopnosti a dovednosti žáků. Utváří celkovou dětskou hudebnost. Žáci získávají základní pěvecké návyky, pracují s hudebními formami a výrazovými prostředky hudby, seznamují se s hrou na  jednoduché hudební nástroje, se zvuky a tóny  jednotlivých hudebních nástrojů. Reagují na hudbu pohybem a poznávají hudbu v různé době, v různých žánrech a stylech.</w:t>
      </w:r>
    </w:p>
    <w:p w:rsidR="007104DE" w:rsidRDefault="007104DE" w:rsidP="00E66D50">
      <w:pPr>
        <w:autoSpaceDE w:val="0"/>
        <w:autoSpaceDN w:val="0"/>
        <w:spacing w:after="0" w:line="240" w:lineRule="auto"/>
        <w:ind w:right="56"/>
        <w:jc w:val="both"/>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ind w:right="391"/>
        <w:jc w:val="both"/>
        <w:rPr>
          <w:rFonts w:ascii="Times New Roman" w:eastAsia="Times New Roman" w:hAnsi="Times New Roman" w:cs="Times New Roman"/>
          <w:sz w:val="24"/>
          <w:szCs w:val="24"/>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027FE9" w:rsidRPr="004D1798" w:rsidTr="00027FE9">
        <w:tc>
          <w:tcPr>
            <w:tcW w:w="9464" w:type="dxa"/>
            <w:shd w:val="clear" w:color="auto" w:fill="D9D9D9" w:themeFill="background1" w:themeFillShade="D9"/>
          </w:tcPr>
          <w:p w:rsidR="00027FE9" w:rsidRPr="004D1798" w:rsidRDefault="00027FE9" w:rsidP="00027FE9">
            <w:pPr>
              <w:autoSpaceDE w:val="0"/>
              <w:autoSpaceDN w:val="0"/>
              <w:spacing w:after="0" w:line="240" w:lineRule="auto"/>
              <w:ind w:right="391"/>
              <w:jc w:val="center"/>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Výchovně vzdělávací</w:t>
            </w:r>
            <w:r>
              <w:rPr>
                <w:rFonts w:ascii="Times New Roman" w:eastAsia="Times New Roman" w:hAnsi="Times New Roman" w:cs="Times New Roman"/>
                <w:b/>
                <w:sz w:val="28"/>
                <w:szCs w:val="28"/>
                <w:lang w:eastAsia="cs-CZ"/>
              </w:rPr>
              <w:t xml:space="preserve">  cíle </w:t>
            </w:r>
          </w:p>
          <w:p w:rsidR="00027FE9" w:rsidRPr="004D1798" w:rsidRDefault="00027FE9" w:rsidP="00027FE9">
            <w:pPr>
              <w:autoSpaceDE w:val="0"/>
              <w:autoSpaceDN w:val="0"/>
              <w:spacing w:after="0" w:line="240" w:lineRule="auto"/>
              <w:ind w:right="391"/>
              <w:jc w:val="center"/>
              <w:rPr>
                <w:rFonts w:ascii="Times New Roman" w:eastAsia="Times New Roman" w:hAnsi="Times New Roman" w:cs="Times New Roman"/>
                <w:sz w:val="28"/>
                <w:szCs w:val="28"/>
                <w:lang w:eastAsia="cs-CZ"/>
              </w:rPr>
            </w:pPr>
          </w:p>
        </w:tc>
      </w:tr>
    </w:tbl>
    <w:p w:rsidR="007104DE" w:rsidRDefault="007104DE" w:rsidP="007104DE">
      <w:pPr>
        <w:autoSpaceDE w:val="0"/>
        <w:autoSpaceDN w:val="0"/>
        <w:spacing w:after="0" w:line="240" w:lineRule="auto"/>
        <w:jc w:val="both"/>
        <w:rPr>
          <w:rFonts w:ascii="Times New Roman" w:eastAsia="Times New Roman" w:hAnsi="Times New Roman" w:cs="Times New Roman"/>
          <w:sz w:val="24"/>
          <w:szCs w:val="24"/>
          <w:lang w:eastAsia="cs-CZ"/>
        </w:rPr>
      </w:pPr>
    </w:p>
    <w:p w:rsidR="007104DE" w:rsidRDefault="007104DE" w:rsidP="007104DE">
      <w:pPr>
        <w:autoSpaceDE w:val="0"/>
        <w:autoSpaceDN w:val="0"/>
        <w:spacing w:after="0" w:line="240" w:lineRule="auto"/>
        <w:jc w:val="both"/>
        <w:rPr>
          <w:rFonts w:ascii="Times New Roman" w:eastAsia="Times New Roman" w:hAnsi="Times New Roman" w:cs="Times New Roman"/>
          <w:sz w:val="24"/>
          <w:szCs w:val="24"/>
          <w:lang w:eastAsia="cs-CZ"/>
        </w:rPr>
      </w:pPr>
    </w:p>
    <w:p w:rsidR="00027FE9" w:rsidRPr="00027FE9" w:rsidRDefault="00027FE9" w:rsidP="00E66D50">
      <w:pPr>
        <w:autoSpaceDE w:val="0"/>
        <w:autoSpaceDN w:val="0"/>
        <w:adjustRightInd w:val="0"/>
        <w:spacing w:after="0" w:line="240" w:lineRule="auto"/>
        <w:ind w:right="56"/>
        <w:jc w:val="both"/>
        <w:rPr>
          <w:rFonts w:ascii="Times New Roman" w:hAnsi="Times New Roman" w:cs="Times New Roman"/>
          <w:color w:val="000000"/>
          <w:sz w:val="24"/>
          <w:szCs w:val="24"/>
        </w:rPr>
      </w:pPr>
      <w:r w:rsidRPr="00027FE9">
        <w:rPr>
          <w:rFonts w:ascii="Times New Roman" w:hAnsi="Times New Roman" w:cs="Times New Roman"/>
          <w:color w:val="000000"/>
          <w:sz w:val="24"/>
          <w:szCs w:val="24"/>
        </w:rPr>
        <w:t xml:space="preserve">Vzdělávání v dané vzdělávací oblasti směřuje k utváření a rozvíjení klíčových kompetencí tím, že vede žáka k: </w:t>
      </w:r>
    </w:p>
    <w:p w:rsidR="00027FE9" w:rsidRPr="00027FE9" w:rsidRDefault="00027FE9" w:rsidP="00671DCB">
      <w:pPr>
        <w:pStyle w:val="Odstavecseseznamem"/>
        <w:numPr>
          <w:ilvl w:val="0"/>
          <w:numId w:val="120"/>
        </w:numPr>
        <w:autoSpaceDE w:val="0"/>
        <w:autoSpaceDN w:val="0"/>
        <w:adjustRightInd w:val="0"/>
        <w:spacing w:after="44" w:line="240" w:lineRule="auto"/>
        <w:ind w:right="56"/>
        <w:jc w:val="both"/>
        <w:rPr>
          <w:rFonts w:ascii="Times New Roman" w:hAnsi="Times New Roman" w:cs="Times New Roman"/>
          <w:color w:val="000000"/>
          <w:sz w:val="24"/>
          <w:szCs w:val="24"/>
        </w:rPr>
      </w:pPr>
      <w:r w:rsidRPr="00027FE9">
        <w:rPr>
          <w:rFonts w:ascii="Times New Roman" w:hAnsi="Times New Roman" w:cs="Times New Roman"/>
          <w:color w:val="000000"/>
          <w:sz w:val="24"/>
          <w:szCs w:val="24"/>
        </w:rPr>
        <w:t xml:space="preserve"> pochopení umění jako specifického způsobu poznání a k užívání jazyka umění jako svébytného prostředku komunikace </w:t>
      </w:r>
    </w:p>
    <w:p w:rsidR="00027FE9" w:rsidRPr="00027FE9" w:rsidRDefault="00027FE9" w:rsidP="00671DCB">
      <w:pPr>
        <w:pStyle w:val="Odstavecseseznamem"/>
        <w:numPr>
          <w:ilvl w:val="0"/>
          <w:numId w:val="120"/>
        </w:numPr>
        <w:autoSpaceDE w:val="0"/>
        <w:autoSpaceDN w:val="0"/>
        <w:adjustRightInd w:val="0"/>
        <w:spacing w:after="44" w:line="240" w:lineRule="auto"/>
        <w:ind w:right="56"/>
        <w:jc w:val="both"/>
        <w:rPr>
          <w:rFonts w:ascii="Times New Roman" w:hAnsi="Times New Roman" w:cs="Times New Roman"/>
          <w:color w:val="000000"/>
          <w:sz w:val="24"/>
          <w:szCs w:val="24"/>
        </w:rPr>
      </w:pPr>
      <w:r w:rsidRPr="00027FE9">
        <w:rPr>
          <w:rFonts w:ascii="Times New Roman" w:hAnsi="Times New Roman" w:cs="Times New Roman"/>
          <w:color w:val="000000"/>
          <w:sz w:val="24"/>
          <w:szCs w:val="24"/>
        </w:rPr>
        <w:t xml:space="preserve"> 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 </w:t>
      </w:r>
    </w:p>
    <w:p w:rsidR="00027FE9" w:rsidRPr="00027FE9" w:rsidRDefault="00027FE9" w:rsidP="00671DCB">
      <w:pPr>
        <w:pStyle w:val="Odstavecseseznamem"/>
        <w:numPr>
          <w:ilvl w:val="0"/>
          <w:numId w:val="120"/>
        </w:numPr>
        <w:autoSpaceDE w:val="0"/>
        <w:autoSpaceDN w:val="0"/>
        <w:adjustRightInd w:val="0"/>
        <w:spacing w:after="44" w:line="240" w:lineRule="auto"/>
        <w:ind w:right="56"/>
        <w:jc w:val="both"/>
        <w:rPr>
          <w:rFonts w:ascii="Times New Roman" w:hAnsi="Times New Roman" w:cs="Times New Roman"/>
          <w:color w:val="000000"/>
          <w:sz w:val="24"/>
          <w:szCs w:val="24"/>
        </w:rPr>
      </w:pPr>
      <w:r w:rsidRPr="00027FE9">
        <w:rPr>
          <w:rFonts w:ascii="Times New Roman" w:hAnsi="Times New Roman" w:cs="Times New Roman"/>
          <w:color w:val="000000"/>
          <w:sz w:val="24"/>
          <w:szCs w:val="24"/>
        </w:rPr>
        <w:lastRenderedPageBreak/>
        <w:t xml:space="preserve">spoluvytváření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 </w:t>
      </w:r>
    </w:p>
    <w:p w:rsidR="00027FE9" w:rsidRPr="00027FE9" w:rsidRDefault="00027FE9" w:rsidP="00671DCB">
      <w:pPr>
        <w:pStyle w:val="Odstavecseseznamem"/>
        <w:numPr>
          <w:ilvl w:val="0"/>
          <w:numId w:val="120"/>
        </w:numPr>
        <w:autoSpaceDE w:val="0"/>
        <w:autoSpaceDN w:val="0"/>
        <w:adjustRightInd w:val="0"/>
        <w:spacing w:after="44" w:line="240" w:lineRule="auto"/>
        <w:ind w:right="56"/>
        <w:jc w:val="both"/>
        <w:rPr>
          <w:rFonts w:ascii="Times New Roman" w:hAnsi="Times New Roman" w:cs="Times New Roman"/>
          <w:color w:val="000000"/>
          <w:sz w:val="24"/>
          <w:szCs w:val="24"/>
        </w:rPr>
      </w:pPr>
      <w:r w:rsidRPr="00027FE9">
        <w:rPr>
          <w:rFonts w:ascii="Times New Roman" w:hAnsi="Times New Roman" w:cs="Times New Roman"/>
          <w:color w:val="000000"/>
          <w:sz w:val="24"/>
          <w:szCs w:val="24"/>
        </w:rPr>
        <w:t xml:space="preserve">uvědomování si sebe samého jako svobodného jedince; k tvořivému přístupu ke světu, k možnosti aktivního překonávání životních stereotypů a k obohacování emocionálního života </w:t>
      </w:r>
    </w:p>
    <w:p w:rsidR="00027FE9" w:rsidRPr="00027FE9" w:rsidRDefault="00027FE9" w:rsidP="00671DCB">
      <w:pPr>
        <w:pStyle w:val="Odstavecseseznamem"/>
        <w:numPr>
          <w:ilvl w:val="0"/>
          <w:numId w:val="120"/>
        </w:numPr>
        <w:autoSpaceDE w:val="0"/>
        <w:autoSpaceDN w:val="0"/>
        <w:adjustRightInd w:val="0"/>
        <w:spacing w:after="0" w:line="240" w:lineRule="auto"/>
        <w:ind w:right="56"/>
        <w:jc w:val="both"/>
        <w:rPr>
          <w:rFonts w:ascii="Times New Roman" w:hAnsi="Times New Roman" w:cs="Times New Roman"/>
          <w:color w:val="000000"/>
          <w:sz w:val="24"/>
          <w:szCs w:val="24"/>
        </w:rPr>
      </w:pPr>
      <w:r w:rsidRPr="00027FE9">
        <w:rPr>
          <w:rFonts w:ascii="Times New Roman" w:hAnsi="Times New Roman" w:cs="Times New Roman"/>
          <w:color w:val="000000"/>
          <w:sz w:val="24"/>
          <w:szCs w:val="24"/>
        </w:rPr>
        <w:t xml:space="preserve">zaujímání osobní účasti v procesu tvorby a k chápání procesu tvorby jako způsobu nalézání a vyjadřování osobních prožitků i postojů k jevům a vztahům v mnohotvárném světě </w:t>
      </w:r>
    </w:p>
    <w:p w:rsidR="007104DE" w:rsidRDefault="007104DE" w:rsidP="00027FE9">
      <w:pPr>
        <w:autoSpaceDE w:val="0"/>
        <w:autoSpaceDN w:val="0"/>
        <w:spacing w:after="0" w:line="240" w:lineRule="auto"/>
        <w:ind w:right="391"/>
        <w:jc w:val="both"/>
        <w:rPr>
          <w:rFonts w:ascii="Times New Roman" w:eastAsia="Times New Roman" w:hAnsi="Times New Roman" w:cs="Times New Roman"/>
          <w:sz w:val="24"/>
          <w:szCs w:val="24"/>
          <w:lang w:eastAsia="cs-CZ"/>
        </w:rPr>
      </w:pPr>
    </w:p>
    <w:p w:rsidR="00027FE9" w:rsidRDefault="00027FE9" w:rsidP="007104DE">
      <w:pPr>
        <w:autoSpaceDE w:val="0"/>
        <w:autoSpaceDN w:val="0"/>
        <w:spacing w:after="0" w:line="240" w:lineRule="auto"/>
        <w:jc w:val="both"/>
        <w:rPr>
          <w:rFonts w:ascii="Times New Roman" w:eastAsia="Times New Roman" w:hAnsi="Times New Roman" w:cs="Times New Roman"/>
          <w:sz w:val="24"/>
          <w:szCs w:val="24"/>
          <w:lang w:eastAsia="cs-CZ"/>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7158"/>
      </w:tblGrid>
      <w:tr w:rsidR="00027FE9" w:rsidRPr="007104DE" w:rsidTr="00E66D50">
        <w:trPr>
          <w:trHeight w:val="525"/>
        </w:trPr>
        <w:tc>
          <w:tcPr>
            <w:tcW w:w="9498" w:type="dxa"/>
            <w:gridSpan w:val="2"/>
            <w:tcBorders>
              <w:top w:val="single" w:sz="4" w:space="0" w:color="auto"/>
              <w:left w:val="single" w:sz="12" w:space="0" w:color="auto"/>
              <w:bottom w:val="single" w:sz="4" w:space="0" w:color="auto"/>
              <w:right w:val="single" w:sz="12" w:space="0" w:color="auto"/>
            </w:tcBorders>
            <w:shd w:val="clear" w:color="auto" w:fill="E6E6E6"/>
            <w:vAlign w:val="center"/>
          </w:tcPr>
          <w:p w:rsidR="00027FE9" w:rsidRPr="007104DE" w:rsidRDefault="00027FE9" w:rsidP="00B70C35">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7104DE">
              <w:rPr>
                <w:rFonts w:ascii="Times New Roman" w:eastAsia="Times New Roman" w:hAnsi="Times New Roman" w:cs="Times New Roman"/>
                <w:b/>
                <w:color w:val="000000"/>
                <w:sz w:val="24"/>
                <w:szCs w:val="24"/>
                <w:lang w:eastAsia="cs-CZ"/>
              </w:rPr>
              <w:t xml:space="preserve">Výchovné a vzdělávací strategie vedou k utváření a rozvíjení </w:t>
            </w:r>
          </w:p>
          <w:p w:rsidR="00027FE9" w:rsidRPr="007104DE" w:rsidRDefault="00027FE9" w:rsidP="00B70C35">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cs-CZ"/>
              </w:rPr>
            </w:pPr>
            <w:r w:rsidRPr="007104DE">
              <w:rPr>
                <w:rFonts w:ascii="Times New Roman" w:eastAsia="Times New Roman" w:hAnsi="Times New Roman" w:cs="Times New Roman"/>
                <w:b/>
                <w:color w:val="000000"/>
                <w:sz w:val="28"/>
                <w:szCs w:val="28"/>
                <w:lang w:eastAsia="cs-CZ"/>
              </w:rPr>
              <w:t>klíčových kompetencí</w:t>
            </w:r>
            <w:r w:rsidRPr="007104DE">
              <w:rPr>
                <w:rFonts w:ascii="Times New Roman" w:eastAsia="Times New Roman" w:hAnsi="Times New Roman" w:cs="Times New Roman"/>
                <w:b/>
                <w:color w:val="000000"/>
                <w:sz w:val="24"/>
                <w:szCs w:val="24"/>
                <w:lang w:eastAsia="cs-CZ"/>
              </w:rPr>
              <w:t>:</w:t>
            </w:r>
          </w:p>
          <w:p w:rsidR="00027FE9" w:rsidRPr="007104DE" w:rsidRDefault="00027FE9" w:rsidP="00B70C35">
            <w:pPr>
              <w:autoSpaceDE w:val="0"/>
              <w:autoSpaceDN w:val="0"/>
              <w:spacing w:after="0" w:line="240" w:lineRule="auto"/>
              <w:jc w:val="center"/>
              <w:rPr>
                <w:rFonts w:ascii="Times New Roman" w:eastAsia="Times New Roman" w:hAnsi="Times New Roman" w:cs="Times New Roman"/>
                <w:sz w:val="28"/>
                <w:szCs w:val="28"/>
                <w:lang w:eastAsia="cs-CZ"/>
              </w:rPr>
            </w:pPr>
          </w:p>
        </w:tc>
      </w:tr>
      <w:tr w:rsidR="00027FE9" w:rsidRPr="007104DE" w:rsidTr="00E66D50">
        <w:trPr>
          <w:trHeight w:val="1417"/>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color w:val="00CCFF"/>
                <w:sz w:val="24"/>
                <w:szCs w:val="24"/>
                <w:lang w:eastAsia="cs-CZ"/>
              </w:rPr>
            </w:pPr>
            <w:r w:rsidRPr="007104DE">
              <w:rPr>
                <w:rFonts w:ascii="Times New Roman" w:eastAsia="Times New Roman" w:hAnsi="Times New Roman" w:cs="Times New Roman"/>
                <w:b/>
                <w:sz w:val="24"/>
                <w:szCs w:val="24"/>
                <w:lang w:eastAsia="cs-CZ"/>
              </w:rPr>
              <w:t>Kompetence     k učení</w:t>
            </w:r>
          </w:p>
        </w:tc>
        <w:tc>
          <w:tcPr>
            <w:tcW w:w="7158"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  vedeme žáky k tomu, aby rozuměli obecně používaným termínům v hudební </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    oblasti a uměli je vhodně využít</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motivujeme žáky k intenzivním estetickým prožitkům na základě získaných</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    vědomostí</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klademe důraz na aktivní rozvíjení schopností a dovedností žáků</w:t>
            </w:r>
          </w:p>
        </w:tc>
      </w:tr>
      <w:tr w:rsidR="00027FE9" w:rsidRPr="007104DE" w:rsidTr="00E66D50">
        <w:trPr>
          <w:trHeight w:val="1594"/>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Kompetence     k řešení problémů</w:t>
            </w:r>
          </w:p>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p>
          <w:p w:rsidR="00027FE9" w:rsidRPr="007104DE" w:rsidRDefault="00027FE9" w:rsidP="00B70C35">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58"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podporujeme u žáků schopnost obhájit svůj názor  při subjektivním hodnocení umění</w:t>
            </w:r>
          </w:p>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vedeme žáky k tomu, aby si uvědomili, ze každý jedinec je jiný , a proto může stejnou věc vnímat různým způsobem.</w:t>
            </w:r>
          </w:p>
        </w:tc>
      </w:tr>
      <w:tr w:rsidR="00027FE9" w:rsidRPr="007104DE" w:rsidTr="00E66D50">
        <w:trPr>
          <w:trHeight w:val="1992"/>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Kompetence    komunikativní</w:t>
            </w:r>
          </w:p>
          <w:p w:rsidR="00027FE9" w:rsidRPr="007104DE" w:rsidRDefault="00027FE9" w:rsidP="00B70C35">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58"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AE1B99">
            <w:pPr>
              <w:numPr>
                <w:ilvl w:val="0"/>
                <w:numId w:val="113"/>
              </w:num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vedeme žáky k tomu, aby dokázali používat mimojazykovou komunikaci</w:t>
            </w:r>
          </w:p>
          <w:p w:rsidR="00027FE9" w:rsidRPr="007104DE" w:rsidRDefault="00027FE9" w:rsidP="00AE1B99">
            <w:pPr>
              <w:numPr>
                <w:ilvl w:val="0"/>
                <w:numId w:val="113"/>
              </w:num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umožňujeme žákům, aby se byli  schopni kulturně a umělecky projevit</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p>
        </w:tc>
      </w:tr>
      <w:tr w:rsidR="00027FE9" w:rsidRPr="007104DE" w:rsidTr="00E66D50">
        <w:trPr>
          <w:trHeight w:val="1237"/>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Kompetence    sociální a personální</w:t>
            </w:r>
          </w:p>
          <w:p w:rsidR="00027FE9" w:rsidRPr="007104DE" w:rsidRDefault="00027FE9" w:rsidP="00B70C35">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58"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umožňujeme žákům spolupracovat v týmu, přijímat role a úkoly, které v týmu plní</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seznamujeme žáky  se zásadami a pravidly slušného chování na kulturních akcích a dbáme na jejich dodržování</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budujeme u žáků sebedůvěru</w:t>
            </w:r>
          </w:p>
          <w:p w:rsidR="00027FE9" w:rsidRPr="007104DE" w:rsidRDefault="00027FE9" w:rsidP="00B70C35">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 respektujeme osobní názory žáka a vedeme žáky k ohleduplnosti </w:t>
            </w:r>
          </w:p>
        </w:tc>
      </w:tr>
      <w:tr w:rsidR="00027FE9" w:rsidRPr="007104DE" w:rsidTr="00E66D50">
        <w:trPr>
          <w:trHeight w:val="1608"/>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Kompetence      občanské</w:t>
            </w:r>
          </w:p>
          <w:p w:rsidR="00027FE9" w:rsidRPr="007104DE" w:rsidRDefault="00027FE9" w:rsidP="00B70C35">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58"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p>
        </w:tc>
      </w:tr>
      <w:tr w:rsidR="00027FE9" w:rsidRPr="007104DE" w:rsidTr="00E66D50">
        <w:trPr>
          <w:trHeight w:val="1605"/>
        </w:trPr>
        <w:tc>
          <w:tcPr>
            <w:tcW w:w="2340" w:type="dxa"/>
            <w:tcBorders>
              <w:top w:val="single" w:sz="4" w:space="0" w:color="auto"/>
              <w:left w:val="single" w:sz="12" w:space="0" w:color="auto"/>
              <w:bottom w:val="single" w:sz="12"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color w:val="00CCFF"/>
                <w:sz w:val="24"/>
                <w:szCs w:val="24"/>
                <w:lang w:eastAsia="cs-CZ"/>
              </w:rPr>
            </w:pPr>
            <w:r w:rsidRPr="007104DE">
              <w:rPr>
                <w:rFonts w:ascii="Times New Roman" w:eastAsia="Times New Roman" w:hAnsi="Times New Roman" w:cs="Times New Roman"/>
                <w:b/>
                <w:sz w:val="24"/>
                <w:szCs w:val="24"/>
                <w:lang w:eastAsia="cs-CZ"/>
              </w:rPr>
              <w:lastRenderedPageBreak/>
              <w:t>Kompetence      pracovní</w:t>
            </w:r>
          </w:p>
        </w:tc>
        <w:tc>
          <w:tcPr>
            <w:tcW w:w="7158" w:type="dxa"/>
            <w:tcBorders>
              <w:top w:val="single" w:sz="4" w:space="0" w:color="auto"/>
              <w:left w:val="single" w:sz="4" w:space="0" w:color="auto"/>
              <w:bottom w:val="single" w:sz="12"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p>
        </w:tc>
      </w:tr>
    </w:tbl>
    <w:p w:rsidR="00027FE9" w:rsidRPr="007104DE"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386"/>
        <w:gridCol w:w="2386"/>
        <w:gridCol w:w="2386"/>
      </w:tblGrid>
      <w:tr w:rsidR="00027FE9" w:rsidRPr="007104DE" w:rsidTr="00027FE9">
        <w:trPr>
          <w:trHeight w:val="525"/>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027FE9" w:rsidRPr="007104DE" w:rsidRDefault="00027FE9" w:rsidP="00B70C35">
            <w:pPr>
              <w:tabs>
                <w:tab w:val="left" w:pos="360"/>
              </w:tabs>
              <w:autoSpaceDE w:val="0"/>
              <w:autoSpaceDN w:val="0"/>
              <w:spacing w:after="0" w:line="240" w:lineRule="auto"/>
              <w:ind w:left="360" w:hanging="360"/>
              <w:jc w:val="center"/>
              <w:rPr>
                <w:rFonts w:ascii="Times New Roman" w:eastAsia="Times New Roman" w:hAnsi="Times New Roman" w:cs="Times New Roman"/>
                <w:sz w:val="28"/>
                <w:szCs w:val="28"/>
                <w:lang w:eastAsia="cs-CZ"/>
              </w:rPr>
            </w:pPr>
            <w:r w:rsidRPr="007104DE">
              <w:rPr>
                <w:rFonts w:ascii="Times New Roman" w:eastAsia="Times New Roman" w:hAnsi="Times New Roman" w:cs="Times New Roman"/>
                <w:sz w:val="28"/>
                <w:szCs w:val="28"/>
                <w:lang w:eastAsia="cs-CZ"/>
              </w:rPr>
              <w:t>Průřezová témata</w:t>
            </w:r>
          </w:p>
        </w:tc>
      </w:tr>
      <w:tr w:rsidR="00027FE9" w:rsidRPr="007104DE" w:rsidTr="00027FE9">
        <w:trPr>
          <w:trHeight w:val="525"/>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Téma</w:t>
            </w:r>
          </w:p>
        </w:tc>
        <w:tc>
          <w:tcPr>
            <w:tcW w:w="2386" w:type="dxa"/>
            <w:tcBorders>
              <w:top w:val="single" w:sz="4" w:space="0" w:color="auto"/>
              <w:left w:val="single" w:sz="4" w:space="0" w:color="auto"/>
              <w:bottom w:val="single" w:sz="4" w:space="0" w:color="auto"/>
              <w:right w:val="single" w:sz="4" w:space="0" w:color="auto"/>
            </w:tcBorders>
            <w:vAlign w:val="center"/>
          </w:tcPr>
          <w:p w:rsidR="00027FE9" w:rsidRPr="007104DE" w:rsidRDefault="00027FE9" w:rsidP="00B70C35">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Tematický okruh</w:t>
            </w:r>
          </w:p>
        </w:tc>
        <w:tc>
          <w:tcPr>
            <w:tcW w:w="2386" w:type="dxa"/>
            <w:tcBorders>
              <w:top w:val="single" w:sz="4" w:space="0" w:color="auto"/>
              <w:left w:val="single" w:sz="4" w:space="0" w:color="auto"/>
              <w:bottom w:val="single" w:sz="4" w:space="0" w:color="auto"/>
              <w:right w:val="single" w:sz="4" w:space="0" w:color="auto"/>
            </w:tcBorders>
            <w:vAlign w:val="center"/>
          </w:tcPr>
          <w:p w:rsidR="00027FE9" w:rsidRPr="007104DE" w:rsidRDefault="00027FE9" w:rsidP="00B70C35">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 xml:space="preserve">Námět </w:t>
            </w:r>
          </w:p>
        </w:tc>
        <w:tc>
          <w:tcPr>
            <w:tcW w:w="2386"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Forma</w:t>
            </w:r>
          </w:p>
        </w:tc>
      </w:tr>
      <w:tr w:rsidR="00027FE9" w:rsidRPr="007104DE" w:rsidTr="00027FE9">
        <w:trPr>
          <w:trHeight w:val="1064"/>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 xml:space="preserve">Osobnostní a sociální výchova </w:t>
            </w:r>
          </w:p>
        </w:tc>
        <w:tc>
          <w:tcPr>
            <w:tcW w:w="2386" w:type="dxa"/>
            <w:tcBorders>
              <w:top w:val="single" w:sz="4" w:space="0" w:color="auto"/>
              <w:left w:val="single" w:sz="4" w:space="0" w:color="auto"/>
              <w:bottom w:val="single" w:sz="4" w:space="0" w:color="auto"/>
              <w:right w:val="single" w:sz="4" w:space="0" w:color="auto"/>
            </w:tcBorders>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Sociální rozvoj</w:t>
            </w:r>
          </w:p>
          <w:p w:rsidR="00027FE9" w:rsidRPr="007104DE" w:rsidRDefault="00027FE9" w:rsidP="00B70C35">
            <w:p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Kooperace a kompetice</w:t>
            </w:r>
          </w:p>
        </w:tc>
        <w:tc>
          <w:tcPr>
            <w:tcW w:w="2386" w:type="dxa"/>
            <w:tcBorders>
              <w:top w:val="single" w:sz="4" w:space="0" w:color="auto"/>
              <w:left w:val="single" w:sz="4" w:space="0" w:color="auto"/>
              <w:bottom w:val="single" w:sz="4" w:space="0" w:color="auto"/>
              <w:right w:val="single" w:sz="4" w:space="0" w:color="auto"/>
            </w:tcBorders>
            <w:vAlign w:val="center"/>
          </w:tcPr>
          <w:p w:rsidR="00027FE9" w:rsidRPr="007104DE" w:rsidRDefault="00027FE9" w:rsidP="00B70C35">
            <w:pPr>
              <w:tabs>
                <w:tab w:val="left" w:pos="18"/>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Kraj, ve kterém žijeme, vytváření mapy</w:t>
            </w:r>
          </w:p>
        </w:tc>
        <w:tc>
          <w:tcPr>
            <w:tcW w:w="2386"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Práce ve skupinách</w:t>
            </w:r>
          </w:p>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5. ročník</w:t>
            </w:r>
          </w:p>
        </w:tc>
      </w:tr>
      <w:tr w:rsidR="00027FE9" w:rsidRPr="007104DE" w:rsidTr="00027FE9">
        <w:trPr>
          <w:trHeight w:val="1773"/>
        </w:trPr>
        <w:tc>
          <w:tcPr>
            <w:tcW w:w="2340" w:type="dxa"/>
            <w:tcBorders>
              <w:top w:val="single" w:sz="4" w:space="0" w:color="auto"/>
              <w:left w:val="single" w:sz="12" w:space="0" w:color="auto"/>
              <w:bottom w:val="single" w:sz="4"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Výchova demokratického občana</w:t>
            </w:r>
          </w:p>
        </w:tc>
        <w:tc>
          <w:tcPr>
            <w:tcW w:w="2386" w:type="dxa"/>
            <w:tcBorders>
              <w:top w:val="single" w:sz="4" w:space="0" w:color="auto"/>
              <w:left w:val="single" w:sz="4" w:space="0" w:color="auto"/>
              <w:bottom w:val="single" w:sz="4" w:space="0" w:color="auto"/>
              <w:right w:val="single" w:sz="4" w:space="0" w:color="auto"/>
            </w:tcBorders>
            <w:vAlign w:val="center"/>
          </w:tcPr>
          <w:p w:rsidR="00027FE9" w:rsidRPr="007104DE" w:rsidRDefault="00027FE9" w:rsidP="00B70C35">
            <w:pPr>
              <w:tabs>
                <w:tab w:val="left" w:pos="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Občan, občanská společnost a stát</w:t>
            </w:r>
          </w:p>
          <w:p w:rsidR="00027FE9" w:rsidRPr="007104DE" w:rsidRDefault="00027FE9" w:rsidP="00B70C35">
            <w:pPr>
              <w:tabs>
                <w:tab w:val="left" w:pos="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Principy demokracie jako formy vlády a způsobu rozhodování</w:t>
            </w:r>
          </w:p>
        </w:tc>
        <w:tc>
          <w:tcPr>
            <w:tcW w:w="2386" w:type="dxa"/>
            <w:tcBorders>
              <w:top w:val="single" w:sz="4" w:space="0" w:color="auto"/>
              <w:left w:val="single" w:sz="4" w:space="0" w:color="auto"/>
              <w:bottom w:val="single" w:sz="4" w:space="0" w:color="auto"/>
              <w:right w:val="single" w:sz="4" w:space="0" w:color="auto"/>
            </w:tcBorders>
            <w:vAlign w:val="center"/>
          </w:tcPr>
          <w:p w:rsidR="00027FE9" w:rsidRPr="007104DE" w:rsidRDefault="00027FE9" w:rsidP="00B70C35">
            <w:pPr>
              <w:tabs>
                <w:tab w:val="left" w:pos="18"/>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Symboly našeho státu a jejich význam</w:t>
            </w:r>
          </w:p>
          <w:p w:rsidR="00027FE9" w:rsidRPr="007104DE" w:rsidRDefault="00027FE9" w:rsidP="00B70C35">
            <w:pPr>
              <w:tabs>
                <w:tab w:val="left" w:pos="18"/>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Dějiny naší vlasti</w:t>
            </w:r>
          </w:p>
        </w:tc>
        <w:tc>
          <w:tcPr>
            <w:tcW w:w="2386" w:type="dxa"/>
            <w:tcBorders>
              <w:top w:val="single" w:sz="4" w:space="0" w:color="auto"/>
              <w:left w:val="single" w:sz="4" w:space="0" w:color="auto"/>
              <w:bottom w:val="single" w:sz="4"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Integrace do předmětu</w:t>
            </w:r>
          </w:p>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4. ročník</w:t>
            </w:r>
          </w:p>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Integrace do předmětu</w:t>
            </w:r>
          </w:p>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5. ročník</w:t>
            </w:r>
          </w:p>
        </w:tc>
      </w:tr>
      <w:tr w:rsidR="00027FE9" w:rsidRPr="007104DE" w:rsidTr="00027FE9">
        <w:trPr>
          <w:trHeight w:val="1773"/>
        </w:trPr>
        <w:tc>
          <w:tcPr>
            <w:tcW w:w="2340" w:type="dxa"/>
            <w:tcBorders>
              <w:top w:val="single" w:sz="4" w:space="0" w:color="auto"/>
              <w:left w:val="single" w:sz="12" w:space="0" w:color="auto"/>
              <w:bottom w:val="single" w:sz="12" w:space="0" w:color="auto"/>
              <w:right w:val="single" w:sz="4" w:space="0" w:color="auto"/>
            </w:tcBorders>
            <w:shd w:val="clear" w:color="auto" w:fill="F3F3F3"/>
            <w:vAlign w:val="center"/>
          </w:tcPr>
          <w:p w:rsidR="00027FE9" w:rsidRPr="007104DE" w:rsidRDefault="00027FE9" w:rsidP="00B70C35">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Výchova k myšlení v evropských a globálních souvislostech</w:t>
            </w:r>
          </w:p>
        </w:tc>
        <w:tc>
          <w:tcPr>
            <w:tcW w:w="2386" w:type="dxa"/>
            <w:tcBorders>
              <w:top w:val="single" w:sz="4" w:space="0" w:color="auto"/>
              <w:left w:val="single" w:sz="4" w:space="0" w:color="auto"/>
              <w:bottom w:val="single" w:sz="12" w:space="0" w:color="auto"/>
              <w:right w:val="single" w:sz="4" w:space="0" w:color="auto"/>
            </w:tcBorders>
            <w:vAlign w:val="center"/>
          </w:tcPr>
          <w:p w:rsidR="00027FE9" w:rsidRPr="007104DE" w:rsidRDefault="00027FE9" w:rsidP="00B70C35">
            <w:pPr>
              <w:tabs>
                <w:tab w:val="left" w:pos="0"/>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Objevujeme Evropu a svět</w:t>
            </w:r>
          </w:p>
        </w:tc>
        <w:tc>
          <w:tcPr>
            <w:tcW w:w="2386" w:type="dxa"/>
            <w:tcBorders>
              <w:top w:val="single" w:sz="4" w:space="0" w:color="auto"/>
              <w:left w:val="single" w:sz="4" w:space="0" w:color="auto"/>
              <w:bottom w:val="single" w:sz="12" w:space="0" w:color="auto"/>
              <w:right w:val="single" w:sz="4" w:space="0" w:color="auto"/>
            </w:tcBorders>
            <w:vAlign w:val="center"/>
          </w:tcPr>
          <w:p w:rsidR="00027FE9" w:rsidRPr="007104DE" w:rsidRDefault="00027FE9" w:rsidP="00B70C35">
            <w:pPr>
              <w:tabs>
                <w:tab w:val="left" w:pos="18"/>
              </w:tabs>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Cestujeme po Evropě</w:t>
            </w:r>
          </w:p>
        </w:tc>
        <w:tc>
          <w:tcPr>
            <w:tcW w:w="2386" w:type="dxa"/>
            <w:tcBorders>
              <w:top w:val="single" w:sz="4" w:space="0" w:color="auto"/>
              <w:left w:val="single" w:sz="4" w:space="0" w:color="auto"/>
              <w:bottom w:val="single" w:sz="12" w:space="0" w:color="auto"/>
              <w:right w:val="single" w:sz="12" w:space="0" w:color="auto"/>
            </w:tcBorders>
            <w:vAlign w:val="center"/>
          </w:tcPr>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Integrace do předmětu </w:t>
            </w:r>
          </w:p>
          <w:p w:rsidR="00027FE9" w:rsidRPr="007104DE" w:rsidRDefault="00027FE9" w:rsidP="00B70C35">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5. ročník</w:t>
            </w:r>
          </w:p>
        </w:tc>
      </w:tr>
    </w:tbl>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Default="00027FE9" w:rsidP="00027FE9">
      <w:pPr>
        <w:autoSpaceDE w:val="0"/>
        <w:autoSpaceDN w:val="0"/>
        <w:spacing w:after="0" w:line="240" w:lineRule="auto"/>
        <w:rPr>
          <w:rFonts w:ascii="Times New Roman" w:eastAsia="Times New Roman" w:hAnsi="Times New Roman" w:cs="Times New Roman"/>
          <w:sz w:val="24"/>
          <w:szCs w:val="24"/>
          <w:lang w:eastAsia="cs-CZ"/>
        </w:rPr>
      </w:pPr>
    </w:p>
    <w:p w:rsidR="00E66D50" w:rsidRDefault="00E66D50" w:rsidP="00027FE9">
      <w:pPr>
        <w:autoSpaceDE w:val="0"/>
        <w:autoSpaceDN w:val="0"/>
        <w:spacing w:after="0" w:line="240" w:lineRule="auto"/>
        <w:rPr>
          <w:rFonts w:ascii="Times New Roman" w:eastAsia="Times New Roman" w:hAnsi="Times New Roman" w:cs="Times New Roman"/>
          <w:sz w:val="24"/>
          <w:szCs w:val="24"/>
          <w:lang w:eastAsia="cs-CZ"/>
        </w:rPr>
      </w:pPr>
    </w:p>
    <w:p w:rsidR="00E66D50" w:rsidRDefault="00E66D50" w:rsidP="00027FE9">
      <w:pPr>
        <w:autoSpaceDE w:val="0"/>
        <w:autoSpaceDN w:val="0"/>
        <w:spacing w:after="0" w:line="240" w:lineRule="auto"/>
        <w:rPr>
          <w:rFonts w:ascii="Times New Roman" w:eastAsia="Times New Roman" w:hAnsi="Times New Roman" w:cs="Times New Roman"/>
          <w:sz w:val="24"/>
          <w:szCs w:val="24"/>
          <w:lang w:eastAsia="cs-CZ"/>
        </w:rPr>
      </w:pPr>
    </w:p>
    <w:p w:rsidR="00E66D50" w:rsidRDefault="00E66D50" w:rsidP="00027FE9">
      <w:pPr>
        <w:autoSpaceDE w:val="0"/>
        <w:autoSpaceDN w:val="0"/>
        <w:spacing w:after="0" w:line="240" w:lineRule="auto"/>
        <w:rPr>
          <w:rFonts w:ascii="Times New Roman" w:eastAsia="Times New Roman" w:hAnsi="Times New Roman" w:cs="Times New Roman"/>
          <w:sz w:val="24"/>
          <w:szCs w:val="24"/>
          <w:lang w:eastAsia="cs-CZ"/>
        </w:rPr>
      </w:pPr>
    </w:p>
    <w:p w:rsidR="00E66D50" w:rsidRDefault="00E66D50" w:rsidP="00027FE9">
      <w:pPr>
        <w:autoSpaceDE w:val="0"/>
        <w:autoSpaceDN w:val="0"/>
        <w:spacing w:after="0" w:line="240" w:lineRule="auto"/>
        <w:rPr>
          <w:rFonts w:ascii="Times New Roman" w:eastAsia="Times New Roman" w:hAnsi="Times New Roman" w:cs="Times New Roman"/>
          <w:sz w:val="24"/>
          <w:szCs w:val="24"/>
          <w:lang w:eastAsia="cs-CZ"/>
        </w:rPr>
      </w:pPr>
    </w:p>
    <w:p w:rsidR="00E66D50" w:rsidRDefault="00E66D50" w:rsidP="00027FE9">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027FE9">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027FE9">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027FE9">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027FE9">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027FE9">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027FE9">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027FE9">
      <w:pPr>
        <w:autoSpaceDE w:val="0"/>
        <w:autoSpaceDN w:val="0"/>
        <w:spacing w:after="0" w:line="240" w:lineRule="auto"/>
        <w:rPr>
          <w:rFonts w:ascii="Times New Roman" w:eastAsia="Times New Roman" w:hAnsi="Times New Roman" w:cs="Times New Roman"/>
          <w:sz w:val="24"/>
          <w:szCs w:val="24"/>
          <w:lang w:eastAsia="cs-CZ"/>
        </w:rPr>
      </w:pPr>
    </w:p>
    <w:p w:rsidR="00027FE9" w:rsidRPr="007104DE" w:rsidRDefault="00027FE9" w:rsidP="00027FE9">
      <w:pPr>
        <w:autoSpaceDE w:val="0"/>
        <w:autoSpaceDN w:val="0"/>
        <w:spacing w:after="0" w:line="240" w:lineRule="auto"/>
        <w:rPr>
          <w:rFonts w:ascii="Times New Roman" w:eastAsia="Times New Roman" w:hAnsi="Times New Roman" w:cs="Times New Roman"/>
          <w:b/>
          <w:sz w:val="28"/>
          <w:szCs w:val="28"/>
          <w:lang w:eastAsia="cs-CZ"/>
        </w:rPr>
      </w:pPr>
      <w:r w:rsidRPr="007104DE">
        <w:rPr>
          <w:rFonts w:ascii="Times New Roman" w:eastAsia="Times New Roman" w:hAnsi="Times New Roman" w:cs="Times New Roman"/>
          <w:b/>
          <w:sz w:val="28"/>
          <w:szCs w:val="28"/>
          <w:lang w:eastAsia="cs-CZ"/>
        </w:rPr>
        <w:lastRenderedPageBreak/>
        <w:t>5.5.1.</w:t>
      </w:r>
    </w:p>
    <w:p w:rsidR="004C2213" w:rsidRPr="007104DE" w:rsidRDefault="004C2213" w:rsidP="00027FE9">
      <w:pPr>
        <w:autoSpaceDE w:val="0"/>
        <w:autoSpaceDN w:val="0"/>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36" w:tblpY="-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7232"/>
      </w:tblGrid>
      <w:tr w:rsidR="00027FE9" w:rsidRPr="007104DE" w:rsidTr="004C2213">
        <w:trPr>
          <w:trHeight w:val="495"/>
        </w:trPr>
        <w:tc>
          <w:tcPr>
            <w:tcW w:w="2232" w:type="dxa"/>
            <w:tcBorders>
              <w:top w:val="single" w:sz="12" w:space="0" w:color="auto"/>
              <w:left w:val="single" w:sz="12" w:space="0" w:color="auto"/>
              <w:bottom w:val="single" w:sz="4" w:space="0" w:color="auto"/>
              <w:right w:val="single" w:sz="4" w:space="0" w:color="auto"/>
            </w:tcBorders>
            <w:shd w:val="clear" w:color="auto" w:fill="FFFFFF"/>
            <w:vAlign w:val="center"/>
          </w:tcPr>
          <w:p w:rsidR="00027FE9" w:rsidRPr="007104DE" w:rsidRDefault="00027FE9" w:rsidP="00B70C35">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7104DE">
              <w:rPr>
                <w:rFonts w:ascii="Times New Roman" w:eastAsia="Times New Roman" w:hAnsi="Times New Roman" w:cs="Times New Roman"/>
                <w:b/>
                <w:color w:val="000000"/>
                <w:sz w:val="24"/>
                <w:szCs w:val="24"/>
                <w:lang w:eastAsia="cs-CZ"/>
              </w:rPr>
              <w:t>Název předmětu:</w:t>
            </w:r>
          </w:p>
        </w:tc>
        <w:tc>
          <w:tcPr>
            <w:tcW w:w="7232" w:type="dxa"/>
            <w:tcBorders>
              <w:top w:val="single" w:sz="12" w:space="0" w:color="auto"/>
              <w:left w:val="single" w:sz="4" w:space="0" w:color="auto"/>
              <w:bottom w:val="single" w:sz="4" w:space="0" w:color="auto"/>
              <w:right w:val="single" w:sz="12" w:space="0" w:color="auto"/>
            </w:tcBorders>
            <w:shd w:val="clear" w:color="auto" w:fill="E6E6E6"/>
            <w:vAlign w:val="center"/>
          </w:tcPr>
          <w:p w:rsidR="00027FE9" w:rsidRPr="007104DE" w:rsidRDefault="00027FE9" w:rsidP="00B70C35">
            <w:pPr>
              <w:tabs>
                <w:tab w:val="left" w:pos="540"/>
                <w:tab w:val="left" w:pos="720"/>
              </w:tabs>
              <w:autoSpaceDE w:val="0"/>
              <w:autoSpaceDN w:val="0"/>
              <w:spacing w:after="0" w:line="240" w:lineRule="auto"/>
              <w:jc w:val="center"/>
              <w:rPr>
                <w:rFonts w:ascii="Times New Roman" w:eastAsia="Times New Roman" w:hAnsi="Times New Roman" w:cs="Times New Roman"/>
                <w:b/>
                <w:sz w:val="32"/>
                <w:szCs w:val="32"/>
                <w:lang w:eastAsia="cs-CZ"/>
              </w:rPr>
            </w:pPr>
            <w:r w:rsidRPr="007104DE">
              <w:rPr>
                <w:rFonts w:ascii="Times New Roman" w:eastAsia="Times New Roman" w:hAnsi="Times New Roman" w:cs="Times New Roman"/>
                <w:b/>
                <w:sz w:val="32"/>
                <w:szCs w:val="32"/>
                <w:lang w:eastAsia="cs-CZ"/>
              </w:rPr>
              <w:t>Hudební výchova</w:t>
            </w:r>
          </w:p>
        </w:tc>
      </w:tr>
      <w:tr w:rsidR="00027FE9" w:rsidRPr="007104DE" w:rsidTr="004C2213">
        <w:trPr>
          <w:trHeight w:val="523"/>
        </w:trPr>
        <w:tc>
          <w:tcPr>
            <w:tcW w:w="2232" w:type="dxa"/>
            <w:tcBorders>
              <w:top w:val="single" w:sz="4" w:space="0" w:color="auto"/>
              <w:left w:val="single" w:sz="12" w:space="0" w:color="auto"/>
              <w:bottom w:val="single" w:sz="4" w:space="0" w:color="auto"/>
            </w:tcBorders>
            <w:shd w:val="clear" w:color="auto" w:fill="FFFFFF"/>
            <w:vAlign w:val="center"/>
          </w:tcPr>
          <w:p w:rsidR="00027FE9" w:rsidRPr="007104DE" w:rsidRDefault="00027FE9" w:rsidP="00B70C35">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7104DE">
              <w:rPr>
                <w:rFonts w:ascii="Times New Roman" w:eastAsia="Times New Roman" w:hAnsi="Times New Roman" w:cs="Times New Roman"/>
                <w:b/>
                <w:color w:val="000000"/>
                <w:sz w:val="24"/>
                <w:szCs w:val="24"/>
                <w:lang w:eastAsia="cs-CZ"/>
              </w:rPr>
              <w:t>Vzdělávací oblast:</w:t>
            </w:r>
          </w:p>
        </w:tc>
        <w:tc>
          <w:tcPr>
            <w:tcW w:w="7232" w:type="dxa"/>
            <w:tcBorders>
              <w:top w:val="single" w:sz="4" w:space="0" w:color="auto"/>
              <w:bottom w:val="single" w:sz="4" w:space="0" w:color="auto"/>
              <w:right w:val="single" w:sz="12" w:space="0" w:color="auto"/>
            </w:tcBorders>
            <w:shd w:val="clear" w:color="auto" w:fill="E6E6E6"/>
            <w:vAlign w:val="center"/>
          </w:tcPr>
          <w:p w:rsidR="00027FE9" w:rsidRPr="007104DE" w:rsidRDefault="00027FE9" w:rsidP="00B70C35">
            <w:pPr>
              <w:tabs>
                <w:tab w:val="left" w:pos="540"/>
                <w:tab w:val="left" w:pos="720"/>
              </w:tabs>
              <w:autoSpaceDE w:val="0"/>
              <w:autoSpaceDN w:val="0"/>
              <w:spacing w:after="0" w:line="240" w:lineRule="auto"/>
              <w:jc w:val="center"/>
              <w:rPr>
                <w:rFonts w:ascii="Times New Roman" w:eastAsia="Times New Roman" w:hAnsi="Times New Roman" w:cs="Times New Roman"/>
                <w:sz w:val="28"/>
                <w:szCs w:val="28"/>
                <w:lang w:eastAsia="cs-CZ"/>
              </w:rPr>
            </w:pPr>
            <w:r w:rsidRPr="007104DE">
              <w:rPr>
                <w:rFonts w:ascii="Times New Roman" w:eastAsia="Times New Roman" w:hAnsi="Times New Roman" w:cs="Times New Roman"/>
                <w:sz w:val="28"/>
                <w:szCs w:val="28"/>
                <w:lang w:eastAsia="cs-CZ"/>
              </w:rPr>
              <w:t>Umění a kultura</w:t>
            </w:r>
          </w:p>
        </w:tc>
      </w:tr>
    </w:tbl>
    <w:p w:rsidR="00027FE9" w:rsidRDefault="00027FE9" w:rsidP="007104DE">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06"/>
      </w:tblGrid>
      <w:tr w:rsidR="004C2213" w:rsidTr="004C2213">
        <w:tc>
          <w:tcPr>
            <w:tcW w:w="9606" w:type="dxa"/>
            <w:shd w:val="clear" w:color="auto" w:fill="D9D9D9" w:themeFill="background1" w:themeFillShade="D9"/>
          </w:tcPr>
          <w:p w:rsidR="004C2213" w:rsidRDefault="004C2213" w:rsidP="00B70C35">
            <w:pPr>
              <w:autoSpaceDE w:val="0"/>
              <w:autoSpaceDN w:val="0"/>
              <w:jc w:val="center"/>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Charakteristika vyučovacího předmětu</w:t>
            </w:r>
          </w:p>
          <w:p w:rsidR="004C2213" w:rsidRDefault="004C2213" w:rsidP="00B70C35">
            <w:pPr>
              <w:autoSpaceDE w:val="0"/>
              <w:autoSpaceDN w:val="0"/>
              <w:rPr>
                <w:rFonts w:ascii="Times New Roman" w:eastAsia="Times New Roman" w:hAnsi="Times New Roman" w:cs="Times New Roman"/>
                <w:sz w:val="20"/>
                <w:szCs w:val="20"/>
                <w:lang w:eastAsia="cs-CZ"/>
              </w:rPr>
            </w:pPr>
          </w:p>
        </w:tc>
      </w:tr>
    </w:tbl>
    <w:p w:rsidR="004C2213" w:rsidRDefault="004C2213" w:rsidP="007104DE">
      <w:pPr>
        <w:autoSpaceDE w:val="0"/>
        <w:autoSpaceDN w:val="0"/>
        <w:spacing w:after="0" w:line="240" w:lineRule="auto"/>
        <w:jc w:val="both"/>
        <w:rPr>
          <w:rFonts w:ascii="Times New Roman" w:eastAsia="Times New Roman" w:hAnsi="Times New Roman" w:cs="Times New Roman"/>
          <w:sz w:val="24"/>
          <w:szCs w:val="24"/>
          <w:lang w:eastAsia="cs-CZ"/>
        </w:rPr>
      </w:pPr>
    </w:p>
    <w:p w:rsidR="004C2213" w:rsidRPr="007104DE" w:rsidRDefault="004C2213" w:rsidP="004C2213">
      <w:pPr>
        <w:autoSpaceDE w:val="0"/>
        <w:autoSpaceDN w:val="0"/>
        <w:spacing w:after="0" w:line="240" w:lineRule="auto"/>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    Vzdělávání v předmětu směřuje k utváření a rozvíjení klíčových kompetencí tím, že vede žáka k:</w:t>
      </w:r>
    </w:p>
    <w:p w:rsidR="004C2213" w:rsidRPr="004C2213" w:rsidRDefault="004C2213" w:rsidP="00671DCB">
      <w:pPr>
        <w:pStyle w:val="Odstavecseseznamem"/>
        <w:numPr>
          <w:ilvl w:val="0"/>
          <w:numId w:val="121"/>
        </w:numPr>
        <w:autoSpaceDE w:val="0"/>
        <w:autoSpaceDN w:val="0"/>
        <w:spacing w:after="0" w:line="240" w:lineRule="auto"/>
        <w:jc w:val="both"/>
        <w:rPr>
          <w:rFonts w:ascii="Times New Roman" w:eastAsia="Times New Roman" w:hAnsi="Times New Roman" w:cs="Times New Roman"/>
          <w:sz w:val="24"/>
          <w:szCs w:val="24"/>
          <w:lang w:eastAsia="cs-CZ"/>
        </w:rPr>
      </w:pPr>
      <w:r w:rsidRPr="004C2213">
        <w:rPr>
          <w:rFonts w:ascii="Times New Roman" w:eastAsia="Times New Roman" w:hAnsi="Times New Roman" w:cs="Times New Roman"/>
          <w:sz w:val="24"/>
          <w:szCs w:val="24"/>
          <w:lang w:eastAsia="cs-CZ"/>
        </w:rPr>
        <w:t>porozumění hudebnímu umění prostřednictvím vokálních, instrumentálních, hudebně pohybových a poslechových činností;</w:t>
      </w:r>
    </w:p>
    <w:p w:rsidR="004C2213" w:rsidRPr="007104DE" w:rsidRDefault="004C2213" w:rsidP="00AE1B99">
      <w:pPr>
        <w:numPr>
          <w:ilvl w:val="0"/>
          <w:numId w:val="119"/>
        </w:numPr>
        <w:autoSpaceDE w:val="0"/>
        <w:autoSpaceDN w:val="0"/>
        <w:spacing w:after="0" w:line="240" w:lineRule="auto"/>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aktivnímu vnímání hudby a zpěvu a jejich využívání jako svébytného prostředku komunikace;</w:t>
      </w:r>
    </w:p>
    <w:p w:rsidR="004C2213" w:rsidRPr="007104DE" w:rsidRDefault="004C2213" w:rsidP="00AE1B99">
      <w:pPr>
        <w:numPr>
          <w:ilvl w:val="0"/>
          <w:numId w:val="119"/>
        </w:numPr>
        <w:autoSpaceDE w:val="0"/>
        <w:autoSpaceDN w:val="0"/>
        <w:spacing w:after="0" w:line="240" w:lineRule="auto"/>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seznamování prostřednictvím činností s výrazovými prostředky a s jazykem hudebního  umění;</w:t>
      </w:r>
    </w:p>
    <w:p w:rsidR="004C2213" w:rsidRPr="007104DE" w:rsidRDefault="004C2213" w:rsidP="00AE1B99">
      <w:pPr>
        <w:numPr>
          <w:ilvl w:val="0"/>
          <w:numId w:val="119"/>
        </w:numPr>
        <w:autoSpaceDE w:val="0"/>
        <w:autoSpaceDN w:val="0"/>
        <w:spacing w:after="0" w:line="240" w:lineRule="auto"/>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rozvoji schopnosti nonverbálního vyjadřování prostřednictvím tónu a zvuku, gesta, mimiky, sebevyjádření;</w:t>
      </w:r>
    </w:p>
    <w:p w:rsidR="004C2213" w:rsidRPr="007104DE" w:rsidRDefault="004C2213" w:rsidP="00AE1B99">
      <w:pPr>
        <w:numPr>
          <w:ilvl w:val="0"/>
          <w:numId w:val="119"/>
        </w:numPr>
        <w:autoSpaceDE w:val="0"/>
        <w:autoSpaceDN w:val="0"/>
        <w:spacing w:after="0" w:line="240" w:lineRule="auto"/>
        <w:jc w:val="both"/>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poznávání zákonitosti tvorby, žák se seznamuje s vybranými uměleckými díly, učí se je vzhledem ke svým zkušenostem chápat a výpovědi sdělované uměleckým dílem rozpoznávat a interpretovat.</w:t>
      </w:r>
    </w:p>
    <w:p w:rsidR="004C2213" w:rsidRDefault="004C2213" w:rsidP="007104DE">
      <w:pPr>
        <w:autoSpaceDE w:val="0"/>
        <w:autoSpaceDN w:val="0"/>
        <w:spacing w:after="0" w:line="240" w:lineRule="auto"/>
        <w:jc w:val="both"/>
        <w:rPr>
          <w:rFonts w:ascii="Times New Roman" w:eastAsia="Times New Roman" w:hAnsi="Times New Roman" w:cs="Times New Roman"/>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4C2213" w:rsidTr="00B70C35">
        <w:tc>
          <w:tcPr>
            <w:tcW w:w="9887" w:type="dxa"/>
            <w:shd w:val="clear" w:color="auto" w:fill="D9D9D9" w:themeFill="background1" w:themeFillShade="D9"/>
          </w:tcPr>
          <w:p w:rsidR="004C2213" w:rsidRDefault="004C2213" w:rsidP="00B70C35">
            <w:pPr>
              <w:autoSpaceDE w:val="0"/>
              <w:autoSpaceDN w:val="0"/>
              <w:jc w:val="center"/>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Obsah</w:t>
            </w:r>
          </w:p>
          <w:p w:rsidR="004C2213" w:rsidRDefault="004C2213" w:rsidP="00B70C35">
            <w:pPr>
              <w:autoSpaceDE w:val="0"/>
              <w:autoSpaceDN w:val="0"/>
              <w:rPr>
                <w:rFonts w:ascii="Times New Roman" w:eastAsia="Times New Roman" w:hAnsi="Times New Roman" w:cs="Times New Roman"/>
                <w:sz w:val="20"/>
                <w:szCs w:val="20"/>
                <w:lang w:eastAsia="cs-CZ"/>
              </w:rPr>
            </w:pPr>
          </w:p>
        </w:tc>
      </w:tr>
    </w:tbl>
    <w:p w:rsidR="004C2213" w:rsidRDefault="004C2213" w:rsidP="007104DE">
      <w:pPr>
        <w:autoSpaceDE w:val="0"/>
        <w:autoSpaceDN w:val="0"/>
        <w:spacing w:after="0" w:line="240" w:lineRule="auto"/>
        <w:jc w:val="both"/>
        <w:rPr>
          <w:rFonts w:ascii="Times New Roman" w:eastAsia="Times New Roman" w:hAnsi="Times New Roman" w:cs="Times New Roman"/>
          <w:sz w:val="24"/>
          <w:szCs w:val="24"/>
          <w:lang w:eastAsia="cs-CZ"/>
        </w:rPr>
      </w:pPr>
    </w:p>
    <w:p w:rsidR="004C2213" w:rsidRDefault="004C2213" w:rsidP="007104DE">
      <w:pPr>
        <w:autoSpaceDE w:val="0"/>
        <w:autoSpaceDN w:val="0"/>
        <w:spacing w:after="0" w:line="240" w:lineRule="auto"/>
        <w:jc w:val="both"/>
        <w:rPr>
          <w:rFonts w:ascii="Times New Roman" w:eastAsia="Times New Roman" w:hAnsi="Times New Roman" w:cs="Times New Roman"/>
          <w:sz w:val="24"/>
          <w:szCs w:val="24"/>
          <w:lang w:eastAsia="cs-CZ"/>
        </w:rPr>
      </w:pPr>
    </w:p>
    <w:p w:rsidR="004C2213" w:rsidRPr="007104DE" w:rsidRDefault="004C2213" w:rsidP="004C2213">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Obsah učiva v jednotlivých ročnících se skládá z těchto vzdělávacích okruhů:</w:t>
      </w:r>
    </w:p>
    <w:p w:rsidR="004C2213" w:rsidRPr="007104DE" w:rsidRDefault="004C2213" w:rsidP="004C2213">
      <w:pPr>
        <w:autoSpaceDE w:val="0"/>
        <w:autoSpaceDN w:val="0"/>
        <w:spacing w:after="0" w:line="240" w:lineRule="auto"/>
        <w:rPr>
          <w:rFonts w:ascii="Times New Roman" w:eastAsia="Times New Roman" w:hAnsi="Times New Roman" w:cs="Times New Roman"/>
          <w:sz w:val="24"/>
          <w:szCs w:val="24"/>
          <w:lang w:eastAsia="cs-CZ"/>
        </w:rPr>
      </w:pPr>
    </w:p>
    <w:p w:rsidR="004C2213" w:rsidRPr="007104DE" w:rsidRDefault="004C2213" w:rsidP="00AE1B99">
      <w:pPr>
        <w:numPr>
          <w:ilvl w:val="0"/>
          <w:numId w:val="118"/>
        </w:num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vokální činnosti,</w:t>
      </w:r>
    </w:p>
    <w:p w:rsidR="004C2213" w:rsidRPr="007104DE" w:rsidRDefault="004C2213" w:rsidP="00AE1B99">
      <w:pPr>
        <w:numPr>
          <w:ilvl w:val="0"/>
          <w:numId w:val="118"/>
        </w:num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instrumentální činnosti,</w:t>
      </w:r>
    </w:p>
    <w:p w:rsidR="004C2213" w:rsidRPr="007104DE" w:rsidRDefault="004C2213" w:rsidP="00AE1B99">
      <w:pPr>
        <w:numPr>
          <w:ilvl w:val="0"/>
          <w:numId w:val="118"/>
        </w:num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hudebně pohybové činnosti,</w:t>
      </w:r>
    </w:p>
    <w:p w:rsidR="004C2213" w:rsidRPr="007104DE" w:rsidRDefault="004C2213" w:rsidP="00AE1B99">
      <w:pPr>
        <w:numPr>
          <w:ilvl w:val="0"/>
          <w:numId w:val="118"/>
        </w:num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poslechové činnosti.</w:t>
      </w:r>
    </w:p>
    <w:p w:rsidR="004C2213" w:rsidRPr="007104DE" w:rsidRDefault="004C2213" w:rsidP="004C2213">
      <w:pPr>
        <w:autoSpaceDE w:val="0"/>
        <w:autoSpaceDN w:val="0"/>
        <w:spacing w:after="0" w:line="240" w:lineRule="auto"/>
        <w:rPr>
          <w:rFonts w:ascii="Times New Roman" w:eastAsia="Times New Roman" w:hAnsi="Times New Roman" w:cs="Times New Roman"/>
          <w:b/>
          <w:sz w:val="24"/>
          <w:szCs w:val="24"/>
          <w:lang w:eastAsia="cs-CZ"/>
        </w:rPr>
      </w:pPr>
    </w:p>
    <w:p w:rsidR="004C2213" w:rsidRPr="007104DE" w:rsidRDefault="004C2213" w:rsidP="004C2213">
      <w:pPr>
        <w:autoSpaceDE w:val="0"/>
        <w:autoSpaceDN w:val="0"/>
        <w:spacing w:after="0" w:line="240" w:lineRule="auto"/>
        <w:rPr>
          <w:rFonts w:ascii="Times New Roman" w:eastAsia="Times New Roman" w:hAnsi="Times New Roman" w:cs="Times New Roman"/>
          <w:b/>
          <w:sz w:val="24"/>
          <w:szCs w:val="24"/>
          <w:lang w:eastAsia="cs-CZ"/>
        </w:rPr>
      </w:pPr>
      <w:r w:rsidRPr="007104DE">
        <w:rPr>
          <w:rFonts w:ascii="Times New Roman" w:eastAsia="Times New Roman" w:hAnsi="Times New Roman" w:cs="Times New Roman"/>
          <w:b/>
          <w:sz w:val="24"/>
          <w:szCs w:val="24"/>
          <w:lang w:eastAsia="cs-CZ"/>
        </w:rPr>
        <w:t>Tématické celky vzdělávacích okruhů vyučovacího předmětu:</w:t>
      </w:r>
    </w:p>
    <w:p w:rsidR="004C2213" w:rsidRPr="007104DE" w:rsidRDefault="004C2213" w:rsidP="004C2213">
      <w:pPr>
        <w:autoSpaceDE w:val="0"/>
        <w:autoSpaceDN w:val="0"/>
        <w:spacing w:after="0" w:line="240" w:lineRule="auto"/>
        <w:rPr>
          <w:rFonts w:ascii="Times New Roman" w:eastAsia="Times New Roman" w:hAnsi="Times New Roman" w:cs="Times New Roman"/>
          <w:sz w:val="28"/>
          <w:szCs w:val="28"/>
          <w:lang w:eastAsia="cs-CZ"/>
        </w:rPr>
      </w:pPr>
    </w:p>
    <w:p w:rsidR="004C2213" w:rsidRPr="007104DE" w:rsidRDefault="004C2213" w:rsidP="004C2213">
      <w:p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1. </w:t>
      </w:r>
      <w:r>
        <w:rPr>
          <w:rFonts w:ascii="Times New Roman" w:eastAsia="Times New Roman" w:hAnsi="Times New Roman" w:cs="Times New Roman"/>
          <w:b/>
          <w:sz w:val="24"/>
          <w:szCs w:val="24"/>
          <w:lang w:eastAsia="cs-CZ"/>
        </w:rPr>
        <w:t>Vokální činnost</w:t>
      </w:r>
      <w:r w:rsidRPr="007104DE">
        <w:rPr>
          <w:rFonts w:ascii="Times New Roman" w:eastAsia="Times New Roman" w:hAnsi="Times New Roman" w:cs="Times New Roman"/>
          <w:sz w:val="24"/>
          <w:szCs w:val="24"/>
          <w:lang w:eastAsia="cs-CZ"/>
        </w:rPr>
        <w:t xml:space="preserve"> </w:t>
      </w:r>
    </w:p>
    <w:p w:rsidR="004C2213" w:rsidRPr="007104DE" w:rsidRDefault="004C2213" w:rsidP="00AE1B99">
      <w:pPr>
        <w:numPr>
          <w:ilvl w:val="0"/>
          <w:numId w:val="114"/>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pěvecký a mluvní projev;</w:t>
      </w:r>
    </w:p>
    <w:p w:rsidR="004C2213" w:rsidRPr="007104DE" w:rsidRDefault="004C2213" w:rsidP="00AE1B99">
      <w:pPr>
        <w:numPr>
          <w:ilvl w:val="0"/>
          <w:numId w:val="114"/>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hudební rytmus;</w:t>
      </w:r>
    </w:p>
    <w:p w:rsidR="004C2213" w:rsidRPr="007104DE" w:rsidRDefault="004C2213" w:rsidP="00AE1B99">
      <w:pPr>
        <w:numPr>
          <w:ilvl w:val="0"/>
          <w:numId w:val="114"/>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dvojhlas a vícehlas; </w:t>
      </w:r>
    </w:p>
    <w:p w:rsidR="004C2213" w:rsidRPr="007104DE" w:rsidRDefault="004C2213" w:rsidP="00AE1B99">
      <w:pPr>
        <w:numPr>
          <w:ilvl w:val="0"/>
          <w:numId w:val="114"/>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intonace, vokální improvizace;</w:t>
      </w:r>
    </w:p>
    <w:p w:rsidR="004C2213" w:rsidRPr="007104DE" w:rsidRDefault="004C2213" w:rsidP="00AE1B99">
      <w:pPr>
        <w:numPr>
          <w:ilvl w:val="0"/>
          <w:numId w:val="114"/>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záznam vokální hudby.</w:t>
      </w:r>
    </w:p>
    <w:p w:rsidR="004C2213" w:rsidRPr="007104DE" w:rsidRDefault="004C2213" w:rsidP="004C2213">
      <w:pPr>
        <w:autoSpaceDE w:val="0"/>
        <w:autoSpaceDN w:val="0"/>
        <w:spacing w:after="0" w:line="240" w:lineRule="auto"/>
        <w:rPr>
          <w:rFonts w:ascii="Times New Roman" w:eastAsia="Times New Roman" w:hAnsi="Times New Roman" w:cs="Times New Roman"/>
          <w:sz w:val="20"/>
          <w:szCs w:val="20"/>
          <w:lang w:eastAsia="cs-CZ"/>
        </w:rPr>
      </w:pPr>
    </w:p>
    <w:p w:rsidR="004C2213" w:rsidRPr="007104DE" w:rsidRDefault="004C2213" w:rsidP="004C2213">
      <w:p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2. </w:t>
      </w:r>
      <w:r>
        <w:rPr>
          <w:rFonts w:ascii="Times New Roman" w:eastAsia="Times New Roman" w:hAnsi="Times New Roman" w:cs="Times New Roman"/>
          <w:b/>
          <w:sz w:val="24"/>
          <w:szCs w:val="24"/>
          <w:lang w:eastAsia="cs-CZ"/>
        </w:rPr>
        <w:t>Instrumentální činnost</w:t>
      </w:r>
      <w:r w:rsidRPr="007104DE">
        <w:rPr>
          <w:rFonts w:ascii="Times New Roman" w:eastAsia="Times New Roman" w:hAnsi="Times New Roman" w:cs="Times New Roman"/>
          <w:sz w:val="24"/>
          <w:szCs w:val="24"/>
          <w:lang w:eastAsia="cs-CZ"/>
        </w:rPr>
        <w:t xml:space="preserve"> </w:t>
      </w:r>
    </w:p>
    <w:p w:rsidR="004C2213" w:rsidRPr="007104DE" w:rsidRDefault="004C2213" w:rsidP="00AE1B99">
      <w:pPr>
        <w:numPr>
          <w:ilvl w:val="0"/>
          <w:numId w:val="115"/>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hra na hudební nástroje;</w:t>
      </w:r>
    </w:p>
    <w:p w:rsidR="004C2213" w:rsidRPr="007104DE" w:rsidRDefault="004C2213" w:rsidP="00AE1B99">
      <w:pPr>
        <w:numPr>
          <w:ilvl w:val="0"/>
          <w:numId w:val="115"/>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rytmizace, melodizace a stylizace, hudební improvizace;  </w:t>
      </w:r>
    </w:p>
    <w:p w:rsidR="004C2213" w:rsidRPr="007104DE" w:rsidRDefault="004C2213" w:rsidP="00AE1B99">
      <w:pPr>
        <w:numPr>
          <w:ilvl w:val="0"/>
          <w:numId w:val="115"/>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záznam instrumentální melodie.</w:t>
      </w:r>
    </w:p>
    <w:p w:rsidR="004C2213" w:rsidRPr="007104DE" w:rsidRDefault="004C2213" w:rsidP="004C2213">
      <w:pPr>
        <w:autoSpaceDE w:val="0"/>
        <w:autoSpaceDN w:val="0"/>
        <w:spacing w:after="0" w:line="240" w:lineRule="auto"/>
        <w:rPr>
          <w:rFonts w:ascii="Times New Roman" w:eastAsia="Times New Roman" w:hAnsi="Times New Roman" w:cs="Times New Roman"/>
          <w:sz w:val="24"/>
          <w:szCs w:val="24"/>
          <w:lang w:eastAsia="cs-CZ"/>
        </w:rPr>
      </w:pPr>
    </w:p>
    <w:p w:rsidR="004C2213" w:rsidRPr="007104DE" w:rsidRDefault="004C2213" w:rsidP="004C2213">
      <w:p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3. </w:t>
      </w:r>
      <w:r>
        <w:rPr>
          <w:rFonts w:ascii="Times New Roman" w:eastAsia="Times New Roman" w:hAnsi="Times New Roman" w:cs="Times New Roman"/>
          <w:b/>
          <w:sz w:val="24"/>
          <w:szCs w:val="24"/>
          <w:lang w:eastAsia="cs-CZ"/>
        </w:rPr>
        <w:t>Hudebně pohybové činnosti</w:t>
      </w:r>
      <w:r w:rsidRPr="007104DE">
        <w:rPr>
          <w:rFonts w:ascii="Times New Roman" w:eastAsia="Times New Roman" w:hAnsi="Times New Roman" w:cs="Times New Roman"/>
          <w:sz w:val="24"/>
          <w:szCs w:val="24"/>
          <w:lang w:eastAsia="cs-CZ"/>
        </w:rPr>
        <w:t xml:space="preserve"> </w:t>
      </w:r>
    </w:p>
    <w:p w:rsidR="004C2213" w:rsidRPr="007104DE" w:rsidRDefault="004C2213" w:rsidP="00AE1B99">
      <w:pPr>
        <w:numPr>
          <w:ilvl w:val="0"/>
          <w:numId w:val="116"/>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taktování, pohybový doprovod znějící hudby; </w:t>
      </w:r>
    </w:p>
    <w:p w:rsidR="004C2213" w:rsidRPr="007104DE" w:rsidRDefault="004C2213" w:rsidP="00AE1B99">
      <w:pPr>
        <w:numPr>
          <w:ilvl w:val="0"/>
          <w:numId w:val="116"/>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lastRenderedPageBreak/>
        <w:t>pohybové vyjádření hudby a reakce na změny v proudu znějící hudby;</w:t>
      </w:r>
    </w:p>
    <w:p w:rsidR="004C2213" w:rsidRPr="007104DE" w:rsidRDefault="004C2213" w:rsidP="00AE1B99">
      <w:pPr>
        <w:numPr>
          <w:ilvl w:val="0"/>
          <w:numId w:val="116"/>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orientace v prostoru. </w:t>
      </w:r>
    </w:p>
    <w:p w:rsidR="004C2213" w:rsidRPr="007104DE" w:rsidRDefault="004C2213" w:rsidP="004C2213">
      <w:pPr>
        <w:autoSpaceDE w:val="0"/>
        <w:autoSpaceDN w:val="0"/>
        <w:spacing w:after="0" w:line="240" w:lineRule="auto"/>
        <w:rPr>
          <w:rFonts w:ascii="Times New Roman" w:eastAsia="Times New Roman" w:hAnsi="Times New Roman" w:cs="Times New Roman"/>
          <w:sz w:val="24"/>
          <w:szCs w:val="24"/>
          <w:lang w:eastAsia="cs-CZ"/>
        </w:rPr>
      </w:pPr>
    </w:p>
    <w:p w:rsidR="004C2213" w:rsidRPr="007104DE" w:rsidRDefault="004C2213" w:rsidP="004C2213">
      <w:p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4. </w:t>
      </w:r>
      <w:r>
        <w:rPr>
          <w:rFonts w:ascii="Times New Roman" w:eastAsia="Times New Roman" w:hAnsi="Times New Roman" w:cs="Times New Roman"/>
          <w:b/>
          <w:sz w:val="24"/>
          <w:szCs w:val="24"/>
          <w:lang w:eastAsia="cs-CZ"/>
        </w:rPr>
        <w:t>Poslechové činnosti</w:t>
      </w:r>
      <w:r w:rsidRPr="007104DE">
        <w:rPr>
          <w:rFonts w:ascii="Times New Roman" w:eastAsia="Times New Roman" w:hAnsi="Times New Roman" w:cs="Times New Roman"/>
          <w:sz w:val="24"/>
          <w:szCs w:val="24"/>
          <w:lang w:eastAsia="cs-CZ"/>
        </w:rPr>
        <w:t xml:space="preserve"> </w:t>
      </w:r>
    </w:p>
    <w:p w:rsidR="004C2213" w:rsidRPr="007104DE" w:rsidRDefault="004C2213" w:rsidP="00AE1B99">
      <w:pPr>
        <w:numPr>
          <w:ilvl w:val="0"/>
          <w:numId w:val="117"/>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kvality tónů, vztahy mezi tóny;  </w:t>
      </w:r>
    </w:p>
    <w:p w:rsidR="004C2213" w:rsidRPr="007104DE" w:rsidRDefault="004C2213" w:rsidP="00AE1B99">
      <w:pPr>
        <w:numPr>
          <w:ilvl w:val="0"/>
          <w:numId w:val="117"/>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hudební výrazové prostředky a hudební prvky s výrazným sémantickým nábojem; </w:t>
      </w:r>
    </w:p>
    <w:p w:rsidR="004C2213" w:rsidRPr="007104DE" w:rsidRDefault="004C2213" w:rsidP="00AE1B99">
      <w:pPr>
        <w:numPr>
          <w:ilvl w:val="0"/>
          <w:numId w:val="117"/>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hudba vokální, instrumentální, vokálně instrumentální, lidský hlas a hudební nástroj; </w:t>
      </w:r>
    </w:p>
    <w:p w:rsidR="004C2213" w:rsidRPr="007104DE" w:rsidRDefault="004C2213" w:rsidP="00AE1B99">
      <w:pPr>
        <w:numPr>
          <w:ilvl w:val="0"/>
          <w:numId w:val="117"/>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hudební styly a žánry;</w:t>
      </w:r>
    </w:p>
    <w:p w:rsidR="004C2213" w:rsidRPr="007104DE" w:rsidRDefault="004C2213" w:rsidP="00AE1B99">
      <w:pPr>
        <w:numPr>
          <w:ilvl w:val="0"/>
          <w:numId w:val="117"/>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hudební formy;  </w:t>
      </w:r>
    </w:p>
    <w:p w:rsidR="004C2213" w:rsidRPr="007104DE" w:rsidRDefault="004C2213" w:rsidP="00AE1B99">
      <w:pPr>
        <w:numPr>
          <w:ilvl w:val="0"/>
          <w:numId w:val="117"/>
        </w:num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interpretace hudby.</w:t>
      </w:r>
    </w:p>
    <w:p w:rsidR="004C2213" w:rsidRDefault="004C2213" w:rsidP="007104DE">
      <w:pPr>
        <w:autoSpaceDE w:val="0"/>
        <w:autoSpaceDN w:val="0"/>
        <w:spacing w:after="0" w:line="240" w:lineRule="auto"/>
        <w:jc w:val="both"/>
        <w:rPr>
          <w:rFonts w:ascii="Times New Roman" w:eastAsia="Times New Roman" w:hAnsi="Times New Roman" w:cs="Times New Roman"/>
          <w:sz w:val="24"/>
          <w:szCs w:val="24"/>
          <w:lang w:eastAsia="cs-CZ"/>
        </w:rPr>
      </w:pPr>
    </w:p>
    <w:p w:rsidR="007104DE" w:rsidRP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r w:rsidRPr="007104DE">
        <w:rPr>
          <w:rFonts w:ascii="Times New Roman" w:eastAsia="Times New Roman" w:hAnsi="Times New Roman" w:cs="Times New Roman"/>
          <w:sz w:val="24"/>
          <w:szCs w:val="24"/>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F7ED0" w:rsidRPr="004D1798" w:rsidTr="00A8172B">
        <w:tc>
          <w:tcPr>
            <w:tcW w:w="9628" w:type="dxa"/>
            <w:shd w:val="clear" w:color="auto" w:fill="D9D9D9" w:themeFill="background1" w:themeFillShade="D9"/>
          </w:tcPr>
          <w:p w:rsidR="004F7ED0" w:rsidRPr="004D1798" w:rsidRDefault="004F7ED0" w:rsidP="00B70C35">
            <w:pPr>
              <w:autoSpaceDE w:val="0"/>
              <w:autoSpaceDN w:val="0"/>
              <w:spacing w:after="0" w:line="240" w:lineRule="auto"/>
              <w:jc w:val="center"/>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Výchovně vzdělávací</w:t>
            </w:r>
            <w:r>
              <w:rPr>
                <w:rFonts w:ascii="Times New Roman" w:eastAsia="Times New Roman" w:hAnsi="Times New Roman" w:cs="Times New Roman"/>
                <w:b/>
                <w:sz w:val="28"/>
                <w:szCs w:val="28"/>
                <w:lang w:eastAsia="cs-CZ"/>
              </w:rPr>
              <w:t xml:space="preserve">  cíle </w:t>
            </w:r>
          </w:p>
          <w:p w:rsidR="004F7ED0" w:rsidRPr="004D1798" w:rsidRDefault="004F7ED0" w:rsidP="00B70C35">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7104DE" w:rsidRP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p w:rsidR="004F7ED0" w:rsidRDefault="004F7ED0" w:rsidP="004F7ED0">
      <w:pPr>
        <w:autoSpaceDE w:val="0"/>
        <w:autoSpaceDN w:val="0"/>
        <w:adjustRightInd w:val="0"/>
        <w:spacing w:after="0" w:line="240" w:lineRule="auto"/>
        <w:rPr>
          <w:rFonts w:ascii="Times New Roman" w:hAnsi="Times New Roman" w:cs="Times New Roman"/>
          <w:b/>
          <w:bCs/>
          <w:color w:val="000000"/>
        </w:rPr>
      </w:pPr>
      <w:r w:rsidRPr="004F7ED0">
        <w:rPr>
          <w:rFonts w:ascii="Times New Roman" w:hAnsi="Times New Roman" w:cs="Times New Roman"/>
          <w:b/>
          <w:bCs/>
          <w:color w:val="000000"/>
        </w:rPr>
        <w:t xml:space="preserve">Učivo </w:t>
      </w:r>
    </w:p>
    <w:p w:rsidR="004F7ED0" w:rsidRPr="004F7ED0" w:rsidRDefault="004F7ED0" w:rsidP="004F7ED0">
      <w:pPr>
        <w:autoSpaceDE w:val="0"/>
        <w:autoSpaceDN w:val="0"/>
        <w:adjustRightInd w:val="0"/>
        <w:spacing w:after="0" w:line="240" w:lineRule="auto"/>
        <w:rPr>
          <w:rFonts w:ascii="Times New Roman" w:hAnsi="Times New Roman" w:cs="Times New Roman"/>
          <w:color w:val="000000"/>
        </w:rPr>
      </w:pPr>
    </w:p>
    <w:p w:rsidR="004F7ED0" w:rsidRPr="004F7ED0" w:rsidRDefault="004F7ED0" w:rsidP="004F7ED0">
      <w:pPr>
        <w:autoSpaceDE w:val="0"/>
        <w:autoSpaceDN w:val="0"/>
        <w:adjustRightInd w:val="0"/>
        <w:spacing w:after="0" w:line="240" w:lineRule="auto"/>
        <w:rPr>
          <w:rFonts w:ascii="Times New Roman" w:hAnsi="Times New Roman" w:cs="Times New Roman"/>
          <w:b/>
          <w:bCs/>
          <w:iCs/>
          <w:color w:val="000000"/>
          <w:sz w:val="24"/>
          <w:szCs w:val="24"/>
        </w:rPr>
      </w:pPr>
      <w:r w:rsidRPr="004F7ED0">
        <w:rPr>
          <w:rFonts w:ascii="Times New Roman" w:hAnsi="Times New Roman" w:cs="Times New Roman"/>
          <w:b/>
          <w:bCs/>
          <w:iCs/>
          <w:color w:val="000000"/>
          <w:sz w:val="24"/>
          <w:szCs w:val="24"/>
        </w:rPr>
        <w:t>Vokální činnosti</w:t>
      </w:r>
    </w:p>
    <w:p w:rsidR="004F7ED0" w:rsidRPr="004F7ED0" w:rsidRDefault="004F7ED0" w:rsidP="004F7ED0">
      <w:pPr>
        <w:autoSpaceDE w:val="0"/>
        <w:autoSpaceDN w:val="0"/>
        <w:adjustRightInd w:val="0"/>
        <w:spacing w:after="0" w:line="240" w:lineRule="auto"/>
        <w:rPr>
          <w:rFonts w:ascii="Times New Roman" w:hAnsi="Times New Roman" w:cs="Times New Roman"/>
          <w:color w:val="000000"/>
          <w:sz w:val="24"/>
          <w:szCs w:val="24"/>
        </w:rPr>
      </w:pPr>
    </w:p>
    <w:p w:rsidR="004F7ED0" w:rsidRPr="004F7ED0" w:rsidRDefault="004F7ED0" w:rsidP="00671DCB">
      <w:pPr>
        <w:pStyle w:val="Odstavecseseznamem"/>
        <w:numPr>
          <w:ilvl w:val="0"/>
          <w:numId w:val="122"/>
        </w:numPr>
        <w:autoSpaceDE w:val="0"/>
        <w:autoSpaceDN w:val="0"/>
        <w:adjustRightInd w:val="0"/>
        <w:spacing w:after="49"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pěvecký a mluvní projev </w:t>
      </w:r>
      <w:r w:rsidRPr="004F7ED0">
        <w:rPr>
          <w:rFonts w:ascii="Times New Roman" w:hAnsi="Times New Roman" w:cs="Times New Roman"/>
          <w:color w:val="000000"/>
          <w:sz w:val="24"/>
          <w:szCs w:val="24"/>
        </w:rPr>
        <w:t xml:space="preserve">– pěvecké dovednosti (dýchání, výslovnost, nasazení a tvorba tónu, dynamicky odlišený zpěv), hlasová hygiena, rozšiřování hlasového rozsahu </w:t>
      </w:r>
    </w:p>
    <w:p w:rsidR="004F7ED0" w:rsidRPr="004F7ED0" w:rsidRDefault="004F7ED0" w:rsidP="00671DCB">
      <w:pPr>
        <w:pStyle w:val="Odstavecseseznamem"/>
        <w:numPr>
          <w:ilvl w:val="0"/>
          <w:numId w:val="122"/>
        </w:numPr>
        <w:autoSpaceDE w:val="0"/>
        <w:autoSpaceDN w:val="0"/>
        <w:adjustRightInd w:val="0"/>
        <w:spacing w:after="49"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hudební rytmus </w:t>
      </w:r>
      <w:r w:rsidRPr="004F7ED0">
        <w:rPr>
          <w:rFonts w:ascii="Times New Roman" w:hAnsi="Times New Roman" w:cs="Times New Roman"/>
          <w:color w:val="000000"/>
          <w:sz w:val="24"/>
          <w:szCs w:val="24"/>
        </w:rPr>
        <w:t xml:space="preserve">– realizace písní ve 2/4, 3/4 a 4/4 taktu </w:t>
      </w:r>
    </w:p>
    <w:p w:rsidR="004F7ED0" w:rsidRPr="004F7ED0" w:rsidRDefault="004F7ED0" w:rsidP="00671DCB">
      <w:pPr>
        <w:pStyle w:val="Odstavecseseznamem"/>
        <w:numPr>
          <w:ilvl w:val="0"/>
          <w:numId w:val="122"/>
        </w:numPr>
        <w:autoSpaceDE w:val="0"/>
        <w:autoSpaceDN w:val="0"/>
        <w:adjustRightInd w:val="0"/>
        <w:spacing w:after="49"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dvojhlas a vícehlas </w:t>
      </w:r>
      <w:r w:rsidRPr="004F7ED0">
        <w:rPr>
          <w:rFonts w:ascii="Times New Roman" w:hAnsi="Times New Roman" w:cs="Times New Roman"/>
          <w:color w:val="000000"/>
          <w:sz w:val="24"/>
          <w:szCs w:val="24"/>
        </w:rPr>
        <w:t xml:space="preserve">– prodleva, kánon, lidový dvojhlas apod. </w:t>
      </w:r>
    </w:p>
    <w:p w:rsidR="004F7ED0" w:rsidRPr="004F7ED0" w:rsidRDefault="004F7ED0" w:rsidP="00671DCB">
      <w:pPr>
        <w:pStyle w:val="Odstavecseseznamem"/>
        <w:numPr>
          <w:ilvl w:val="0"/>
          <w:numId w:val="122"/>
        </w:numPr>
        <w:autoSpaceDE w:val="0"/>
        <w:autoSpaceDN w:val="0"/>
        <w:adjustRightInd w:val="0"/>
        <w:spacing w:after="49"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intonace, vokální improvizace </w:t>
      </w:r>
      <w:r w:rsidRPr="004F7ED0">
        <w:rPr>
          <w:rFonts w:ascii="Times New Roman" w:hAnsi="Times New Roman" w:cs="Times New Roman"/>
          <w:color w:val="000000"/>
          <w:sz w:val="24"/>
          <w:szCs w:val="24"/>
        </w:rPr>
        <w:t xml:space="preserve">– diatonické postupy v durových a mollových tóninách (V., III. a I. stupeň, volné nástupy VIII. a spodního V. stupně apod.), hudební hry (ozvěna, otázka–odpověď apod.) </w:t>
      </w:r>
    </w:p>
    <w:p w:rsidR="004F7ED0" w:rsidRPr="004F7ED0" w:rsidRDefault="004F7ED0" w:rsidP="00671DCB">
      <w:pPr>
        <w:pStyle w:val="Odstavecseseznamem"/>
        <w:numPr>
          <w:ilvl w:val="0"/>
          <w:numId w:val="122"/>
        </w:numPr>
        <w:autoSpaceDE w:val="0"/>
        <w:autoSpaceDN w:val="0"/>
        <w:adjustRightInd w:val="0"/>
        <w:spacing w:after="0"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záznam vokální hudby </w:t>
      </w:r>
      <w:r w:rsidRPr="004F7ED0">
        <w:rPr>
          <w:rFonts w:ascii="Times New Roman" w:hAnsi="Times New Roman" w:cs="Times New Roman"/>
          <w:color w:val="000000"/>
          <w:sz w:val="24"/>
          <w:szCs w:val="24"/>
        </w:rPr>
        <w:t xml:space="preserve">– zachycení melodie písně pomocí jednoduchého grafického vyjádření (např. linky), nota jako grafický znak pro tón, zápis rytmu jednoduché písně, notový zápis jako opora při realizaci písně </w:t>
      </w:r>
    </w:p>
    <w:p w:rsidR="004F7ED0" w:rsidRPr="004F7ED0" w:rsidRDefault="004F7ED0" w:rsidP="004F7ED0">
      <w:pPr>
        <w:autoSpaceDE w:val="0"/>
        <w:autoSpaceDN w:val="0"/>
        <w:adjustRightInd w:val="0"/>
        <w:spacing w:after="0" w:line="240" w:lineRule="auto"/>
        <w:rPr>
          <w:rFonts w:ascii="Times New Roman" w:hAnsi="Times New Roman" w:cs="Times New Roman"/>
          <w:color w:val="000000"/>
          <w:sz w:val="24"/>
          <w:szCs w:val="24"/>
        </w:rPr>
      </w:pPr>
    </w:p>
    <w:p w:rsidR="004F7ED0" w:rsidRPr="004F7ED0" w:rsidRDefault="004F7ED0" w:rsidP="004F7ED0">
      <w:pPr>
        <w:autoSpaceDE w:val="0"/>
        <w:autoSpaceDN w:val="0"/>
        <w:adjustRightInd w:val="0"/>
        <w:spacing w:after="0" w:line="240" w:lineRule="auto"/>
        <w:rPr>
          <w:rFonts w:ascii="Times New Roman" w:hAnsi="Times New Roman" w:cs="Times New Roman"/>
          <w:b/>
          <w:bCs/>
          <w:iCs/>
          <w:color w:val="000000"/>
          <w:sz w:val="24"/>
          <w:szCs w:val="24"/>
        </w:rPr>
      </w:pPr>
      <w:r w:rsidRPr="004F7ED0">
        <w:rPr>
          <w:rFonts w:ascii="Times New Roman" w:hAnsi="Times New Roman" w:cs="Times New Roman"/>
          <w:b/>
          <w:bCs/>
          <w:iCs/>
          <w:color w:val="000000"/>
          <w:sz w:val="24"/>
          <w:szCs w:val="24"/>
        </w:rPr>
        <w:t>Instrumentální činnosti</w:t>
      </w:r>
    </w:p>
    <w:p w:rsidR="004F7ED0" w:rsidRPr="004F7ED0" w:rsidRDefault="004F7ED0" w:rsidP="004F7ED0">
      <w:pPr>
        <w:autoSpaceDE w:val="0"/>
        <w:autoSpaceDN w:val="0"/>
        <w:adjustRightInd w:val="0"/>
        <w:spacing w:after="0" w:line="240" w:lineRule="auto"/>
        <w:rPr>
          <w:rFonts w:ascii="Times New Roman" w:hAnsi="Times New Roman" w:cs="Times New Roman"/>
          <w:color w:val="000000"/>
          <w:sz w:val="24"/>
          <w:szCs w:val="24"/>
        </w:rPr>
      </w:pPr>
    </w:p>
    <w:p w:rsidR="004F7ED0" w:rsidRPr="004F7ED0" w:rsidRDefault="004F7ED0" w:rsidP="00671DCB">
      <w:pPr>
        <w:pStyle w:val="Odstavecseseznamem"/>
        <w:numPr>
          <w:ilvl w:val="0"/>
          <w:numId w:val="123"/>
        </w:numPr>
        <w:autoSpaceDE w:val="0"/>
        <w:autoSpaceDN w:val="0"/>
        <w:adjustRightInd w:val="0"/>
        <w:spacing w:after="44"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hra na hudební nástroje </w:t>
      </w:r>
      <w:r w:rsidRPr="004F7ED0">
        <w:rPr>
          <w:rFonts w:ascii="Times New Roman" w:hAnsi="Times New Roman" w:cs="Times New Roman"/>
          <w:color w:val="000000"/>
          <w:sz w:val="24"/>
          <w:szCs w:val="24"/>
        </w:rPr>
        <w:t xml:space="preserve">– reprodukce motivů, témat, jednoduchých skladbiček pomocí jednoduchých hudebních nástrojů z Orffova instrumentáře, zobcových fléten, keyboardů apod. </w:t>
      </w:r>
    </w:p>
    <w:p w:rsidR="004F7ED0" w:rsidRPr="004F7ED0" w:rsidRDefault="004F7ED0" w:rsidP="00671DCB">
      <w:pPr>
        <w:pStyle w:val="Odstavecseseznamem"/>
        <w:numPr>
          <w:ilvl w:val="0"/>
          <w:numId w:val="123"/>
        </w:numPr>
        <w:autoSpaceDE w:val="0"/>
        <w:autoSpaceDN w:val="0"/>
        <w:adjustRightInd w:val="0"/>
        <w:spacing w:after="44"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rytmizace, melodizace a stylizace, hudební improvizace </w:t>
      </w:r>
      <w:r w:rsidRPr="004F7ED0">
        <w:rPr>
          <w:rFonts w:ascii="Times New Roman" w:hAnsi="Times New Roman" w:cs="Times New Roman"/>
          <w:color w:val="000000"/>
          <w:sz w:val="24"/>
          <w:szCs w:val="24"/>
        </w:rPr>
        <w:t xml:space="preserve">– tvorba předeher, meziher a doher s využitím tónového materiálu písně, hudební doprovod (akcentace těžké doby v rytmickém doprovodu, ostinato, prodleva), hudební hry (ozvěna, otázka–odpověď), jednodílná písňová forma (a–b) </w:t>
      </w:r>
    </w:p>
    <w:p w:rsidR="004F7ED0" w:rsidRPr="004F7ED0" w:rsidRDefault="004F7ED0" w:rsidP="00671DCB">
      <w:pPr>
        <w:pStyle w:val="Odstavecseseznamem"/>
        <w:numPr>
          <w:ilvl w:val="0"/>
          <w:numId w:val="123"/>
        </w:numPr>
        <w:autoSpaceDE w:val="0"/>
        <w:autoSpaceDN w:val="0"/>
        <w:adjustRightInd w:val="0"/>
        <w:spacing w:after="0"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záznam instrumentální melodie </w:t>
      </w:r>
      <w:r w:rsidRPr="004F7ED0">
        <w:rPr>
          <w:rFonts w:ascii="Times New Roman" w:hAnsi="Times New Roman" w:cs="Times New Roman"/>
          <w:color w:val="000000"/>
          <w:sz w:val="24"/>
          <w:szCs w:val="24"/>
        </w:rPr>
        <w:t xml:space="preserve">– čtení a zápis rytmického schématu jednoduchého motivku či tématu instrumentální skladby, využití notačních programů </w:t>
      </w:r>
    </w:p>
    <w:p w:rsidR="004F7ED0" w:rsidRPr="004F7ED0" w:rsidRDefault="004F7ED0" w:rsidP="004F7ED0">
      <w:pPr>
        <w:autoSpaceDE w:val="0"/>
        <w:autoSpaceDN w:val="0"/>
        <w:adjustRightInd w:val="0"/>
        <w:spacing w:after="0" w:line="240" w:lineRule="auto"/>
        <w:rPr>
          <w:rFonts w:ascii="Times New Roman" w:hAnsi="Times New Roman" w:cs="Times New Roman"/>
          <w:color w:val="000000"/>
          <w:sz w:val="24"/>
          <w:szCs w:val="24"/>
        </w:rPr>
      </w:pPr>
    </w:p>
    <w:p w:rsidR="004F7ED0" w:rsidRPr="004F7ED0" w:rsidRDefault="004F7ED0" w:rsidP="004F7ED0">
      <w:pPr>
        <w:autoSpaceDE w:val="0"/>
        <w:autoSpaceDN w:val="0"/>
        <w:adjustRightInd w:val="0"/>
        <w:spacing w:after="0" w:line="240" w:lineRule="auto"/>
        <w:rPr>
          <w:rFonts w:ascii="Times New Roman" w:hAnsi="Times New Roman" w:cs="Times New Roman"/>
          <w:color w:val="000000"/>
          <w:sz w:val="24"/>
          <w:szCs w:val="24"/>
        </w:rPr>
      </w:pPr>
      <w:r w:rsidRPr="004F7ED0">
        <w:rPr>
          <w:rFonts w:ascii="Times New Roman" w:hAnsi="Times New Roman" w:cs="Times New Roman"/>
          <w:b/>
          <w:bCs/>
          <w:iCs/>
          <w:color w:val="000000"/>
          <w:sz w:val="24"/>
          <w:szCs w:val="24"/>
        </w:rPr>
        <w:t>Hudebně pohybové činnosti</w:t>
      </w:r>
    </w:p>
    <w:p w:rsidR="004F7ED0" w:rsidRPr="004F7ED0" w:rsidRDefault="004F7ED0" w:rsidP="00671DCB">
      <w:pPr>
        <w:pStyle w:val="Odstavecseseznamem"/>
        <w:numPr>
          <w:ilvl w:val="0"/>
          <w:numId w:val="124"/>
        </w:numPr>
        <w:autoSpaceDE w:val="0"/>
        <w:autoSpaceDN w:val="0"/>
        <w:adjustRightInd w:val="0"/>
        <w:spacing w:after="49"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taktování, pohybový doprovod znějící hudby </w:t>
      </w:r>
      <w:r w:rsidRPr="004F7ED0">
        <w:rPr>
          <w:rFonts w:ascii="Times New Roman" w:hAnsi="Times New Roman" w:cs="Times New Roman"/>
          <w:color w:val="000000"/>
          <w:sz w:val="24"/>
          <w:szCs w:val="24"/>
        </w:rPr>
        <w:t xml:space="preserve">– dvoudobý, třídobý a čtyřdobý takt, taneční hry se zpěvem, jednoduché lidové tance </w:t>
      </w:r>
    </w:p>
    <w:p w:rsidR="004F7ED0" w:rsidRPr="004F7ED0" w:rsidRDefault="004F7ED0" w:rsidP="00671DCB">
      <w:pPr>
        <w:pStyle w:val="Odstavecseseznamem"/>
        <w:numPr>
          <w:ilvl w:val="0"/>
          <w:numId w:val="124"/>
        </w:numPr>
        <w:autoSpaceDE w:val="0"/>
        <w:autoSpaceDN w:val="0"/>
        <w:adjustRightInd w:val="0"/>
        <w:spacing w:after="49"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pohybové vyjádření hudby a reakce na změny v proudu znějící hudby </w:t>
      </w:r>
      <w:r w:rsidRPr="004F7ED0">
        <w:rPr>
          <w:rFonts w:ascii="Times New Roman" w:hAnsi="Times New Roman" w:cs="Times New Roman"/>
          <w:color w:val="000000"/>
          <w:sz w:val="24"/>
          <w:szCs w:val="24"/>
        </w:rPr>
        <w:t xml:space="preserve">– pantomima a pohybová improvizace s využitím tanečních kroků </w:t>
      </w:r>
    </w:p>
    <w:p w:rsidR="004F7ED0" w:rsidRPr="004F7ED0" w:rsidRDefault="004F7ED0" w:rsidP="00671DCB">
      <w:pPr>
        <w:pStyle w:val="Odstavecseseznamem"/>
        <w:numPr>
          <w:ilvl w:val="0"/>
          <w:numId w:val="124"/>
        </w:numPr>
        <w:autoSpaceDE w:val="0"/>
        <w:autoSpaceDN w:val="0"/>
        <w:adjustRightInd w:val="0"/>
        <w:spacing w:after="0" w:line="240" w:lineRule="auto"/>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orientace v prostoru </w:t>
      </w:r>
      <w:r w:rsidRPr="004F7ED0">
        <w:rPr>
          <w:rFonts w:ascii="Times New Roman" w:hAnsi="Times New Roman" w:cs="Times New Roman"/>
          <w:color w:val="000000"/>
          <w:sz w:val="24"/>
          <w:szCs w:val="24"/>
        </w:rPr>
        <w:t xml:space="preserve">– utváření pohybové paměti, reprodukce pohybů prováděných při tanci či pohybových hrách </w:t>
      </w:r>
    </w:p>
    <w:p w:rsidR="004F7ED0" w:rsidRPr="004F7ED0" w:rsidRDefault="004F7ED0" w:rsidP="004F7ED0">
      <w:pPr>
        <w:autoSpaceDE w:val="0"/>
        <w:autoSpaceDN w:val="0"/>
        <w:adjustRightInd w:val="0"/>
        <w:spacing w:after="0" w:line="240" w:lineRule="auto"/>
        <w:rPr>
          <w:rFonts w:ascii="Times New Roman" w:hAnsi="Times New Roman" w:cs="Times New Roman"/>
          <w:color w:val="000000"/>
          <w:sz w:val="24"/>
          <w:szCs w:val="24"/>
        </w:rPr>
      </w:pPr>
    </w:p>
    <w:p w:rsidR="004F7ED0" w:rsidRDefault="004F7ED0" w:rsidP="004F7ED0">
      <w:pPr>
        <w:autoSpaceDE w:val="0"/>
        <w:autoSpaceDN w:val="0"/>
        <w:adjustRightInd w:val="0"/>
        <w:spacing w:after="0" w:line="240" w:lineRule="auto"/>
        <w:rPr>
          <w:rFonts w:ascii="Times New Roman" w:hAnsi="Times New Roman" w:cs="Times New Roman"/>
          <w:b/>
          <w:bCs/>
          <w:iCs/>
          <w:color w:val="000000"/>
          <w:sz w:val="24"/>
          <w:szCs w:val="24"/>
        </w:rPr>
      </w:pPr>
      <w:r w:rsidRPr="004F7ED0">
        <w:rPr>
          <w:rFonts w:ascii="Times New Roman" w:hAnsi="Times New Roman" w:cs="Times New Roman"/>
          <w:b/>
          <w:bCs/>
          <w:iCs/>
          <w:color w:val="000000"/>
          <w:sz w:val="24"/>
          <w:szCs w:val="24"/>
        </w:rPr>
        <w:t>Poslechové činnosti</w:t>
      </w:r>
    </w:p>
    <w:p w:rsidR="004F7ED0" w:rsidRPr="004F7ED0" w:rsidRDefault="004F7ED0" w:rsidP="004F7ED0">
      <w:pPr>
        <w:autoSpaceDE w:val="0"/>
        <w:autoSpaceDN w:val="0"/>
        <w:adjustRightInd w:val="0"/>
        <w:spacing w:after="0" w:line="240" w:lineRule="auto"/>
        <w:rPr>
          <w:rFonts w:ascii="Times New Roman" w:hAnsi="Times New Roman" w:cs="Times New Roman"/>
          <w:color w:val="000000"/>
          <w:sz w:val="24"/>
          <w:szCs w:val="24"/>
        </w:rPr>
      </w:pPr>
    </w:p>
    <w:p w:rsidR="004F7ED0" w:rsidRPr="004F7ED0" w:rsidRDefault="004F7ED0" w:rsidP="00671DCB">
      <w:pPr>
        <w:pStyle w:val="Odstavecseseznamem"/>
        <w:numPr>
          <w:ilvl w:val="0"/>
          <w:numId w:val="125"/>
        </w:numPr>
        <w:autoSpaceDE w:val="0"/>
        <w:autoSpaceDN w:val="0"/>
        <w:adjustRightInd w:val="0"/>
        <w:spacing w:after="44" w:line="240" w:lineRule="auto"/>
        <w:jc w:val="both"/>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kvality tónů </w:t>
      </w:r>
      <w:r w:rsidRPr="004F7ED0">
        <w:rPr>
          <w:rFonts w:ascii="Times New Roman" w:hAnsi="Times New Roman" w:cs="Times New Roman"/>
          <w:color w:val="000000"/>
          <w:sz w:val="24"/>
          <w:szCs w:val="24"/>
        </w:rPr>
        <w:t xml:space="preserve">– délka, síla, barva, výška </w:t>
      </w:r>
    </w:p>
    <w:p w:rsidR="004F7ED0" w:rsidRPr="004F7ED0" w:rsidRDefault="004F7ED0" w:rsidP="00671DCB">
      <w:pPr>
        <w:pStyle w:val="Odstavecseseznamem"/>
        <w:numPr>
          <w:ilvl w:val="0"/>
          <w:numId w:val="125"/>
        </w:numPr>
        <w:autoSpaceDE w:val="0"/>
        <w:autoSpaceDN w:val="0"/>
        <w:adjustRightInd w:val="0"/>
        <w:spacing w:after="44" w:line="240" w:lineRule="auto"/>
        <w:jc w:val="both"/>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vztahy mezi tóny </w:t>
      </w:r>
      <w:r w:rsidRPr="004F7ED0">
        <w:rPr>
          <w:rFonts w:ascii="Times New Roman" w:hAnsi="Times New Roman" w:cs="Times New Roman"/>
          <w:color w:val="000000"/>
          <w:sz w:val="24"/>
          <w:szCs w:val="24"/>
        </w:rPr>
        <w:t xml:space="preserve">– souzvuk, akord </w:t>
      </w:r>
    </w:p>
    <w:p w:rsidR="004F7ED0" w:rsidRPr="004F7ED0" w:rsidRDefault="004F7ED0" w:rsidP="00671DCB">
      <w:pPr>
        <w:pStyle w:val="Odstavecseseznamem"/>
        <w:numPr>
          <w:ilvl w:val="0"/>
          <w:numId w:val="125"/>
        </w:numPr>
        <w:autoSpaceDE w:val="0"/>
        <w:autoSpaceDN w:val="0"/>
        <w:adjustRightInd w:val="0"/>
        <w:spacing w:after="44" w:line="240" w:lineRule="auto"/>
        <w:jc w:val="both"/>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hudební výrazové prostředky a hudební prvky s výrazným sémantickým nábojem </w:t>
      </w:r>
      <w:r w:rsidRPr="004F7ED0">
        <w:rPr>
          <w:rFonts w:ascii="Times New Roman" w:hAnsi="Times New Roman" w:cs="Times New Roman"/>
          <w:color w:val="000000"/>
          <w:sz w:val="24"/>
          <w:szCs w:val="24"/>
        </w:rPr>
        <w:t xml:space="preserve">– rytmus, melodie, harmonie, barva, kontrast a gradace, pohyb melodie (melodie vzestupná a sestupná), zvukomalba, metrické, rytmické, dynamické, harmonické změny v hudebním proudu </w:t>
      </w:r>
    </w:p>
    <w:p w:rsidR="004F7ED0" w:rsidRPr="004F7ED0" w:rsidRDefault="004F7ED0" w:rsidP="00671DCB">
      <w:pPr>
        <w:pStyle w:val="Odstavecseseznamem"/>
        <w:numPr>
          <w:ilvl w:val="0"/>
          <w:numId w:val="125"/>
        </w:numPr>
        <w:autoSpaceDE w:val="0"/>
        <w:autoSpaceDN w:val="0"/>
        <w:adjustRightInd w:val="0"/>
        <w:spacing w:after="44" w:line="240" w:lineRule="auto"/>
        <w:jc w:val="both"/>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hudba vokální, instrumentální, vokálně instrumentální, lidský hlas a hudební nástroj </w:t>
      </w:r>
    </w:p>
    <w:p w:rsidR="004F7ED0" w:rsidRPr="004F7ED0" w:rsidRDefault="004F7ED0" w:rsidP="00671DCB">
      <w:pPr>
        <w:pStyle w:val="Odstavecseseznamem"/>
        <w:numPr>
          <w:ilvl w:val="0"/>
          <w:numId w:val="125"/>
        </w:numPr>
        <w:autoSpaceDE w:val="0"/>
        <w:autoSpaceDN w:val="0"/>
        <w:adjustRightInd w:val="0"/>
        <w:spacing w:after="44" w:line="240" w:lineRule="auto"/>
        <w:jc w:val="both"/>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hudební styly a žánry </w:t>
      </w:r>
      <w:r w:rsidRPr="004F7ED0">
        <w:rPr>
          <w:rFonts w:ascii="Times New Roman" w:hAnsi="Times New Roman" w:cs="Times New Roman"/>
          <w:color w:val="000000"/>
          <w:sz w:val="24"/>
          <w:szCs w:val="24"/>
        </w:rPr>
        <w:t xml:space="preserve">– hudba taneční, pochodová, ukolébavka apod. </w:t>
      </w:r>
    </w:p>
    <w:p w:rsidR="004F7ED0" w:rsidRPr="004F7ED0" w:rsidRDefault="004F7ED0" w:rsidP="00671DCB">
      <w:pPr>
        <w:pStyle w:val="Odstavecseseznamem"/>
        <w:numPr>
          <w:ilvl w:val="0"/>
          <w:numId w:val="125"/>
        </w:numPr>
        <w:autoSpaceDE w:val="0"/>
        <w:autoSpaceDN w:val="0"/>
        <w:adjustRightInd w:val="0"/>
        <w:spacing w:after="44" w:line="240" w:lineRule="auto"/>
        <w:jc w:val="both"/>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hudební formy </w:t>
      </w:r>
      <w:r w:rsidRPr="004F7ED0">
        <w:rPr>
          <w:rFonts w:ascii="Times New Roman" w:hAnsi="Times New Roman" w:cs="Times New Roman"/>
          <w:color w:val="000000"/>
          <w:sz w:val="24"/>
          <w:szCs w:val="24"/>
        </w:rPr>
        <w:t xml:space="preserve">– malá písňová forma, velká písňová forma, rondo, variace </w:t>
      </w:r>
    </w:p>
    <w:p w:rsidR="004F7ED0" w:rsidRPr="004F7ED0" w:rsidRDefault="004F7ED0" w:rsidP="00671DCB">
      <w:pPr>
        <w:pStyle w:val="Odstavecseseznamem"/>
        <w:numPr>
          <w:ilvl w:val="0"/>
          <w:numId w:val="125"/>
        </w:numPr>
        <w:autoSpaceDE w:val="0"/>
        <w:autoSpaceDN w:val="0"/>
        <w:adjustRightInd w:val="0"/>
        <w:spacing w:after="0" w:line="240" w:lineRule="auto"/>
        <w:jc w:val="both"/>
        <w:rPr>
          <w:rFonts w:ascii="Times New Roman" w:hAnsi="Times New Roman" w:cs="Times New Roman"/>
          <w:color w:val="000000"/>
          <w:sz w:val="24"/>
          <w:szCs w:val="24"/>
        </w:rPr>
      </w:pPr>
      <w:r w:rsidRPr="004F7ED0">
        <w:rPr>
          <w:rFonts w:ascii="Times New Roman" w:hAnsi="Times New Roman" w:cs="Times New Roman"/>
          <w:b/>
          <w:bCs/>
          <w:color w:val="000000"/>
          <w:sz w:val="24"/>
          <w:szCs w:val="24"/>
        </w:rPr>
        <w:t xml:space="preserve">interpretace hudby </w:t>
      </w:r>
      <w:r w:rsidRPr="004F7ED0">
        <w:rPr>
          <w:rFonts w:ascii="Times New Roman" w:hAnsi="Times New Roman" w:cs="Times New Roman"/>
          <w:color w:val="000000"/>
          <w:sz w:val="24"/>
          <w:szCs w:val="24"/>
        </w:rPr>
        <w:t xml:space="preserve">– slovní vyjádření (jaká je to hudba a proč je taková) </w:t>
      </w:r>
    </w:p>
    <w:p w:rsidR="007104DE" w:rsidRP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p w:rsidR="004F7ED0" w:rsidRDefault="004F7ED0" w:rsidP="004F7ED0">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4F7ED0" w:rsidRPr="008E374C" w:rsidRDefault="004F7ED0" w:rsidP="004F7ED0">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4F7ED0" w:rsidTr="00A8172B">
        <w:tc>
          <w:tcPr>
            <w:tcW w:w="4820" w:type="dxa"/>
            <w:shd w:val="clear" w:color="auto" w:fill="D9D9D9" w:themeFill="background1" w:themeFillShade="D9"/>
          </w:tcPr>
          <w:p w:rsidR="004F7ED0" w:rsidRPr="0043692C" w:rsidRDefault="004F7ED0" w:rsidP="00B70C3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4F7ED0" w:rsidRPr="0043692C" w:rsidRDefault="004F7ED0" w:rsidP="00B70C3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4F7ED0" w:rsidTr="00A8172B">
        <w:tc>
          <w:tcPr>
            <w:tcW w:w="4820" w:type="dxa"/>
          </w:tcPr>
          <w:p w:rsidR="00E66D50"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HV-3-1-01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zpívá na základě svých dispozic intonačně čistě a rytmicky přesně v jednohlase </w:t>
            </w:r>
          </w:p>
          <w:p w:rsidR="004F7ED0" w:rsidRDefault="004F7ED0" w:rsidP="00B70C35">
            <w:pPr>
              <w:autoSpaceDE w:val="0"/>
              <w:autoSpaceDN w:val="0"/>
              <w:adjustRightInd w:val="0"/>
              <w:rPr>
                <w:rFonts w:ascii="Times New Roman" w:eastAsia="Times New Roman" w:hAnsi="Times New Roman" w:cs="Times New Roman"/>
                <w:sz w:val="24"/>
                <w:szCs w:val="24"/>
                <w:lang w:eastAsia="cs-CZ"/>
              </w:rPr>
            </w:pPr>
          </w:p>
        </w:tc>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HV-5-1-01 </w:t>
            </w:r>
          </w:p>
          <w:p w:rsidR="004F7ED0" w:rsidRDefault="00C0553C" w:rsidP="00B70C35">
            <w:pPr>
              <w:autoSpaceDE w:val="0"/>
              <w:autoSpaceDN w:val="0"/>
              <w:adjustRightInd w:val="0"/>
              <w:rPr>
                <w:rFonts w:ascii="Times New Roman" w:hAnsi="Times New Roman" w:cs="Times New Roman"/>
                <w:b/>
                <w:bCs/>
                <w:iCs/>
                <w:color w:val="000000"/>
              </w:rPr>
            </w:pPr>
            <w:r w:rsidRPr="00C0553C">
              <w:rPr>
                <w:rFonts w:ascii="Times New Roman" w:hAnsi="Times New Roman" w:cs="Times New Roman"/>
                <w:b/>
                <w:bCs/>
                <w:iCs/>
                <w:color w:val="000000"/>
              </w:rPr>
              <w:t>zpívá na základě svých dispozic intonačně čistě a rytmicky přesně v jednohlase či dvojhlase v durových i mollových tóninách a při zpěvu využívá získané pěvecké dovednosti</w:t>
            </w:r>
          </w:p>
          <w:p w:rsidR="00A8172B" w:rsidRPr="002D27FC" w:rsidRDefault="00A8172B" w:rsidP="00B70C35">
            <w:pPr>
              <w:autoSpaceDE w:val="0"/>
              <w:autoSpaceDN w:val="0"/>
              <w:adjustRightInd w:val="0"/>
              <w:rPr>
                <w:rFonts w:ascii="Times New Roman" w:hAnsi="Times New Roman" w:cs="Times New Roman"/>
                <w:b/>
                <w:bCs/>
                <w:i/>
                <w:iCs/>
                <w:color w:val="000000"/>
                <w:sz w:val="23"/>
                <w:szCs w:val="23"/>
              </w:rPr>
            </w:pPr>
          </w:p>
        </w:tc>
      </w:tr>
      <w:tr w:rsidR="00C0553C" w:rsidTr="00A8172B">
        <w:tc>
          <w:tcPr>
            <w:tcW w:w="4820" w:type="dxa"/>
          </w:tcPr>
          <w:p w:rsidR="00E66D50"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HV-3-1-02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rytmizuje a melodizuje jednoduché texty, improvizuje v rámci nejjednodušších hudebních forem </w:t>
            </w:r>
          </w:p>
          <w:p w:rsidR="00C0553C" w:rsidRDefault="00C0553C" w:rsidP="00B70C35">
            <w:pPr>
              <w:autoSpaceDE w:val="0"/>
              <w:autoSpaceDN w:val="0"/>
              <w:adjustRightInd w:val="0"/>
              <w:rPr>
                <w:rFonts w:ascii="Times New Roman" w:eastAsia="Times New Roman" w:hAnsi="Times New Roman" w:cs="Times New Roman"/>
                <w:sz w:val="24"/>
                <w:szCs w:val="24"/>
                <w:lang w:eastAsia="cs-CZ"/>
              </w:rPr>
            </w:pPr>
          </w:p>
        </w:tc>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HV-5-1-02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realizuje podle svých individuálních schopností a dovedností (zpěvem, hrou, tancem, doprovodnou hrou) jednoduchou melodii či píseň zapsanou pomocí not </w:t>
            </w:r>
          </w:p>
          <w:p w:rsidR="00C0553C" w:rsidRPr="002D27FC" w:rsidRDefault="00C0553C" w:rsidP="00B70C35">
            <w:pPr>
              <w:autoSpaceDE w:val="0"/>
              <w:autoSpaceDN w:val="0"/>
              <w:adjustRightInd w:val="0"/>
              <w:rPr>
                <w:rFonts w:ascii="Times New Roman" w:hAnsi="Times New Roman" w:cs="Times New Roman"/>
                <w:b/>
                <w:bCs/>
                <w:i/>
                <w:iCs/>
                <w:color w:val="000000"/>
                <w:sz w:val="23"/>
                <w:szCs w:val="23"/>
              </w:rPr>
            </w:pPr>
          </w:p>
        </w:tc>
      </w:tr>
      <w:tr w:rsidR="00C0553C" w:rsidTr="00A8172B">
        <w:tc>
          <w:tcPr>
            <w:tcW w:w="4820" w:type="dxa"/>
          </w:tcPr>
          <w:p w:rsidR="00E66D50"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HV-3-1-03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využívá jednoduché hudební nástroje k doprovodné hře </w:t>
            </w:r>
          </w:p>
          <w:p w:rsidR="00C0553C" w:rsidRDefault="00C0553C" w:rsidP="00B70C35">
            <w:pPr>
              <w:autoSpaceDE w:val="0"/>
              <w:autoSpaceDN w:val="0"/>
              <w:adjustRightInd w:val="0"/>
              <w:rPr>
                <w:rFonts w:ascii="Times New Roman" w:eastAsia="Times New Roman" w:hAnsi="Times New Roman" w:cs="Times New Roman"/>
                <w:sz w:val="24"/>
                <w:szCs w:val="24"/>
                <w:lang w:eastAsia="cs-CZ"/>
              </w:rPr>
            </w:pPr>
          </w:p>
        </w:tc>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HV-5-1-03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využívá na základě svých hudebních schopností a dovedností jednoduché, popřípadě složitější hudební nástroje k doprovodné hře i k reprodukci jednoduchých motivů skladeb a písní </w:t>
            </w:r>
          </w:p>
          <w:p w:rsidR="00C0553C" w:rsidRPr="002D27FC" w:rsidRDefault="00C0553C" w:rsidP="00B70C35">
            <w:pPr>
              <w:autoSpaceDE w:val="0"/>
              <w:autoSpaceDN w:val="0"/>
              <w:adjustRightInd w:val="0"/>
              <w:rPr>
                <w:rFonts w:ascii="Times New Roman" w:hAnsi="Times New Roman" w:cs="Times New Roman"/>
                <w:b/>
                <w:bCs/>
                <w:i/>
                <w:iCs/>
                <w:color w:val="000000"/>
                <w:sz w:val="23"/>
                <w:szCs w:val="23"/>
              </w:rPr>
            </w:pPr>
          </w:p>
        </w:tc>
      </w:tr>
      <w:tr w:rsidR="00C0553C" w:rsidTr="00A8172B">
        <w:tc>
          <w:tcPr>
            <w:tcW w:w="4820" w:type="dxa"/>
          </w:tcPr>
          <w:p w:rsidR="00E66D50"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HV-3-1-04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reaguje pohybem na znějící hudbu, pohybem vyjadřuje metrum, tempo, dynamiku, směr melodie </w:t>
            </w:r>
          </w:p>
          <w:p w:rsidR="00C0553C" w:rsidRDefault="00C0553C" w:rsidP="00B70C35">
            <w:pPr>
              <w:autoSpaceDE w:val="0"/>
              <w:autoSpaceDN w:val="0"/>
              <w:adjustRightInd w:val="0"/>
              <w:rPr>
                <w:rFonts w:ascii="Times New Roman" w:eastAsia="Times New Roman" w:hAnsi="Times New Roman" w:cs="Times New Roman"/>
                <w:sz w:val="24"/>
                <w:szCs w:val="24"/>
                <w:lang w:eastAsia="cs-CZ"/>
              </w:rPr>
            </w:pPr>
          </w:p>
        </w:tc>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HV-5-1-04 </w:t>
            </w:r>
          </w:p>
          <w:p w:rsidR="00C0553C" w:rsidRPr="002D27FC" w:rsidRDefault="00C0553C" w:rsidP="00B70C35">
            <w:pPr>
              <w:autoSpaceDE w:val="0"/>
              <w:autoSpaceDN w:val="0"/>
              <w:adjustRightInd w:val="0"/>
              <w:rPr>
                <w:rFonts w:ascii="Times New Roman" w:hAnsi="Times New Roman" w:cs="Times New Roman"/>
                <w:b/>
                <w:bCs/>
                <w:i/>
                <w:iCs/>
                <w:color w:val="000000"/>
                <w:sz w:val="23"/>
                <w:szCs w:val="23"/>
              </w:rPr>
            </w:pPr>
            <w:r w:rsidRPr="00C0553C">
              <w:rPr>
                <w:rFonts w:ascii="Times New Roman" w:hAnsi="Times New Roman" w:cs="Times New Roman"/>
                <w:b/>
                <w:bCs/>
                <w:iCs/>
                <w:color w:val="000000"/>
              </w:rPr>
              <w:t>rozpozná hudební formu jednoduché písně či skladby</w:t>
            </w:r>
          </w:p>
        </w:tc>
      </w:tr>
      <w:tr w:rsidR="00C0553C" w:rsidTr="00A8172B">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HV-3-1-05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rozlišuje jednotlivé kvality tónů, rozpozná výrazné tempové a dynamické změny v proudu znějící hudby </w:t>
            </w:r>
          </w:p>
          <w:p w:rsidR="00C0553C" w:rsidRDefault="00C0553C" w:rsidP="00B70C35">
            <w:pPr>
              <w:autoSpaceDE w:val="0"/>
              <w:autoSpaceDN w:val="0"/>
              <w:adjustRightInd w:val="0"/>
              <w:rPr>
                <w:rFonts w:ascii="Times New Roman" w:eastAsia="Times New Roman" w:hAnsi="Times New Roman" w:cs="Times New Roman"/>
                <w:sz w:val="24"/>
                <w:szCs w:val="24"/>
                <w:lang w:eastAsia="cs-CZ"/>
              </w:rPr>
            </w:pPr>
          </w:p>
        </w:tc>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HV-5-1-05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vytváří v rámci svých individuálních dispozic jednoduché předehry, mezihry a dohry a provádí elementární hudební improvizace </w:t>
            </w:r>
          </w:p>
          <w:p w:rsidR="00C0553C" w:rsidRPr="002D27FC" w:rsidRDefault="00C0553C" w:rsidP="00B70C35">
            <w:pPr>
              <w:autoSpaceDE w:val="0"/>
              <w:autoSpaceDN w:val="0"/>
              <w:adjustRightInd w:val="0"/>
              <w:rPr>
                <w:rFonts w:ascii="Times New Roman" w:hAnsi="Times New Roman" w:cs="Times New Roman"/>
                <w:b/>
                <w:bCs/>
                <w:i/>
                <w:iCs/>
                <w:color w:val="000000"/>
                <w:sz w:val="23"/>
                <w:szCs w:val="23"/>
              </w:rPr>
            </w:pPr>
          </w:p>
        </w:tc>
      </w:tr>
      <w:tr w:rsidR="00C0553C" w:rsidTr="00A8172B">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HV-3-1-06 </w:t>
            </w:r>
          </w:p>
          <w:p w:rsidR="00C0553C" w:rsidRDefault="00C0553C" w:rsidP="00B70C35">
            <w:pPr>
              <w:autoSpaceDE w:val="0"/>
              <w:autoSpaceDN w:val="0"/>
              <w:adjustRightInd w:val="0"/>
              <w:rPr>
                <w:rFonts w:ascii="Times New Roman" w:eastAsia="Times New Roman" w:hAnsi="Times New Roman" w:cs="Times New Roman"/>
                <w:sz w:val="24"/>
                <w:szCs w:val="24"/>
                <w:lang w:eastAsia="cs-CZ"/>
              </w:rPr>
            </w:pPr>
            <w:r w:rsidRPr="00C0553C">
              <w:rPr>
                <w:rFonts w:ascii="Times New Roman" w:hAnsi="Times New Roman" w:cs="Times New Roman"/>
                <w:b/>
                <w:bCs/>
                <w:iCs/>
                <w:color w:val="000000"/>
              </w:rPr>
              <w:t>rozpozná v proudu znějící hudby některé hudební nástroje, odliší hudbu vokální, instrumentální a vokálně instrumentální</w:t>
            </w:r>
          </w:p>
        </w:tc>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HV-5-1-06 </w:t>
            </w:r>
          </w:p>
          <w:p w:rsidR="00C0553C" w:rsidRPr="00C0553C" w:rsidRDefault="00C0553C" w:rsidP="00C0553C">
            <w:pPr>
              <w:autoSpaceDE w:val="0"/>
              <w:autoSpaceDN w:val="0"/>
              <w:adjustRightInd w:val="0"/>
              <w:rPr>
                <w:rFonts w:ascii="Times New Roman" w:hAnsi="Times New Roman" w:cs="Times New Roman"/>
                <w:color w:val="000000"/>
              </w:rPr>
            </w:pPr>
            <w:r w:rsidRPr="00C0553C">
              <w:rPr>
                <w:rFonts w:ascii="Times New Roman" w:hAnsi="Times New Roman" w:cs="Times New Roman"/>
                <w:b/>
                <w:bCs/>
                <w:iCs/>
                <w:color w:val="000000"/>
              </w:rPr>
              <w:t xml:space="preserve">rozpozná v proudu znějící hudby některé z užitých hudebních výrazových prostředků, upozorní na metrorytmické, tempové, dynamické i zřetelné harmonické změny </w:t>
            </w:r>
          </w:p>
          <w:p w:rsidR="00C0553C" w:rsidRPr="002D27FC" w:rsidRDefault="00C0553C" w:rsidP="00B70C35">
            <w:pPr>
              <w:autoSpaceDE w:val="0"/>
              <w:autoSpaceDN w:val="0"/>
              <w:adjustRightInd w:val="0"/>
              <w:rPr>
                <w:rFonts w:ascii="Times New Roman" w:hAnsi="Times New Roman" w:cs="Times New Roman"/>
                <w:b/>
                <w:bCs/>
                <w:i/>
                <w:iCs/>
                <w:color w:val="000000"/>
                <w:sz w:val="23"/>
                <w:szCs w:val="23"/>
              </w:rPr>
            </w:pPr>
          </w:p>
        </w:tc>
      </w:tr>
      <w:tr w:rsidR="00C0553C" w:rsidTr="00A8172B">
        <w:tc>
          <w:tcPr>
            <w:tcW w:w="4820" w:type="dxa"/>
          </w:tcPr>
          <w:p w:rsidR="00C0553C" w:rsidRPr="00C0553C" w:rsidRDefault="00C0553C" w:rsidP="00B70C35">
            <w:pPr>
              <w:autoSpaceDE w:val="0"/>
              <w:autoSpaceDN w:val="0"/>
              <w:adjustRightInd w:val="0"/>
              <w:rPr>
                <w:rFonts w:ascii="Times New Roman" w:hAnsi="Times New Roman" w:cs="Times New Roman"/>
                <w:b/>
                <w:bCs/>
                <w:iCs/>
                <w:color w:val="000000"/>
              </w:rPr>
            </w:pPr>
          </w:p>
        </w:tc>
        <w:tc>
          <w:tcPr>
            <w:tcW w:w="4820" w:type="dxa"/>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 xml:space="preserve">HV-5-1-07 </w:t>
            </w:r>
          </w:p>
          <w:p w:rsidR="00C0553C" w:rsidRPr="00C0553C" w:rsidRDefault="00C0553C" w:rsidP="00C0553C">
            <w:pPr>
              <w:autoSpaceDE w:val="0"/>
              <w:autoSpaceDN w:val="0"/>
              <w:adjustRightInd w:val="0"/>
              <w:rPr>
                <w:rFonts w:ascii="Times New Roman" w:hAnsi="Times New Roman" w:cs="Times New Roman"/>
                <w:b/>
                <w:bCs/>
                <w:iCs/>
                <w:color w:val="000000"/>
              </w:rPr>
            </w:pPr>
            <w:r w:rsidRPr="00C0553C">
              <w:rPr>
                <w:rFonts w:ascii="Times New Roman" w:hAnsi="Times New Roman" w:cs="Times New Roman"/>
                <w:b/>
                <w:bCs/>
                <w:iCs/>
                <w:color w:val="000000"/>
              </w:rPr>
              <w:t>ztvárňuje hudbu pohybem s využitím tanečních kroků, na základě individuálních schopností a dovedností vytváří pohybové improvizace</w:t>
            </w:r>
          </w:p>
        </w:tc>
      </w:tr>
      <w:tr w:rsidR="004F7ED0" w:rsidTr="00A8172B">
        <w:tc>
          <w:tcPr>
            <w:tcW w:w="9640" w:type="dxa"/>
            <w:gridSpan w:val="2"/>
            <w:shd w:val="clear" w:color="auto" w:fill="D9D9D9" w:themeFill="background1" w:themeFillShade="D9"/>
          </w:tcPr>
          <w:p w:rsidR="004F7ED0" w:rsidRPr="00501791" w:rsidRDefault="004F7ED0" w:rsidP="00B70C35">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4F7ED0" w:rsidRDefault="004F7ED0" w:rsidP="00B70C35">
            <w:pPr>
              <w:rPr>
                <w:rFonts w:ascii="Times New Roman" w:eastAsia="Times New Roman" w:hAnsi="Times New Roman" w:cs="Times New Roman"/>
                <w:sz w:val="24"/>
                <w:szCs w:val="24"/>
                <w:lang w:eastAsia="cs-CZ"/>
              </w:rPr>
            </w:pPr>
          </w:p>
        </w:tc>
      </w:tr>
    </w:tbl>
    <w:p w:rsidR="004F7ED0" w:rsidRDefault="004F7ED0" w:rsidP="004F7ED0">
      <w:pPr>
        <w:spacing w:after="0" w:line="240" w:lineRule="auto"/>
        <w:rPr>
          <w:rFonts w:ascii="Times New Roman" w:eastAsia="Times New Roman" w:hAnsi="Times New Roman" w:cs="Times New Roman"/>
          <w:sz w:val="24"/>
          <w:szCs w:val="24"/>
          <w:lang w:eastAsia="cs-CZ"/>
        </w:rPr>
      </w:pPr>
    </w:p>
    <w:p w:rsidR="004F7ED0" w:rsidRDefault="004F7ED0" w:rsidP="004F7ED0">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4F7ED0" w:rsidRPr="008E374C" w:rsidRDefault="004F7ED0" w:rsidP="004F7ED0">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4F7ED0" w:rsidTr="00A8172B">
        <w:tc>
          <w:tcPr>
            <w:tcW w:w="4820" w:type="dxa"/>
            <w:shd w:val="clear" w:color="auto" w:fill="D9D9D9" w:themeFill="background1" w:themeFillShade="D9"/>
          </w:tcPr>
          <w:p w:rsidR="004F7ED0" w:rsidRPr="0043692C" w:rsidRDefault="004F7ED0" w:rsidP="00B70C3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4F7ED0" w:rsidRPr="0043692C" w:rsidRDefault="004F7ED0" w:rsidP="00B70C35">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4F7ED0" w:rsidTr="00A8172B">
        <w:tc>
          <w:tcPr>
            <w:tcW w:w="4820" w:type="dxa"/>
            <w:shd w:val="clear" w:color="auto" w:fill="FFFFFF" w:themeFill="background1"/>
          </w:tcPr>
          <w:p w:rsidR="00C0553C" w:rsidRP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HV-3-1-01p</w:t>
            </w:r>
          </w:p>
          <w:p w:rsidR="00C0553C" w:rsidRPr="00C0553C" w:rsidRDefault="00C0553C" w:rsidP="00C0553C">
            <w:pPr>
              <w:autoSpaceDE w:val="0"/>
              <w:autoSpaceDN w:val="0"/>
              <w:adjustRightInd w:val="0"/>
              <w:rPr>
                <w:rFonts w:ascii="Times New Roman" w:hAnsi="Times New Roman" w:cs="Times New Roman"/>
                <w:b/>
                <w:color w:val="000000"/>
              </w:rPr>
            </w:pPr>
            <w:r w:rsidRPr="00C0553C">
              <w:rPr>
                <w:rFonts w:ascii="Times New Roman" w:hAnsi="Times New Roman" w:cs="Times New Roman"/>
                <w:b/>
                <w:iCs/>
                <w:color w:val="000000"/>
              </w:rPr>
              <w:t xml:space="preserve"> zpívá jednoduché písně v rozsahu kvinty </w:t>
            </w:r>
          </w:p>
          <w:p w:rsidR="004F7ED0" w:rsidRPr="006A2EFC" w:rsidRDefault="004F7ED0" w:rsidP="00B70C35">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 xml:space="preserve">HV-5-1-01p </w:t>
            </w:r>
          </w:p>
          <w:p w:rsidR="00C0553C" w:rsidRPr="00C0553C" w:rsidRDefault="00C0553C" w:rsidP="00C0553C">
            <w:pPr>
              <w:autoSpaceDE w:val="0"/>
              <w:autoSpaceDN w:val="0"/>
              <w:adjustRightInd w:val="0"/>
              <w:rPr>
                <w:rFonts w:ascii="Times New Roman" w:hAnsi="Times New Roman" w:cs="Times New Roman"/>
                <w:b/>
                <w:color w:val="000000"/>
              </w:rPr>
            </w:pPr>
            <w:r w:rsidRPr="00C0553C">
              <w:rPr>
                <w:rFonts w:ascii="Times New Roman" w:hAnsi="Times New Roman" w:cs="Times New Roman"/>
                <w:b/>
                <w:iCs/>
                <w:color w:val="000000"/>
              </w:rPr>
              <w:t xml:space="preserve">zpívá písně v přiměřeném rozsahu k individuálním schopnostem </w:t>
            </w:r>
          </w:p>
          <w:p w:rsidR="004F7ED0" w:rsidRPr="003345B5" w:rsidRDefault="004F7ED0" w:rsidP="00B70C35">
            <w:pPr>
              <w:autoSpaceDE w:val="0"/>
              <w:autoSpaceDN w:val="0"/>
              <w:jc w:val="center"/>
              <w:rPr>
                <w:rFonts w:ascii="Times New Roman" w:eastAsia="Times New Roman" w:hAnsi="Times New Roman" w:cs="Times New Roman"/>
                <w:b/>
                <w:sz w:val="24"/>
                <w:szCs w:val="24"/>
                <w:lang w:eastAsia="cs-CZ"/>
              </w:rPr>
            </w:pPr>
          </w:p>
        </w:tc>
      </w:tr>
      <w:tr w:rsidR="00C0553C" w:rsidTr="00A8172B">
        <w:tc>
          <w:tcPr>
            <w:tcW w:w="4820" w:type="dxa"/>
            <w:shd w:val="clear" w:color="auto" w:fill="FFFFFF" w:themeFill="background1"/>
          </w:tcPr>
          <w:p w:rsidR="00C0553C" w:rsidRPr="00A8172B" w:rsidRDefault="00C0553C" w:rsidP="00671DCB">
            <w:pPr>
              <w:pStyle w:val="Odstavecseseznamem"/>
              <w:numPr>
                <w:ilvl w:val="0"/>
                <w:numId w:val="165"/>
              </w:numPr>
              <w:autoSpaceDE w:val="0"/>
              <w:autoSpaceDN w:val="0"/>
              <w:rPr>
                <w:rFonts w:ascii="Times New Roman" w:hAnsi="Times New Roman" w:cs="Times New Roman"/>
                <w:b/>
                <w:iCs/>
                <w:color w:val="000000"/>
              </w:rPr>
            </w:pPr>
            <w:r w:rsidRPr="00A8172B">
              <w:rPr>
                <w:rFonts w:ascii="Times New Roman" w:hAnsi="Times New Roman" w:cs="Times New Roman"/>
                <w:b/>
                <w:iCs/>
                <w:color w:val="000000"/>
              </w:rPr>
              <w:t>HV-3-1-02p</w:t>
            </w:r>
          </w:p>
          <w:p w:rsidR="00C0553C" w:rsidRPr="006A2EFC" w:rsidRDefault="00C0553C" w:rsidP="00C0553C">
            <w:pPr>
              <w:autoSpaceDE w:val="0"/>
              <w:autoSpaceDN w:val="0"/>
              <w:rPr>
                <w:rFonts w:ascii="Times New Roman" w:eastAsia="Times New Roman" w:hAnsi="Times New Roman" w:cs="Times New Roman"/>
                <w:b/>
                <w:sz w:val="24"/>
                <w:szCs w:val="24"/>
                <w:lang w:eastAsia="cs-CZ"/>
              </w:rPr>
            </w:pPr>
            <w:r w:rsidRPr="00C0553C">
              <w:rPr>
                <w:rFonts w:ascii="Times New Roman" w:hAnsi="Times New Roman" w:cs="Times New Roman"/>
                <w:b/>
                <w:iCs/>
                <w:color w:val="000000"/>
              </w:rPr>
              <w:t xml:space="preserve"> správně a hospodárně dýchá a zřetelně vyslovuje při rytmizaci říkadel i při zpěvu</w:t>
            </w:r>
          </w:p>
        </w:tc>
        <w:tc>
          <w:tcPr>
            <w:tcW w:w="4820" w:type="dxa"/>
            <w:shd w:val="clear" w:color="auto" w:fill="FFFFFF" w:themeFill="background1"/>
          </w:tcPr>
          <w:p w:rsid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 xml:space="preserve">HV-5-1-02p, </w:t>
            </w:r>
          </w:p>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 xml:space="preserve">HV-5-1-07p </w:t>
            </w:r>
          </w:p>
          <w:p w:rsidR="00C0553C" w:rsidRPr="00C0553C" w:rsidRDefault="00C0553C" w:rsidP="00C0553C">
            <w:pPr>
              <w:autoSpaceDE w:val="0"/>
              <w:autoSpaceDN w:val="0"/>
              <w:adjustRightInd w:val="0"/>
              <w:rPr>
                <w:rFonts w:ascii="Times New Roman" w:hAnsi="Times New Roman" w:cs="Times New Roman"/>
                <w:b/>
                <w:color w:val="000000"/>
              </w:rPr>
            </w:pPr>
            <w:r w:rsidRPr="00C0553C">
              <w:rPr>
                <w:rFonts w:ascii="Times New Roman" w:hAnsi="Times New Roman" w:cs="Times New Roman"/>
                <w:b/>
                <w:iCs/>
                <w:color w:val="000000"/>
              </w:rPr>
              <w:t xml:space="preserve">propojí vlastní pohyb s hudbou </w:t>
            </w:r>
          </w:p>
          <w:p w:rsidR="00C0553C" w:rsidRPr="003345B5" w:rsidRDefault="00C0553C" w:rsidP="00B70C35">
            <w:pPr>
              <w:autoSpaceDE w:val="0"/>
              <w:autoSpaceDN w:val="0"/>
              <w:jc w:val="center"/>
              <w:rPr>
                <w:rFonts w:ascii="Times New Roman" w:eastAsia="Times New Roman" w:hAnsi="Times New Roman" w:cs="Times New Roman"/>
                <w:b/>
                <w:sz w:val="24"/>
                <w:szCs w:val="24"/>
                <w:lang w:eastAsia="cs-CZ"/>
              </w:rPr>
            </w:pPr>
          </w:p>
        </w:tc>
      </w:tr>
      <w:tr w:rsidR="00C0553C" w:rsidTr="00A8172B">
        <w:tc>
          <w:tcPr>
            <w:tcW w:w="4820" w:type="dxa"/>
            <w:shd w:val="clear" w:color="auto" w:fill="FFFFFF" w:themeFill="background1"/>
          </w:tcPr>
          <w:p w:rsidR="00C0553C" w:rsidRP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 xml:space="preserve">HV-3-1-04p </w:t>
            </w:r>
          </w:p>
          <w:p w:rsidR="00C0553C" w:rsidRPr="00C0553C" w:rsidRDefault="00C0553C" w:rsidP="00C0553C">
            <w:pPr>
              <w:autoSpaceDE w:val="0"/>
              <w:autoSpaceDN w:val="0"/>
              <w:adjustRightInd w:val="0"/>
              <w:rPr>
                <w:rFonts w:ascii="Times New Roman" w:hAnsi="Times New Roman" w:cs="Times New Roman"/>
                <w:b/>
                <w:color w:val="000000"/>
              </w:rPr>
            </w:pPr>
            <w:r w:rsidRPr="00C0553C">
              <w:rPr>
                <w:rFonts w:ascii="Times New Roman" w:hAnsi="Times New Roman" w:cs="Times New Roman"/>
                <w:b/>
                <w:iCs/>
                <w:color w:val="000000"/>
              </w:rPr>
              <w:t xml:space="preserve">reaguje pohybem na tempové a rytmické změny </w:t>
            </w:r>
          </w:p>
          <w:p w:rsidR="00C0553C" w:rsidRPr="006A2EFC" w:rsidRDefault="00C0553C" w:rsidP="00B70C35">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 xml:space="preserve">HV-5-1-03p </w:t>
            </w:r>
          </w:p>
          <w:p w:rsidR="00C0553C" w:rsidRPr="00C0553C" w:rsidRDefault="00C0553C" w:rsidP="00C0553C">
            <w:pPr>
              <w:autoSpaceDE w:val="0"/>
              <w:autoSpaceDN w:val="0"/>
              <w:adjustRightInd w:val="0"/>
              <w:rPr>
                <w:rFonts w:ascii="Times New Roman" w:hAnsi="Times New Roman" w:cs="Times New Roman"/>
                <w:b/>
                <w:color w:val="000000"/>
              </w:rPr>
            </w:pPr>
            <w:r w:rsidRPr="00C0553C">
              <w:rPr>
                <w:rFonts w:ascii="Times New Roman" w:hAnsi="Times New Roman" w:cs="Times New Roman"/>
                <w:b/>
                <w:iCs/>
                <w:color w:val="000000"/>
              </w:rPr>
              <w:t xml:space="preserve">doprovodí spolužáky na rytmické hudební nástroje </w:t>
            </w:r>
          </w:p>
          <w:p w:rsidR="00C0553C" w:rsidRPr="003345B5" w:rsidRDefault="00C0553C" w:rsidP="00B70C35">
            <w:pPr>
              <w:autoSpaceDE w:val="0"/>
              <w:autoSpaceDN w:val="0"/>
              <w:jc w:val="center"/>
              <w:rPr>
                <w:rFonts w:ascii="Times New Roman" w:eastAsia="Times New Roman" w:hAnsi="Times New Roman" w:cs="Times New Roman"/>
                <w:b/>
                <w:sz w:val="24"/>
                <w:szCs w:val="24"/>
                <w:lang w:eastAsia="cs-CZ"/>
              </w:rPr>
            </w:pPr>
          </w:p>
        </w:tc>
      </w:tr>
      <w:tr w:rsidR="00C0553C" w:rsidTr="00A8172B">
        <w:tc>
          <w:tcPr>
            <w:tcW w:w="4820" w:type="dxa"/>
            <w:shd w:val="clear" w:color="auto" w:fill="FFFFFF" w:themeFill="background1"/>
          </w:tcPr>
          <w:p w:rsidR="00C0553C" w:rsidRP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HV-3-1-05p</w:t>
            </w:r>
          </w:p>
          <w:p w:rsidR="00C0553C" w:rsidRPr="00C0553C" w:rsidRDefault="00C0553C" w:rsidP="00C0553C">
            <w:pPr>
              <w:autoSpaceDE w:val="0"/>
              <w:autoSpaceDN w:val="0"/>
              <w:adjustRightInd w:val="0"/>
              <w:rPr>
                <w:rFonts w:ascii="Times New Roman" w:hAnsi="Times New Roman" w:cs="Times New Roman"/>
                <w:b/>
                <w:color w:val="000000"/>
              </w:rPr>
            </w:pPr>
            <w:r w:rsidRPr="00C0553C">
              <w:rPr>
                <w:rFonts w:ascii="Times New Roman" w:hAnsi="Times New Roman" w:cs="Times New Roman"/>
                <w:b/>
                <w:iCs/>
                <w:color w:val="000000"/>
              </w:rPr>
              <w:t xml:space="preserve"> rozliší sílu zvuku </w:t>
            </w:r>
          </w:p>
          <w:p w:rsidR="00C0553C" w:rsidRPr="006A2EFC" w:rsidRDefault="00C0553C" w:rsidP="00C0553C">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A8172B" w:rsidRPr="00A8172B" w:rsidRDefault="00C0553C" w:rsidP="00671DCB">
            <w:pPr>
              <w:pStyle w:val="Odstavecseseznamem"/>
              <w:numPr>
                <w:ilvl w:val="0"/>
                <w:numId w:val="165"/>
              </w:numPr>
              <w:autoSpaceDE w:val="0"/>
              <w:autoSpaceDN w:val="0"/>
              <w:adjustRightInd w:val="0"/>
              <w:rPr>
                <w:rFonts w:ascii="Times New Roman" w:hAnsi="Times New Roman" w:cs="Times New Roman"/>
                <w:b/>
                <w:iCs/>
                <w:color w:val="000000"/>
              </w:rPr>
            </w:pPr>
            <w:r w:rsidRPr="00A8172B">
              <w:rPr>
                <w:rFonts w:ascii="Times New Roman" w:hAnsi="Times New Roman" w:cs="Times New Roman"/>
                <w:b/>
                <w:iCs/>
                <w:color w:val="000000"/>
              </w:rPr>
              <w:t xml:space="preserve">HV-5-1-06p </w:t>
            </w:r>
          </w:p>
          <w:p w:rsidR="00C0553C" w:rsidRPr="00C0553C" w:rsidRDefault="00C0553C" w:rsidP="00C0553C">
            <w:pPr>
              <w:autoSpaceDE w:val="0"/>
              <w:autoSpaceDN w:val="0"/>
              <w:adjustRightInd w:val="0"/>
              <w:rPr>
                <w:rFonts w:ascii="Times New Roman" w:hAnsi="Times New Roman" w:cs="Times New Roman"/>
                <w:b/>
                <w:color w:val="000000"/>
              </w:rPr>
            </w:pPr>
            <w:r w:rsidRPr="00C0553C">
              <w:rPr>
                <w:rFonts w:ascii="Times New Roman" w:hAnsi="Times New Roman" w:cs="Times New Roman"/>
                <w:b/>
                <w:iCs/>
                <w:color w:val="000000"/>
              </w:rPr>
              <w:t xml:space="preserve">odliší tóny podle výšky, síly a barvy </w:t>
            </w:r>
          </w:p>
          <w:p w:rsidR="00C0553C" w:rsidRPr="003345B5" w:rsidRDefault="00C0553C" w:rsidP="00B70C35">
            <w:pPr>
              <w:autoSpaceDE w:val="0"/>
              <w:autoSpaceDN w:val="0"/>
              <w:jc w:val="center"/>
              <w:rPr>
                <w:rFonts w:ascii="Times New Roman" w:eastAsia="Times New Roman" w:hAnsi="Times New Roman" w:cs="Times New Roman"/>
                <w:b/>
                <w:sz w:val="24"/>
                <w:szCs w:val="24"/>
                <w:lang w:eastAsia="cs-CZ"/>
              </w:rPr>
            </w:pPr>
          </w:p>
        </w:tc>
      </w:tr>
      <w:tr w:rsidR="00C0553C" w:rsidTr="00A8172B">
        <w:tc>
          <w:tcPr>
            <w:tcW w:w="4820" w:type="dxa"/>
            <w:shd w:val="clear" w:color="auto" w:fill="FFFFFF" w:themeFill="background1"/>
          </w:tcPr>
          <w:p w:rsidR="00C0553C" w:rsidRPr="00C0553C" w:rsidRDefault="00C0553C" w:rsidP="00C0553C">
            <w:pPr>
              <w:autoSpaceDE w:val="0"/>
              <w:autoSpaceDN w:val="0"/>
              <w:adjustRightInd w:val="0"/>
              <w:rPr>
                <w:rFonts w:ascii="Times New Roman" w:hAnsi="Times New Roman" w:cs="Times New Roman"/>
                <w:b/>
                <w:iCs/>
                <w:color w:val="000000"/>
              </w:rPr>
            </w:pPr>
            <w:r w:rsidRPr="00C0553C">
              <w:rPr>
                <w:rFonts w:ascii="Times New Roman" w:hAnsi="Times New Roman" w:cs="Times New Roman"/>
                <w:b/>
                <w:iCs/>
                <w:color w:val="000000"/>
              </w:rPr>
              <w:t>- pozorně vnímá jednoduché skladby</w:t>
            </w:r>
          </w:p>
        </w:tc>
        <w:tc>
          <w:tcPr>
            <w:tcW w:w="4820" w:type="dxa"/>
            <w:shd w:val="clear" w:color="auto" w:fill="FFFFFF" w:themeFill="background1"/>
          </w:tcPr>
          <w:p w:rsidR="00C0553C" w:rsidRDefault="00C0553C" w:rsidP="00B70C35">
            <w:pPr>
              <w:autoSpaceDE w:val="0"/>
              <w:autoSpaceDN w:val="0"/>
              <w:jc w:val="center"/>
              <w:rPr>
                <w:rFonts w:ascii="Times New Roman" w:hAnsi="Times New Roman" w:cs="Times New Roman"/>
                <w:b/>
                <w:iCs/>
                <w:color w:val="000000"/>
              </w:rPr>
            </w:pPr>
            <w:r w:rsidRPr="00C0553C">
              <w:rPr>
                <w:rFonts w:ascii="Times New Roman" w:hAnsi="Times New Roman" w:cs="Times New Roman"/>
                <w:b/>
                <w:iCs/>
                <w:color w:val="000000"/>
              </w:rPr>
              <w:t>- pozorně vnímá znějící hudbu různých skladeb</w:t>
            </w:r>
          </w:p>
          <w:p w:rsidR="008A60C7" w:rsidRPr="003345B5" w:rsidRDefault="008A60C7" w:rsidP="00B70C35">
            <w:pPr>
              <w:autoSpaceDE w:val="0"/>
              <w:autoSpaceDN w:val="0"/>
              <w:jc w:val="center"/>
              <w:rPr>
                <w:rFonts w:ascii="Times New Roman" w:eastAsia="Times New Roman" w:hAnsi="Times New Roman" w:cs="Times New Roman"/>
                <w:b/>
                <w:sz w:val="24"/>
                <w:szCs w:val="24"/>
                <w:lang w:eastAsia="cs-CZ"/>
              </w:rPr>
            </w:pPr>
          </w:p>
        </w:tc>
      </w:tr>
      <w:tr w:rsidR="00C0553C" w:rsidTr="00A8172B">
        <w:tc>
          <w:tcPr>
            <w:tcW w:w="4820" w:type="dxa"/>
            <w:shd w:val="clear" w:color="auto" w:fill="FFFFFF" w:themeFill="background1"/>
          </w:tcPr>
          <w:p w:rsidR="00C0553C" w:rsidRPr="00C0553C" w:rsidRDefault="00C0553C" w:rsidP="00C0553C">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C0553C" w:rsidRDefault="00C0553C" w:rsidP="00C0553C">
            <w:pPr>
              <w:autoSpaceDE w:val="0"/>
              <w:autoSpaceDN w:val="0"/>
              <w:ind w:left="34" w:hanging="34"/>
              <w:rPr>
                <w:rFonts w:ascii="Times New Roman" w:hAnsi="Times New Roman" w:cs="Times New Roman"/>
                <w:b/>
                <w:iCs/>
                <w:color w:val="000000"/>
              </w:rPr>
            </w:pPr>
            <w:r w:rsidRPr="00C0553C">
              <w:rPr>
                <w:rFonts w:ascii="Times New Roman" w:hAnsi="Times New Roman" w:cs="Times New Roman"/>
                <w:b/>
                <w:iCs/>
                <w:color w:val="000000"/>
              </w:rPr>
              <w:t xml:space="preserve">- správně hospodaří s dechem při interpretaci písní </w:t>
            </w:r>
            <w:r>
              <w:rPr>
                <w:rFonts w:ascii="Times New Roman" w:hAnsi="Times New Roman" w:cs="Times New Roman"/>
                <w:b/>
                <w:color w:val="000000"/>
              </w:rPr>
              <w:t xml:space="preserve">, </w:t>
            </w:r>
            <w:r w:rsidRPr="00C0553C">
              <w:rPr>
                <w:rFonts w:ascii="Times New Roman" w:hAnsi="Times New Roman" w:cs="Times New Roman"/>
                <w:b/>
                <w:iCs/>
                <w:color w:val="000000"/>
              </w:rPr>
              <w:t>frázování</w:t>
            </w:r>
          </w:p>
          <w:p w:rsidR="008A60C7" w:rsidRPr="00C0553C" w:rsidRDefault="008A60C7" w:rsidP="00C0553C">
            <w:pPr>
              <w:autoSpaceDE w:val="0"/>
              <w:autoSpaceDN w:val="0"/>
              <w:ind w:left="34" w:hanging="34"/>
              <w:rPr>
                <w:rFonts w:ascii="Times New Roman" w:hAnsi="Times New Roman" w:cs="Times New Roman"/>
                <w:b/>
                <w:iCs/>
                <w:color w:val="000000"/>
              </w:rPr>
            </w:pPr>
          </w:p>
        </w:tc>
      </w:tr>
    </w:tbl>
    <w:p w:rsidR="007104DE" w:rsidRP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p w:rsidR="007104DE" w:rsidRPr="007104DE" w:rsidRDefault="007104DE" w:rsidP="007104DE">
      <w:pPr>
        <w:autoSpaceDE w:val="0"/>
        <w:autoSpaceDN w:val="0"/>
        <w:spacing w:after="0" w:line="240" w:lineRule="auto"/>
        <w:rPr>
          <w:rFonts w:ascii="Times New Roman" w:eastAsia="Times New Roman" w:hAnsi="Times New Roman" w:cs="Times New Roman"/>
          <w:sz w:val="24"/>
          <w:szCs w:val="24"/>
          <w:lang w:eastAsia="cs-CZ"/>
        </w:rPr>
      </w:pPr>
    </w:p>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EF136F" w:rsidRDefault="00EF136F" w:rsidP="00EF136F"/>
    <w:p w:rsidR="008A60C7" w:rsidRDefault="008A60C7" w:rsidP="00EF136F"/>
    <w:p w:rsidR="008A60C7" w:rsidRDefault="008A60C7" w:rsidP="00EF136F"/>
    <w:p w:rsidR="008A60C7" w:rsidRDefault="008A60C7" w:rsidP="00EF136F"/>
    <w:p w:rsidR="008A60C7" w:rsidRDefault="008A60C7" w:rsidP="00EF136F"/>
    <w:p w:rsidR="008A60C7" w:rsidRDefault="008A60C7" w:rsidP="00EF136F"/>
    <w:p w:rsidR="00EF136F" w:rsidRDefault="00EF136F" w:rsidP="00EF136F"/>
    <w:tbl>
      <w:tblPr>
        <w:tblpPr w:leftFromText="141" w:rightFromText="141" w:vertAnchor="text" w:horzAnchor="margin" w:tblpX="6"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C0553C" w:rsidRPr="00C0553C" w:rsidTr="00A8172B">
        <w:trPr>
          <w:trHeight w:val="502"/>
        </w:trPr>
        <w:tc>
          <w:tcPr>
            <w:tcW w:w="9606" w:type="dxa"/>
            <w:tcBorders>
              <w:top w:val="single" w:sz="12" w:space="0" w:color="auto"/>
              <w:left w:val="single" w:sz="12" w:space="0" w:color="auto"/>
              <w:right w:val="single" w:sz="12" w:space="0" w:color="auto"/>
            </w:tcBorders>
            <w:shd w:val="clear" w:color="auto" w:fill="D9D9D9"/>
            <w:vAlign w:val="center"/>
          </w:tcPr>
          <w:p w:rsidR="00C0553C" w:rsidRPr="00C0553C" w:rsidRDefault="00C0553C" w:rsidP="00C0553C">
            <w:pPr>
              <w:autoSpaceDE w:val="0"/>
              <w:autoSpaceDN w:val="0"/>
              <w:spacing w:after="0" w:line="240" w:lineRule="auto"/>
              <w:jc w:val="center"/>
              <w:rPr>
                <w:rFonts w:ascii="Times New Roman" w:eastAsia="Times New Roman" w:hAnsi="Times New Roman" w:cs="Times New Roman"/>
                <w:b/>
                <w:sz w:val="28"/>
                <w:szCs w:val="28"/>
                <w:lang w:eastAsia="cs-CZ"/>
              </w:rPr>
            </w:pPr>
            <w:r w:rsidRPr="00C0553C">
              <w:rPr>
                <w:rFonts w:ascii="Times New Roman" w:hAnsi="Times New Roman" w:cs="Times New Roman"/>
                <w:b/>
                <w:bCs/>
                <w:sz w:val="28"/>
                <w:szCs w:val="28"/>
              </w:rPr>
              <w:lastRenderedPageBreak/>
              <w:t>Vzdělávací obsah vzdělávacího oboru podle ročníků</w:t>
            </w:r>
          </w:p>
        </w:tc>
      </w:tr>
    </w:tbl>
    <w:p w:rsidR="008A60C7" w:rsidRDefault="008A60C7"/>
    <w:tbl>
      <w:tblPr>
        <w:tblW w:w="9568" w:type="dxa"/>
        <w:shd w:val="clear" w:color="auto" w:fill="D9D9D9" w:themeFill="background1" w:themeFillShade="D9"/>
        <w:tblCellMar>
          <w:left w:w="70" w:type="dxa"/>
          <w:right w:w="70" w:type="dxa"/>
        </w:tblCellMar>
        <w:tblLook w:val="0000" w:firstRow="0" w:lastRow="0" w:firstColumn="0" w:lastColumn="0" w:noHBand="0" w:noVBand="0"/>
      </w:tblPr>
      <w:tblGrid>
        <w:gridCol w:w="3331"/>
        <w:gridCol w:w="3685"/>
        <w:gridCol w:w="2552"/>
      </w:tblGrid>
      <w:tr w:rsidR="00B70C35" w:rsidRPr="00B70C35" w:rsidTr="00A8172B">
        <w:trPr>
          <w:cantSplit/>
          <w:trHeight w:val="310"/>
          <w:tblHeader/>
        </w:trPr>
        <w:tc>
          <w:tcPr>
            <w:tcW w:w="3331"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Vzdělávací oblast</w:t>
            </w:r>
          </w:p>
        </w:tc>
        <w:tc>
          <w:tcPr>
            <w:tcW w:w="3685"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spacing w:after="0" w:line="240" w:lineRule="auto"/>
              <w:ind w:right="1096"/>
              <w:rPr>
                <w:rFonts w:ascii="Arial" w:eastAsia="Times New Roman" w:hAnsi="Arial" w:cs="Arial"/>
                <w:b/>
                <w:sz w:val="24"/>
                <w:szCs w:val="24"/>
                <w:lang w:eastAsia="cs-CZ"/>
              </w:rPr>
            </w:pPr>
            <w:r w:rsidRPr="00B70C35">
              <w:rPr>
                <w:rFonts w:ascii="Arial" w:eastAsia="Times New Roman" w:hAnsi="Arial" w:cs="Arial"/>
                <w:b/>
                <w:sz w:val="24"/>
                <w:szCs w:val="24"/>
                <w:lang w:eastAsia="cs-CZ"/>
              </w:rPr>
              <w:t>Vyučovací předmět</w:t>
            </w:r>
          </w:p>
        </w:tc>
        <w:tc>
          <w:tcPr>
            <w:tcW w:w="255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spacing w:after="0" w:line="240" w:lineRule="auto"/>
              <w:ind w:right="1096"/>
              <w:rPr>
                <w:rFonts w:ascii="Arial" w:eastAsia="Times New Roman" w:hAnsi="Arial" w:cs="Arial"/>
                <w:b/>
                <w:sz w:val="24"/>
                <w:szCs w:val="24"/>
                <w:lang w:eastAsia="cs-CZ"/>
              </w:rPr>
            </w:pPr>
            <w:r w:rsidRPr="00B70C35">
              <w:rPr>
                <w:rFonts w:ascii="Arial" w:eastAsia="Times New Roman" w:hAnsi="Arial" w:cs="Arial"/>
                <w:b/>
                <w:sz w:val="24"/>
                <w:szCs w:val="24"/>
                <w:lang w:eastAsia="cs-CZ"/>
              </w:rPr>
              <w:t>Ročník</w:t>
            </w:r>
          </w:p>
        </w:tc>
      </w:tr>
      <w:tr w:rsidR="00B70C35" w:rsidRPr="00B70C35" w:rsidTr="00A8172B">
        <w:trPr>
          <w:cantSplit/>
          <w:trHeight w:val="310"/>
          <w:tblHeader/>
        </w:trPr>
        <w:tc>
          <w:tcPr>
            <w:tcW w:w="3331"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Umění a kultura</w:t>
            </w:r>
          </w:p>
        </w:tc>
        <w:tc>
          <w:tcPr>
            <w:tcW w:w="3685"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Hudební výchova</w:t>
            </w:r>
          </w:p>
        </w:tc>
        <w:tc>
          <w:tcPr>
            <w:tcW w:w="255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1. – 2.</w:t>
            </w:r>
          </w:p>
        </w:tc>
      </w:tr>
    </w:tbl>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B70C35" w:rsidRPr="00402823" w:rsidTr="00A8172B">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C35" w:rsidRPr="00402823"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402823">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C35" w:rsidRPr="00402823"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402823">
              <w:rPr>
                <w:rFonts w:ascii="Times New Roman" w:eastAsia="Times New Roman" w:hAnsi="Times New Roman" w:cs="Times New Roman"/>
                <w:b/>
                <w:sz w:val="24"/>
                <w:szCs w:val="24"/>
                <w:lang w:eastAsia="cs-CZ"/>
              </w:rPr>
              <w:t>Učivo - obsah</w:t>
            </w:r>
          </w:p>
        </w:tc>
      </w:tr>
      <w:tr w:rsidR="00B70C35" w:rsidRPr="00402823" w:rsidTr="00A8172B">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B70C35" w:rsidRPr="00402823"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402823">
              <w:rPr>
                <w:rFonts w:ascii="Times New Roman" w:eastAsia="Times New Roman" w:hAnsi="Times New Roman" w:cs="Times New Roman"/>
                <w:b/>
                <w:sz w:val="24"/>
                <w:szCs w:val="24"/>
                <w:lang w:eastAsia="cs-CZ"/>
              </w:rPr>
              <w:t>Žák</w:t>
            </w:r>
          </w:p>
        </w:tc>
      </w:tr>
      <w:tr w:rsidR="00B70C35" w:rsidRPr="00B70C35" w:rsidTr="00A8172B">
        <w:trPr>
          <w:trHeight w:val="7595"/>
        </w:trPr>
        <w:tc>
          <w:tcPr>
            <w:tcW w:w="4749" w:type="dxa"/>
            <w:tcBorders>
              <w:top w:val="single" w:sz="4" w:space="0" w:color="000000"/>
              <w:left w:val="single" w:sz="4" w:space="0" w:color="000000"/>
              <w:right w:val="single" w:sz="4" w:space="0" w:color="000000"/>
            </w:tcBorders>
          </w:tcPr>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dbá na hlasovou hygienu, správně dýchá a vyslovuje</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 xml:space="preserve">zpívá jednoduché písně na základě svých dispozic </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rytmizuje a melodizuje jednoduché texty</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využívá nástroje k jednoduchému doprovodu písně</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reaguje pohybem na hudbu pohybem, vyjadřuje tempo, dynamiku a směr melodie</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pohybem zaznamenává 2/4 a ¾ takt</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rozlišuje zvuk a tón, rozpozná kvalitu tónu, tempové a dynamické změny v hudbě</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chápe hudební grafické znaky jako záznam melodie</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rozpozná jednotlivé části písně</w:t>
            </w:r>
          </w:p>
          <w:p w:rsidR="00B70C35" w:rsidRPr="00B70C35" w:rsidRDefault="00B70C35" w:rsidP="00B70C35">
            <w:pPr>
              <w:tabs>
                <w:tab w:val="left" w:pos="-70"/>
              </w:tabs>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chápe rozdíl stylu hudby, rozlišuje hudbu vokální a instrumentální, rozpozná některé hudební nástroje</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vnímá hudbu s prožitkem</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dodržuje zásady společenského chování</w:t>
            </w:r>
          </w:p>
        </w:tc>
        <w:tc>
          <w:tcPr>
            <w:tcW w:w="4749" w:type="dxa"/>
            <w:tcBorders>
              <w:top w:val="single" w:sz="4" w:space="0" w:color="000000"/>
              <w:left w:val="single" w:sz="4" w:space="0" w:color="000000"/>
              <w:right w:val="single" w:sz="4" w:space="0" w:color="000000"/>
            </w:tcBorders>
          </w:tcPr>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hlasová hygiena</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pěvecké dovednosti</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hudební hry, hra na tělo( tleskání, luskání, pleskání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Orffovy nástroje</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pohybový doprovod k hudbě</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melodie vzestupná a sestupná</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taktování</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zvuk – tón ( kvalita tónu- délka, síla, barva, výška</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grafický záznam melodie ( notová osnova, nota, houslový klíč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části skladby ( předehra, mezihra, dohra, refrén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hudební styly a žánry ( tanec, pochod, ukolébavka ), ( hudba vážná, lidová, umělá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poslechové vnímání hudby</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návštěva divadelního představení</w:t>
            </w:r>
          </w:p>
          <w:p w:rsidR="00B70C35" w:rsidRPr="00B70C35" w:rsidRDefault="00B70C35" w:rsidP="00B70C35">
            <w:pPr>
              <w:autoSpaceDE w:val="0"/>
              <w:autoSpaceDN w:val="0"/>
              <w:spacing w:after="0" w:line="240" w:lineRule="auto"/>
              <w:rPr>
                <w:rFonts w:ascii="Times New Roman" w:eastAsia="Times New Roman" w:hAnsi="Times New Roman" w:cs="Times New Roman"/>
                <w:sz w:val="20"/>
                <w:szCs w:val="20"/>
                <w:lang w:eastAsia="cs-CZ"/>
              </w:rPr>
            </w:pPr>
          </w:p>
        </w:tc>
      </w:tr>
    </w:tbl>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8A60C7" w:rsidRPr="00B70C35" w:rsidRDefault="008A60C7"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tbl>
      <w:tblPr>
        <w:tblW w:w="9568" w:type="dxa"/>
        <w:shd w:val="clear" w:color="auto" w:fill="D9D9D9" w:themeFill="background1" w:themeFillShade="D9"/>
        <w:tblCellMar>
          <w:left w:w="70" w:type="dxa"/>
          <w:right w:w="70" w:type="dxa"/>
        </w:tblCellMar>
        <w:tblLook w:val="0000" w:firstRow="0" w:lastRow="0" w:firstColumn="0" w:lastColumn="0" w:noHBand="0" w:noVBand="0"/>
      </w:tblPr>
      <w:tblGrid>
        <w:gridCol w:w="3756"/>
        <w:gridCol w:w="3544"/>
        <w:gridCol w:w="2268"/>
      </w:tblGrid>
      <w:tr w:rsidR="00B70C35" w:rsidRPr="00B70C35" w:rsidTr="00A8172B">
        <w:trPr>
          <w:cantSplit/>
          <w:trHeight w:val="310"/>
          <w:tblHeader/>
        </w:trPr>
        <w:tc>
          <w:tcPr>
            <w:tcW w:w="375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lastRenderedPageBreak/>
              <w:t>Vzdělávací oblast</w:t>
            </w:r>
          </w:p>
        </w:tc>
        <w:tc>
          <w:tcPr>
            <w:tcW w:w="354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spacing w:after="0" w:line="240" w:lineRule="auto"/>
              <w:ind w:right="1096"/>
              <w:rPr>
                <w:rFonts w:ascii="Arial" w:eastAsia="Times New Roman" w:hAnsi="Arial" w:cs="Arial"/>
                <w:b/>
                <w:sz w:val="24"/>
                <w:szCs w:val="24"/>
                <w:lang w:eastAsia="cs-CZ"/>
              </w:rPr>
            </w:pPr>
            <w:r w:rsidRPr="00B70C35">
              <w:rPr>
                <w:rFonts w:ascii="Arial" w:eastAsia="Times New Roman" w:hAnsi="Arial" w:cs="Arial"/>
                <w:b/>
                <w:sz w:val="24"/>
                <w:szCs w:val="24"/>
                <w:lang w:eastAsia="cs-CZ"/>
              </w:rPr>
              <w:t>Vyučovací předmět</w:t>
            </w:r>
          </w:p>
        </w:tc>
        <w:tc>
          <w:tcPr>
            <w:tcW w:w="226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spacing w:after="0" w:line="240" w:lineRule="auto"/>
              <w:ind w:right="1096"/>
              <w:rPr>
                <w:rFonts w:ascii="Arial" w:eastAsia="Times New Roman" w:hAnsi="Arial" w:cs="Arial"/>
                <w:b/>
                <w:sz w:val="24"/>
                <w:szCs w:val="24"/>
                <w:lang w:eastAsia="cs-CZ"/>
              </w:rPr>
            </w:pPr>
            <w:r w:rsidRPr="00B70C35">
              <w:rPr>
                <w:rFonts w:ascii="Arial" w:eastAsia="Times New Roman" w:hAnsi="Arial" w:cs="Arial"/>
                <w:b/>
                <w:sz w:val="24"/>
                <w:szCs w:val="24"/>
                <w:lang w:eastAsia="cs-CZ"/>
              </w:rPr>
              <w:t>Ročník</w:t>
            </w:r>
          </w:p>
        </w:tc>
      </w:tr>
      <w:tr w:rsidR="00B70C35" w:rsidRPr="00B70C35" w:rsidTr="00A8172B">
        <w:trPr>
          <w:cantSplit/>
          <w:trHeight w:val="310"/>
          <w:tblHeader/>
        </w:trPr>
        <w:tc>
          <w:tcPr>
            <w:tcW w:w="3756"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Umění a kultura</w:t>
            </w:r>
          </w:p>
        </w:tc>
        <w:tc>
          <w:tcPr>
            <w:tcW w:w="354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Hudební výchova</w:t>
            </w:r>
          </w:p>
        </w:tc>
        <w:tc>
          <w:tcPr>
            <w:tcW w:w="226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3.</w:t>
            </w:r>
          </w:p>
        </w:tc>
      </w:tr>
    </w:tbl>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B70C35" w:rsidRPr="00402823" w:rsidTr="00B70C35">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C35" w:rsidRPr="00402823"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402823">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C35" w:rsidRPr="00402823"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402823">
              <w:rPr>
                <w:rFonts w:ascii="Times New Roman" w:eastAsia="Times New Roman" w:hAnsi="Times New Roman" w:cs="Times New Roman"/>
                <w:b/>
                <w:sz w:val="24"/>
                <w:szCs w:val="24"/>
                <w:lang w:eastAsia="cs-CZ"/>
              </w:rPr>
              <w:t>Učivo - obsah</w:t>
            </w:r>
          </w:p>
        </w:tc>
      </w:tr>
      <w:tr w:rsidR="00B70C35" w:rsidRPr="00402823" w:rsidTr="00B70C35">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B70C35" w:rsidRPr="00402823"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402823">
              <w:rPr>
                <w:rFonts w:ascii="Times New Roman" w:eastAsia="Times New Roman" w:hAnsi="Times New Roman" w:cs="Times New Roman"/>
                <w:b/>
                <w:sz w:val="24"/>
                <w:szCs w:val="24"/>
                <w:lang w:eastAsia="cs-CZ"/>
              </w:rPr>
              <w:t>Žák</w:t>
            </w:r>
          </w:p>
        </w:tc>
      </w:tr>
      <w:tr w:rsidR="00B70C35" w:rsidRPr="00B70C35" w:rsidTr="00B70C35">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dbá na hlasovou hygienu, správně dýchá a vyslovuje</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zpívá jednoduché písně na základě svých dispozic</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rytmizuje a melodizuje jednoduché texty</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využívá nástroje k jednoduchému doprovodu písně</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reaguje pohybem na hudbu, vyjadřuje tempo, dynamiku a směr melodie</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pohybem zaznamenává 2/4 a ¾ takt</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rozlišuje zvuk a tón, rozpozná kvalitu tónu, tempové a dynamické změny v hudbě</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chápe hudební grafické znaky jako záznam melodie</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rozpozná jednotlivé části písně</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chápe rozdíl stylu hudby, rozlišuje hudbu vokální a instrumentální, rozpozná hudební nástroje</w:t>
            </w:r>
          </w:p>
          <w:p w:rsidR="00B70C35" w:rsidRPr="00B70C35" w:rsidRDefault="00B70C35" w:rsidP="00B70C35">
            <w:pPr>
              <w:tabs>
                <w:tab w:val="left" w:pos="-70"/>
              </w:tabs>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vnímá hudbu s prožitkem</w:t>
            </w:r>
          </w:p>
          <w:p w:rsidR="00B70C35" w:rsidRPr="00B70C35" w:rsidRDefault="00B70C35"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dodržuje zásady společenského chování</w:t>
            </w: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tc>
        <w:tc>
          <w:tcPr>
            <w:tcW w:w="4749" w:type="dxa"/>
            <w:tcBorders>
              <w:top w:val="single" w:sz="4" w:space="0" w:color="000000"/>
              <w:left w:val="single" w:sz="4" w:space="0" w:color="000000"/>
              <w:bottom w:val="single" w:sz="4" w:space="0" w:color="000000"/>
              <w:right w:val="single" w:sz="4" w:space="0" w:color="000000"/>
            </w:tcBorders>
            <w:vAlign w:val="center"/>
          </w:tcPr>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hlasová hygiena</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pěvecké dovednosti</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hudební hra, hra na tělo( tleskání, luskání, pleskání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Orffovy nástroje</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pohybový doprovod k hudbě</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melodie vzestupná a sestupná</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taktování</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zvuk – tón ( kvalita tónu – délka, síla, barva, výška )</w:t>
            </w:r>
          </w:p>
          <w:p w:rsidR="00B70C35" w:rsidRPr="00B70C35" w:rsidRDefault="00B70C35" w:rsidP="00B70C35">
            <w:pPr>
              <w:spacing w:after="0" w:line="240" w:lineRule="auto"/>
              <w:rPr>
                <w:rFonts w:ascii="Times New Roman" w:eastAsia="Times New Roman" w:hAnsi="Times New Roman" w:cs="Times New Roman"/>
                <w:sz w:val="24"/>
                <w:szCs w:val="24"/>
                <w:lang w:eastAsia="cs-CZ"/>
              </w:rPr>
            </w:pP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grafický záznam melodie ( notová osnova, houslový klíč, nota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části skladby ( předehra, mezihra, dohra, refrén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hudební styly a žánry ( tanec, pochod, ukolébavka ), ( hudba vážná, lidová, umělá )</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poslechové vnímání hudby</w:t>
            </w:r>
          </w:p>
          <w:p w:rsidR="00B70C35" w:rsidRPr="00B70C35" w:rsidRDefault="00B70C35"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návštěva divadelního představení</w:t>
            </w:r>
          </w:p>
          <w:p w:rsidR="00B70C35" w:rsidRPr="00B70C35" w:rsidRDefault="00B70C35" w:rsidP="00B70C35">
            <w:pPr>
              <w:autoSpaceDE w:val="0"/>
              <w:autoSpaceDN w:val="0"/>
              <w:spacing w:after="0" w:line="240" w:lineRule="auto"/>
              <w:rPr>
                <w:rFonts w:ascii="Times New Roman" w:eastAsia="Times New Roman" w:hAnsi="Times New Roman" w:cs="Times New Roman"/>
                <w:sz w:val="20"/>
                <w:szCs w:val="20"/>
                <w:lang w:eastAsia="cs-CZ"/>
              </w:rPr>
            </w:pPr>
          </w:p>
        </w:tc>
      </w:tr>
    </w:tbl>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B70C35">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B70C35">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B70C35">
      <w:pPr>
        <w:autoSpaceDE w:val="0"/>
        <w:autoSpaceDN w:val="0"/>
        <w:spacing w:after="0" w:line="240" w:lineRule="auto"/>
        <w:rPr>
          <w:rFonts w:ascii="Times New Roman" w:eastAsia="Times New Roman" w:hAnsi="Times New Roman" w:cs="Times New Roman"/>
          <w:sz w:val="24"/>
          <w:szCs w:val="24"/>
          <w:lang w:eastAsia="cs-CZ"/>
        </w:rPr>
      </w:pPr>
    </w:p>
    <w:p w:rsidR="008A60C7" w:rsidRDefault="008A60C7"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tbl>
      <w:tblPr>
        <w:tblW w:w="9568"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4039"/>
        <w:gridCol w:w="3402"/>
        <w:gridCol w:w="2127"/>
      </w:tblGrid>
      <w:tr w:rsidR="00B70C35" w:rsidRPr="00B70C35" w:rsidTr="00B70C35">
        <w:trPr>
          <w:cantSplit/>
          <w:trHeight w:val="310"/>
          <w:tblHeader/>
        </w:trPr>
        <w:tc>
          <w:tcPr>
            <w:tcW w:w="403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lastRenderedPageBreak/>
              <w:t>Vzdělávací oblast</w:t>
            </w:r>
          </w:p>
        </w:tc>
        <w:tc>
          <w:tcPr>
            <w:tcW w:w="340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spacing w:after="0" w:line="240" w:lineRule="auto"/>
              <w:ind w:right="1096"/>
              <w:rPr>
                <w:rFonts w:ascii="Arial" w:eastAsia="Times New Roman" w:hAnsi="Arial" w:cs="Arial"/>
                <w:b/>
                <w:sz w:val="24"/>
                <w:szCs w:val="24"/>
                <w:lang w:eastAsia="cs-CZ"/>
              </w:rPr>
            </w:pPr>
            <w:r w:rsidRPr="00B70C35">
              <w:rPr>
                <w:rFonts w:ascii="Arial" w:eastAsia="Times New Roman" w:hAnsi="Arial" w:cs="Arial"/>
                <w:b/>
                <w:sz w:val="24"/>
                <w:szCs w:val="24"/>
                <w:lang w:eastAsia="cs-CZ"/>
              </w:rPr>
              <w:t>Vyučovací předmět</w:t>
            </w:r>
          </w:p>
        </w:tc>
        <w:tc>
          <w:tcPr>
            <w:tcW w:w="2127"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70C35" w:rsidRPr="00B70C35" w:rsidRDefault="00B70C35" w:rsidP="00B70C35">
            <w:pPr>
              <w:spacing w:after="0" w:line="240" w:lineRule="auto"/>
              <w:ind w:right="1096"/>
              <w:rPr>
                <w:rFonts w:ascii="Arial" w:eastAsia="Times New Roman" w:hAnsi="Arial" w:cs="Arial"/>
                <w:b/>
                <w:sz w:val="24"/>
                <w:szCs w:val="24"/>
                <w:lang w:eastAsia="cs-CZ"/>
              </w:rPr>
            </w:pPr>
            <w:r w:rsidRPr="00B70C35">
              <w:rPr>
                <w:rFonts w:ascii="Arial" w:eastAsia="Times New Roman" w:hAnsi="Arial" w:cs="Arial"/>
                <w:b/>
                <w:sz w:val="24"/>
                <w:szCs w:val="24"/>
                <w:lang w:eastAsia="cs-CZ"/>
              </w:rPr>
              <w:t>Ročník</w:t>
            </w:r>
          </w:p>
        </w:tc>
      </w:tr>
      <w:tr w:rsidR="00B70C35" w:rsidRPr="00B70C35" w:rsidTr="00B70C35">
        <w:trPr>
          <w:cantSplit/>
          <w:trHeight w:val="310"/>
          <w:tblHeader/>
        </w:trPr>
        <w:tc>
          <w:tcPr>
            <w:tcW w:w="403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Umění a kultura</w:t>
            </w:r>
          </w:p>
        </w:tc>
        <w:tc>
          <w:tcPr>
            <w:tcW w:w="340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Hudební výchova</w:t>
            </w:r>
          </w:p>
        </w:tc>
        <w:tc>
          <w:tcPr>
            <w:tcW w:w="2127"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70C35" w:rsidRPr="00B70C35" w:rsidRDefault="00B70C35" w:rsidP="00B70C35">
            <w:pPr>
              <w:autoSpaceDE w:val="0"/>
              <w:autoSpaceDN w:val="0"/>
              <w:spacing w:before="120" w:after="0" w:line="240" w:lineRule="auto"/>
              <w:rPr>
                <w:rFonts w:ascii="Arial" w:eastAsia="Times New Roman" w:hAnsi="Arial" w:cs="Arial"/>
                <w:b/>
                <w:sz w:val="24"/>
                <w:szCs w:val="24"/>
                <w:lang w:eastAsia="cs-CZ"/>
              </w:rPr>
            </w:pPr>
            <w:r w:rsidRPr="00B70C35">
              <w:rPr>
                <w:rFonts w:ascii="Arial" w:eastAsia="Times New Roman" w:hAnsi="Arial" w:cs="Arial"/>
                <w:b/>
                <w:sz w:val="24"/>
                <w:szCs w:val="24"/>
                <w:lang w:eastAsia="cs-CZ"/>
              </w:rPr>
              <w:t>4. - 5.</w:t>
            </w:r>
          </w:p>
        </w:tc>
      </w:tr>
    </w:tbl>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9"/>
        <w:gridCol w:w="4749"/>
      </w:tblGrid>
      <w:tr w:rsidR="00B70C35" w:rsidRPr="00B70C35" w:rsidTr="00B70C35">
        <w:trPr>
          <w:trHeight w:val="375"/>
        </w:trPr>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C35" w:rsidRPr="00B70C35"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B70C35">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B70C35" w:rsidRPr="00B70C35"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B70C35">
              <w:rPr>
                <w:rFonts w:ascii="Times New Roman" w:eastAsia="Times New Roman" w:hAnsi="Times New Roman" w:cs="Times New Roman"/>
                <w:b/>
                <w:sz w:val="24"/>
                <w:szCs w:val="24"/>
                <w:lang w:eastAsia="cs-CZ"/>
              </w:rPr>
              <w:t>Učivo - obsah</w:t>
            </w:r>
          </w:p>
        </w:tc>
      </w:tr>
      <w:tr w:rsidR="00B70C35" w:rsidRPr="00B70C35" w:rsidTr="00B70C35">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B70C35" w:rsidRPr="00B70C35"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r w:rsidRPr="00B70C35">
              <w:rPr>
                <w:rFonts w:ascii="Times New Roman" w:eastAsia="Times New Roman" w:hAnsi="Times New Roman" w:cs="Times New Roman"/>
                <w:b/>
                <w:sz w:val="24"/>
                <w:szCs w:val="24"/>
                <w:lang w:eastAsia="cs-CZ"/>
              </w:rPr>
              <w:t>Žák</w:t>
            </w:r>
          </w:p>
        </w:tc>
      </w:tr>
      <w:tr w:rsidR="00B70C35" w:rsidRPr="00B70C35" w:rsidTr="00B70C35">
        <w:trPr>
          <w:trHeight w:val="375"/>
        </w:trPr>
        <w:tc>
          <w:tcPr>
            <w:tcW w:w="4749" w:type="dxa"/>
            <w:tcBorders>
              <w:top w:val="single" w:sz="4" w:space="0" w:color="000000"/>
              <w:left w:val="single" w:sz="4" w:space="0" w:color="000000"/>
              <w:bottom w:val="single" w:sz="4" w:space="0" w:color="000000"/>
              <w:right w:val="single" w:sz="4" w:space="0" w:color="000000"/>
            </w:tcBorders>
            <w:vAlign w:val="center"/>
          </w:tcPr>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 xml:space="preserve">Využívá správné pěvecké návyky, schopnosti a dovednosti </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Zpívá na základě svých dispozic intonačně čistě a rytmicky přesně</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Zná zpaměti vybrané lidové a umělé písně</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Zná a zpívá písně jiných národů</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Zpívá sólově i ve skupině</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Zazpívá ve skupině kánon a jednoduchou dvojhlasou píseň</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Rozliší jednohlas a vícehlas</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Pozná některé písně podle melodie</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Rozpozná jednoduchou formu písně</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Pozná melodii vzestupnou a sestupnou</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Realizuje vzestupnou a sestupnou melodii na jednoduchý melodický nástroj</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Rozezná durovou a mollovou tóninu</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Podle sluchu určí durový a mollový trojzvuk</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Podle notového zápisu pozná sled melodie</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Zná notovou osnovu, houslový klíč, notu a pomlku celou, půlovou, čtvrťovou, osminovou, repetici</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Zazpívá jednoduchou melodii podle not (v rozsahu  c</w:t>
            </w:r>
            <w:r w:rsidRPr="00B70C35">
              <w:rPr>
                <w:rFonts w:ascii="Times New Roman" w:eastAsia="Times New Roman" w:hAnsi="Times New Roman" w:cs="Times New Roman"/>
                <w:sz w:val="24"/>
                <w:szCs w:val="24"/>
                <w:vertAlign w:val="superscript"/>
                <w:lang w:eastAsia="cs-CZ"/>
              </w:rPr>
              <w:t>1</w:t>
            </w:r>
            <w:r w:rsidRPr="00B70C35">
              <w:rPr>
                <w:rFonts w:ascii="Times New Roman" w:eastAsia="Times New Roman" w:hAnsi="Times New Roman" w:cs="Times New Roman"/>
                <w:sz w:val="24"/>
                <w:szCs w:val="24"/>
                <w:lang w:eastAsia="cs-CZ"/>
              </w:rPr>
              <w:t xml:space="preserve"> - g</w:t>
            </w:r>
            <w:r w:rsidRPr="00B70C35">
              <w:rPr>
                <w:rFonts w:ascii="Times New Roman" w:eastAsia="Times New Roman" w:hAnsi="Times New Roman" w:cs="Times New Roman"/>
                <w:sz w:val="24"/>
                <w:szCs w:val="24"/>
                <w:vertAlign w:val="superscript"/>
                <w:lang w:eastAsia="cs-CZ"/>
              </w:rPr>
              <w:t>1</w:t>
            </w:r>
            <w:r w:rsidRPr="00B70C35">
              <w:rPr>
                <w:rFonts w:ascii="Times New Roman" w:eastAsia="Times New Roman" w:hAnsi="Times New Roman" w:cs="Times New Roman"/>
                <w:sz w:val="24"/>
                <w:szCs w:val="24"/>
                <w:lang w:eastAsia="cs-CZ"/>
              </w:rPr>
              <w:t>)</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 xml:space="preserve">Dokáže zopakovat rytmus říkadla nebo písně </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Pozná těžkou a lehkou dobu v taktu</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Vytleská rytmus podle jednoduchého notového zápisu</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Rozliší takt dvoudobý a třídobý</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Diriguje v dvoudobém a třídobém rytmu</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Ztvární dvoudobý a třídobý rytmus pohybem</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Dokáže rytmicky i melodicky dotvořit krátký hudební motiv</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Vytváří jednoduché předehry, mezihry, dohry</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Vytvoří jednoduchý hudební doprovod k písni pomocí Orffových hudebních nástrojů</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Vytvoří jednoduchou melodii říkadla</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Podle barvy rozezná hudební nástroje a  zařadí je do skupin</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Zná základní informace o českých a světových hudebních skladatelích, jejich životě a díle</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lastRenderedPageBreak/>
              <w:t>Vyhledá si další zajímavosti o českých i světových hudebních skladatelích a jejich díle</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Rozpozná hudební formu jednoduché poslechové skladby</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Rozpozná hudební výrazové prostředky v poslechové skladbě</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Vyjádří své pocity z poslechu skladby</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Rozliší různé hudební žánry</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Chápe hudební žánr v souvislosti s dobou jeho vzniku a účelem jeho vzniku</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Rozliší hudbu jiného etnika</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Vyjádří pohybem různé hudební žánry</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Pohybem ztvární změny tempa a rytmu skladby, různou dynamiku skladby</w:t>
            </w:r>
          </w:p>
          <w:p w:rsidR="00A011CF" w:rsidRPr="00B70C35" w:rsidRDefault="00A011C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Pozná tanec v dvoudobém a třídobém rytmu</w:t>
            </w:r>
          </w:p>
          <w:p w:rsidR="00B70C35" w:rsidRPr="00B70C35" w:rsidRDefault="00A011CF" w:rsidP="00A011CF">
            <w:pPr>
              <w:autoSpaceDE w:val="0"/>
              <w:autoSpaceDN w:val="0"/>
              <w:spacing w:after="0" w:line="240" w:lineRule="auto"/>
              <w:rPr>
                <w:rFonts w:ascii="Times New Roman" w:eastAsia="Times New Roman" w:hAnsi="Times New Roman" w:cs="Times New Roman"/>
                <w:b/>
                <w:sz w:val="24"/>
                <w:szCs w:val="24"/>
                <w:lang w:eastAsia="cs-CZ"/>
              </w:rPr>
            </w:pPr>
            <w:r w:rsidRPr="00B70C35">
              <w:rPr>
                <w:rFonts w:ascii="Times New Roman" w:eastAsia="Times New Roman" w:hAnsi="Times New Roman" w:cs="Times New Roman"/>
                <w:sz w:val="24"/>
                <w:szCs w:val="24"/>
                <w:lang w:eastAsia="cs-CZ"/>
              </w:rPr>
              <w:tab/>
            </w:r>
          </w:p>
        </w:tc>
        <w:tc>
          <w:tcPr>
            <w:tcW w:w="4749" w:type="dxa"/>
            <w:tcBorders>
              <w:top w:val="single" w:sz="4" w:space="0" w:color="000000"/>
              <w:left w:val="single" w:sz="4" w:space="0" w:color="000000"/>
              <w:bottom w:val="single" w:sz="4" w:space="0" w:color="000000"/>
              <w:right w:val="single" w:sz="4" w:space="0" w:color="000000"/>
            </w:tcBorders>
            <w:vAlign w:val="center"/>
          </w:tcPr>
          <w:p w:rsidR="00A011CF" w:rsidRPr="00B70C35" w:rsidRDefault="00A011C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lastRenderedPageBreak/>
              <w:t>Zpěv lidových i umělých písní</w:t>
            </w: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Stupnice a tóniny</w:t>
            </w: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Notový zápis</w:t>
            </w: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Rytmus</w:t>
            </w: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 xml:space="preserve">Rytmizace a melodizace </w:t>
            </w: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Poslechové činnosti</w:t>
            </w: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A011CF" w:rsidRPr="00B70C35" w:rsidRDefault="00A011CF"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70C35">
              <w:rPr>
                <w:rFonts w:ascii="Times New Roman" w:eastAsia="Times New Roman" w:hAnsi="Times New Roman" w:cs="Times New Roman"/>
                <w:sz w:val="24"/>
                <w:szCs w:val="24"/>
                <w:lang w:eastAsia="cs-CZ"/>
              </w:rPr>
              <w:t>Hudebně-pohybové činnosti</w:t>
            </w:r>
          </w:p>
          <w:p w:rsidR="00A011CF" w:rsidRPr="00B70C35" w:rsidRDefault="00A011CF" w:rsidP="00A011CF">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b/>
                <w:sz w:val="24"/>
                <w:szCs w:val="24"/>
                <w:lang w:eastAsia="cs-CZ"/>
              </w:rPr>
            </w:pPr>
          </w:p>
        </w:tc>
      </w:tr>
    </w:tbl>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0"/>
          <w:szCs w:val="20"/>
          <w:lang w:eastAsia="cs-CZ"/>
        </w:rPr>
      </w:pPr>
    </w:p>
    <w:p w:rsidR="00B70C35" w:rsidRPr="00B70C35" w:rsidRDefault="00B70C35" w:rsidP="00B70C35">
      <w:pPr>
        <w:autoSpaceDE w:val="0"/>
        <w:autoSpaceDN w:val="0"/>
        <w:spacing w:after="0" w:line="240" w:lineRule="auto"/>
        <w:rPr>
          <w:rFonts w:ascii="Times New Roman" w:eastAsia="Times New Roman" w:hAnsi="Times New Roman" w:cs="Times New Roman"/>
          <w:sz w:val="24"/>
          <w:szCs w:val="24"/>
          <w:lang w:eastAsia="cs-CZ"/>
        </w:rPr>
      </w:pPr>
    </w:p>
    <w:p w:rsidR="00EF136F" w:rsidRDefault="00EF136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A011CF" w:rsidRDefault="00A011CF" w:rsidP="00EF136F"/>
    <w:p w:rsidR="008A60C7" w:rsidRDefault="008A60C7" w:rsidP="00EF136F"/>
    <w:p w:rsidR="008A60C7" w:rsidRDefault="008A60C7" w:rsidP="00EF136F"/>
    <w:p w:rsidR="00A011CF" w:rsidRDefault="00A011CF" w:rsidP="00EF136F"/>
    <w:p w:rsidR="00A011CF" w:rsidRPr="00A011CF" w:rsidRDefault="00A011CF" w:rsidP="00A011CF">
      <w:pPr>
        <w:autoSpaceDE w:val="0"/>
        <w:autoSpaceDN w:val="0"/>
        <w:spacing w:after="0" w:line="240" w:lineRule="auto"/>
        <w:rPr>
          <w:rFonts w:ascii="Times New Roman" w:eastAsia="Times New Roman" w:hAnsi="Times New Roman" w:cs="Times New Roman"/>
          <w:b/>
          <w:sz w:val="28"/>
          <w:szCs w:val="28"/>
          <w:lang w:eastAsia="cs-CZ"/>
        </w:rPr>
      </w:pPr>
      <w:r w:rsidRPr="00A011CF">
        <w:rPr>
          <w:rFonts w:ascii="Times New Roman" w:eastAsia="Times New Roman" w:hAnsi="Times New Roman" w:cs="Times New Roman"/>
          <w:b/>
          <w:sz w:val="28"/>
          <w:szCs w:val="28"/>
          <w:lang w:eastAsia="cs-CZ"/>
        </w:rPr>
        <w:lastRenderedPageBreak/>
        <w:t>5.5.2.</w:t>
      </w:r>
    </w:p>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tbl>
      <w:tblPr>
        <w:tblpPr w:leftFromText="57" w:rightFromText="454" w:vertAnchor="text" w:horzAnchor="margin"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38"/>
      </w:tblGrid>
      <w:tr w:rsidR="00A011CF" w:rsidRPr="00A011CF" w:rsidTr="00A8172B">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E6E6E6"/>
            <w:vAlign w:val="center"/>
          </w:tcPr>
          <w:p w:rsidR="00A011CF" w:rsidRPr="00A011CF" w:rsidRDefault="00A011CF" w:rsidP="00A011CF">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A011CF">
              <w:rPr>
                <w:rFonts w:ascii="Times New Roman" w:eastAsia="Times New Roman" w:hAnsi="Times New Roman" w:cs="Times New Roman"/>
                <w:b/>
                <w:color w:val="000000"/>
                <w:sz w:val="24"/>
                <w:szCs w:val="24"/>
                <w:lang w:eastAsia="cs-CZ"/>
              </w:rPr>
              <w:t>Název předmětu:</w:t>
            </w:r>
          </w:p>
        </w:tc>
        <w:tc>
          <w:tcPr>
            <w:tcW w:w="7338" w:type="dxa"/>
            <w:tcBorders>
              <w:top w:val="single" w:sz="12" w:space="0" w:color="auto"/>
              <w:left w:val="single" w:sz="4" w:space="0" w:color="auto"/>
              <w:bottom w:val="single" w:sz="4" w:space="0" w:color="auto"/>
              <w:right w:val="single" w:sz="12" w:space="0" w:color="auto"/>
            </w:tcBorders>
            <w:vAlign w:val="center"/>
          </w:tcPr>
          <w:p w:rsidR="00A011CF" w:rsidRPr="00A011CF" w:rsidRDefault="00A011CF" w:rsidP="00A011CF">
            <w:pPr>
              <w:tabs>
                <w:tab w:val="left" w:pos="540"/>
                <w:tab w:val="left" w:pos="720"/>
              </w:tabs>
              <w:autoSpaceDE w:val="0"/>
              <w:autoSpaceDN w:val="0"/>
              <w:spacing w:after="0" w:line="240" w:lineRule="auto"/>
              <w:jc w:val="center"/>
              <w:rPr>
                <w:rFonts w:ascii="Times New Roman" w:eastAsia="Times New Roman" w:hAnsi="Times New Roman" w:cs="Times New Roman"/>
                <w:b/>
                <w:sz w:val="32"/>
                <w:szCs w:val="32"/>
                <w:lang w:eastAsia="cs-CZ"/>
              </w:rPr>
            </w:pPr>
            <w:r w:rsidRPr="00A011CF">
              <w:rPr>
                <w:rFonts w:ascii="Times New Roman" w:eastAsia="Times New Roman" w:hAnsi="Times New Roman" w:cs="Times New Roman"/>
                <w:b/>
                <w:sz w:val="32"/>
                <w:szCs w:val="32"/>
                <w:lang w:eastAsia="cs-CZ"/>
              </w:rPr>
              <w:t>VÝTVARNÁ VÝCHOVA</w:t>
            </w:r>
          </w:p>
        </w:tc>
      </w:tr>
      <w:tr w:rsidR="00A011CF" w:rsidRPr="00A011CF" w:rsidTr="00A8172B">
        <w:trPr>
          <w:trHeight w:val="523"/>
        </w:trPr>
        <w:tc>
          <w:tcPr>
            <w:tcW w:w="2268" w:type="dxa"/>
            <w:tcBorders>
              <w:top w:val="single" w:sz="4" w:space="0" w:color="auto"/>
              <w:left w:val="single" w:sz="12" w:space="0" w:color="auto"/>
              <w:bottom w:val="single" w:sz="12" w:space="0" w:color="auto"/>
            </w:tcBorders>
            <w:shd w:val="clear" w:color="auto" w:fill="E6E6E6"/>
            <w:vAlign w:val="center"/>
          </w:tcPr>
          <w:p w:rsidR="00A011CF" w:rsidRPr="00A011CF" w:rsidRDefault="00A011CF" w:rsidP="00A011CF">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A011CF">
              <w:rPr>
                <w:rFonts w:ascii="Times New Roman" w:eastAsia="Times New Roman" w:hAnsi="Times New Roman" w:cs="Times New Roman"/>
                <w:b/>
                <w:color w:val="000000"/>
                <w:sz w:val="24"/>
                <w:szCs w:val="24"/>
                <w:lang w:eastAsia="cs-CZ"/>
              </w:rPr>
              <w:t>Vzdělávací oblast:</w:t>
            </w:r>
          </w:p>
        </w:tc>
        <w:tc>
          <w:tcPr>
            <w:tcW w:w="7338" w:type="dxa"/>
            <w:tcBorders>
              <w:top w:val="single" w:sz="4" w:space="0" w:color="auto"/>
              <w:bottom w:val="single" w:sz="12" w:space="0" w:color="auto"/>
              <w:right w:val="single" w:sz="12" w:space="0" w:color="auto"/>
            </w:tcBorders>
            <w:vAlign w:val="center"/>
          </w:tcPr>
          <w:p w:rsidR="00A011CF" w:rsidRPr="00A011CF" w:rsidRDefault="00A011CF" w:rsidP="00A011CF">
            <w:pPr>
              <w:tabs>
                <w:tab w:val="left" w:pos="540"/>
                <w:tab w:val="left" w:pos="720"/>
              </w:tabs>
              <w:autoSpaceDE w:val="0"/>
              <w:autoSpaceDN w:val="0"/>
              <w:spacing w:after="0" w:line="240" w:lineRule="auto"/>
              <w:jc w:val="center"/>
              <w:rPr>
                <w:rFonts w:ascii="Times New Roman" w:eastAsia="Times New Roman" w:hAnsi="Times New Roman" w:cs="Times New Roman"/>
                <w:b/>
                <w:sz w:val="28"/>
                <w:szCs w:val="28"/>
                <w:lang w:eastAsia="cs-CZ"/>
              </w:rPr>
            </w:pPr>
            <w:r w:rsidRPr="00A011CF">
              <w:rPr>
                <w:rFonts w:ascii="Times New Roman" w:eastAsia="Times New Roman" w:hAnsi="Times New Roman" w:cs="Times New Roman"/>
                <w:b/>
                <w:sz w:val="28"/>
                <w:szCs w:val="28"/>
                <w:lang w:eastAsia="cs-CZ"/>
              </w:rPr>
              <w:t>Umění a kultura</w:t>
            </w:r>
          </w:p>
        </w:tc>
      </w:tr>
    </w:tbl>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p w:rsid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06"/>
      </w:tblGrid>
      <w:tr w:rsidR="00D4444E" w:rsidRPr="00D4444E" w:rsidTr="00A8172B">
        <w:tc>
          <w:tcPr>
            <w:tcW w:w="9606" w:type="dxa"/>
            <w:shd w:val="clear" w:color="auto" w:fill="D9D9D9" w:themeFill="background1" w:themeFillShade="D9"/>
          </w:tcPr>
          <w:p w:rsidR="00D4444E" w:rsidRPr="00D4444E" w:rsidRDefault="00D4444E" w:rsidP="00D4444E">
            <w:pPr>
              <w:autoSpaceDE w:val="0"/>
              <w:autoSpaceDN w:val="0"/>
              <w:jc w:val="center"/>
              <w:rPr>
                <w:rFonts w:ascii="Times New Roman" w:eastAsia="Times New Roman" w:hAnsi="Times New Roman" w:cs="Times New Roman"/>
                <w:b/>
                <w:sz w:val="28"/>
                <w:szCs w:val="28"/>
                <w:lang w:eastAsia="cs-CZ"/>
              </w:rPr>
            </w:pPr>
            <w:r w:rsidRPr="00D4444E">
              <w:rPr>
                <w:rFonts w:ascii="Times New Roman" w:eastAsia="Times New Roman" w:hAnsi="Times New Roman" w:cs="Times New Roman"/>
                <w:b/>
                <w:sz w:val="28"/>
                <w:szCs w:val="28"/>
                <w:lang w:eastAsia="cs-CZ"/>
              </w:rPr>
              <w:t>Charakteristika vyučovacího předmětu</w:t>
            </w:r>
          </w:p>
          <w:p w:rsidR="00D4444E" w:rsidRPr="00D4444E" w:rsidRDefault="00D4444E" w:rsidP="00D4444E">
            <w:pPr>
              <w:autoSpaceDE w:val="0"/>
              <w:autoSpaceDN w:val="0"/>
              <w:rPr>
                <w:rFonts w:ascii="Times New Roman" w:eastAsia="Times New Roman" w:hAnsi="Times New Roman" w:cs="Times New Roman"/>
                <w:sz w:val="20"/>
                <w:szCs w:val="20"/>
                <w:lang w:eastAsia="cs-CZ"/>
              </w:rPr>
            </w:pPr>
          </w:p>
        </w:tc>
      </w:tr>
    </w:tbl>
    <w:p w:rsidR="00D4444E" w:rsidRDefault="00D4444E" w:rsidP="00A8172B">
      <w:pPr>
        <w:ind w:right="-86"/>
      </w:pPr>
    </w:p>
    <w:p w:rsidR="00D4444E" w:rsidRPr="00A011CF" w:rsidRDefault="00D4444E" w:rsidP="00A8172B">
      <w:pPr>
        <w:framePr w:hSpace="57" w:wrap="around" w:vAnchor="text" w:hAnchor="margin" w:y="6"/>
        <w:autoSpaceDE w:val="0"/>
        <w:autoSpaceDN w:val="0"/>
        <w:spacing w:after="0" w:line="240" w:lineRule="auto"/>
        <w:ind w:right="-86"/>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xml:space="preserve">     Předmět výtvarná výchova je součástí vzdělávací oblasti Umění a kultura, je vyučován jako samostatný předmět ve všech ročnících ZŠ. Výtvarná výchova je vyučována většinou ve třídě. Předmět výtvarná výchova velmi úzce souvisí se všemi vyučovacími předměty. </w:t>
      </w:r>
    </w:p>
    <w:p w:rsidR="00D4444E" w:rsidRDefault="00D4444E" w:rsidP="00A8172B">
      <w:pPr>
        <w:ind w:right="-86"/>
        <w:jc w:val="both"/>
      </w:pPr>
      <w:r w:rsidRPr="00A011CF">
        <w:rPr>
          <w:rFonts w:ascii="Times New Roman" w:eastAsia="Times New Roman" w:hAnsi="Times New Roman" w:cs="Times New Roman"/>
          <w:sz w:val="24"/>
          <w:szCs w:val="24"/>
          <w:lang w:eastAsia="cs-CZ"/>
        </w:rPr>
        <w:t xml:space="preserve">     Ve vyučovacích hodinách se pracuje individuálně, ve dvojici i ve skupině. Z dalších forem realizace výtvarné výchovy jsou zařazeny vycházky, exkurze, divadlo a projekty</w:t>
      </w:r>
    </w:p>
    <w:p w:rsidR="00D4444E" w:rsidRPr="00D4444E" w:rsidRDefault="00D4444E" w:rsidP="00D4444E"/>
    <w:tbl>
      <w:tblPr>
        <w:tblStyle w:val="Mkatabulky"/>
        <w:tblW w:w="0" w:type="auto"/>
        <w:shd w:val="clear" w:color="auto" w:fill="D9D9D9" w:themeFill="background1" w:themeFillShade="D9"/>
        <w:tblLook w:val="04A0" w:firstRow="1" w:lastRow="0" w:firstColumn="1" w:lastColumn="0" w:noHBand="0" w:noVBand="1"/>
      </w:tblPr>
      <w:tblGrid>
        <w:gridCol w:w="9464"/>
      </w:tblGrid>
      <w:tr w:rsidR="00D4444E" w:rsidRPr="00D4444E" w:rsidTr="00D4444E">
        <w:tc>
          <w:tcPr>
            <w:tcW w:w="9464" w:type="dxa"/>
            <w:shd w:val="clear" w:color="auto" w:fill="D9D9D9" w:themeFill="background1" w:themeFillShade="D9"/>
          </w:tcPr>
          <w:p w:rsidR="00D4444E" w:rsidRPr="00D4444E" w:rsidRDefault="00D4444E" w:rsidP="00D4444E">
            <w:pPr>
              <w:autoSpaceDE w:val="0"/>
              <w:autoSpaceDN w:val="0"/>
              <w:jc w:val="center"/>
              <w:rPr>
                <w:rFonts w:ascii="Times New Roman" w:eastAsia="Times New Roman" w:hAnsi="Times New Roman" w:cs="Times New Roman"/>
                <w:b/>
                <w:sz w:val="28"/>
                <w:szCs w:val="28"/>
                <w:lang w:eastAsia="cs-CZ"/>
              </w:rPr>
            </w:pPr>
            <w:r w:rsidRPr="00D4444E">
              <w:rPr>
                <w:rFonts w:ascii="Times New Roman" w:eastAsia="Times New Roman" w:hAnsi="Times New Roman" w:cs="Times New Roman"/>
                <w:b/>
                <w:sz w:val="28"/>
                <w:szCs w:val="28"/>
                <w:lang w:eastAsia="cs-CZ"/>
              </w:rPr>
              <w:t>Obsah</w:t>
            </w:r>
          </w:p>
          <w:p w:rsidR="00D4444E" w:rsidRPr="00D4444E" w:rsidRDefault="00D4444E" w:rsidP="00D4444E">
            <w:pPr>
              <w:autoSpaceDE w:val="0"/>
              <w:autoSpaceDN w:val="0"/>
              <w:rPr>
                <w:rFonts w:ascii="Times New Roman" w:eastAsia="Times New Roman" w:hAnsi="Times New Roman" w:cs="Times New Roman"/>
                <w:sz w:val="20"/>
                <w:szCs w:val="20"/>
                <w:lang w:eastAsia="cs-CZ"/>
              </w:rPr>
            </w:pPr>
          </w:p>
        </w:tc>
      </w:tr>
    </w:tbl>
    <w:p w:rsidR="00D4444E" w:rsidRDefault="00A8172B" w:rsidP="00A8172B">
      <w:pPr>
        <w:jc w:val="both"/>
      </w:pPr>
      <w:r>
        <w:t>¨</w:t>
      </w:r>
    </w:p>
    <w:p w:rsidR="00A8172B" w:rsidRPr="00A011CF" w:rsidRDefault="00A8172B" w:rsidP="00A8172B">
      <w:pPr>
        <w:autoSpaceDE w:val="0"/>
        <w:autoSpaceDN w:val="0"/>
        <w:spacing w:after="0" w:line="240" w:lineRule="auto"/>
        <w:ind w:right="-108" w:firstLine="480"/>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Výtvarná výchova napomáhá rozvíjet aktivním způsobem vlastní citový prožitek a vede žáky k poznání okolního světa. Vychází z tvůrčí činnosti. Hledá souvislost mezi jednotlivými druhy umění. Rozvíjí dětskou fantazii. Výtvarná výchova přispívá k rozvoji osobnosti, k výchově sebevědomí i sebekritičnosti, k výchově tolerance a sounáležitosti. Je zde propojována smyslová, citová a myšlenková složka dětské psychiky. Přispívá k seberealizaci žáků, kultivuje jejich projev a utváří jejich žebříček uměleckých hodnot.</w:t>
      </w:r>
    </w:p>
    <w:p w:rsidR="00A8172B" w:rsidRPr="00A011CF" w:rsidRDefault="00A8172B" w:rsidP="00A8172B">
      <w:pPr>
        <w:autoSpaceDE w:val="0"/>
        <w:autoSpaceDN w:val="0"/>
        <w:spacing w:after="0" w:line="240" w:lineRule="auto"/>
        <w:ind w:left="540" w:hanging="60"/>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Žáci si osvojují teoretické i praktické dovednosti v těchto základních výtvarných technikách:</w:t>
      </w:r>
    </w:p>
    <w:p w:rsidR="00A8172B" w:rsidRPr="00A011CF" w:rsidRDefault="00A8172B" w:rsidP="00671DCB">
      <w:pPr>
        <w:pStyle w:val="Odstavecseseznamem"/>
        <w:numPr>
          <w:ilvl w:val="0"/>
          <w:numId w:val="129"/>
        </w:numPr>
        <w:autoSpaceDE w:val="0"/>
        <w:autoSpaceDN w:val="0"/>
        <w:spacing w:after="0" w:line="240" w:lineRule="auto"/>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Malba</w:t>
      </w:r>
    </w:p>
    <w:p w:rsidR="00A8172B" w:rsidRPr="00A011CF" w:rsidRDefault="00A8172B" w:rsidP="00671DCB">
      <w:pPr>
        <w:pStyle w:val="Odstavecseseznamem"/>
        <w:numPr>
          <w:ilvl w:val="0"/>
          <w:numId w:val="129"/>
        </w:numPr>
        <w:autoSpaceDE w:val="0"/>
        <w:autoSpaceDN w:val="0"/>
        <w:spacing w:after="0" w:line="240" w:lineRule="auto"/>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Kresba</w:t>
      </w:r>
    </w:p>
    <w:p w:rsidR="00A8172B" w:rsidRPr="00A011CF" w:rsidRDefault="00A8172B" w:rsidP="00671DCB">
      <w:pPr>
        <w:pStyle w:val="Odstavecseseznamem"/>
        <w:numPr>
          <w:ilvl w:val="0"/>
          <w:numId w:val="129"/>
        </w:numPr>
        <w:autoSpaceDE w:val="0"/>
        <w:autoSpaceDN w:val="0"/>
        <w:spacing w:after="0" w:line="240" w:lineRule="auto"/>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Grafika</w:t>
      </w:r>
    </w:p>
    <w:p w:rsidR="00A8172B" w:rsidRDefault="00A8172B" w:rsidP="00671DCB">
      <w:pPr>
        <w:pStyle w:val="Odstavecseseznamem"/>
        <w:numPr>
          <w:ilvl w:val="0"/>
          <w:numId w:val="129"/>
        </w:numPr>
      </w:pPr>
      <w:r w:rsidRPr="00D4444E">
        <w:rPr>
          <w:rFonts w:ascii="Times New Roman" w:eastAsia="Times New Roman" w:hAnsi="Times New Roman" w:cs="Times New Roman"/>
          <w:b/>
          <w:sz w:val="24"/>
          <w:szCs w:val="24"/>
          <w:lang w:eastAsia="cs-CZ"/>
        </w:rPr>
        <w:t>Modelování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D4444E" w:rsidRPr="00D4444E" w:rsidTr="00D4444E">
        <w:tc>
          <w:tcPr>
            <w:tcW w:w="9464" w:type="dxa"/>
            <w:shd w:val="clear" w:color="auto" w:fill="D9D9D9" w:themeFill="background1" w:themeFillShade="D9"/>
          </w:tcPr>
          <w:p w:rsidR="00D4444E" w:rsidRPr="00D4444E" w:rsidRDefault="00D4444E" w:rsidP="00D4444E">
            <w:pPr>
              <w:autoSpaceDE w:val="0"/>
              <w:autoSpaceDN w:val="0"/>
              <w:spacing w:after="0" w:line="240" w:lineRule="auto"/>
              <w:jc w:val="center"/>
              <w:rPr>
                <w:rFonts w:ascii="Times New Roman" w:eastAsia="Times New Roman" w:hAnsi="Times New Roman" w:cs="Times New Roman"/>
                <w:b/>
                <w:sz w:val="28"/>
                <w:szCs w:val="28"/>
                <w:lang w:eastAsia="cs-CZ"/>
              </w:rPr>
            </w:pPr>
            <w:r w:rsidRPr="00D4444E">
              <w:rPr>
                <w:rFonts w:ascii="Times New Roman" w:eastAsia="Times New Roman" w:hAnsi="Times New Roman" w:cs="Times New Roman"/>
                <w:b/>
                <w:sz w:val="28"/>
                <w:szCs w:val="28"/>
                <w:lang w:eastAsia="cs-CZ"/>
              </w:rPr>
              <w:t xml:space="preserve">Výchovně vzdělávací  cíle </w:t>
            </w:r>
          </w:p>
          <w:p w:rsidR="00D4444E" w:rsidRPr="00D4444E" w:rsidRDefault="00D4444E" w:rsidP="00D4444E">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p w:rsidR="00D4444E" w:rsidRPr="00A011CF" w:rsidRDefault="00D4444E" w:rsidP="00A8172B">
      <w:pPr>
        <w:autoSpaceDE w:val="0"/>
        <w:autoSpaceDN w:val="0"/>
        <w:spacing w:after="0" w:line="240" w:lineRule="auto"/>
        <w:ind w:right="56"/>
        <w:jc w:val="both"/>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 xml:space="preserve">     Vzdělávání v předmětu výtvarná výchova směřuje k utváření klíčových kompetencí tím, že vede žáka k:</w:t>
      </w:r>
    </w:p>
    <w:p w:rsidR="00D4444E" w:rsidRPr="00A011CF" w:rsidRDefault="00D4444E" w:rsidP="00671DCB">
      <w:pPr>
        <w:numPr>
          <w:ilvl w:val="0"/>
          <w:numId w:val="128"/>
        </w:numPr>
        <w:autoSpaceDE w:val="0"/>
        <w:autoSpaceDN w:val="0"/>
        <w:spacing w:after="0" w:line="240" w:lineRule="auto"/>
        <w:ind w:right="56"/>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pochopení umění jako specifického způsobu poznání a užívání jazyka umění jako svébytného prostředku komunikace;</w:t>
      </w:r>
    </w:p>
    <w:p w:rsidR="00D4444E" w:rsidRPr="00A011CF" w:rsidRDefault="00D4444E" w:rsidP="00671DCB">
      <w:pPr>
        <w:numPr>
          <w:ilvl w:val="0"/>
          <w:numId w:val="128"/>
        </w:numPr>
        <w:autoSpaceDE w:val="0"/>
        <w:autoSpaceDN w:val="0"/>
        <w:spacing w:after="0" w:line="240" w:lineRule="auto"/>
        <w:ind w:right="56"/>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chápání umění a kultury v jejich vzájemné provázanosti jako neoddělitelné součásti lidské existence; k učení se prostřednictvím vlastní tvorby opírající se o subjektivně jedinečné vnímání, cítění, prožívání a představy; k rozvíjení tvůrčího potenciálu, kultivování projevů a potřeb a k utváření hierarchie hodnot;</w:t>
      </w:r>
    </w:p>
    <w:p w:rsidR="00D4444E" w:rsidRPr="00A011CF" w:rsidRDefault="00D4444E" w:rsidP="00671DCB">
      <w:pPr>
        <w:numPr>
          <w:ilvl w:val="0"/>
          <w:numId w:val="128"/>
        </w:numPr>
        <w:autoSpaceDE w:val="0"/>
        <w:autoSpaceDN w:val="0"/>
        <w:spacing w:after="0" w:line="240" w:lineRule="auto"/>
        <w:ind w:right="56"/>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spoluutváření vstřícné a podnětné atmosféry pro tvorbu, pochopení a poznání uměleckých hodnot v širších sociálních a kulturních souvislostech, k tolerantnímu přístupu k různorodým kulturním hodnotám současnosti a minulosti i kulturním projevům a potřebám různorodých skupin, národů a národností;</w:t>
      </w:r>
    </w:p>
    <w:p w:rsidR="00D4444E" w:rsidRPr="00A011CF" w:rsidRDefault="00D4444E" w:rsidP="00671DCB">
      <w:pPr>
        <w:numPr>
          <w:ilvl w:val="0"/>
          <w:numId w:val="128"/>
        </w:numPr>
        <w:autoSpaceDE w:val="0"/>
        <w:autoSpaceDN w:val="0"/>
        <w:spacing w:after="0" w:line="240" w:lineRule="auto"/>
        <w:ind w:right="56"/>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lastRenderedPageBreak/>
        <w:t>uvědomování si sebe samého jako svobodného jedince; k tvořivému přístupu ke světu, k možnosti aktivního překonávání životních stereotypů a k obohacování emocionálního života;</w:t>
      </w:r>
    </w:p>
    <w:p w:rsidR="00D4444E" w:rsidRPr="00A011CF" w:rsidRDefault="00D4444E" w:rsidP="00671DCB">
      <w:pPr>
        <w:numPr>
          <w:ilvl w:val="0"/>
          <w:numId w:val="128"/>
        </w:numPr>
        <w:autoSpaceDE w:val="0"/>
        <w:autoSpaceDN w:val="0"/>
        <w:spacing w:after="0" w:line="240" w:lineRule="auto"/>
        <w:ind w:right="56"/>
        <w:jc w:val="both"/>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zaujímání osobní účasti v procesu tvorby a k chápání procesu tvorby jako způsobu nalézání a vyjadřování osobních prožitků i postojů k jevům a vztahům v mnohotvárném světě.</w:t>
      </w:r>
    </w:p>
    <w:p w:rsidR="00D4444E" w:rsidRPr="00A011CF" w:rsidRDefault="00D4444E" w:rsidP="00D4444E">
      <w:pPr>
        <w:autoSpaceDE w:val="0"/>
        <w:autoSpaceDN w:val="0"/>
        <w:spacing w:after="0" w:line="240" w:lineRule="auto"/>
        <w:rPr>
          <w:rFonts w:ascii="Times New Roman" w:eastAsia="Times New Roman" w:hAnsi="Times New Roman" w:cs="Times New Roman"/>
          <w:sz w:val="24"/>
          <w:szCs w:val="24"/>
          <w:lang w:eastAsia="cs-CZ"/>
        </w:rPr>
      </w:pPr>
    </w:p>
    <w:p w:rsidR="00D4444E" w:rsidRPr="00A011CF" w:rsidRDefault="00D4444E" w:rsidP="00D4444E">
      <w:pPr>
        <w:autoSpaceDE w:val="0"/>
        <w:autoSpaceDN w:val="0"/>
        <w:spacing w:after="0" w:line="240" w:lineRule="auto"/>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Vzdělávací obsah je členěn do tří oblastí:</w:t>
      </w:r>
    </w:p>
    <w:p w:rsidR="00D4444E" w:rsidRPr="00A011CF" w:rsidRDefault="00D4444E" w:rsidP="00671DCB">
      <w:pPr>
        <w:numPr>
          <w:ilvl w:val="0"/>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b/>
          <w:sz w:val="24"/>
          <w:szCs w:val="24"/>
          <w:lang w:eastAsia="cs-CZ"/>
        </w:rPr>
        <w:t>rozvíjení smyslové citlivosti</w:t>
      </w:r>
      <w:r w:rsidRPr="00A011CF">
        <w:rPr>
          <w:rFonts w:ascii="Times New Roman" w:eastAsia="Times New Roman" w:hAnsi="Times New Roman" w:cs="Times New Roman"/>
          <w:sz w:val="24"/>
          <w:szCs w:val="24"/>
          <w:lang w:eastAsia="cs-CZ"/>
        </w:rPr>
        <w:t>:</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prvky vizuálně obrazného vyjádření</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uspořádání objektů do celků</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reflexe a vztahy zrakového vnímání k vnímání ostatními smysly</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smyslové účinky vizuálně obrazných vyjádření;</w:t>
      </w:r>
    </w:p>
    <w:p w:rsidR="00D4444E" w:rsidRPr="00A011CF" w:rsidRDefault="00D4444E" w:rsidP="00671DCB">
      <w:pPr>
        <w:numPr>
          <w:ilvl w:val="0"/>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b/>
          <w:sz w:val="24"/>
          <w:szCs w:val="24"/>
          <w:lang w:eastAsia="cs-CZ"/>
        </w:rPr>
        <w:t>uplatňování subjektivity</w:t>
      </w:r>
      <w:r w:rsidRPr="00A011CF">
        <w:rPr>
          <w:rFonts w:ascii="Times New Roman" w:eastAsia="Times New Roman" w:hAnsi="Times New Roman" w:cs="Times New Roman"/>
          <w:sz w:val="24"/>
          <w:szCs w:val="24"/>
          <w:lang w:eastAsia="cs-CZ"/>
        </w:rPr>
        <w:t>:</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prostředky pro vyjádření emocí, pocitů, nálad, fantazie,</w:t>
      </w:r>
      <w:r>
        <w:rPr>
          <w:rFonts w:ascii="Times New Roman" w:eastAsia="Times New Roman" w:hAnsi="Times New Roman" w:cs="Times New Roman"/>
          <w:sz w:val="24"/>
          <w:szCs w:val="24"/>
          <w:lang w:eastAsia="cs-CZ"/>
        </w:rPr>
        <w:t xml:space="preserve"> </w:t>
      </w:r>
      <w:r w:rsidRPr="00A011CF">
        <w:rPr>
          <w:rFonts w:ascii="Times New Roman" w:eastAsia="Times New Roman" w:hAnsi="Times New Roman" w:cs="Times New Roman"/>
          <w:sz w:val="24"/>
          <w:szCs w:val="24"/>
          <w:lang w:eastAsia="cs-CZ"/>
        </w:rPr>
        <w:t>představ a osobních zkušeností</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typy vizuálně obrazných vyjádření</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přístupy k vizuálně obrazným vyjádřením;</w:t>
      </w:r>
    </w:p>
    <w:p w:rsidR="00D4444E" w:rsidRPr="00A011CF" w:rsidRDefault="00D4444E" w:rsidP="00671DCB">
      <w:pPr>
        <w:numPr>
          <w:ilvl w:val="0"/>
          <w:numId w:val="126"/>
        </w:numPr>
        <w:autoSpaceDE w:val="0"/>
        <w:autoSpaceDN w:val="0"/>
        <w:spacing w:after="0" w:line="240" w:lineRule="auto"/>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ověřování komunikačních účinků:</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osobní postoj v komunikaci</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komunikační obsah vizuálně obrazných vyjádření</w:t>
      </w:r>
    </w:p>
    <w:p w:rsidR="00D4444E" w:rsidRPr="00A011CF" w:rsidRDefault="00D4444E" w:rsidP="00671DCB">
      <w:pPr>
        <w:numPr>
          <w:ilvl w:val="1"/>
          <w:numId w:val="126"/>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proměny komunikačního obsahu.</w:t>
      </w:r>
    </w:p>
    <w:p w:rsidR="00D4444E" w:rsidRPr="00A011CF" w:rsidRDefault="00D4444E" w:rsidP="00D4444E">
      <w:pPr>
        <w:autoSpaceDE w:val="0"/>
        <w:autoSpaceDN w:val="0"/>
        <w:spacing w:after="0" w:line="240" w:lineRule="auto"/>
        <w:rPr>
          <w:rFonts w:ascii="Times New Roman" w:eastAsia="Times New Roman" w:hAnsi="Times New Roman" w:cs="Times New Roman"/>
          <w:sz w:val="24"/>
          <w:szCs w:val="24"/>
          <w:lang w:eastAsia="cs-CZ"/>
        </w:rPr>
      </w:pPr>
    </w:p>
    <w:p w:rsidR="00D4444E" w:rsidRPr="00A011CF" w:rsidRDefault="00D4444E" w:rsidP="00D4444E">
      <w:pPr>
        <w:autoSpaceDE w:val="0"/>
        <w:autoSpaceDN w:val="0"/>
        <w:spacing w:after="0" w:line="240" w:lineRule="auto"/>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Formy a metody práce podle charakteru učiva a cílů vzdělávání:</w:t>
      </w:r>
    </w:p>
    <w:p w:rsidR="00D4444E" w:rsidRPr="00A011CF" w:rsidRDefault="00D4444E" w:rsidP="00671DCB">
      <w:pPr>
        <w:numPr>
          <w:ilvl w:val="0"/>
          <w:numId w:val="127"/>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frontální výuka s demonstračními pomůckami, obrazovým materiálem;</w:t>
      </w:r>
    </w:p>
    <w:p w:rsidR="00D4444E" w:rsidRPr="00A011CF" w:rsidRDefault="00D4444E" w:rsidP="00671DCB">
      <w:pPr>
        <w:numPr>
          <w:ilvl w:val="0"/>
          <w:numId w:val="127"/>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skupinová práce;</w:t>
      </w:r>
    </w:p>
    <w:p w:rsidR="00D4444E" w:rsidRPr="00A011CF" w:rsidRDefault="00D4444E" w:rsidP="00671DCB">
      <w:pPr>
        <w:numPr>
          <w:ilvl w:val="0"/>
          <w:numId w:val="127"/>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práce v plenéru;</w:t>
      </w:r>
    </w:p>
    <w:p w:rsidR="00D4444E" w:rsidRPr="00A011CF" w:rsidRDefault="00D4444E" w:rsidP="00671DCB">
      <w:pPr>
        <w:numPr>
          <w:ilvl w:val="0"/>
          <w:numId w:val="127"/>
        </w:numPr>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návštěva výstav, galerií, exkurze a výtvarné vycházky s pozorováním.</w:t>
      </w:r>
    </w:p>
    <w:p w:rsid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tbl>
      <w:tblPr>
        <w:tblpPr w:leftFromText="57" w:rightFromText="454" w:vertAnchor="text" w:horzAnchor="margin"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185"/>
      </w:tblGrid>
      <w:tr w:rsidR="00A011CF" w:rsidRPr="00A011CF" w:rsidTr="00A8172B">
        <w:trPr>
          <w:trHeight w:val="513"/>
        </w:trPr>
        <w:tc>
          <w:tcPr>
            <w:tcW w:w="9606" w:type="dxa"/>
            <w:gridSpan w:val="2"/>
            <w:tcBorders>
              <w:left w:val="single" w:sz="12" w:space="0" w:color="auto"/>
              <w:bottom w:val="single" w:sz="4" w:space="0" w:color="auto"/>
              <w:right w:val="single" w:sz="12" w:space="0" w:color="auto"/>
            </w:tcBorders>
            <w:shd w:val="clear" w:color="auto" w:fill="E6E6E6"/>
            <w:vAlign w:val="center"/>
          </w:tcPr>
          <w:p w:rsidR="00A011CF" w:rsidRPr="00A011CF" w:rsidRDefault="00A011CF" w:rsidP="00A011CF">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A011CF">
              <w:rPr>
                <w:rFonts w:ascii="Times New Roman" w:eastAsia="Times New Roman" w:hAnsi="Times New Roman" w:cs="Times New Roman"/>
                <w:b/>
                <w:color w:val="000000"/>
                <w:sz w:val="24"/>
                <w:szCs w:val="24"/>
                <w:lang w:eastAsia="cs-CZ"/>
              </w:rPr>
              <w:t xml:space="preserve">Výchovné a vzdělávací strategie vedou k utváření a rozvíjení </w:t>
            </w:r>
          </w:p>
          <w:p w:rsidR="00A011CF" w:rsidRPr="00A011CF" w:rsidRDefault="00A011CF" w:rsidP="00A011CF">
            <w:pPr>
              <w:autoSpaceDE w:val="0"/>
              <w:autoSpaceDN w:val="0"/>
              <w:spacing w:after="0" w:line="240" w:lineRule="auto"/>
              <w:rPr>
                <w:rFonts w:ascii="Times New Roman" w:eastAsia="Times New Roman" w:hAnsi="Times New Roman" w:cs="Times New Roman"/>
                <w:sz w:val="28"/>
                <w:szCs w:val="28"/>
                <w:lang w:eastAsia="cs-CZ"/>
              </w:rPr>
            </w:pPr>
            <w:r w:rsidRPr="00A011CF">
              <w:rPr>
                <w:rFonts w:ascii="Times New Roman" w:eastAsia="Times New Roman" w:hAnsi="Times New Roman" w:cs="Times New Roman"/>
                <w:b/>
                <w:sz w:val="28"/>
                <w:szCs w:val="28"/>
                <w:lang w:eastAsia="cs-CZ"/>
              </w:rPr>
              <w:t>klíčových kompetencí</w:t>
            </w:r>
            <w:r w:rsidRPr="00A011CF">
              <w:rPr>
                <w:rFonts w:ascii="Times New Roman" w:eastAsia="Times New Roman" w:hAnsi="Times New Roman" w:cs="Times New Roman"/>
                <w:b/>
                <w:sz w:val="20"/>
                <w:szCs w:val="20"/>
                <w:lang w:eastAsia="cs-CZ"/>
              </w:rPr>
              <w:t>:</w:t>
            </w:r>
          </w:p>
        </w:tc>
      </w:tr>
      <w:tr w:rsidR="00A011CF" w:rsidRPr="00A011CF" w:rsidTr="00A8172B">
        <w:trPr>
          <w:trHeight w:val="1095"/>
        </w:trPr>
        <w:tc>
          <w:tcPr>
            <w:tcW w:w="2421" w:type="dxa"/>
            <w:tcBorders>
              <w:left w:val="single" w:sz="12" w:space="0" w:color="auto"/>
              <w:bottom w:val="single" w:sz="2" w:space="0" w:color="auto"/>
              <w:right w:val="single" w:sz="8" w:space="0" w:color="auto"/>
            </w:tcBorders>
            <w:shd w:val="clear" w:color="auto" w:fill="F3F3F3"/>
            <w:vAlign w:val="center"/>
          </w:tcPr>
          <w:p w:rsidR="00A011CF" w:rsidRPr="00A011CF" w:rsidRDefault="00A011CF" w:rsidP="00A011CF">
            <w:pPr>
              <w:autoSpaceDE w:val="0"/>
              <w:autoSpaceDN w:val="0"/>
              <w:spacing w:after="0" w:line="240" w:lineRule="auto"/>
              <w:rPr>
                <w:rFonts w:ascii="Times New Roman" w:eastAsia="Times New Roman" w:hAnsi="Times New Roman" w:cs="Times New Roman"/>
                <w:b/>
                <w:color w:val="00CCFF"/>
                <w:sz w:val="24"/>
                <w:szCs w:val="24"/>
                <w:lang w:eastAsia="cs-CZ"/>
              </w:rPr>
            </w:pPr>
            <w:r w:rsidRPr="00A011CF">
              <w:rPr>
                <w:rFonts w:ascii="Times New Roman" w:eastAsia="Times New Roman" w:hAnsi="Times New Roman" w:cs="Times New Roman"/>
                <w:b/>
                <w:sz w:val="24"/>
                <w:szCs w:val="24"/>
                <w:lang w:eastAsia="cs-CZ"/>
              </w:rPr>
              <w:t>Kompetence     k učení</w:t>
            </w:r>
          </w:p>
        </w:tc>
        <w:tc>
          <w:tcPr>
            <w:tcW w:w="7185" w:type="dxa"/>
            <w:tcBorders>
              <w:left w:val="single" w:sz="8" w:space="0" w:color="auto"/>
              <w:bottom w:val="single" w:sz="2" w:space="0" w:color="auto"/>
              <w:right w:val="single" w:sz="12" w:space="0" w:color="auto"/>
            </w:tcBorders>
            <w:vAlign w:val="center"/>
          </w:tcPr>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vedeme žáka k učení prostřednictvím vlastní tvorby</w:t>
            </w:r>
          </w:p>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rozvíjíme tvořivost aktivním osvojením výtvarných technik</w:t>
            </w:r>
          </w:p>
          <w:p w:rsidR="00A011CF" w:rsidRPr="00A011CF" w:rsidRDefault="00A011CF" w:rsidP="00A011CF">
            <w:pPr>
              <w:tabs>
                <w:tab w:val="left" w:pos="360"/>
              </w:tabs>
              <w:autoSpaceDE w:val="0"/>
              <w:autoSpaceDN w:val="0"/>
              <w:spacing w:after="0" w:line="240" w:lineRule="auto"/>
              <w:rPr>
                <w:rFonts w:ascii="Verdana" w:eastAsia="Times New Roman" w:hAnsi="Verdana" w:cs="Times New Roman"/>
                <w:sz w:val="24"/>
                <w:szCs w:val="24"/>
                <w:lang w:eastAsia="cs-CZ"/>
              </w:rPr>
            </w:pPr>
            <w:r w:rsidRPr="00A011CF">
              <w:rPr>
                <w:rFonts w:ascii="Times New Roman" w:eastAsia="Times New Roman" w:hAnsi="Times New Roman" w:cs="Times New Roman"/>
                <w:sz w:val="24"/>
                <w:szCs w:val="24"/>
                <w:lang w:eastAsia="cs-CZ"/>
              </w:rPr>
              <w:t>- zprostředkujeme pohled na umění jako na způsob poznávání světa</w:t>
            </w:r>
          </w:p>
        </w:tc>
      </w:tr>
      <w:tr w:rsidR="00A011CF" w:rsidRPr="00A011CF" w:rsidTr="00A8172B">
        <w:trPr>
          <w:trHeight w:val="1065"/>
        </w:trPr>
        <w:tc>
          <w:tcPr>
            <w:tcW w:w="2421" w:type="dxa"/>
            <w:tcBorders>
              <w:top w:val="single" w:sz="2" w:space="0" w:color="auto"/>
              <w:left w:val="single" w:sz="12" w:space="0" w:color="auto"/>
              <w:bottom w:val="single" w:sz="2" w:space="0" w:color="auto"/>
              <w:right w:val="single" w:sz="8" w:space="0" w:color="auto"/>
            </w:tcBorders>
            <w:shd w:val="clear" w:color="auto" w:fill="F3F3F3"/>
            <w:vAlign w:val="center"/>
          </w:tcPr>
          <w:p w:rsidR="00A011CF" w:rsidRPr="00A011CF" w:rsidRDefault="00A011CF" w:rsidP="00A011CF">
            <w:pPr>
              <w:autoSpaceDE w:val="0"/>
              <w:autoSpaceDN w:val="0"/>
              <w:spacing w:after="0" w:line="240" w:lineRule="auto"/>
              <w:rPr>
                <w:rFonts w:ascii="Times New Roman" w:eastAsia="Times New Roman" w:hAnsi="Times New Roman" w:cs="Times New Roman"/>
                <w:b/>
                <w:color w:val="00CCFF"/>
                <w:sz w:val="24"/>
                <w:szCs w:val="24"/>
                <w:lang w:eastAsia="cs-CZ"/>
              </w:rPr>
            </w:pPr>
            <w:r w:rsidRPr="00A011CF">
              <w:rPr>
                <w:rFonts w:ascii="Times New Roman" w:eastAsia="Times New Roman" w:hAnsi="Times New Roman" w:cs="Times New Roman"/>
                <w:b/>
                <w:sz w:val="24"/>
                <w:szCs w:val="24"/>
                <w:lang w:eastAsia="cs-CZ"/>
              </w:rPr>
              <w:t>Kompetence     k řešení problémů</w:t>
            </w:r>
          </w:p>
        </w:tc>
        <w:tc>
          <w:tcPr>
            <w:tcW w:w="7185" w:type="dxa"/>
            <w:tcBorders>
              <w:top w:val="single" w:sz="2" w:space="0" w:color="auto"/>
              <w:left w:val="single" w:sz="8" w:space="0" w:color="auto"/>
              <w:bottom w:val="single" w:sz="2" w:space="0" w:color="auto"/>
              <w:right w:val="single" w:sz="12" w:space="0" w:color="auto"/>
            </w:tcBorders>
            <w:vAlign w:val="center"/>
          </w:tcPr>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rozvíjíme schopnost posuzovat výtvarné dílo i vlastní tvorbu</w:t>
            </w:r>
          </w:p>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color w:val="000080"/>
                <w:sz w:val="24"/>
                <w:szCs w:val="24"/>
                <w:lang w:eastAsia="cs-CZ"/>
              </w:rPr>
            </w:pPr>
            <w:r w:rsidRPr="00A011CF">
              <w:rPr>
                <w:rFonts w:ascii="Times New Roman" w:eastAsia="Times New Roman" w:hAnsi="Times New Roman" w:cs="Times New Roman"/>
                <w:sz w:val="24"/>
                <w:szCs w:val="24"/>
                <w:lang w:eastAsia="cs-CZ"/>
              </w:rPr>
              <w:t xml:space="preserve">- nabízíme širokou nabídku výtvarných prostředků k vlastnímu       </w:t>
            </w:r>
            <w:r w:rsidRPr="00A011CF">
              <w:rPr>
                <w:rFonts w:ascii="Times New Roman" w:eastAsia="Times New Roman" w:hAnsi="Times New Roman" w:cs="Times New Roman"/>
                <w:sz w:val="24"/>
                <w:szCs w:val="24"/>
                <w:lang w:eastAsia="cs-CZ"/>
              </w:rPr>
              <w:br/>
              <w:t xml:space="preserve">   zpracování a vyhledávání podobností</w:t>
            </w:r>
          </w:p>
        </w:tc>
      </w:tr>
      <w:tr w:rsidR="00A011CF" w:rsidRPr="00A011CF" w:rsidTr="00A8172B">
        <w:trPr>
          <w:trHeight w:val="1081"/>
        </w:trPr>
        <w:tc>
          <w:tcPr>
            <w:tcW w:w="2421" w:type="dxa"/>
            <w:tcBorders>
              <w:top w:val="single" w:sz="2" w:space="0" w:color="auto"/>
              <w:left w:val="single" w:sz="12" w:space="0" w:color="auto"/>
              <w:bottom w:val="single" w:sz="4" w:space="0" w:color="auto"/>
              <w:right w:val="single" w:sz="8" w:space="0" w:color="auto"/>
            </w:tcBorders>
            <w:shd w:val="clear" w:color="auto" w:fill="F3F3F3"/>
            <w:vAlign w:val="center"/>
          </w:tcPr>
          <w:p w:rsidR="00A011CF" w:rsidRPr="00A011CF" w:rsidRDefault="00A011CF" w:rsidP="00A011CF">
            <w:pPr>
              <w:autoSpaceDE w:val="0"/>
              <w:autoSpaceDN w:val="0"/>
              <w:spacing w:after="0" w:line="240" w:lineRule="auto"/>
              <w:rPr>
                <w:rFonts w:ascii="Times New Roman" w:eastAsia="Times New Roman" w:hAnsi="Times New Roman" w:cs="Times New Roman"/>
                <w:b/>
                <w:sz w:val="24"/>
                <w:szCs w:val="24"/>
                <w:lang w:eastAsia="cs-CZ"/>
              </w:rPr>
            </w:pPr>
          </w:p>
          <w:p w:rsidR="00A011CF" w:rsidRPr="00A011CF" w:rsidRDefault="00A011CF" w:rsidP="00A011CF">
            <w:pPr>
              <w:autoSpaceDE w:val="0"/>
              <w:autoSpaceDN w:val="0"/>
              <w:spacing w:after="0" w:line="240" w:lineRule="auto"/>
              <w:rPr>
                <w:rFonts w:ascii="Times New Roman" w:eastAsia="Times New Roman" w:hAnsi="Times New Roman" w:cs="Times New Roman"/>
                <w:b/>
                <w:color w:val="00CCFF"/>
                <w:sz w:val="24"/>
                <w:szCs w:val="24"/>
                <w:lang w:eastAsia="cs-CZ"/>
              </w:rPr>
            </w:pPr>
            <w:r w:rsidRPr="00A011CF">
              <w:rPr>
                <w:rFonts w:ascii="Times New Roman" w:eastAsia="Times New Roman" w:hAnsi="Times New Roman" w:cs="Times New Roman"/>
                <w:b/>
                <w:sz w:val="24"/>
                <w:szCs w:val="24"/>
                <w:lang w:eastAsia="cs-CZ"/>
              </w:rPr>
              <w:t>Kompetence    komunikativní</w:t>
            </w:r>
          </w:p>
        </w:tc>
        <w:tc>
          <w:tcPr>
            <w:tcW w:w="7185" w:type="dxa"/>
            <w:tcBorders>
              <w:top w:val="single" w:sz="2" w:space="0" w:color="auto"/>
              <w:left w:val="single" w:sz="8" w:space="0" w:color="auto"/>
              <w:bottom w:val="single" w:sz="4" w:space="0" w:color="auto"/>
              <w:right w:val="single" w:sz="12" w:space="0" w:color="auto"/>
            </w:tcBorders>
            <w:vAlign w:val="center"/>
          </w:tcPr>
          <w:p w:rsidR="00A011CF" w:rsidRPr="00A011CF" w:rsidRDefault="00A011CF" w:rsidP="00A011CF">
            <w:pPr>
              <w:tabs>
                <w:tab w:val="left" w:pos="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vedeme ke komunikaci s okolím pomocí svého výtvarného díla</w:t>
            </w:r>
          </w:p>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xml:space="preserve">- orientujeme žáka k vytváření vlastního názoru, který sděluje svému  </w:t>
            </w:r>
          </w:p>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color w:val="000080"/>
                <w:sz w:val="24"/>
                <w:szCs w:val="24"/>
                <w:lang w:eastAsia="cs-CZ"/>
              </w:rPr>
            </w:pPr>
            <w:r w:rsidRPr="00A011CF">
              <w:rPr>
                <w:rFonts w:ascii="Times New Roman" w:eastAsia="Times New Roman" w:hAnsi="Times New Roman" w:cs="Times New Roman"/>
                <w:sz w:val="24"/>
                <w:szCs w:val="24"/>
                <w:lang w:eastAsia="cs-CZ"/>
              </w:rPr>
              <w:t xml:space="preserve">  okolí</w:t>
            </w:r>
          </w:p>
        </w:tc>
      </w:tr>
      <w:tr w:rsidR="00A011CF" w:rsidRPr="00A011CF" w:rsidTr="00A8172B">
        <w:trPr>
          <w:trHeight w:val="1421"/>
        </w:trPr>
        <w:tc>
          <w:tcPr>
            <w:tcW w:w="2421" w:type="dxa"/>
            <w:tcBorders>
              <w:top w:val="single" w:sz="4" w:space="0" w:color="auto"/>
              <w:left w:val="single" w:sz="12" w:space="0" w:color="auto"/>
              <w:bottom w:val="single" w:sz="12" w:space="0" w:color="auto"/>
              <w:right w:val="single" w:sz="8" w:space="0" w:color="auto"/>
            </w:tcBorders>
            <w:shd w:val="clear" w:color="auto" w:fill="F3F3F3"/>
            <w:vAlign w:val="center"/>
          </w:tcPr>
          <w:p w:rsidR="00A011CF" w:rsidRPr="00A011CF" w:rsidRDefault="00A011CF" w:rsidP="00A011CF">
            <w:pPr>
              <w:autoSpaceDE w:val="0"/>
              <w:autoSpaceDN w:val="0"/>
              <w:spacing w:after="0" w:line="240" w:lineRule="auto"/>
              <w:rPr>
                <w:rFonts w:ascii="Times New Roman" w:eastAsia="Times New Roman" w:hAnsi="Times New Roman" w:cs="Times New Roman"/>
                <w:b/>
                <w:sz w:val="24"/>
                <w:szCs w:val="24"/>
                <w:lang w:eastAsia="cs-CZ"/>
              </w:rPr>
            </w:pPr>
            <w:r w:rsidRPr="00A011CF">
              <w:rPr>
                <w:rFonts w:ascii="Times New Roman" w:eastAsia="Times New Roman" w:hAnsi="Times New Roman" w:cs="Times New Roman"/>
                <w:b/>
                <w:sz w:val="24"/>
                <w:szCs w:val="24"/>
                <w:lang w:eastAsia="cs-CZ"/>
              </w:rPr>
              <w:t>Kompetence    sociální a personální</w:t>
            </w:r>
          </w:p>
          <w:p w:rsidR="00A011CF" w:rsidRPr="00A011CF" w:rsidRDefault="00A011CF" w:rsidP="00A011CF">
            <w:pPr>
              <w:autoSpaceDE w:val="0"/>
              <w:autoSpaceDN w:val="0"/>
              <w:spacing w:after="0" w:line="240" w:lineRule="auto"/>
              <w:rPr>
                <w:rFonts w:ascii="Times New Roman" w:eastAsia="Times New Roman" w:hAnsi="Times New Roman" w:cs="Times New Roman"/>
                <w:b/>
                <w:color w:val="00CCFF"/>
                <w:sz w:val="24"/>
                <w:szCs w:val="24"/>
                <w:lang w:eastAsia="cs-CZ"/>
              </w:rPr>
            </w:pPr>
          </w:p>
        </w:tc>
        <w:tc>
          <w:tcPr>
            <w:tcW w:w="7185" w:type="dxa"/>
            <w:tcBorders>
              <w:top w:val="single" w:sz="4" w:space="0" w:color="auto"/>
              <w:left w:val="single" w:sz="8" w:space="0" w:color="auto"/>
              <w:bottom w:val="single" w:sz="12" w:space="0" w:color="auto"/>
              <w:right w:val="single" w:sz="12" w:space="0" w:color="auto"/>
            </w:tcBorders>
            <w:vAlign w:val="center"/>
          </w:tcPr>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xml:space="preserve">- uplatňujeme individuální přístup k talentovaným žákům, ale i k žákům </w:t>
            </w:r>
          </w:p>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xml:space="preserve">  s poruchami učení</w:t>
            </w:r>
          </w:p>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011CF">
              <w:rPr>
                <w:rFonts w:ascii="Times New Roman" w:eastAsia="Times New Roman" w:hAnsi="Times New Roman" w:cs="Times New Roman"/>
                <w:sz w:val="24"/>
                <w:szCs w:val="24"/>
                <w:lang w:eastAsia="cs-CZ"/>
              </w:rPr>
              <w:t>- posilujeme sebedůvěru žáka</w:t>
            </w:r>
          </w:p>
          <w:p w:rsidR="00A011CF" w:rsidRPr="00A011CF" w:rsidRDefault="00A011CF" w:rsidP="00A011CF">
            <w:pPr>
              <w:tabs>
                <w:tab w:val="left" w:pos="360"/>
              </w:tabs>
              <w:autoSpaceDE w:val="0"/>
              <w:autoSpaceDN w:val="0"/>
              <w:spacing w:after="0" w:line="240" w:lineRule="auto"/>
              <w:rPr>
                <w:rFonts w:ascii="Times New Roman" w:eastAsia="Times New Roman" w:hAnsi="Times New Roman" w:cs="Times New Roman"/>
                <w:color w:val="000080"/>
                <w:sz w:val="24"/>
                <w:szCs w:val="24"/>
                <w:lang w:eastAsia="cs-CZ"/>
              </w:rPr>
            </w:pPr>
            <w:r w:rsidRPr="00A011CF">
              <w:rPr>
                <w:rFonts w:ascii="Times New Roman" w:eastAsia="Times New Roman" w:hAnsi="Times New Roman" w:cs="Times New Roman"/>
                <w:sz w:val="24"/>
                <w:szCs w:val="24"/>
                <w:lang w:eastAsia="cs-CZ"/>
              </w:rPr>
              <w:t>- poskytujeme prostor pro osobité výtvarné projevy žáka</w:t>
            </w:r>
          </w:p>
        </w:tc>
      </w:tr>
    </w:tbl>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p w:rsidR="00A011CF" w:rsidRPr="00A011CF" w:rsidRDefault="00A011CF" w:rsidP="00A011CF">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tblLook w:val="04A0" w:firstRow="1" w:lastRow="0" w:firstColumn="1" w:lastColumn="0" w:noHBand="0" w:noVBand="1"/>
      </w:tblPr>
      <w:tblGrid>
        <w:gridCol w:w="9606"/>
      </w:tblGrid>
      <w:tr w:rsidR="00D4444E" w:rsidTr="00A8172B">
        <w:tc>
          <w:tcPr>
            <w:tcW w:w="9606" w:type="dxa"/>
            <w:shd w:val="clear" w:color="auto" w:fill="D9D9D9" w:themeFill="background1" w:themeFillShade="D9"/>
          </w:tcPr>
          <w:p w:rsidR="00D4444E" w:rsidRDefault="00D4444E" w:rsidP="007A74A0">
            <w:pPr>
              <w:autoSpaceDE w:val="0"/>
              <w:autoSpaceDN w:val="0"/>
              <w:jc w:val="center"/>
              <w:rPr>
                <w:rFonts w:ascii="Times New Roman" w:hAnsi="Times New Roman" w:cs="Times New Roman"/>
                <w:b/>
                <w:bCs/>
                <w:sz w:val="28"/>
                <w:szCs w:val="28"/>
              </w:rPr>
            </w:pPr>
            <w:r w:rsidRPr="0043692C">
              <w:rPr>
                <w:rFonts w:ascii="Times New Roman" w:hAnsi="Times New Roman" w:cs="Times New Roman"/>
                <w:b/>
                <w:bCs/>
                <w:sz w:val="28"/>
                <w:szCs w:val="28"/>
              </w:rPr>
              <w:t>Vzdělávací obsah vzdělávacího oboru</w:t>
            </w:r>
          </w:p>
          <w:p w:rsidR="00D4444E" w:rsidRDefault="00D4444E" w:rsidP="007A74A0">
            <w:pPr>
              <w:autoSpaceDE w:val="0"/>
              <w:autoSpaceDN w:val="0"/>
              <w:jc w:val="center"/>
              <w:rPr>
                <w:rFonts w:ascii="Times New Roman" w:eastAsia="Times New Roman" w:hAnsi="Times New Roman" w:cs="Times New Roman"/>
                <w:sz w:val="20"/>
                <w:szCs w:val="20"/>
                <w:lang w:eastAsia="cs-CZ"/>
              </w:rPr>
            </w:pPr>
          </w:p>
        </w:tc>
      </w:tr>
    </w:tbl>
    <w:p w:rsidR="00D4444E" w:rsidRDefault="00D4444E" w:rsidP="00D4444E">
      <w:pPr>
        <w:autoSpaceDE w:val="0"/>
        <w:autoSpaceDN w:val="0"/>
        <w:spacing w:after="0" w:line="240" w:lineRule="auto"/>
        <w:rPr>
          <w:rFonts w:ascii="Times New Roman" w:eastAsia="Times New Roman" w:hAnsi="Times New Roman" w:cs="Times New Roman"/>
          <w:sz w:val="20"/>
          <w:szCs w:val="20"/>
          <w:lang w:eastAsia="cs-CZ"/>
        </w:rPr>
      </w:pPr>
    </w:p>
    <w:p w:rsidR="00326A55" w:rsidRDefault="00326A55" w:rsidP="00326A55">
      <w:pPr>
        <w:autoSpaceDE w:val="0"/>
        <w:autoSpaceDN w:val="0"/>
        <w:adjustRightInd w:val="0"/>
        <w:spacing w:after="0" w:line="240" w:lineRule="auto"/>
        <w:rPr>
          <w:rFonts w:ascii="Times New Roman" w:hAnsi="Times New Roman" w:cs="Times New Roman"/>
          <w:b/>
          <w:bCs/>
          <w:color w:val="000000"/>
          <w:sz w:val="24"/>
          <w:szCs w:val="24"/>
        </w:rPr>
      </w:pPr>
      <w:r w:rsidRPr="00326A55">
        <w:rPr>
          <w:rFonts w:ascii="Times New Roman" w:hAnsi="Times New Roman" w:cs="Times New Roman"/>
          <w:b/>
          <w:bCs/>
          <w:color w:val="000000"/>
          <w:sz w:val="24"/>
          <w:szCs w:val="24"/>
        </w:rPr>
        <w:t xml:space="preserve">Učivo </w:t>
      </w:r>
    </w:p>
    <w:p w:rsidR="00326A55" w:rsidRDefault="00326A55" w:rsidP="00326A55">
      <w:pPr>
        <w:autoSpaceDE w:val="0"/>
        <w:autoSpaceDN w:val="0"/>
        <w:adjustRightInd w:val="0"/>
        <w:spacing w:after="0" w:line="240" w:lineRule="auto"/>
        <w:rPr>
          <w:rFonts w:ascii="Times New Roman" w:hAnsi="Times New Roman" w:cs="Times New Roman"/>
          <w:b/>
          <w:bCs/>
          <w:color w:val="000000"/>
          <w:sz w:val="24"/>
          <w:szCs w:val="24"/>
        </w:rPr>
      </w:pPr>
    </w:p>
    <w:p w:rsidR="00326A55" w:rsidRDefault="00326A55" w:rsidP="00326A55">
      <w:pPr>
        <w:autoSpaceDE w:val="0"/>
        <w:autoSpaceDN w:val="0"/>
        <w:adjustRightInd w:val="0"/>
        <w:spacing w:after="0" w:line="240" w:lineRule="auto"/>
        <w:rPr>
          <w:rFonts w:ascii="Times New Roman" w:hAnsi="Times New Roman" w:cs="Times New Roman"/>
          <w:b/>
          <w:color w:val="000000"/>
          <w:sz w:val="24"/>
          <w:szCs w:val="24"/>
        </w:rPr>
      </w:pPr>
      <w:r w:rsidRPr="00326A55">
        <w:rPr>
          <w:rFonts w:ascii="Times New Roman" w:hAnsi="Times New Roman" w:cs="Times New Roman"/>
          <w:b/>
          <w:color w:val="000000"/>
          <w:sz w:val="24"/>
          <w:szCs w:val="24"/>
        </w:rPr>
        <w:t>Rozvíjení smyslové citlivosti</w:t>
      </w:r>
    </w:p>
    <w:p w:rsidR="00326A55" w:rsidRPr="00326A55" w:rsidRDefault="00326A55" w:rsidP="00A8172B">
      <w:pPr>
        <w:autoSpaceDE w:val="0"/>
        <w:autoSpaceDN w:val="0"/>
        <w:adjustRightInd w:val="0"/>
        <w:spacing w:after="0" w:line="240" w:lineRule="auto"/>
        <w:ind w:right="-86"/>
        <w:rPr>
          <w:rFonts w:ascii="Times New Roman" w:hAnsi="Times New Roman" w:cs="Times New Roman"/>
          <w:b/>
          <w:color w:val="000000"/>
          <w:sz w:val="24"/>
          <w:szCs w:val="24"/>
        </w:rPr>
      </w:pPr>
    </w:p>
    <w:p w:rsidR="00326A55" w:rsidRPr="00326A55" w:rsidRDefault="00326A55" w:rsidP="00A8172B">
      <w:pPr>
        <w:autoSpaceDE w:val="0"/>
        <w:autoSpaceDN w:val="0"/>
        <w:adjustRightInd w:val="0"/>
        <w:spacing w:after="49" w:line="240" w:lineRule="auto"/>
        <w:ind w:left="993" w:right="-86" w:hanging="285"/>
        <w:jc w:val="both"/>
        <w:rPr>
          <w:rFonts w:ascii="Times New Roman" w:hAnsi="Times New Roman" w:cs="Times New Roman"/>
          <w:color w:val="000000"/>
          <w:sz w:val="24"/>
          <w:szCs w:val="24"/>
        </w:rPr>
      </w:pPr>
      <w:r w:rsidRPr="00326A55">
        <w:rPr>
          <w:rFonts w:ascii="Wingdings" w:hAnsi="Wingdings" w:cs="Wingdings"/>
          <w:color w:val="000000"/>
          <w:sz w:val="24"/>
          <w:szCs w:val="24"/>
        </w:rPr>
        <w:t></w:t>
      </w:r>
      <w:r w:rsidRPr="00326A55">
        <w:rPr>
          <w:rFonts w:ascii="Wingdings" w:hAnsi="Wingdings" w:cs="Wingdings"/>
          <w:color w:val="000000"/>
          <w:sz w:val="24"/>
          <w:szCs w:val="24"/>
        </w:rPr>
        <w:t></w:t>
      </w:r>
      <w:r w:rsidRPr="00326A55">
        <w:rPr>
          <w:rFonts w:ascii="Times New Roman" w:hAnsi="Times New Roman" w:cs="Times New Roman"/>
          <w:b/>
          <w:bCs/>
          <w:color w:val="000000"/>
          <w:sz w:val="24"/>
          <w:szCs w:val="24"/>
        </w:rPr>
        <w:t xml:space="preserve">prvky vizuálně obrazného vyjádření </w:t>
      </w:r>
      <w:r w:rsidRPr="00326A55">
        <w:rPr>
          <w:rFonts w:ascii="Times New Roman" w:hAnsi="Times New Roman" w:cs="Times New Roman"/>
          <w:color w:val="000000"/>
          <w:sz w:val="24"/>
          <w:szCs w:val="24"/>
        </w:rPr>
        <w:t xml:space="preserve">– linie, tvary, objemy, světlostní a barevné kvality, textury – jejich jednoduché vztahy (podobnost, kontrast, rytmus), jejich kombinace a proměny v ploše, objemu a prostoru </w:t>
      </w:r>
    </w:p>
    <w:p w:rsidR="00326A55" w:rsidRPr="00326A55" w:rsidRDefault="00326A55" w:rsidP="00A8172B">
      <w:pPr>
        <w:tabs>
          <w:tab w:val="left" w:pos="993"/>
        </w:tabs>
        <w:autoSpaceDE w:val="0"/>
        <w:autoSpaceDN w:val="0"/>
        <w:adjustRightInd w:val="0"/>
        <w:spacing w:after="49" w:line="240" w:lineRule="auto"/>
        <w:ind w:left="993" w:right="-86" w:hanging="285"/>
        <w:jc w:val="both"/>
        <w:rPr>
          <w:rFonts w:ascii="Times New Roman" w:hAnsi="Times New Roman" w:cs="Times New Roman"/>
          <w:color w:val="000000"/>
          <w:sz w:val="24"/>
          <w:szCs w:val="24"/>
        </w:rPr>
      </w:pPr>
      <w:r w:rsidRPr="00326A55">
        <w:rPr>
          <w:rFonts w:ascii="Wingdings" w:hAnsi="Wingdings" w:cs="Wingdings"/>
          <w:color w:val="000000"/>
          <w:sz w:val="24"/>
          <w:szCs w:val="24"/>
        </w:rPr>
        <w:t></w:t>
      </w:r>
      <w:r w:rsidRPr="00326A55">
        <w:rPr>
          <w:rFonts w:ascii="Wingdings" w:hAnsi="Wingdings" w:cs="Wingdings"/>
          <w:color w:val="000000"/>
          <w:sz w:val="24"/>
          <w:szCs w:val="24"/>
        </w:rPr>
        <w:t></w:t>
      </w:r>
      <w:r w:rsidRPr="00326A55">
        <w:rPr>
          <w:rFonts w:ascii="Times New Roman" w:hAnsi="Times New Roman" w:cs="Times New Roman"/>
          <w:b/>
          <w:bCs/>
          <w:color w:val="000000"/>
          <w:sz w:val="24"/>
          <w:szCs w:val="24"/>
        </w:rPr>
        <w:t xml:space="preserve">uspořádání objektů do celků </w:t>
      </w:r>
      <w:r w:rsidRPr="00326A55">
        <w:rPr>
          <w:rFonts w:ascii="Times New Roman" w:hAnsi="Times New Roman" w:cs="Times New Roman"/>
          <w:color w:val="000000"/>
          <w:sz w:val="24"/>
          <w:szCs w:val="24"/>
        </w:rPr>
        <w:t xml:space="preserve">– uspořádání na základě jejich výraznosti, velikosti a vzájemného postavení ve statickém a dynamickém vyjádření </w:t>
      </w:r>
    </w:p>
    <w:p w:rsidR="00326A55" w:rsidRPr="00326A55" w:rsidRDefault="00326A55" w:rsidP="00A8172B">
      <w:pPr>
        <w:tabs>
          <w:tab w:val="left" w:pos="993"/>
        </w:tabs>
        <w:autoSpaceDE w:val="0"/>
        <w:autoSpaceDN w:val="0"/>
        <w:adjustRightInd w:val="0"/>
        <w:spacing w:after="49" w:line="240" w:lineRule="auto"/>
        <w:ind w:left="993" w:right="-86" w:hanging="285"/>
        <w:jc w:val="both"/>
        <w:rPr>
          <w:rFonts w:ascii="Times New Roman" w:hAnsi="Times New Roman" w:cs="Times New Roman"/>
          <w:color w:val="000000"/>
          <w:sz w:val="24"/>
          <w:szCs w:val="24"/>
        </w:rPr>
      </w:pPr>
      <w:r w:rsidRPr="00326A55">
        <w:rPr>
          <w:rFonts w:ascii="Wingdings" w:hAnsi="Wingdings" w:cs="Wingdings"/>
          <w:color w:val="000000"/>
          <w:sz w:val="24"/>
          <w:szCs w:val="24"/>
        </w:rPr>
        <w:t></w:t>
      </w:r>
      <w:r w:rsidRPr="00326A55">
        <w:rPr>
          <w:rFonts w:ascii="Wingdings" w:hAnsi="Wingdings" w:cs="Wingdings"/>
          <w:color w:val="000000"/>
          <w:sz w:val="24"/>
          <w:szCs w:val="24"/>
        </w:rPr>
        <w:t></w:t>
      </w:r>
      <w:r w:rsidRPr="00326A55">
        <w:rPr>
          <w:rFonts w:ascii="Times New Roman" w:hAnsi="Times New Roman" w:cs="Times New Roman"/>
          <w:b/>
          <w:bCs/>
          <w:color w:val="000000"/>
          <w:sz w:val="24"/>
          <w:szCs w:val="24"/>
        </w:rPr>
        <w:t xml:space="preserve">reflexe a vztahy zrakového vnímání ke vnímání ostatními smysly </w:t>
      </w:r>
      <w:r w:rsidRPr="00326A55">
        <w:rPr>
          <w:rFonts w:ascii="Times New Roman" w:hAnsi="Times New Roman" w:cs="Times New Roman"/>
          <w:color w:val="000000"/>
          <w:sz w:val="24"/>
          <w:szCs w:val="24"/>
        </w:rPr>
        <w:t xml:space="preserve">-– vizuálně obrazná vyjádření podnětů hmatových, sluchových, pohybových, čichových, chuťových a vyjádření vizuálních podnětů prostředky vnímatelnými ostatními smysly </w:t>
      </w:r>
    </w:p>
    <w:p w:rsidR="00326A55" w:rsidRPr="00326A55" w:rsidRDefault="00326A55" w:rsidP="00A8172B">
      <w:pPr>
        <w:autoSpaceDE w:val="0"/>
        <w:autoSpaceDN w:val="0"/>
        <w:adjustRightInd w:val="0"/>
        <w:spacing w:after="0" w:line="240" w:lineRule="auto"/>
        <w:ind w:left="993" w:right="-86" w:hanging="285"/>
        <w:jc w:val="both"/>
        <w:rPr>
          <w:rFonts w:ascii="Times New Roman" w:hAnsi="Times New Roman" w:cs="Times New Roman"/>
          <w:color w:val="000000"/>
          <w:sz w:val="24"/>
          <w:szCs w:val="24"/>
        </w:rPr>
      </w:pPr>
      <w:r w:rsidRPr="00326A55">
        <w:rPr>
          <w:rFonts w:ascii="Wingdings" w:hAnsi="Wingdings" w:cs="Wingdings"/>
          <w:color w:val="000000"/>
          <w:sz w:val="24"/>
          <w:szCs w:val="24"/>
        </w:rPr>
        <w:t></w:t>
      </w:r>
      <w:r w:rsidRPr="00326A55">
        <w:rPr>
          <w:rFonts w:ascii="Wingdings" w:hAnsi="Wingdings" w:cs="Wingdings"/>
          <w:color w:val="000000"/>
          <w:sz w:val="24"/>
          <w:szCs w:val="24"/>
        </w:rPr>
        <w:t></w:t>
      </w:r>
      <w:r w:rsidRPr="00326A55">
        <w:rPr>
          <w:rFonts w:ascii="Times New Roman" w:hAnsi="Times New Roman" w:cs="Times New Roman"/>
          <w:b/>
          <w:bCs/>
          <w:color w:val="000000"/>
          <w:sz w:val="24"/>
          <w:szCs w:val="24"/>
        </w:rPr>
        <w:t xml:space="preserve">smyslové účinky vizuálně obrazných vyjádření </w:t>
      </w:r>
      <w:r w:rsidRPr="00326A55">
        <w:rPr>
          <w:rFonts w:ascii="Times New Roman" w:hAnsi="Times New Roman" w:cs="Times New Roman"/>
          <w:color w:val="000000"/>
          <w:sz w:val="24"/>
          <w:szCs w:val="24"/>
        </w:rPr>
        <w:t xml:space="preserve">– umělecká výtvarná tvorba, fotografie, film, tiskoviny, televize, elektronická média, reklama </w:t>
      </w:r>
    </w:p>
    <w:p w:rsidR="00326A55" w:rsidRDefault="00326A55" w:rsidP="00A8172B">
      <w:pPr>
        <w:autoSpaceDE w:val="0"/>
        <w:autoSpaceDN w:val="0"/>
        <w:adjustRightInd w:val="0"/>
        <w:spacing w:after="0" w:line="240" w:lineRule="auto"/>
        <w:ind w:right="-86"/>
        <w:rPr>
          <w:rFonts w:ascii="Times New Roman" w:hAnsi="Times New Roman" w:cs="Times New Roman"/>
          <w:color w:val="000000"/>
          <w:sz w:val="24"/>
          <w:szCs w:val="24"/>
        </w:rPr>
      </w:pPr>
    </w:p>
    <w:p w:rsidR="00326A55" w:rsidRDefault="00326A55" w:rsidP="00326A55">
      <w:pPr>
        <w:autoSpaceDE w:val="0"/>
        <w:autoSpaceDN w:val="0"/>
        <w:adjustRightInd w:val="0"/>
        <w:spacing w:after="0" w:line="240" w:lineRule="auto"/>
        <w:rPr>
          <w:rFonts w:ascii="Times New Roman" w:hAnsi="Times New Roman" w:cs="Times New Roman"/>
          <w:b/>
          <w:color w:val="000000"/>
          <w:sz w:val="24"/>
          <w:szCs w:val="24"/>
        </w:rPr>
      </w:pPr>
      <w:r w:rsidRPr="00326A55">
        <w:rPr>
          <w:rFonts w:ascii="Times New Roman" w:hAnsi="Times New Roman" w:cs="Times New Roman"/>
          <w:b/>
          <w:color w:val="000000"/>
          <w:sz w:val="24"/>
          <w:szCs w:val="24"/>
        </w:rPr>
        <w:t>Uplatňování subjektivity</w:t>
      </w:r>
    </w:p>
    <w:p w:rsidR="00326A55" w:rsidRPr="00326A55" w:rsidRDefault="00326A55" w:rsidP="00326A55">
      <w:pPr>
        <w:autoSpaceDE w:val="0"/>
        <w:autoSpaceDN w:val="0"/>
        <w:adjustRightInd w:val="0"/>
        <w:spacing w:after="0" w:line="240" w:lineRule="auto"/>
        <w:rPr>
          <w:rFonts w:ascii="Times New Roman" w:hAnsi="Times New Roman" w:cs="Times New Roman"/>
          <w:b/>
          <w:color w:val="000000"/>
          <w:sz w:val="24"/>
          <w:szCs w:val="24"/>
        </w:rPr>
      </w:pPr>
    </w:p>
    <w:p w:rsidR="00326A55" w:rsidRPr="00326A55" w:rsidRDefault="00326A55" w:rsidP="00A8172B">
      <w:pPr>
        <w:autoSpaceDE w:val="0"/>
        <w:autoSpaceDN w:val="0"/>
        <w:adjustRightInd w:val="0"/>
        <w:spacing w:after="49" w:line="240" w:lineRule="auto"/>
        <w:ind w:left="993" w:right="56" w:hanging="285"/>
        <w:jc w:val="both"/>
        <w:rPr>
          <w:rFonts w:ascii="Times New Roman" w:hAnsi="Times New Roman" w:cs="Times New Roman"/>
          <w:color w:val="000000"/>
          <w:sz w:val="24"/>
          <w:szCs w:val="24"/>
        </w:rPr>
      </w:pPr>
      <w:r w:rsidRPr="00326A55">
        <w:rPr>
          <w:rFonts w:ascii="Wingdings" w:hAnsi="Wingdings" w:cs="Wingdings"/>
          <w:color w:val="000000"/>
          <w:sz w:val="24"/>
          <w:szCs w:val="24"/>
        </w:rPr>
        <w:t></w:t>
      </w:r>
      <w:r w:rsidRPr="00326A55">
        <w:rPr>
          <w:rFonts w:ascii="Wingdings" w:hAnsi="Wingdings" w:cs="Wingdings"/>
          <w:color w:val="000000"/>
          <w:sz w:val="24"/>
          <w:szCs w:val="24"/>
        </w:rPr>
        <w:t></w:t>
      </w:r>
      <w:r w:rsidRPr="00326A55">
        <w:rPr>
          <w:rFonts w:ascii="Times New Roman" w:hAnsi="Times New Roman" w:cs="Times New Roman"/>
          <w:b/>
          <w:bCs/>
          <w:color w:val="000000"/>
          <w:sz w:val="24"/>
          <w:szCs w:val="24"/>
        </w:rPr>
        <w:t xml:space="preserve">prostředky pro vyjádření emocí, pocitů, nálad, fantazie, představ a osobních zkušeností </w:t>
      </w:r>
      <w:r w:rsidRPr="00326A55">
        <w:rPr>
          <w:rFonts w:ascii="Times New Roman" w:hAnsi="Times New Roman" w:cs="Times New Roman"/>
          <w:color w:val="000000"/>
          <w:sz w:val="24"/>
          <w:szCs w:val="24"/>
        </w:rPr>
        <w:t xml:space="preserve">– manipulace s objekty, pohyb těla a jeho umístění v prostoru, akční tvar malby a kresby </w:t>
      </w:r>
    </w:p>
    <w:p w:rsidR="00326A55" w:rsidRPr="00326A55" w:rsidRDefault="00326A55" w:rsidP="00A8172B">
      <w:pPr>
        <w:autoSpaceDE w:val="0"/>
        <w:autoSpaceDN w:val="0"/>
        <w:adjustRightInd w:val="0"/>
        <w:spacing w:after="49" w:line="240" w:lineRule="auto"/>
        <w:ind w:left="993" w:right="56" w:hanging="284"/>
        <w:jc w:val="both"/>
        <w:rPr>
          <w:rFonts w:ascii="Times New Roman" w:hAnsi="Times New Roman" w:cs="Times New Roman"/>
          <w:color w:val="000000"/>
          <w:sz w:val="24"/>
          <w:szCs w:val="24"/>
        </w:rPr>
      </w:pPr>
      <w:r w:rsidRPr="00326A55">
        <w:rPr>
          <w:rFonts w:ascii="Wingdings" w:hAnsi="Wingdings" w:cs="Wingdings"/>
          <w:color w:val="000000"/>
          <w:sz w:val="24"/>
          <w:szCs w:val="24"/>
        </w:rPr>
        <w:t></w:t>
      </w:r>
      <w:r w:rsidRPr="00326A55">
        <w:rPr>
          <w:rFonts w:ascii="Wingdings" w:hAnsi="Wingdings" w:cs="Wingdings"/>
          <w:color w:val="000000"/>
          <w:sz w:val="24"/>
          <w:szCs w:val="24"/>
        </w:rPr>
        <w:t></w:t>
      </w:r>
      <w:r w:rsidRPr="00326A55">
        <w:rPr>
          <w:rFonts w:ascii="Times New Roman" w:hAnsi="Times New Roman" w:cs="Times New Roman"/>
          <w:b/>
          <w:bCs/>
          <w:color w:val="000000"/>
          <w:sz w:val="24"/>
          <w:szCs w:val="24"/>
        </w:rPr>
        <w:t xml:space="preserve">typy vizuálně obrazných vyjádření </w:t>
      </w:r>
      <w:r w:rsidRPr="00326A55">
        <w:rPr>
          <w:rFonts w:ascii="Times New Roman" w:hAnsi="Times New Roman" w:cs="Times New Roman"/>
          <w:color w:val="000000"/>
          <w:sz w:val="24"/>
          <w:szCs w:val="24"/>
        </w:rPr>
        <w:t xml:space="preserve">– jejich rozlišení, výběr a uplatnění – hračky, objekty, ilustrace textů, volná malba, skulptura, plastika, animovaný film, komiks, fotografie, elektronický obraz, reklama </w:t>
      </w:r>
    </w:p>
    <w:p w:rsidR="00326A55" w:rsidRPr="00326A55" w:rsidRDefault="00326A55" w:rsidP="00A8172B">
      <w:pPr>
        <w:autoSpaceDE w:val="0"/>
        <w:autoSpaceDN w:val="0"/>
        <w:adjustRightInd w:val="0"/>
        <w:spacing w:after="0" w:line="240" w:lineRule="auto"/>
        <w:ind w:left="993" w:right="56" w:hanging="285"/>
        <w:jc w:val="both"/>
        <w:rPr>
          <w:rFonts w:ascii="Times New Roman" w:hAnsi="Times New Roman" w:cs="Times New Roman"/>
          <w:color w:val="000000"/>
          <w:sz w:val="24"/>
          <w:szCs w:val="24"/>
        </w:rPr>
      </w:pPr>
      <w:r w:rsidRPr="00326A55">
        <w:rPr>
          <w:rFonts w:ascii="Wingdings" w:hAnsi="Wingdings" w:cs="Wingdings"/>
          <w:color w:val="000000"/>
          <w:sz w:val="24"/>
          <w:szCs w:val="24"/>
        </w:rPr>
        <w:t></w:t>
      </w:r>
      <w:r w:rsidRPr="00326A55">
        <w:rPr>
          <w:rFonts w:ascii="Wingdings" w:hAnsi="Wingdings" w:cs="Wingdings"/>
          <w:color w:val="000000"/>
          <w:sz w:val="24"/>
          <w:szCs w:val="24"/>
        </w:rPr>
        <w:t></w:t>
      </w:r>
      <w:r w:rsidRPr="00326A55">
        <w:rPr>
          <w:rFonts w:ascii="Times New Roman" w:hAnsi="Times New Roman" w:cs="Times New Roman"/>
          <w:b/>
          <w:bCs/>
          <w:color w:val="000000"/>
          <w:sz w:val="24"/>
          <w:szCs w:val="24"/>
        </w:rPr>
        <w:t xml:space="preserve">přístupy k vizuálně obrazným vyjádřením </w:t>
      </w:r>
      <w:r w:rsidRPr="00326A55">
        <w:rPr>
          <w:rFonts w:ascii="Times New Roman" w:hAnsi="Times New Roman" w:cs="Times New Roman"/>
          <w:color w:val="000000"/>
          <w:sz w:val="24"/>
          <w:szCs w:val="24"/>
        </w:rPr>
        <w:t xml:space="preserve">– hledisko jejich vnímání (vizuální, haptické, statické, dynamické), hledisko jejich motivace (fantazijní, založené na smyslovém vnímání) </w:t>
      </w:r>
    </w:p>
    <w:p w:rsidR="00326A55" w:rsidRDefault="00326A55" w:rsidP="00A8172B">
      <w:pPr>
        <w:autoSpaceDE w:val="0"/>
        <w:autoSpaceDN w:val="0"/>
        <w:adjustRightInd w:val="0"/>
        <w:spacing w:after="0" w:line="240" w:lineRule="auto"/>
        <w:ind w:right="56"/>
        <w:jc w:val="both"/>
        <w:rPr>
          <w:rFonts w:ascii="Times New Roman" w:hAnsi="Times New Roman" w:cs="Times New Roman"/>
          <w:color w:val="000000"/>
          <w:sz w:val="24"/>
          <w:szCs w:val="24"/>
        </w:rPr>
      </w:pPr>
    </w:p>
    <w:p w:rsidR="00326A55" w:rsidRDefault="00326A55" w:rsidP="00326A55">
      <w:pPr>
        <w:autoSpaceDE w:val="0"/>
        <w:autoSpaceDN w:val="0"/>
        <w:adjustRightInd w:val="0"/>
        <w:spacing w:after="0" w:line="240" w:lineRule="auto"/>
        <w:rPr>
          <w:rFonts w:ascii="Times New Roman" w:hAnsi="Times New Roman" w:cs="Times New Roman"/>
          <w:b/>
          <w:color w:val="000000"/>
          <w:sz w:val="24"/>
          <w:szCs w:val="24"/>
        </w:rPr>
      </w:pPr>
      <w:r w:rsidRPr="00326A55">
        <w:rPr>
          <w:rFonts w:ascii="Times New Roman" w:hAnsi="Times New Roman" w:cs="Times New Roman"/>
          <w:b/>
          <w:color w:val="000000"/>
          <w:sz w:val="24"/>
          <w:szCs w:val="24"/>
        </w:rPr>
        <w:t>Ověřování komunikačních účinků</w:t>
      </w:r>
    </w:p>
    <w:p w:rsidR="00326A55" w:rsidRPr="00326A55" w:rsidRDefault="00326A55" w:rsidP="00326A55">
      <w:pPr>
        <w:autoSpaceDE w:val="0"/>
        <w:autoSpaceDN w:val="0"/>
        <w:adjustRightInd w:val="0"/>
        <w:spacing w:after="0" w:line="240" w:lineRule="auto"/>
        <w:rPr>
          <w:rFonts w:ascii="Times New Roman" w:hAnsi="Times New Roman" w:cs="Times New Roman"/>
          <w:b/>
          <w:color w:val="000000"/>
          <w:sz w:val="24"/>
          <w:szCs w:val="24"/>
        </w:rPr>
      </w:pPr>
    </w:p>
    <w:p w:rsidR="00326A55" w:rsidRPr="00601221" w:rsidRDefault="00326A55" w:rsidP="00671DCB">
      <w:pPr>
        <w:pStyle w:val="Odstavecseseznamem"/>
        <w:numPr>
          <w:ilvl w:val="0"/>
          <w:numId w:val="134"/>
        </w:numPr>
        <w:autoSpaceDE w:val="0"/>
        <w:autoSpaceDN w:val="0"/>
        <w:adjustRightInd w:val="0"/>
        <w:spacing w:after="49" w:line="240" w:lineRule="auto"/>
        <w:ind w:right="56"/>
        <w:jc w:val="both"/>
        <w:rPr>
          <w:rFonts w:ascii="Times New Roman" w:hAnsi="Times New Roman" w:cs="Times New Roman"/>
          <w:color w:val="000000"/>
          <w:sz w:val="24"/>
          <w:szCs w:val="24"/>
        </w:rPr>
      </w:pPr>
      <w:r w:rsidRPr="00601221">
        <w:rPr>
          <w:rFonts w:ascii="Times New Roman" w:hAnsi="Times New Roman" w:cs="Times New Roman"/>
          <w:b/>
          <w:bCs/>
          <w:color w:val="000000"/>
          <w:sz w:val="24"/>
          <w:szCs w:val="24"/>
        </w:rPr>
        <w:t xml:space="preserve">osobní postoj v komunikaci – </w:t>
      </w:r>
      <w:r w:rsidRPr="00601221">
        <w:rPr>
          <w:rFonts w:ascii="Times New Roman" w:hAnsi="Times New Roman" w:cs="Times New Roman"/>
          <w:color w:val="000000"/>
          <w:sz w:val="24"/>
          <w:szCs w:val="24"/>
        </w:rPr>
        <w:t xml:space="preserve">jeho utváření a zdůvodňování; odlišné interpretace vizuálně obrazných vyjádření (samostatně vytvořených a přejatých) v rámci skupin, v nichž se žák pohybuje; jejich porovnávání s vlastní interpretací </w:t>
      </w:r>
    </w:p>
    <w:p w:rsidR="00326A55" w:rsidRPr="00601221" w:rsidRDefault="00326A55" w:rsidP="00671DCB">
      <w:pPr>
        <w:pStyle w:val="Odstavecseseznamem"/>
        <w:numPr>
          <w:ilvl w:val="0"/>
          <w:numId w:val="134"/>
        </w:numPr>
        <w:autoSpaceDE w:val="0"/>
        <w:autoSpaceDN w:val="0"/>
        <w:adjustRightInd w:val="0"/>
        <w:spacing w:after="49" w:line="240" w:lineRule="auto"/>
        <w:ind w:right="56"/>
        <w:jc w:val="both"/>
        <w:rPr>
          <w:rFonts w:ascii="Times New Roman" w:hAnsi="Times New Roman" w:cs="Times New Roman"/>
          <w:color w:val="000000"/>
          <w:sz w:val="24"/>
          <w:szCs w:val="24"/>
        </w:rPr>
      </w:pPr>
      <w:r w:rsidRPr="00601221">
        <w:rPr>
          <w:rFonts w:ascii="Times New Roman" w:hAnsi="Times New Roman" w:cs="Times New Roman"/>
          <w:b/>
          <w:bCs/>
          <w:color w:val="000000"/>
          <w:sz w:val="24"/>
          <w:szCs w:val="24"/>
        </w:rPr>
        <w:t xml:space="preserve">komunikační obsah vizuálně obrazných vyjádření </w:t>
      </w:r>
      <w:r w:rsidRPr="00601221">
        <w:rPr>
          <w:rFonts w:ascii="Times New Roman" w:hAnsi="Times New Roman" w:cs="Times New Roman"/>
          <w:color w:val="000000"/>
          <w:sz w:val="24"/>
          <w:szCs w:val="24"/>
        </w:rPr>
        <w:t xml:space="preserve">– v komunikaci se spolužáky, rodinnými příslušníky a v rámci skupin, v nichž se žák pohybuje (ve škole i mimo školu); vysvětlování výsledků tvorby podle svých schopností a zaměření </w:t>
      </w:r>
    </w:p>
    <w:p w:rsidR="00326A55" w:rsidRDefault="00326A55" w:rsidP="00671DCB">
      <w:pPr>
        <w:pStyle w:val="Odstavecseseznamem"/>
        <w:numPr>
          <w:ilvl w:val="0"/>
          <w:numId w:val="134"/>
        </w:numPr>
        <w:autoSpaceDE w:val="0"/>
        <w:autoSpaceDN w:val="0"/>
        <w:adjustRightInd w:val="0"/>
        <w:spacing w:after="0" w:line="240" w:lineRule="auto"/>
        <w:ind w:right="56"/>
        <w:jc w:val="both"/>
        <w:rPr>
          <w:rFonts w:ascii="Times New Roman" w:hAnsi="Times New Roman" w:cs="Times New Roman"/>
          <w:color w:val="000000"/>
          <w:sz w:val="24"/>
          <w:szCs w:val="24"/>
        </w:rPr>
      </w:pPr>
      <w:r w:rsidRPr="00601221">
        <w:rPr>
          <w:rFonts w:ascii="Times New Roman" w:hAnsi="Times New Roman" w:cs="Times New Roman"/>
          <w:b/>
          <w:bCs/>
          <w:color w:val="000000"/>
          <w:sz w:val="24"/>
          <w:szCs w:val="24"/>
        </w:rPr>
        <w:t xml:space="preserve">proměny komunikačního obsahu </w:t>
      </w:r>
      <w:r w:rsidRPr="00601221">
        <w:rPr>
          <w:rFonts w:ascii="Times New Roman" w:hAnsi="Times New Roman" w:cs="Times New Roman"/>
          <w:color w:val="000000"/>
          <w:sz w:val="24"/>
          <w:szCs w:val="24"/>
        </w:rPr>
        <w:t xml:space="preserve">– záměry tvorby a proměny obsahu vlastních vizuálně obrazných vyjádření i děl výtvarného umění </w:t>
      </w:r>
    </w:p>
    <w:p w:rsidR="00B82ADB" w:rsidRPr="00601221" w:rsidRDefault="00B82ADB" w:rsidP="00B82ADB">
      <w:pPr>
        <w:pStyle w:val="Odstavecseseznamem"/>
        <w:autoSpaceDE w:val="0"/>
        <w:autoSpaceDN w:val="0"/>
        <w:adjustRightInd w:val="0"/>
        <w:spacing w:after="0" w:line="240" w:lineRule="auto"/>
        <w:ind w:left="928" w:right="56"/>
        <w:jc w:val="both"/>
        <w:rPr>
          <w:rFonts w:ascii="Times New Roman" w:hAnsi="Times New Roman" w:cs="Times New Roman"/>
          <w:color w:val="000000"/>
          <w:sz w:val="24"/>
          <w:szCs w:val="24"/>
        </w:rPr>
      </w:pPr>
    </w:p>
    <w:p w:rsidR="00D4444E" w:rsidRDefault="00D4444E" w:rsidP="00D4444E">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D4444E" w:rsidRPr="008E374C" w:rsidRDefault="00D4444E" w:rsidP="00D4444E">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D4444E" w:rsidTr="00A8172B">
        <w:tc>
          <w:tcPr>
            <w:tcW w:w="4820" w:type="dxa"/>
            <w:shd w:val="clear" w:color="auto" w:fill="D9D9D9" w:themeFill="background1" w:themeFillShade="D9"/>
          </w:tcPr>
          <w:p w:rsidR="00D4444E" w:rsidRPr="0043692C" w:rsidRDefault="00D4444E" w:rsidP="007A74A0">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D4444E" w:rsidRPr="0043692C" w:rsidRDefault="00D4444E" w:rsidP="007A74A0">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D4444E" w:rsidTr="00A8172B">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VV-3-1-01</w:t>
            </w:r>
          </w:p>
          <w:p w:rsidR="00D4444E" w:rsidRPr="00D4444E" w:rsidRDefault="00D4444E" w:rsidP="00D4444E">
            <w:pPr>
              <w:autoSpaceDE w:val="0"/>
              <w:autoSpaceDN w:val="0"/>
              <w:adjustRightInd w:val="0"/>
              <w:rPr>
                <w:rFonts w:ascii="Times New Roman" w:hAnsi="Times New Roman" w:cs="Times New Roman"/>
                <w:color w:val="000000"/>
              </w:rPr>
            </w:pPr>
            <w:r w:rsidRPr="00D4444E">
              <w:rPr>
                <w:rFonts w:ascii="Times New Roman" w:hAnsi="Times New Roman" w:cs="Times New Roman"/>
                <w:b/>
                <w:bCs/>
                <w:iCs/>
                <w:color w:val="000000"/>
              </w:rPr>
              <w:t xml:space="preserve"> rozpoznává a pojmenovává prvky vizuálně obrazného vyjádření (linie, tvary, objemy, barvy, objekty); porovnává je a třídí na základě odlišností vycházejících z jeho zkušeností, vjemů, zážitků a představ </w:t>
            </w:r>
          </w:p>
          <w:p w:rsidR="00D4444E" w:rsidRDefault="00D4444E" w:rsidP="007A74A0">
            <w:pPr>
              <w:autoSpaceDE w:val="0"/>
              <w:autoSpaceDN w:val="0"/>
              <w:adjustRightInd w:val="0"/>
              <w:rPr>
                <w:rFonts w:ascii="Times New Roman" w:eastAsia="Times New Roman" w:hAnsi="Times New Roman" w:cs="Times New Roman"/>
                <w:sz w:val="24"/>
                <w:szCs w:val="24"/>
                <w:lang w:eastAsia="cs-CZ"/>
              </w:rPr>
            </w:pPr>
          </w:p>
        </w:tc>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VV-5-1-01</w:t>
            </w:r>
          </w:p>
          <w:p w:rsidR="00D4444E" w:rsidRPr="00D4444E" w:rsidRDefault="00D4444E" w:rsidP="00D4444E">
            <w:pPr>
              <w:autoSpaceDE w:val="0"/>
              <w:autoSpaceDN w:val="0"/>
              <w:adjustRightInd w:val="0"/>
              <w:rPr>
                <w:rFonts w:ascii="Times New Roman" w:hAnsi="Times New Roman" w:cs="Times New Roman"/>
                <w:color w:val="000000"/>
              </w:rPr>
            </w:pPr>
            <w:r w:rsidRPr="00D4444E">
              <w:rPr>
                <w:rFonts w:ascii="Times New Roman" w:hAnsi="Times New Roman" w:cs="Times New Roman"/>
                <w:b/>
                <w:bCs/>
                <w:iCs/>
                <w:color w:val="000000"/>
              </w:rPr>
              <w:t xml:space="preserve"> při vlastních tvůrčích činnostech pojmenovává prvky vizuálně obrazného vyjádření; porovnává je na základě vztahů (světlostní poměry, barevné kontrasty, proporční vztahy a jiné) </w:t>
            </w:r>
          </w:p>
          <w:p w:rsidR="00D4444E" w:rsidRPr="002D27FC" w:rsidRDefault="00D4444E" w:rsidP="007A74A0">
            <w:pPr>
              <w:autoSpaceDE w:val="0"/>
              <w:autoSpaceDN w:val="0"/>
              <w:adjustRightInd w:val="0"/>
              <w:rPr>
                <w:rFonts w:ascii="Times New Roman" w:hAnsi="Times New Roman" w:cs="Times New Roman"/>
                <w:b/>
                <w:bCs/>
                <w:i/>
                <w:iCs/>
                <w:color w:val="000000"/>
                <w:sz w:val="23"/>
                <w:szCs w:val="23"/>
              </w:rPr>
            </w:pPr>
          </w:p>
        </w:tc>
      </w:tr>
      <w:tr w:rsidR="00D4444E" w:rsidTr="00A8172B">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lastRenderedPageBreak/>
              <w:t>VV-3-1-02</w:t>
            </w:r>
          </w:p>
          <w:p w:rsidR="00D4444E" w:rsidRPr="00D4444E" w:rsidRDefault="00D4444E" w:rsidP="00D4444E">
            <w:pPr>
              <w:autoSpaceDE w:val="0"/>
              <w:autoSpaceDN w:val="0"/>
              <w:adjustRightInd w:val="0"/>
              <w:rPr>
                <w:rFonts w:ascii="Times New Roman" w:hAnsi="Times New Roman" w:cs="Times New Roman"/>
                <w:b/>
                <w:bCs/>
                <w:iCs/>
                <w:color w:val="000000"/>
              </w:rPr>
            </w:pPr>
            <w:r w:rsidRPr="00D4444E">
              <w:rPr>
                <w:rFonts w:ascii="Times New Roman" w:hAnsi="Times New Roman" w:cs="Times New Roman"/>
                <w:b/>
                <w:bCs/>
                <w:iCs/>
                <w:color w:val="000000"/>
              </w:rPr>
              <w:t xml:space="preserve"> v tvorbě projevuje své vlastní životní zkušenosti; uplatňuje při tom v plošném i prostorovém uspořádání linie, tvary, objemy, barvy, objekty a další prvky a jejich kombinace</w:t>
            </w:r>
          </w:p>
        </w:tc>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VV-5-1-02</w:t>
            </w:r>
          </w:p>
          <w:p w:rsidR="00D4444E" w:rsidRPr="00D4444E" w:rsidRDefault="00D4444E" w:rsidP="00D4444E">
            <w:pPr>
              <w:autoSpaceDE w:val="0"/>
              <w:autoSpaceDN w:val="0"/>
              <w:adjustRightInd w:val="0"/>
              <w:rPr>
                <w:rFonts w:ascii="Times New Roman" w:hAnsi="Times New Roman" w:cs="Times New Roman"/>
                <w:color w:val="000000"/>
              </w:rPr>
            </w:pPr>
            <w:r w:rsidRPr="00D4444E">
              <w:rPr>
                <w:rFonts w:ascii="Times New Roman" w:hAnsi="Times New Roman" w:cs="Times New Roman"/>
                <w:b/>
                <w:bCs/>
                <w:iCs/>
                <w:color w:val="000000"/>
              </w:rPr>
              <w:t xml:space="preserve"> užívá a kombinuje prvky vizuálně obrazného vyjádření ve vztahu k celku: v plošném vyjádření linie a barevné plochy; v objemovém vyjádření modelování a skulpturální postup; v prostorovém vyjádření uspořádání prvků ve vztahu k vlastnímu tělu i jako nezávislý model </w:t>
            </w:r>
          </w:p>
          <w:p w:rsidR="00D4444E" w:rsidRPr="002D27FC" w:rsidRDefault="00D4444E" w:rsidP="007A74A0">
            <w:pPr>
              <w:autoSpaceDE w:val="0"/>
              <w:autoSpaceDN w:val="0"/>
              <w:adjustRightInd w:val="0"/>
              <w:rPr>
                <w:rFonts w:ascii="Times New Roman" w:hAnsi="Times New Roman" w:cs="Times New Roman"/>
                <w:b/>
                <w:bCs/>
                <w:i/>
                <w:iCs/>
                <w:color w:val="000000"/>
                <w:sz w:val="23"/>
                <w:szCs w:val="23"/>
              </w:rPr>
            </w:pPr>
          </w:p>
        </w:tc>
      </w:tr>
      <w:tr w:rsidR="00D4444E" w:rsidTr="00A8172B">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VV-3-1-03</w:t>
            </w:r>
          </w:p>
          <w:p w:rsidR="00D4444E" w:rsidRPr="00D4444E" w:rsidRDefault="00D4444E" w:rsidP="00D4444E">
            <w:pPr>
              <w:autoSpaceDE w:val="0"/>
              <w:autoSpaceDN w:val="0"/>
              <w:adjustRightInd w:val="0"/>
              <w:rPr>
                <w:rFonts w:ascii="Times New Roman" w:hAnsi="Times New Roman" w:cs="Times New Roman"/>
                <w:b/>
                <w:bCs/>
                <w:iCs/>
                <w:color w:val="000000"/>
              </w:rPr>
            </w:pPr>
            <w:r w:rsidRPr="00D4444E">
              <w:rPr>
                <w:rFonts w:ascii="Times New Roman" w:hAnsi="Times New Roman" w:cs="Times New Roman"/>
                <w:b/>
                <w:bCs/>
                <w:iCs/>
                <w:color w:val="000000"/>
              </w:rPr>
              <w:t xml:space="preserve"> vyjadřuje rozdíly při vnímání události různými smysly a pro jejich vizuálně obrazné vyjádření volí vhodné prostředky</w:t>
            </w:r>
          </w:p>
        </w:tc>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VV-5-1-03</w:t>
            </w:r>
          </w:p>
          <w:p w:rsidR="00D4444E" w:rsidRPr="00D4444E" w:rsidRDefault="00D4444E" w:rsidP="00D4444E">
            <w:pPr>
              <w:autoSpaceDE w:val="0"/>
              <w:autoSpaceDN w:val="0"/>
              <w:adjustRightInd w:val="0"/>
              <w:rPr>
                <w:rFonts w:ascii="Times New Roman" w:hAnsi="Times New Roman" w:cs="Times New Roman"/>
                <w:color w:val="000000"/>
              </w:rPr>
            </w:pPr>
            <w:r w:rsidRPr="00D4444E">
              <w:rPr>
                <w:rFonts w:ascii="Times New Roman" w:hAnsi="Times New Roman" w:cs="Times New Roman"/>
                <w:b/>
                <w:bCs/>
                <w:iCs/>
                <w:color w:val="000000"/>
              </w:rPr>
              <w:t xml:space="preserve"> při tvorbě vizuálně obrazných vyjádření se vědomě zaměřuje na projevení vlastních životních zkušeností i na tvorbu vyjádření, která mají komunikační účinky pro jeho nejbližší sociální vztahy </w:t>
            </w:r>
          </w:p>
          <w:p w:rsidR="00D4444E" w:rsidRPr="002D27FC" w:rsidRDefault="00D4444E" w:rsidP="007A74A0">
            <w:pPr>
              <w:autoSpaceDE w:val="0"/>
              <w:autoSpaceDN w:val="0"/>
              <w:adjustRightInd w:val="0"/>
              <w:rPr>
                <w:rFonts w:ascii="Times New Roman" w:hAnsi="Times New Roman" w:cs="Times New Roman"/>
                <w:b/>
                <w:bCs/>
                <w:i/>
                <w:iCs/>
                <w:color w:val="000000"/>
                <w:sz w:val="23"/>
                <w:szCs w:val="23"/>
              </w:rPr>
            </w:pPr>
          </w:p>
        </w:tc>
      </w:tr>
      <w:tr w:rsidR="00D4444E" w:rsidTr="00A8172B">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VV-3-1-04</w:t>
            </w:r>
          </w:p>
          <w:p w:rsidR="00D4444E" w:rsidRPr="00D4444E" w:rsidRDefault="00D4444E" w:rsidP="00D4444E">
            <w:pPr>
              <w:autoSpaceDE w:val="0"/>
              <w:autoSpaceDN w:val="0"/>
              <w:adjustRightInd w:val="0"/>
              <w:rPr>
                <w:rFonts w:ascii="Times New Roman" w:hAnsi="Times New Roman" w:cs="Times New Roman"/>
                <w:b/>
                <w:bCs/>
                <w:iCs/>
                <w:color w:val="000000"/>
              </w:rPr>
            </w:pPr>
            <w:r w:rsidRPr="00D4444E">
              <w:rPr>
                <w:rFonts w:ascii="Times New Roman" w:hAnsi="Times New Roman" w:cs="Times New Roman"/>
                <w:b/>
                <w:bCs/>
                <w:iCs/>
                <w:color w:val="000000"/>
              </w:rPr>
              <w:t xml:space="preserve"> interpretuje podle svých schopností různá vizuálně obrazná vyjádření; odlišné interpretace porovnává se svou dosavadní zkušeností</w:t>
            </w:r>
          </w:p>
        </w:tc>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VV-5-1-04</w:t>
            </w:r>
          </w:p>
          <w:p w:rsidR="00D4444E" w:rsidRPr="00D4444E" w:rsidRDefault="00D4444E" w:rsidP="00D4444E">
            <w:pPr>
              <w:autoSpaceDE w:val="0"/>
              <w:autoSpaceDN w:val="0"/>
              <w:adjustRightInd w:val="0"/>
              <w:rPr>
                <w:rFonts w:ascii="Times New Roman" w:hAnsi="Times New Roman" w:cs="Times New Roman"/>
                <w:color w:val="000000"/>
              </w:rPr>
            </w:pPr>
            <w:r w:rsidRPr="00D4444E">
              <w:rPr>
                <w:rFonts w:ascii="Times New Roman" w:hAnsi="Times New Roman" w:cs="Times New Roman"/>
                <w:b/>
                <w:bCs/>
                <w:iCs/>
                <w:color w:val="000000"/>
              </w:rPr>
              <w:t xml:space="preserve"> nalézá vhodné prostředky pro vizuálně obrazná vyjádření vzniklá na základě vztahu zrakového vnímání k vnímání dalšími smysly; uplatňuje je v plošné, objemové i prostorové tvorbě </w:t>
            </w:r>
          </w:p>
          <w:p w:rsidR="00D4444E" w:rsidRPr="002D27FC" w:rsidRDefault="00D4444E" w:rsidP="007A74A0">
            <w:pPr>
              <w:autoSpaceDE w:val="0"/>
              <w:autoSpaceDN w:val="0"/>
              <w:adjustRightInd w:val="0"/>
              <w:rPr>
                <w:rFonts w:ascii="Times New Roman" w:hAnsi="Times New Roman" w:cs="Times New Roman"/>
                <w:b/>
                <w:bCs/>
                <w:i/>
                <w:iCs/>
                <w:color w:val="000000"/>
                <w:sz w:val="23"/>
                <w:szCs w:val="23"/>
              </w:rPr>
            </w:pPr>
          </w:p>
        </w:tc>
      </w:tr>
      <w:tr w:rsidR="00D4444E" w:rsidTr="00A8172B">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VV-3-1-05</w:t>
            </w:r>
          </w:p>
          <w:p w:rsidR="00D4444E" w:rsidRPr="00D4444E" w:rsidRDefault="00D4444E" w:rsidP="00D4444E">
            <w:pPr>
              <w:autoSpaceDE w:val="0"/>
              <w:autoSpaceDN w:val="0"/>
              <w:adjustRightInd w:val="0"/>
              <w:rPr>
                <w:rFonts w:ascii="Times New Roman" w:hAnsi="Times New Roman" w:cs="Times New Roman"/>
                <w:b/>
                <w:bCs/>
                <w:iCs/>
                <w:color w:val="000000"/>
              </w:rPr>
            </w:pPr>
            <w:r w:rsidRPr="00D4444E">
              <w:rPr>
                <w:rFonts w:ascii="Times New Roman" w:hAnsi="Times New Roman" w:cs="Times New Roman"/>
                <w:b/>
                <w:bCs/>
                <w:iCs/>
                <w:color w:val="000000"/>
              </w:rPr>
              <w:t xml:space="preserve"> na základě vlastní zkušenosti nalézá a do komunikace zapojuje obsah vizuálně obrazných vyjádření, která samostatně vytvořil, vybral či upravil</w:t>
            </w:r>
          </w:p>
        </w:tc>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VV-5-1-05</w:t>
            </w:r>
          </w:p>
          <w:p w:rsidR="00D4444E" w:rsidRPr="00D4444E" w:rsidRDefault="00D4444E" w:rsidP="00D4444E">
            <w:pPr>
              <w:autoSpaceDE w:val="0"/>
              <w:autoSpaceDN w:val="0"/>
              <w:adjustRightInd w:val="0"/>
              <w:rPr>
                <w:rFonts w:ascii="Times New Roman" w:hAnsi="Times New Roman" w:cs="Times New Roman"/>
                <w:color w:val="000000"/>
              </w:rPr>
            </w:pPr>
            <w:r w:rsidRPr="00D4444E">
              <w:rPr>
                <w:rFonts w:ascii="Times New Roman" w:hAnsi="Times New Roman" w:cs="Times New Roman"/>
                <w:b/>
                <w:bCs/>
                <w:iCs/>
                <w:color w:val="000000"/>
              </w:rPr>
              <w:t xml:space="preserve">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 </w:t>
            </w:r>
          </w:p>
          <w:p w:rsidR="00D4444E" w:rsidRPr="002D27FC" w:rsidRDefault="00D4444E" w:rsidP="007A74A0">
            <w:pPr>
              <w:autoSpaceDE w:val="0"/>
              <w:autoSpaceDN w:val="0"/>
              <w:adjustRightInd w:val="0"/>
              <w:rPr>
                <w:rFonts w:ascii="Times New Roman" w:hAnsi="Times New Roman" w:cs="Times New Roman"/>
                <w:b/>
                <w:bCs/>
                <w:i/>
                <w:iCs/>
                <w:color w:val="000000"/>
                <w:sz w:val="23"/>
                <w:szCs w:val="23"/>
              </w:rPr>
            </w:pPr>
          </w:p>
        </w:tc>
      </w:tr>
      <w:tr w:rsidR="00D4444E" w:rsidTr="00A8172B">
        <w:tc>
          <w:tcPr>
            <w:tcW w:w="4820" w:type="dxa"/>
          </w:tcPr>
          <w:p w:rsidR="00D4444E" w:rsidRPr="00D4444E" w:rsidRDefault="00D4444E" w:rsidP="00D4444E">
            <w:pPr>
              <w:autoSpaceDE w:val="0"/>
              <w:autoSpaceDN w:val="0"/>
              <w:adjustRightInd w:val="0"/>
              <w:rPr>
                <w:rFonts w:ascii="Times New Roman" w:hAnsi="Times New Roman" w:cs="Times New Roman"/>
                <w:b/>
                <w:bCs/>
                <w:iCs/>
                <w:color w:val="000000"/>
              </w:rPr>
            </w:pPr>
          </w:p>
        </w:tc>
        <w:tc>
          <w:tcPr>
            <w:tcW w:w="4820" w:type="dxa"/>
          </w:tcPr>
          <w:p w:rsidR="0059543A" w:rsidRPr="00A8172B" w:rsidRDefault="00D4444E"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VV-5-1-06</w:t>
            </w:r>
          </w:p>
          <w:p w:rsidR="00D4444E" w:rsidRPr="00D4444E" w:rsidRDefault="00D4444E" w:rsidP="00D4444E">
            <w:pPr>
              <w:autoSpaceDE w:val="0"/>
              <w:autoSpaceDN w:val="0"/>
              <w:adjustRightInd w:val="0"/>
              <w:rPr>
                <w:rFonts w:ascii="Times New Roman" w:hAnsi="Times New Roman" w:cs="Times New Roman"/>
                <w:color w:val="000000"/>
              </w:rPr>
            </w:pPr>
            <w:r w:rsidRPr="00D4444E">
              <w:rPr>
                <w:rFonts w:ascii="Times New Roman" w:hAnsi="Times New Roman" w:cs="Times New Roman"/>
                <w:b/>
                <w:bCs/>
                <w:iCs/>
                <w:color w:val="000000"/>
              </w:rPr>
              <w:t xml:space="preserve"> porovnává různé interpretace vizuálně obrazného vyjádření a přistupuje k nim jako ke zdroji inspirace </w:t>
            </w:r>
          </w:p>
          <w:p w:rsidR="00D4444E" w:rsidRPr="00D4444E" w:rsidRDefault="00D4444E" w:rsidP="00D4444E">
            <w:pPr>
              <w:autoSpaceDE w:val="0"/>
              <w:autoSpaceDN w:val="0"/>
              <w:adjustRightInd w:val="0"/>
              <w:rPr>
                <w:rFonts w:ascii="Times New Roman" w:hAnsi="Times New Roman" w:cs="Times New Roman"/>
                <w:b/>
                <w:bCs/>
                <w:iCs/>
                <w:color w:val="000000"/>
              </w:rPr>
            </w:pPr>
          </w:p>
        </w:tc>
      </w:tr>
      <w:tr w:rsidR="0059543A" w:rsidTr="00A8172B">
        <w:tc>
          <w:tcPr>
            <w:tcW w:w="4820" w:type="dxa"/>
          </w:tcPr>
          <w:p w:rsidR="0059543A" w:rsidRPr="00D4444E" w:rsidRDefault="0059543A" w:rsidP="00D4444E">
            <w:pPr>
              <w:autoSpaceDE w:val="0"/>
              <w:autoSpaceDN w:val="0"/>
              <w:adjustRightInd w:val="0"/>
              <w:rPr>
                <w:rFonts w:ascii="Times New Roman" w:hAnsi="Times New Roman" w:cs="Times New Roman"/>
                <w:b/>
                <w:bCs/>
                <w:iCs/>
                <w:color w:val="000000"/>
              </w:rPr>
            </w:pPr>
          </w:p>
        </w:tc>
        <w:tc>
          <w:tcPr>
            <w:tcW w:w="4820" w:type="dxa"/>
          </w:tcPr>
          <w:p w:rsidR="0059543A" w:rsidRPr="00A8172B" w:rsidRDefault="0059543A" w:rsidP="00671DCB">
            <w:pPr>
              <w:pStyle w:val="Odstavecseseznamem"/>
              <w:numPr>
                <w:ilvl w:val="0"/>
                <w:numId w:val="165"/>
              </w:numPr>
              <w:autoSpaceDE w:val="0"/>
              <w:autoSpaceDN w:val="0"/>
              <w:adjustRightInd w:val="0"/>
              <w:rPr>
                <w:rFonts w:ascii="Times New Roman" w:hAnsi="Times New Roman" w:cs="Times New Roman"/>
                <w:b/>
                <w:bCs/>
                <w:iCs/>
                <w:color w:val="000000"/>
              </w:rPr>
            </w:pPr>
            <w:r w:rsidRPr="00A8172B">
              <w:rPr>
                <w:rFonts w:ascii="Times New Roman" w:hAnsi="Times New Roman" w:cs="Times New Roman"/>
                <w:b/>
                <w:bCs/>
                <w:iCs/>
                <w:color w:val="000000"/>
              </w:rPr>
              <w:t>VV-5-1-07</w:t>
            </w:r>
          </w:p>
          <w:p w:rsidR="0059543A" w:rsidRPr="00D4444E" w:rsidRDefault="0059543A" w:rsidP="0059543A">
            <w:pPr>
              <w:autoSpaceDE w:val="0"/>
              <w:autoSpaceDN w:val="0"/>
              <w:adjustRightInd w:val="0"/>
              <w:rPr>
                <w:rFonts w:ascii="Times New Roman" w:hAnsi="Times New Roman" w:cs="Times New Roman"/>
                <w:b/>
                <w:bCs/>
                <w:iCs/>
                <w:color w:val="000000"/>
              </w:rPr>
            </w:pPr>
            <w:r w:rsidRPr="00D4444E">
              <w:rPr>
                <w:rFonts w:ascii="Times New Roman" w:hAnsi="Times New Roman" w:cs="Times New Roman"/>
                <w:b/>
                <w:bCs/>
                <w:iCs/>
                <w:color w:val="000000"/>
              </w:rPr>
              <w:t xml:space="preserve"> nalézá a do komunikace v sociálních vztazích zapojuje obsah vizuálně obrazných vyjádření, která samostatně vytvořil, vybral či upravil</w:t>
            </w:r>
          </w:p>
        </w:tc>
      </w:tr>
    </w:tbl>
    <w:p w:rsidR="00D4444E" w:rsidRDefault="00D4444E" w:rsidP="00D4444E"/>
    <w:tbl>
      <w:tblPr>
        <w:tblStyle w:val="Mkatabulky"/>
        <w:tblW w:w="0" w:type="auto"/>
        <w:tblInd w:w="-34" w:type="dxa"/>
        <w:tblLayout w:type="fixed"/>
        <w:tblLook w:val="04A0" w:firstRow="1" w:lastRow="0" w:firstColumn="1" w:lastColumn="0" w:noHBand="0" w:noVBand="1"/>
      </w:tblPr>
      <w:tblGrid>
        <w:gridCol w:w="9640"/>
      </w:tblGrid>
      <w:tr w:rsidR="00D4444E" w:rsidTr="00A8172B">
        <w:tc>
          <w:tcPr>
            <w:tcW w:w="9640" w:type="dxa"/>
            <w:shd w:val="clear" w:color="auto" w:fill="D9D9D9" w:themeFill="background1" w:themeFillShade="D9"/>
          </w:tcPr>
          <w:p w:rsidR="00D4444E" w:rsidRPr="00501791" w:rsidRDefault="00D4444E" w:rsidP="007A74A0">
            <w:pPr>
              <w:autoSpaceDE w:val="0"/>
              <w:autoSpaceDN w:val="0"/>
              <w:adjustRightInd w:val="0"/>
              <w:jc w:val="center"/>
              <w:rPr>
                <w:rFonts w:ascii="Times New Roman" w:hAnsi="Times New Roman" w:cs="Times New Roman"/>
                <w:color w:val="000000"/>
                <w:sz w:val="24"/>
                <w:szCs w:val="24"/>
              </w:rPr>
            </w:pPr>
            <w:r w:rsidRPr="00501791">
              <w:rPr>
                <w:rFonts w:ascii="Times New Roman" w:hAnsi="Times New Roman" w:cs="Times New Roman"/>
                <w:b/>
                <w:bCs/>
                <w:color w:val="000000"/>
                <w:sz w:val="24"/>
                <w:szCs w:val="24"/>
              </w:rPr>
              <w:t>Minimální doporučená úroveň pro úpravy očekávaných výstupů v rámci podpůrných opatření:</w:t>
            </w:r>
          </w:p>
          <w:p w:rsidR="00D4444E" w:rsidRDefault="00D4444E" w:rsidP="007A74A0">
            <w:pPr>
              <w:rPr>
                <w:rFonts w:ascii="Times New Roman" w:eastAsia="Times New Roman" w:hAnsi="Times New Roman" w:cs="Times New Roman"/>
                <w:sz w:val="24"/>
                <w:szCs w:val="24"/>
                <w:lang w:eastAsia="cs-CZ"/>
              </w:rPr>
            </w:pPr>
          </w:p>
        </w:tc>
      </w:tr>
    </w:tbl>
    <w:p w:rsidR="00D4444E" w:rsidRDefault="00D4444E" w:rsidP="00D4444E">
      <w:pPr>
        <w:spacing w:after="0" w:line="240" w:lineRule="auto"/>
        <w:rPr>
          <w:rFonts w:ascii="Times New Roman" w:eastAsia="Times New Roman" w:hAnsi="Times New Roman" w:cs="Times New Roman"/>
          <w:sz w:val="24"/>
          <w:szCs w:val="24"/>
          <w:lang w:eastAsia="cs-CZ"/>
        </w:rPr>
      </w:pPr>
    </w:p>
    <w:p w:rsidR="00D4444E" w:rsidRDefault="00D4444E" w:rsidP="00D4444E">
      <w:pPr>
        <w:autoSpaceDE w:val="0"/>
        <w:autoSpaceDN w:val="0"/>
        <w:adjustRightInd w:val="0"/>
        <w:spacing w:after="0" w:line="240" w:lineRule="auto"/>
        <w:rPr>
          <w:rFonts w:ascii="Times New Roman" w:hAnsi="Times New Roman" w:cs="Times New Roman"/>
          <w:b/>
          <w:bCs/>
          <w:i/>
          <w:iCs/>
          <w:color w:val="000000"/>
        </w:rPr>
      </w:pPr>
      <w:r w:rsidRPr="0043692C">
        <w:rPr>
          <w:rFonts w:ascii="Times New Roman" w:hAnsi="Times New Roman" w:cs="Times New Roman"/>
          <w:b/>
          <w:bCs/>
          <w:color w:val="000000"/>
          <w:sz w:val="24"/>
          <w:szCs w:val="24"/>
        </w:rPr>
        <w:t>Očekávané výstupy</w:t>
      </w:r>
      <w:r w:rsidRPr="00180798">
        <w:rPr>
          <w:rFonts w:ascii="Times New Roman" w:hAnsi="Times New Roman" w:cs="Times New Roman"/>
          <w:b/>
          <w:bCs/>
          <w:i/>
          <w:iCs/>
          <w:color w:val="000000"/>
        </w:rPr>
        <w:t xml:space="preserve"> </w:t>
      </w:r>
    </w:p>
    <w:p w:rsidR="00D4444E" w:rsidRPr="008E374C" w:rsidRDefault="00D4444E" w:rsidP="00D4444E">
      <w:pPr>
        <w:autoSpaceDE w:val="0"/>
        <w:autoSpaceDN w:val="0"/>
        <w:spacing w:after="0" w:line="240" w:lineRule="auto"/>
        <w:jc w:val="both"/>
        <w:rPr>
          <w:rFonts w:ascii="Times New Roman" w:eastAsia="Times New Roman" w:hAnsi="Times New Roman" w:cs="Times New Roman"/>
          <w:b/>
          <w:sz w:val="24"/>
          <w:szCs w:val="24"/>
          <w:lang w:eastAsia="cs-CZ"/>
        </w:rPr>
      </w:pPr>
      <w:r w:rsidRPr="008E374C">
        <w:rPr>
          <w:rFonts w:ascii="Times New Roman" w:eastAsia="Times New Roman" w:hAnsi="Times New Roman" w:cs="Times New Roman"/>
          <w:b/>
          <w:sz w:val="24"/>
          <w:szCs w:val="24"/>
          <w:lang w:eastAsia="cs-CZ"/>
        </w:rPr>
        <w:t>žák</w:t>
      </w:r>
    </w:p>
    <w:tbl>
      <w:tblPr>
        <w:tblStyle w:val="Mkatabulky"/>
        <w:tblW w:w="9640" w:type="dxa"/>
        <w:tblInd w:w="-34" w:type="dxa"/>
        <w:tblLayout w:type="fixed"/>
        <w:tblLook w:val="04A0" w:firstRow="1" w:lastRow="0" w:firstColumn="1" w:lastColumn="0" w:noHBand="0" w:noVBand="1"/>
      </w:tblPr>
      <w:tblGrid>
        <w:gridCol w:w="4820"/>
        <w:gridCol w:w="4820"/>
      </w:tblGrid>
      <w:tr w:rsidR="00D4444E" w:rsidTr="00672A68">
        <w:tc>
          <w:tcPr>
            <w:tcW w:w="4820" w:type="dxa"/>
            <w:shd w:val="clear" w:color="auto" w:fill="D9D9D9" w:themeFill="background1" w:themeFillShade="D9"/>
          </w:tcPr>
          <w:p w:rsidR="00D4444E" w:rsidRPr="0043692C" w:rsidRDefault="00D4444E" w:rsidP="007A74A0">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D4444E" w:rsidRPr="0043692C" w:rsidRDefault="00D4444E" w:rsidP="007A74A0">
            <w:pPr>
              <w:autoSpaceDE w:val="0"/>
              <w:autoSpaceDN w:val="0"/>
              <w:jc w:val="center"/>
              <w:rPr>
                <w:rFonts w:ascii="Times New Roman" w:eastAsia="Times New Roman" w:hAnsi="Times New Roman" w:cs="Times New Roman"/>
                <w:b/>
                <w:sz w:val="24"/>
                <w:szCs w:val="24"/>
                <w:lang w:eastAsia="cs-CZ"/>
              </w:rPr>
            </w:pPr>
            <w:r w:rsidRPr="0043692C">
              <w:rPr>
                <w:rFonts w:ascii="Times New Roman" w:eastAsia="Times New Roman" w:hAnsi="Times New Roman" w:cs="Times New Roman"/>
                <w:b/>
                <w:sz w:val="24"/>
                <w:szCs w:val="24"/>
                <w:lang w:eastAsia="cs-CZ"/>
              </w:rPr>
              <w:t>5. ročník</w:t>
            </w:r>
          </w:p>
        </w:tc>
      </w:tr>
      <w:tr w:rsidR="00D4444E" w:rsidTr="00672A68">
        <w:tc>
          <w:tcPr>
            <w:tcW w:w="4820" w:type="dxa"/>
            <w:shd w:val="clear" w:color="auto" w:fill="FFFFFF" w:themeFill="background1"/>
          </w:tcPr>
          <w:p w:rsidR="0059543A" w:rsidRPr="00672A68" w:rsidRDefault="00D4444E"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t>VV-3-1-01 až VV-5-1-05p</w:t>
            </w:r>
          </w:p>
          <w:p w:rsidR="00D4444E" w:rsidRPr="00D4444E" w:rsidRDefault="00D4444E" w:rsidP="00D4444E">
            <w:pPr>
              <w:autoSpaceDE w:val="0"/>
              <w:autoSpaceDN w:val="0"/>
              <w:adjustRightInd w:val="0"/>
              <w:rPr>
                <w:rFonts w:ascii="Times New Roman" w:hAnsi="Times New Roman" w:cs="Times New Roman"/>
                <w:b/>
                <w:color w:val="000000"/>
              </w:rPr>
            </w:pPr>
            <w:r w:rsidRPr="00D4444E">
              <w:rPr>
                <w:rFonts w:ascii="Times New Roman" w:hAnsi="Times New Roman" w:cs="Times New Roman"/>
                <w:b/>
                <w:iCs/>
                <w:color w:val="000000"/>
              </w:rPr>
              <w:t xml:space="preserve"> zvládá základní dovednosti pro vlastní tvorbu </w:t>
            </w:r>
          </w:p>
          <w:p w:rsidR="00D4444E" w:rsidRPr="006A2EFC" w:rsidRDefault="00D4444E" w:rsidP="0059543A">
            <w:pPr>
              <w:autoSpaceDE w:val="0"/>
              <w:autoSpaceDN w:val="0"/>
              <w:adjustRightInd w:val="0"/>
              <w:rPr>
                <w:rFonts w:ascii="Times New Roman" w:eastAsia="Times New Roman" w:hAnsi="Times New Roman" w:cs="Times New Roman"/>
                <w:b/>
                <w:sz w:val="24"/>
                <w:szCs w:val="24"/>
                <w:lang w:eastAsia="cs-CZ"/>
              </w:rPr>
            </w:pPr>
          </w:p>
        </w:tc>
        <w:tc>
          <w:tcPr>
            <w:tcW w:w="4820" w:type="dxa"/>
            <w:shd w:val="clear" w:color="auto" w:fill="FFFFFF" w:themeFill="background1"/>
          </w:tcPr>
          <w:p w:rsidR="0059543A" w:rsidRPr="00672A68" w:rsidRDefault="00CE2237"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t>VV-5-1-01p až VV-5-1-07p</w:t>
            </w:r>
          </w:p>
          <w:p w:rsidR="00CE2237" w:rsidRPr="00CE2237" w:rsidRDefault="00CE2237" w:rsidP="00CE2237">
            <w:pPr>
              <w:autoSpaceDE w:val="0"/>
              <w:autoSpaceDN w:val="0"/>
              <w:adjustRightInd w:val="0"/>
              <w:rPr>
                <w:rFonts w:ascii="Times New Roman" w:hAnsi="Times New Roman" w:cs="Times New Roman"/>
                <w:b/>
                <w:color w:val="000000"/>
              </w:rPr>
            </w:pPr>
            <w:r w:rsidRPr="00CE2237">
              <w:rPr>
                <w:rFonts w:ascii="Times New Roman" w:hAnsi="Times New Roman" w:cs="Times New Roman"/>
                <w:b/>
                <w:iCs/>
                <w:color w:val="000000"/>
              </w:rPr>
              <w:t xml:space="preserve">uplatňuje základní dovednosti pro vlastní tvorbu, realizuje svůj tvůrčí záměr </w:t>
            </w:r>
          </w:p>
          <w:p w:rsidR="00D4444E" w:rsidRPr="003345B5" w:rsidRDefault="00D4444E" w:rsidP="007A74A0">
            <w:pPr>
              <w:autoSpaceDE w:val="0"/>
              <w:autoSpaceDN w:val="0"/>
              <w:jc w:val="center"/>
              <w:rPr>
                <w:rFonts w:ascii="Times New Roman" w:eastAsia="Times New Roman" w:hAnsi="Times New Roman" w:cs="Times New Roman"/>
                <w:b/>
                <w:sz w:val="24"/>
                <w:szCs w:val="24"/>
                <w:lang w:eastAsia="cs-CZ"/>
              </w:rPr>
            </w:pPr>
          </w:p>
        </w:tc>
      </w:tr>
      <w:tr w:rsidR="00D4444E" w:rsidTr="00672A68">
        <w:tc>
          <w:tcPr>
            <w:tcW w:w="4820" w:type="dxa"/>
            <w:shd w:val="clear" w:color="auto" w:fill="FFFFFF" w:themeFill="background1"/>
          </w:tcPr>
          <w:p w:rsidR="0059543A" w:rsidRPr="00672A68" w:rsidRDefault="0059543A"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t xml:space="preserve">VV-3-1-01p </w:t>
            </w:r>
          </w:p>
          <w:p w:rsidR="0059543A" w:rsidRPr="00D4444E" w:rsidRDefault="0059543A" w:rsidP="0059543A">
            <w:pPr>
              <w:autoSpaceDE w:val="0"/>
              <w:autoSpaceDN w:val="0"/>
              <w:adjustRightInd w:val="0"/>
              <w:rPr>
                <w:rFonts w:ascii="Times New Roman" w:hAnsi="Times New Roman" w:cs="Times New Roman"/>
                <w:b/>
                <w:color w:val="000000"/>
              </w:rPr>
            </w:pPr>
            <w:r w:rsidRPr="00D4444E">
              <w:rPr>
                <w:rFonts w:ascii="Times New Roman" w:hAnsi="Times New Roman" w:cs="Times New Roman"/>
                <w:b/>
                <w:iCs/>
                <w:color w:val="000000"/>
              </w:rPr>
              <w:t xml:space="preserve">rozpoznává, pojmenovává a porovnává linie, barvy, tvary, objekty ve výsledcích tvorby vlastní, tvorby ostatních i na příkladech z </w:t>
            </w:r>
            <w:r w:rsidRPr="00D4444E">
              <w:rPr>
                <w:rFonts w:ascii="Times New Roman" w:hAnsi="Times New Roman" w:cs="Times New Roman"/>
                <w:b/>
                <w:iCs/>
                <w:color w:val="000000"/>
              </w:rPr>
              <w:lastRenderedPageBreak/>
              <w:t xml:space="preserve">běžného života (s dopomocí učitele) </w:t>
            </w:r>
          </w:p>
          <w:p w:rsidR="00D4444E" w:rsidRPr="00D4444E" w:rsidRDefault="00D4444E" w:rsidP="00D4444E">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672A68" w:rsidRDefault="00CE2237"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lastRenderedPageBreak/>
              <w:t>VV-5-1-01p,</w:t>
            </w:r>
          </w:p>
          <w:p w:rsidR="0059543A" w:rsidRPr="00672A68" w:rsidRDefault="00CE2237"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t xml:space="preserve"> VV-5-1-02p</w:t>
            </w:r>
          </w:p>
          <w:p w:rsidR="00CE2237" w:rsidRPr="00672A68" w:rsidRDefault="00CE2237" w:rsidP="00CE2237">
            <w:pPr>
              <w:autoSpaceDE w:val="0"/>
              <w:autoSpaceDN w:val="0"/>
              <w:adjustRightInd w:val="0"/>
              <w:rPr>
                <w:rFonts w:ascii="Times New Roman" w:hAnsi="Times New Roman" w:cs="Times New Roman"/>
                <w:b/>
                <w:iCs/>
                <w:color w:val="000000"/>
              </w:rPr>
            </w:pPr>
            <w:r w:rsidRPr="00CE2237">
              <w:rPr>
                <w:rFonts w:ascii="Times New Roman" w:hAnsi="Times New Roman" w:cs="Times New Roman"/>
                <w:b/>
                <w:iCs/>
                <w:color w:val="000000"/>
              </w:rPr>
              <w:t xml:space="preserve">rozlišuje, porovnává, třídí a pojmenovává linie, barvy, tvary, objekty, rozpoznává jejich </w:t>
            </w:r>
            <w:r w:rsidRPr="00CE2237">
              <w:rPr>
                <w:rFonts w:ascii="Times New Roman" w:hAnsi="Times New Roman" w:cs="Times New Roman"/>
                <w:b/>
                <w:iCs/>
                <w:color w:val="000000"/>
              </w:rPr>
              <w:lastRenderedPageBreak/>
              <w:t xml:space="preserve">základní vlastnosti a vztahy (kontrasty – velikost, barevný kontrast), uplatňuje je podle svých schopností při vlastní tvorbě, při vnímání tvorby ostatních i umělecké produkce i na příkladech z běžného života (s dopomocí učitele) </w:t>
            </w:r>
          </w:p>
          <w:p w:rsidR="00D4444E" w:rsidRPr="003345B5" w:rsidRDefault="00D4444E" w:rsidP="007A74A0">
            <w:pPr>
              <w:autoSpaceDE w:val="0"/>
              <w:autoSpaceDN w:val="0"/>
              <w:jc w:val="center"/>
              <w:rPr>
                <w:rFonts w:ascii="Times New Roman" w:eastAsia="Times New Roman" w:hAnsi="Times New Roman" w:cs="Times New Roman"/>
                <w:b/>
                <w:sz w:val="24"/>
                <w:szCs w:val="24"/>
                <w:lang w:eastAsia="cs-CZ"/>
              </w:rPr>
            </w:pPr>
          </w:p>
        </w:tc>
      </w:tr>
      <w:tr w:rsidR="00CE2237" w:rsidTr="00672A68">
        <w:tc>
          <w:tcPr>
            <w:tcW w:w="4820" w:type="dxa"/>
            <w:shd w:val="clear" w:color="auto" w:fill="FFFFFF" w:themeFill="background1"/>
          </w:tcPr>
          <w:p w:rsidR="0059543A" w:rsidRPr="00672A68" w:rsidRDefault="0059543A"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lastRenderedPageBreak/>
              <w:t>VV-3-1-02p, VV-3-1-04p</w:t>
            </w:r>
          </w:p>
          <w:p w:rsidR="00CE2237" w:rsidRPr="00D4444E" w:rsidRDefault="0059543A" w:rsidP="0059543A">
            <w:pPr>
              <w:autoSpaceDE w:val="0"/>
              <w:autoSpaceDN w:val="0"/>
              <w:adjustRightInd w:val="0"/>
              <w:rPr>
                <w:rFonts w:ascii="Times New Roman" w:hAnsi="Times New Roman" w:cs="Times New Roman"/>
                <w:b/>
                <w:iCs/>
                <w:color w:val="000000"/>
              </w:rPr>
            </w:pPr>
            <w:r w:rsidRPr="00D4444E">
              <w:rPr>
                <w:rFonts w:ascii="Times New Roman" w:hAnsi="Times New Roman" w:cs="Times New Roman"/>
                <w:b/>
                <w:iCs/>
                <w:color w:val="000000"/>
              </w:rPr>
              <w:t xml:space="preserve"> uplatňuje vlastní zkušenosti, prožitky a fantazii při tvůrčích činnostech, je schopen výsledky své činnosti sdělit svým spolužákům</w:t>
            </w:r>
          </w:p>
        </w:tc>
        <w:tc>
          <w:tcPr>
            <w:tcW w:w="4820" w:type="dxa"/>
            <w:shd w:val="clear" w:color="auto" w:fill="FFFFFF" w:themeFill="background1"/>
          </w:tcPr>
          <w:p w:rsidR="00672A68" w:rsidRDefault="00CE2237"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t xml:space="preserve">VV-5-1-03p </w:t>
            </w:r>
          </w:p>
          <w:p w:rsidR="0059543A" w:rsidRPr="00672A68" w:rsidRDefault="00CE2237"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t>VV-5-1-04p</w:t>
            </w:r>
          </w:p>
          <w:p w:rsidR="00CE2237" w:rsidRPr="00CE2237" w:rsidRDefault="00CE2237" w:rsidP="00CE2237">
            <w:pPr>
              <w:autoSpaceDE w:val="0"/>
              <w:autoSpaceDN w:val="0"/>
              <w:adjustRightInd w:val="0"/>
              <w:rPr>
                <w:rFonts w:ascii="Times New Roman" w:hAnsi="Times New Roman" w:cs="Times New Roman"/>
                <w:b/>
                <w:color w:val="000000"/>
              </w:rPr>
            </w:pPr>
            <w:r w:rsidRPr="00CE2237">
              <w:rPr>
                <w:rFonts w:ascii="Times New Roman" w:hAnsi="Times New Roman" w:cs="Times New Roman"/>
                <w:b/>
                <w:iCs/>
                <w:color w:val="000000"/>
              </w:rPr>
              <w:t xml:space="preserve">při tvorbě vychází ze svých zrakových, hmatových i sluchových vjemů, vlastních prožitků, zkušeností a fantazie </w:t>
            </w:r>
          </w:p>
          <w:p w:rsidR="00CE2237" w:rsidRPr="00CE2237" w:rsidRDefault="00CE2237" w:rsidP="00CE2237">
            <w:pPr>
              <w:autoSpaceDE w:val="0"/>
              <w:autoSpaceDN w:val="0"/>
              <w:adjustRightInd w:val="0"/>
              <w:rPr>
                <w:rFonts w:ascii="Times New Roman" w:hAnsi="Times New Roman" w:cs="Times New Roman"/>
                <w:b/>
                <w:iCs/>
                <w:color w:val="000000"/>
              </w:rPr>
            </w:pPr>
          </w:p>
        </w:tc>
      </w:tr>
      <w:tr w:rsidR="00CE2237" w:rsidTr="00672A68">
        <w:tc>
          <w:tcPr>
            <w:tcW w:w="4820" w:type="dxa"/>
            <w:shd w:val="clear" w:color="auto" w:fill="FFFFFF" w:themeFill="background1"/>
          </w:tcPr>
          <w:p w:rsidR="00CE2237" w:rsidRPr="00D4444E" w:rsidRDefault="00CE2237" w:rsidP="00D4444E">
            <w:pPr>
              <w:autoSpaceDE w:val="0"/>
              <w:autoSpaceDN w:val="0"/>
              <w:adjustRightInd w:val="0"/>
              <w:rPr>
                <w:rFonts w:ascii="Times New Roman" w:hAnsi="Times New Roman" w:cs="Times New Roman"/>
                <w:b/>
                <w:iCs/>
                <w:color w:val="000000"/>
              </w:rPr>
            </w:pPr>
          </w:p>
        </w:tc>
        <w:tc>
          <w:tcPr>
            <w:tcW w:w="4820" w:type="dxa"/>
            <w:shd w:val="clear" w:color="auto" w:fill="FFFFFF" w:themeFill="background1"/>
          </w:tcPr>
          <w:p w:rsidR="0059543A" w:rsidRPr="00672A68" w:rsidRDefault="00CE2237" w:rsidP="00671DCB">
            <w:pPr>
              <w:pStyle w:val="Odstavecseseznamem"/>
              <w:numPr>
                <w:ilvl w:val="0"/>
                <w:numId w:val="165"/>
              </w:numPr>
              <w:autoSpaceDE w:val="0"/>
              <w:autoSpaceDN w:val="0"/>
              <w:adjustRightInd w:val="0"/>
              <w:rPr>
                <w:rFonts w:ascii="Times New Roman" w:hAnsi="Times New Roman" w:cs="Times New Roman"/>
                <w:b/>
                <w:iCs/>
                <w:color w:val="000000"/>
              </w:rPr>
            </w:pPr>
            <w:r w:rsidRPr="00672A68">
              <w:rPr>
                <w:rFonts w:ascii="Times New Roman" w:hAnsi="Times New Roman" w:cs="Times New Roman"/>
                <w:b/>
                <w:iCs/>
                <w:color w:val="000000"/>
              </w:rPr>
              <w:t>VV-5-1-06p</w:t>
            </w:r>
          </w:p>
          <w:p w:rsidR="00CE2237" w:rsidRPr="00CE2237" w:rsidRDefault="00CE2237" w:rsidP="00CE2237">
            <w:pPr>
              <w:autoSpaceDE w:val="0"/>
              <w:autoSpaceDN w:val="0"/>
              <w:adjustRightInd w:val="0"/>
              <w:rPr>
                <w:rFonts w:ascii="Times New Roman" w:hAnsi="Times New Roman" w:cs="Times New Roman"/>
                <w:b/>
                <w:iCs/>
                <w:color w:val="000000"/>
              </w:rPr>
            </w:pPr>
            <w:r w:rsidRPr="00CE2237">
              <w:rPr>
                <w:rFonts w:ascii="Times New Roman" w:hAnsi="Times New Roman" w:cs="Times New Roman"/>
                <w:b/>
                <w:iCs/>
                <w:color w:val="000000"/>
              </w:rPr>
              <w:t>vyjádří (slovně, mimoslovně, graficky) pocit z vnímání tvůrčí činnosti vlastní, ostatních i uměleckého díla</w:t>
            </w:r>
          </w:p>
        </w:tc>
      </w:tr>
    </w:tbl>
    <w:p w:rsidR="00A011CF" w:rsidRDefault="00A011CF" w:rsidP="00EF136F"/>
    <w:p w:rsidR="00EF136F" w:rsidRDefault="00EF136F" w:rsidP="00EF136F"/>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Default="00944675"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B82ADB" w:rsidRDefault="00B82ADB"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601221" w:rsidRDefault="00601221" w:rsidP="00944675">
      <w:pPr>
        <w:spacing w:after="0" w:line="240" w:lineRule="auto"/>
        <w:rPr>
          <w:rFonts w:ascii="Times New Roman" w:eastAsia="Times New Roman" w:hAnsi="Times New Roman" w:cs="Times New Roman"/>
          <w:sz w:val="24"/>
          <w:szCs w:val="24"/>
          <w:lang w:eastAsia="cs-CZ"/>
        </w:rPr>
      </w:pPr>
    </w:p>
    <w:p w:rsidR="00601221" w:rsidRPr="00944675" w:rsidRDefault="00601221"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182" w:tblpY="-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E2237" w:rsidRPr="00CE2237" w:rsidTr="00672A68">
        <w:trPr>
          <w:trHeight w:val="502"/>
        </w:trPr>
        <w:tc>
          <w:tcPr>
            <w:tcW w:w="9464" w:type="dxa"/>
            <w:tcBorders>
              <w:top w:val="single" w:sz="12" w:space="0" w:color="auto"/>
              <w:left w:val="single" w:sz="12" w:space="0" w:color="auto"/>
              <w:right w:val="single" w:sz="12" w:space="0" w:color="auto"/>
            </w:tcBorders>
            <w:shd w:val="clear" w:color="auto" w:fill="D9D9D9" w:themeFill="background1" w:themeFillShade="D9"/>
            <w:vAlign w:val="center"/>
          </w:tcPr>
          <w:p w:rsidR="00CE2237" w:rsidRPr="00CE2237" w:rsidRDefault="00CE2237" w:rsidP="00CE2237">
            <w:pPr>
              <w:autoSpaceDE w:val="0"/>
              <w:autoSpaceDN w:val="0"/>
              <w:spacing w:after="0" w:line="240" w:lineRule="auto"/>
              <w:jc w:val="center"/>
              <w:rPr>
                <w:rFonts w:ascii="Times New Roman" w:eastAsia="Times New Roman" w:hAnsi="Times New Roman" w:cs="Times New Roman"/>
                <w:b/>
                <w:sz w:val="28"/>
                <w:szCs w:val="28"/>
                <w:lang w:eastAsia="cs-CZ"/>
              </w:rPr>
            </w:pPr>
            <w:r w:rsidRPr="00CE2237">
              <w:rPr>
                <w:rFonts w:ascii="Times New Roman" w:hAnsi="Times New Roman" w:cs="Times New Roman"/>
                <w:b/>
                <w:bCs/>
                <w:sz w:val="28"/>
                <w:szCs w:val="28"/>
              </w:rPr>
              <w:lastRenderedPageBreak/>
              <w:t>Vzdělávací obsah vzdělávacího oboru podle ročníků</w:t>
            </w:r>
          </w:p>
        </w:tc>
      </w:tr>
    </w:tbl>
    <w:p w:rsidR="00CE2237" w:rsidRDefault="00CE2237"/>
    <w:tbl>
      <w:tblPr>
        <w:tblW w:w="9356" w:type="dxa"/>
        <w:tblInd w:w="21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402"/>
        <w:gridCol w:w="3544"/>
        <w:gridCol w:w="2410"/>
      </w:tblGrid>
      <w:tr w:rsidR="00CE2237" w:rsidRPr="00CE2237" w:rsidTr="00672A68">
        <w:trPr>
          <w:cantSplit/>
          <w:trHeight w:val="310"/>
          <w:tblHeader/>
        </w:trPr>
        <w:tc>
          <w:tcPr>
            <w:tcW w:w="340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CE2237" w:rsidRPr="00CE2237" w:rsidRDefault="00CE2237" w:rsidP="007A74A0">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t>Vzdělávací oblast</w:t>
            </w:r>
          </w:p>
        </w:tc>
        <w:tc>
          <w:tcPr>
            <w:tcW w:w="354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CE2237" w:rsidRPr="00CE2237" w:rsidRDefault="00CE2237" w:rsidP="007A74A0">
            <w:pPr>
              <w:spacing w:after="0" w:line="240" w:lineRule="auto"/>
              <w:ind w:right="1096"/>
              <w:rPr>
                <w:rFonts w:ascii="Arial" w:eastAsia="Times New Roman" w:hAnsi="Arial" w:cs="Arial"/>
                <w:b/>
                <w:sz w:val="24"/>
                <w:szCs w:val="24"/>
                <w:lang w:eastAsia="cs-CZ"/>
              </w:rPr>
            </w:pPr>
            <w:r w:rsidRPr="00CE2237">
              <w:rPr>
                <w:rFonts w:ascii="Arial" w:eastAsia="Times New Roman" w:hAnsi="Arial" w:cs="Arial"/>
                <w:b/>
                <w:sz w:val="24"/>
                <w:szCs w:val="24"/>
                <w:lang w:eastAsia="cs-CZ"/>
              </w:rPr>
              <w:t>Vyučovací předmět</w:t>
            </w:r>
          </w:p>
        </w:tc>
        <w:tc>
          <w:tcPr>
            <w:tcW w:w="2410"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CE2237" w:rsidRPr="00CE2237" w:rsidRDefault="00CE2237" w:rsidP="007A74A0">
            <w:pPr>
              <w:spacing w:after="0" w:line="240" w:lineRule="auto"/>
              <w:ind w:right="1096"/>
              <w:rPr>
                <w:rFonts w:ascii="Arial" w:eastAsia="Times New Roman" w:hAnsi="Arial" w:cs="Arial"/>
                <w:b/>
                <w:sz w:val="24"/>
                <w:szCs w:val="24"/>
                <w:lang w:eastAsia="cs-CZ"/>
              </w:rPr>
            </w:pPr>
            <w:r w:rsidRPr="00CE2237">
              <w:rPr>
                <w:rFonts w:ascii="Arial" w:eastAsia="Times New Roman" w:hAnsi="Arial" w:cs="Arial"/>
                <w:b/>
                <w:sz w:val="24"/>
                <w:szCs w:val="24"/>
                <w:lang w:eastAsia="cs-CZ"/>
              </w:rPr>
              <w:t>Ročník</w:t>
            </w:r>
          </w:p>
        </w:tc>
      </w:tr>
      <w:tr w:rsidR="00CE2237" w:rsidRPr="00CE2237" w:rsidTr="00672A68">
        <w:trPr>
          <w:cantSplit/>
          <w:trHeight w:val="310"/>
          <w:tblHeader/>
        </w:trPr>
        <w:tc>
          <w:tcPr>
            <w:tcW w:w="340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CE2237" w:rsidRPr="00CE2237" w:rsidRDefault="00CE2237" w:rsidP="007A74A0">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t>Umění a kultura</w:t>
            </w:r>
          </w:p>
        </w:tc>
        <w:tc>
          <w:tcPr>
            <w:tcW w:w="354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CE2237" w:rsidRPr="00CE2237" w:rsidRDefault="00CE2237" w:rsidP="007A74A0">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t>Výtvarná výchova</w:t>
            </w:r>
          </w:p>
        </w:tc>
        <w:tc>
          <w:tcPr>
            <w:tcW w:w="2410"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CE2237" w:rsidRPr="00CE2237" w:rsidRDefault="00CE2237" w:rsidP="007A74A0">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t>1. – 3.</w:t>
            </w:r>
          </w:p>
        </w:tc>
      </w:tr>
    </w:tbl>
    <w:p w:rsidR="00CE2237" w:rsidRDefault="00CE2237"/>
    <w:tbl>
      <w:tblPr>
        <w:tblW w:w="9356"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678"/>
        <w:gridCol w:w="4678"/>
      </w:tblGrid>
      <w:tr w:rsidR="00CE2237" w:rsidRPr="00CE2237" w:rsidTr="00672A68">
        <w:trPr>
          <w:trHeight w:val="375"/>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2237" w:rsidRPr="00CE2237" w:rsidRDefault="00CE2237" w:rsidP="00CE2237">
            <w:pPr>
              <w:autoSpaceDE w:val="0"/>
              <w:autoSpaceDN w:val="0"/>
              <w:spacing w:after="0" w:line="240" w:lineRule="auto"/>
              <w:rPr>
                <w:rFonts w:ascii="Times New Roman" w:eastAsia="Times New Roman" w:hAnsi="Times New Roman" w:cs="Times New Roman"/>
                <w:b/>
                <w:sz w:val="24"/>
                <w:szCs w:val="24"/>
                <w:lang w:eastAsia="cs-CZ"/>
              </w:rPr>
            </w:pPr>
            <w:r w:rsidRPr="00CE2237">
              <w:rPr>
                <w:rFonts w:ascii="Times New Roman" w:eastAsia="Times New Roman" w:hAnsi="Times New Roman" w:cs="Times New Roman"/>
                <w:b/>
                <w:sz w:val="24"/>
                <w:szCs w:val="24"/>
                <w:lang w:eastAsia="cs-CZ"/>
              </w:rPr>
              <w:t>Výstupy žáka</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CE2237" w:rsidRPr="00CE2237" w:rsidRDefault="00CE2237" w:rsidP="00CE2237">
            <w:pPr>
              <w:autoSpaceDE w:val="0"/>
              <w:autoSpaceDN w:val="0"/>
              <w:spacing w:after="0" w:line="240" w:lineRule="auto"/>
              <w:rPr>
                <w:rFonts w:ascii="Times New Roman" w:eastAsia="Times New Roman" w:hAnsi="Times New Roman" w:cs="Times New Roman"/>
                <w:b/>
                <w:sz w:val="24"/>
                <w:szCs w:val="24"/>
                <w:lang w:eastAsia="cs-CZ"/>
              </w:rPr>
            </w:pPr>
            <w:r w:rsidRPr="00CE2237">
              <w:rPr>
                <w:rFonts w:ascii="Times New Roman" w:eastAsia="Times New Roman" w:hAnsi="Times New Roman" w:cs="Times New Roman"/>
                <w:b/>
                <w:sz w:val="24"/>
                <w:szCs w:val="24"/>
                <w:lang w:eastAsia="cs-CZ"/>
              </w:rPr>
              <w:t>Učivo - obsah</w:t>
            </w:r>
          </w:p>
        </w:tc>
      </w:tr>
      <w:tr w:rsidR="00CE2237" w:rsidRPr="00CE2237" w:rsidTr="00672A68">
        <w:trPr>
          <w:trHeight w:val="375"/>
        </w:trPr>
        <w:tc>
          <w:tcPr>
            <w:tcW w:w="9356" w:type="dxa"/>
            <w:gridSpan w:val="2"/>
            <w:tcBorders>
              <w:top w:val="single" w:sz="4" w:space="0" w:color="000000"/>
              <w:left w:val="single" w:sz="4" w:space="0" w:color="000000"/>
              <w:bottom w:val="single" w:sz="4" w:space="0" w:color="000000"/>
              <w:right w:val="single" w:sz="4" w:space="0" w:color="000000"/>
            </w:tcBorders>
            <w:vAlign w:val="center"/>
          </w:tcPr>
          <w:p w:rsidR="00CE2237" w:rsidRPr="00CE2237" w:rsidRDefault="00CE2237" w:rsidP="00CE2237">
            <w:pPr>
              <w:autoSpaceDE w:val="0"/>
              <w:autoSpaceDN w:val="0"/>
              <w:spacing w:after="0" w:line="240" w:lineRule="auto"/>
              <w:rPr>
                <w:rFonts w:ascii="Times New Roman" w:eastAsia="Times New Roman" w:hAnsi="Times New Roman" w:cs="Times New Roman"/>
                <w:b/>
                <w:sz w:val="24"/>
                <w:szCs w:val="24"/>
                <w:lang w:eastAsia="cs-CZ"/>
              </w:rPr>
            </w:pPr>
            <w:r w:rsidRPr="00CE2237">
              <w:rPr>
                <w:rFonts w:ascii="Times New Roman" w:eastAsia="Times New Roman" w:hAnsi="Times New Roman" w:cs="Times New Roman"/>
                <w:b/>
                <w:sz w:val="24"/>
                <w:szCs w:val="24"/>
                <w:lang w:eastAsia="cs-CZ"/>
              </w:rPr>
              <w:t>Žák</w:t>
            </w:r>
          </w:p>
        </w:tc>
      </w:tr>
      <w:tr w:rsidR="00CE2237" w:rsidRPr="00CE2237" w:rsidTr="00672A68">
        <w:trPr>
          <w:trHeight w:val="2221"/>
        </w:trPr>
        <w:tc>
          <w:tcPr>
            <w:tcW w:w="4678" w:type="dxa"/>
            <w:tcBorders>
              <w:top w:val="single" w:sz="12" w:space="0" w:color="auto"/>
              <w:left w:val="single" w:sz="4" w:space="0" w:color="000000"/>
              <w:bottom w:val="single" w:sz="4" w:space="0" w:color="000000"/>
              <w:right w:val="single" w:sz="4" w:space="0" w:color="000000"/>
            </w:tcBorders>
          </w:tcPr>
          <w:p w:rsidR="00CE2237" w:rsidRPr="00CE2237" w:rsidRDefault="00CE2237"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Samostatně připraví a ukončí svoji práci</w:t>
            </w: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Dokáže organizovat vlastní činnost</w:t>
            </w:r>
          </w:p>
          <w:p w:rsidR="00CE2237" w:rsidRPr="00CE2237" w:rsidRDefault="00CE2237" w:rsidP="00CE2237">
            <w:p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Orientuje se v obrazném vyjádření(linie,tvar, objem, barva)</w:t>
            </w:r>
          </w:p>
          <w:p w:rsidR="00CE2237" w:rsidRPr="00CE2237" w:rsidRDefault="00CE2237" w:rsidP="00CE2237">
            <w:p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Při tvoření využívá výtvarné materiály,pomůcky a techniky</w:t>
            </w:r>
          </w:p>
          <w:p w:rsidR="00CE2237" w:rsidRPr="00CE2237" w:rsidRDefault="00CE2237" w:rsidP="00CE2237">
            <w:p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Dokáže pracovat s celou plochou daného formátu</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Dokáže s přírodninami pracovat během všech ročních období</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Základní barvy pojmenuje, namíchá a nanáší na plochu</w:t>
            </w:r>
          </w:p>
          <w:p w:rsidR="00CE2237" w:rsidRPr="00CE2237" w:rsidRDefault="00CE2237" w:rsidP="00CE2237">
            <w:p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Rozvíjí své volní vlastnosti, uplatňuje originalitu</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Vnímá rozdíly tvarů a barev</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Svůj vlastní dojem dokáže výtvarně vyjádřit</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Inspiruje se okolním světem</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CE2237">
            <w:p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Uvědomuje si vlastní pocity a prožitky</w:t>
            </w: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Ztvárňuje vlastní fantazii</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Výtvarně ztvárňuje tradice a zvyky </w:t>
            </w:r>
          </w:p>
          <w:p w:rsidR="00CE2237" w:rsidRPr="00CE2237" w:rsidRDefault="00CE2237" w:rsidP="00CE2237">
            <w:pPr>
              <w:tabs>
                <w:tab w:val="num" w:pos="290"/>
              </w:tabs>
              <w:spacing w:after="0" w:line="240" w:lineRule="auto"/>
              <w:ind w:left="290" w:hanging="180"/>
              <w:contextualSpacing/>
              <w:rPr>
                <w:rFonts w:ascii="Times New Roman" w:eastAsia="Times New Roman" w:hAnsi="Times New Roman" w:cs="Times New Roman"/>
                <w:sz w:val="24"/>
                <w:szCs w:val="24"/>
                <w:lang w:eastAsia="cs-CZ"/>
              </w:rPr>
            </w:pPr>
          </w:p>
          <w:p w:rsidR="00CE2237" w:rsidRPr="00CE2237" w:rsidRDefault="00CE2237" w:rsidP="00671DCB">
            <w:pPr>
              <w:numPr>
                <w:ilvl w:val="0"/>
                <w:numId w:val="130"/>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Rytmizuje jednoduché dekorativní prvky v pásu i ploše</w:t>
            </w:r>
          </w:p>
          <w:p w:rsidR="00CE2237" w:rsidRPr="00CE2237" w:rsidRDefault="00CE2237" w:rsidP="00CE2237">
            <w:p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1"/>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Pracuje s modelovací hmotou, papírem, </w:t>
            </w:r>
            <w:r w:rsidRPr="00CE2237">
              <w:rPr>
                <w:rFonts w:ascii="Times New Roman" w:eastAsia="Times New Roman" w:hAnsi="Times New Roman" w:cs="Times New Roman"/>
                <w:sz w:val="24"/>
                <w:szCs w:val="24"/>
                <w:lang w:eastAsia="cs-CZ"/>
              </w:rPr>
              <w:lastRenderedPageBreak/>
              <w:t>pískem, sněhem</w:t>
            </w:r>
          </w:p>
          <w:p w:rsidR="00CE2237" w:rsidRPr="00CE2237" w:rsidRDefault="00CE2237" w:rsidP="00CE2237">
            <w:pPr>
              <w:tabs>
                <w:tab w:val="left" w:pos="-70"/>
              </w:tabs>
              <w:autoSpaceDE w:val="0"/>
              <w:autoSpaceDN w:val="0"/>
              <w:spacing w:after="0" w:line="240" w:lineRule="auto"/>
              <w:ind w:left="110"/>
              <w:rPr>
                <w:rFonts w:ascii="Times New Roman" w:eastAsia="Times New Roman" w:hAnsi="Times New Roman" w:cs="Times New Roman"/>
                <w:sz w:val="24"/>
                <w:szCs w:val="24"/>
                <w:lang w:eastAsia="cs-CZ"/>
              </w:rPr>
            </w:pPr>
          </w:p>
          <w:p w:rsidR="00CE2237" w:rsidRPr="00CE2237" w:rsidRDefault="00CE2237" w:rsidP="00671DCB">
            <w:pPr>
              <w:numPr>
                <w:ilvl w:val="0"/>
                <w:numId w:val="131"/>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Zná nejznámější dětské ilustrátory (J. Lada, J. Trnka, J. Čapek, Z. Miller, H. Zmatlíková…)</w:t>
            </w:r>
          </w:p>
          <w:p w:rsidR="00CE2237" w:rsidRPr="00CE2237" w:rsidRDefault="00CE2237" w:rsidP="00CE2237">
            <w:p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1"/>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Vnímá umění jako národní bohatství</w:t>
            </w:r>
          </w:p>
          <w:p w:rsidR="00CE2237" w:rsidRPr="00CE2237" w:rsidRDefault="00CE2237" w:rsidP="00671DCB">
            <w:pPr>
              <w:numPr>
                <w:ilvl w:val="0"/>
                <w:numId w:val="131"/>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Poznává díla v místě svého bydliště</w:t>
            </w:r>
          </w:p>
          <w:p w:rsidR="00CE2237" w:rsidRPr="00CE2237" w:rsidRDefault="00CE2237" w:rsidP="00671DCB">
            <w:pPr>
              <w:numPr>
                <w:ilvl w:val="0"/>
                <w:numId w:val="131"/>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Navštěvuje místní muzeum</w:t>
            </w:r>
          </w:p>
          <w:p w:rsidR="00CE2237" w:rsidRPr="00CE2237" w:rsidRDefault="00CE2237" w:rsidP="00671DCB">
            <w:pPr>
              <w:numPr>
                <w:ilvl w:val="0"/>
                <w:numId w:val="131"/>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Dokáže se vhodně chovat při návštěvě divadla</w:t>
            </w:r>
          </w:p>
          <w:p w:rsidR="00CE2237" w:rsidRPr="00CE2237" w:rsidRDefault="00CE2237" w:rsidP="00671DCB">
            <w:pPr>
              <w:numPr>
                <w:ilvl w:val="0"/>
                <w:numId w:val="131"/>
              </w:numPr>
              <w:tabs>
                <w:tab w:val="left" w:pos="-70"/>
                <w:tab w:val="num" w:pos="290"/>
              </w:tabs>
              <w:autoSpaceDE w:val="0"/>
              <w:autoSpaceDN w:val="0"/>
              <w:spacing w:after="0" w:line="240" w:lineRule="auto"/>
              <w:ind w:left="290"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Chápe význam ochrany památek</w:t>
            </w:r>
          </w:p>
          <w:p w:rsidR="00CE2237" w:rsidRPr="00CE2237" w:rsidRDefault="00CE2237"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tc>
        <w:tc>
          <w:tcPr>
            <w:tcW w:w="4678" w:type="dxa"/>
            <w:tcBorders>
              <w:top w:val="single" w:sz="12" w:space="0" w:color="auto"/>
              <w:left w:val="single" w:sz="4" w:space="0" w:color="000000"/>
              <w:bottom w:val="single" w:sz="4" w:space="0" w:color="000000"/>
              <w:right w:val="single" w:sz="4" w:space="0" w:color="000000"/>
            </w:tcBorders>
          </w:tcPr>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Úvod do výtvarné činnosti</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Rozvoj tvořivosti, vnímání a představivosti</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Poznání výtvarných materiálů, pomůcek a technik</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Kresba, malba, kombinované techniky, modelování, grafické techniky</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Sběr přírodnin a práce s nimi</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Práce s barvou</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Práce ve skupině</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Svět přírody (rostliny a zvířata)</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Tematické kreslení</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Volné zobrazování představ a dojmů</w:t>
            </w: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Estetické cítění</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Lidové tradice a zvyky</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2"/>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Užité umění</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3"/>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lastRenderedPageBreak/>
              <w:t>Modelování</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3"/>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Ilustrace v literatuře</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671DCB">
            <w:pPr>
              <w:numPr>
                <w:ilvl w:val="0"/>
                <w:numId w:val="133"/>
              </w:numPr>
              <w:autoSpaceDE w:val="0"/>
              <w:autoSpaceDN w:val="0"/>
              <w:spacing w:after="0" w:line="240" w:lineRule="auto"/>
              <w:ind w:left="387" w:hanging="180"/>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Výtvarné umění (malířství, sochařství, architektura)</w:t>
            </w:r>
          </w:p>
          <w:p w:rsidR="00CE2237" w:rsidRPr="00CE2237" w:rsidRDefault="00CE2237" w:rsidP="00CE2237">
            <w:pPr>
              <w:autoSpaceDE w:val="0"/>
              <w:autoSpaceDN w:val="0"/>
              <w:spacing w:after="0" w:line="240" w:lineRule="auto"/>
              <w:ind w:left="387" w:hanging="180"/>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tc>
      </w:tr>
    </w:tbl>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601221" w:rsidRPr="00CE2237" w:rsidRDefault="00601221"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CE2237">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CE2237">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CE2237">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CE2237">
      <w:pPr>
        <w:autoSpaceDE w:val="0"/>
        <w:autoSpaceDN w:val="0"/>
        <w:spacing w:after="0" w:line="240" w:lineRule="auto"/>
        <w:rPr>
          <w:rFonts w:ascii="Times New Roman" w:eastAsia="Times New Roman" w:hAnsi="Times New Roman" w:cs="Times New Roman"/>
          <w:sz w:val="24"/>
          <w:szCs w:val="24"/>
          <w:lang w:eastAsia="cs-CZ"/>
        </w:rPr>
      </w:pPr>
    </w:p>
    <w:p w:rsidR="00672A68" w:rsidRPr="00CE2237" w:rsidRDefault="00672A68"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tbl>
      <w:tblPr>
        <w:tblW w:w="9497" w:type="dxa"/>
        <w:tblInd w:w="212"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260"/>
        <w:gridCol w:w="3828"/>
        <w:gridCol w:w="2409"/>
      </w:tblGrid>
      <w:tr w:rsidR="00CE2237" w:rsidRPr="00CE2237" w:rsidTr="00672A68">
        <w:trPr>
          <w:cantSplit/>
          <w:trHeight w:val="310"/>
          <w:tblHeader/>
        </w:trPr>
        <w:tc>
          <w:tcPr>
            <w:tcW w:w="3260"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CE2237" w:rsidRPr="00CE2237" w:rsidRDefault="00CE2237" w:rsidP="00CE2237">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lastRenderedPageBreak/>
              <w:t>Vzdělávací oblast</w:t>
            </w:r>
          </w:p>
        </w:tc>
        <w:tc>
          <w:tcPr>
            <w:tcW w:w="3828"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CE2237" w:rsidRPr="00CE2237" w:rsidRDefault="00CE2237" w:rsidP="00CE2237">
            <w:pPr>
              <w:spacing w:after="0" w:line="240" w:lineRule="auto"/>
              <w:ind w:right="1096"/>
              <w:rPr>
                <w:rFonts w:ascii="Arial" w:eastAsia="Times New Roman" w:hAnsi="Arial" w:cs="Arial"/>
                <w:b/>
                <w:sz w:val="24"/>
                <w:szCs w:val="24"/>
                <w:lang w:eastAsia="cs-CZ"/>
              </w:rPr>
            </w:pPr>
            <w:r w:rsidRPr="00CE2237">
              <w:rPr>
                <w:rFonts w:ascii="Arial" w:eastAsia="Times New Roman" w:hAnsi="Arial" w:cs="Arial"/>
                <w:b/>
                <w:sz w:val="24"/>
                <w:szCs w:val="24"/>
                <w:lang w:eastAsia="cs-CZ"/>
              </w:rPr>
              <w:t>Vyučovací předmět</w:t>
            </w:r>
          </w:p>
        </w:tc>
        <w:tc>
          <w:tcPr>
            <w:tcW w:w="2409"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CE2237" w:rsidRPr="00CE2237" w:rsidRDefault="00CE2237" w:rsidP="00CE2237">
            <w:pPr>
              <w:spacing w:after="0" w:line="240" w:lineRule="auto"/>
              <w:ind w:right="1096"/>
              <w:rPr>
                <w:rFonts w:ascii="Arial" w:eastAsia="Times New Roman" w:hAnsi="Arial" w:cs="Arial"/>
                <w:b/>
                <w:sz w:val="24"/>
                <w:szCs w:val="24"/>
                <w:lang w:eastAsia="cs-CZ"/>
              </w:rPr>
            </w:pPr>
            <w:r w:rsidRPr="00CE2237">
              <w:rPr>
                <w:rFonts w:ascii="Arial" w:eastAsia="Times New Roman" w:hAnsi="Arial" w:cs="Arial"/>
                <w:b/>
                <w:sz w:val="24"/>
                <w:szCs w:val="24"/>
                <w:lang w:eastAsia="cs-CZ"/>
              </w:rPr>
              <w:t>Ročník</w:t>
            </w:r>
          </w:p>
        </w:tc>
      </w:tr>
      <w:tr w:rsidR="00CE2237" w:rsidRPr="00CE2237" w:rsidTr="00672A68">
        <w:trPr>
          <w:cantSplit/>
          <w:trHeight w:val="310"/>
          <w:tblHeader/>
        </w:trPr>
        <w:tc>
          <w:tcPr>
            <w:tcW w:w="3260"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CE2237" w:rsidRPr="00CE2237" w:rsidRDefault="00CE2237" w:rsidP="00CE2237">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t>Umění a kultura</w:t>
            </w:r>
          </w:p>
        </w:tc>
        <w:tc>
          <w:tcPr>
            <w:tcW w:w="3828"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CE2237" w:rsidRPr="00CE2237" w:rsidRDefault="00CE2237" w:rsidP="00CE2237">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t>Výtvarná výchova</w:t>
            </w:r>
          </w:p>
        </w:tc>
        <w:tc>
          <w:tcPr>
            <w:tcW w:w="2409"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CE2237" w:rsidRPr="00CE2237" w:rsidRDefault="00CE2237" w:rsidP="00CE2237">
            <w:pPr>
              <w:autoSpaceDE w:val="0"/>
              <w:autoSpaceDN w:val="0"/>
              <w:spacing w:before="120" w:after="0" w:line="240" w:lineRule="auto"/>
              <w:rPr>
                <w:rFonts w:ascii="Arial" w:eastAsia="Times New Roman" w:hAnsi="Arial" w:cs="Arial"/>
                <w:b/>
                <w:sz w:val="24"/>
                <w:szCs w:val="24"/>
                <w:lang w:eastAsia="cs-CZ"/>
              </w:rPr>
            </w:pPr>
            <w:r w:rsidRPr="00CE2237">
              <w:rPr>
                <w:rFonts w:ascii="Arial" w:eastAsia="Times New Roman" w:hAnsi="Arial" w:cs="Arial"/>
                <w:b/>
                <w:sz w:val="24"/>
                <w:szCs w:val="24"/>
                <w:lang w:eastAsia="cs-CZ"/>
              </w:rPr>
              <w:t>4.- 5.</w:t>
            </w:r>
          </w:p>
        </w:tc>
      </w:tr>
    </w:tbl>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tbl>
      <w:tblPr>
        <w:tblW w:w="9497" w:type="dxa"/>
        <w:tblInd w:w="21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748"/>
        <w:gridCol w:w="4749"/>
      </w:tblGrid>
      <w:tr w:rsidR="0059543A" w:rsidRPr="00CE2237" w:rsidTr="00672A68">
        <w:trPr>
          <w:trHeight w:val="375"/>
        </w:trPr>
        <w:tc>
          <w:tcPr>
            <w:tcW w:w="47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9543A" w:rsidRPr="00CE2237" w:rsidRDefault="0059543A" w:rsidP="007A74A0">
            <w:pPr>
              <w:autoSpaceDE w:val="0"/>
              <w:autoSpaceDN w:val="0"/>
              <w:spacing w:after="0" w:line="240" w:lineRule="auto"/>
              <w:rPr>
                <w:rFonts w:ascii="Times New Roman" w:eastAsia="Times New Roman" w:hAnsi="Times New Roman" w:cs="Times New Roman"/>
                <w:b/>
                <w:sz w:val="24"/>
                <w:szCs w:val="24"/>
                <w:lang w:eastAsia="cs-CZ"/>
              </w:rPr>
            </w:pPr>
            <w:r w:rsidRPr="00CE2237">
              <w:rPr>
                <w:rFonts w:ascii="Times New Roman" w:eastAsia="Times New Roman" w:hAnsi="Times New Roman" w:cs="Times New Roman"/>
                <w:b/>
                <w:sz w:val="24"/>
                <w:szCs w:val="24"/>
                <w:lang w:eastAsia="cs-CZ"/>
              </w:rPr>
              <w:t>Výstupy žáka</w:t>
            </w:r>
          </w:p>
        </w:tc>
        <w:tc>
          <w:tcPr>
            <w:tcW w:w="474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9543A" w:rsidRPr="00CE2237" w:rsidRDefault="0059543A" w:rsidP="007A74A0">
            <w:pPr>
              <w:autoSpaceDE w:val="0"/>
              <w:autoSpaceDN w:val="0"/>
              <w:spacing w:after="0" w:line="240" w:lineRule="auto"/>
              <w:rPr>
                <w:rFonts w:ascii="Times New Roman" w:eastAsia="Times New Roman" w:hAnsi="Times New Roman" w:cs="Times New Roman"/>
                <w:b/>
                <w:sz w:val="24"/>
                <w:szCs w:val="24"/>
                <w:lang w:eastAsia="cs-CZ"/>
              </w:rPr>
            </w:pPr>
            <w:r w:rsidRPr="00CE2237">
              <w:rPr>
                <w:rFonts w:ascii="Times New Roman" w:eastAsia="Times New Roman" w:hAnsi="Times New Roman" w:cs="Times New Roman"/>
                <w:b/>
                <w:sz w:val="24"/>
                <w:szCs w:val="24"/>
                <w:lang w:eastAsia="cs-CZ"/>
              </w:rPr>
              <w:t>Učivo - obsah</w:t>
            </w:r>
          </w:p>
        </w:tc>
      </w:tr>
      <w:tr w:rsidR="0059543A" w:rsidRPr="00CE2237" w:rsidTr="00672A68">
        <w:trPr>
          <w:trHeight w:val="375"/>
        </w:trPr>
        <w:tc>
          <w:tcPr>
            <w:tcW w:w="9497" w:type="dxa"/>
            <w:gridSpan w:val="2"/>
            <w:tcBorders>
              <w:top w:val="single" w:sz="4" w:space="0" w:color="000000"/>
              <w:left w:val="single" w:sz="4" w:space="0" w:color="000000"/>
              <w:bottom w:val="single" w:sz="4" w:space="0" w:color="000000"/>
              <w:right w:val="single" w:sz="4" w:space="0" w:color="000000"/>
            </w:tcBorders>
            <w:vAlign w:val="center"/>
          </w:tcPr>
          <w:p w:rsidR="0059543A" w:rsidRPr="00CE2237" w:rsidRDefault="0059543A" w:rsidP="007A74A0">
            <w:pPr>
              <w:autoSpaceDE w:val="0"/>
              <w:autoSpaceDN w:val="0"/>
              <w:spacing w:after="0" w:line="240" w:lineRule="auto"/>
              <w:rPr>
                <w:rFonts w:ascii="Times New Roman" w:eastAsia="Times New Roman" w:hAnsi="Times New Roman" w:cs="Times New Roman"/>
                <w:b/>
                <w:sz w:val="24"/>
                <w:szCs w:val="24"/>
                <w:lang w:eastAsia="cs-CZ"/>
              </w:rPr>
            </w:pPr>
            <w:r w:rsidRPr="00CE2237">
              <w:rPr>
                <w:rFonts w:ascii="Times New Roman" w:eastAsia="Times New Roman" w:hAnsi="Times New Roman" w:cs="Times New Roman"/>
                <w:b/>
                <w:sz w:val="24"/>
                <w:szCs w:val="24"/>
                <w:lang w:eastAsia="cs-CZ"/>
              </w:rPr>
              <w:t>Žák</w:t>
            </w:r>
          </w:p>
        </w:tc>
      </w:tr>
      <w:tr w:rsidR="0059543A" w:rsidRPr="00CE2237" w:rsidTr="00672A68">
        <w:trPr>
          <w:trHeight w:val="5096"/>
        </w:trPr>
        <w:tc>
          <w:tcPr>
            <w:tcW w:w="4748" w:type="dxa"/>
            <w:tcBorders>
              <w:top w:val="single" w:sz="12" w:space="0" w:color="auto"/>
              <w:left w:val="single" w:sz="4" w:space="0" w:color="000000"/>
              <w:bottom w:val="single" w:sz="4" w:space="0" w:color="000000"/>
              <w:right w:val="single" w:sz="4" w:space="0" w:color="000000"/>
            </w:tcBorders>
          </w:tcPr>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Dokáže organizovat vlastní výtvarnou činnost</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Orientuje se ve svých malířských potřebách</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Uvede své pracovní místo do původního stavu</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V okolním světě hledá zdroje inspirace</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Porovnává a užívá vlastní výrazové prostředky (linie,tvar, barva, objem) </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Třídí barvy na základě kontrastní, teplotní a světlostní klasifikace</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Experimentuje a hraje si s barvami</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Uplatňuje kreativitu a originalitu</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Maluje na základě vlastního dojmu</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Zachytí tvar těla živočichů v klidu i v pohybu</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Výtvarně vnímá  tvar přírodnin</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Výtvarně vyjádří změny v přírodě </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Hledá v lidových tradicích zdroj inspirace a tvoří vlastní náměty</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 Lineárně, barevně a tvarově navrhuje dekoraci</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Hraje si a experimentuje s písmeny a tvary</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Spolupracuje se spolužáky</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Obhájí  ve skupině svůj názor</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Prezentuje společné výtvarné dílo</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Na základě vlastního pozorování výtvarně ztvárňuje  postavu v klidu i v pohybu </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Rytmicky člení plochu a správně navrhne barevné kombinace</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Výtvarně zaznamená vlastní zážitek ze společnosti  i z přírody </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Vyjadřuje vlastní pocity z uměleckého díla a vlastními slovy ho hodnotí </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Pozná díla nejznámějších ilustrátorů dětských </w:t>
            </w:r>
            <w:r w:rsidRPr="00CE2237">
              <w:rPr>
                <w:rFonts w:ascii="Times New Roman" w:eastAsia="Times New Roman" w:hAnsi="Times New Roman" w:cs="Times New Roman"/>
                <w:sz w:val="24"/>
                <w:szCs w:val="24"/>
                <w:lang w:eastAsia="cs-CZ"/>
              </w:rPr>
              <w:lastRenderedPageBreak/>
              <w:t>knih</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Rozlišuje mezi uměleckou výtvarnou tvorbou, fotografií, filmem </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Získává informace o významných osobnostech z oblasti výtvarného umění</w:t>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Uvědomuje si význam výtvarného umění jako součást kulturního dědictví národa</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Chápe nutnost ochrany uměleckých děl</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Pozná umělecká díla v místě bydliště, vyhledává o nich informace</w:t>
            </w:r>
          </w:p>
          <w:p w:rsidR="0059543A" w:rsidRPr="00CE2237" w:rsidRDefault="0059543A"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Navštěvuje muzeum  </w:t>
            </w:r>
            <w:r w:rsidRPr="00CE2237">
              <w:rPr>
                <w:rFonts w:ascii="Times New Roman" w:eastAsia="Times New Roman" w:hAnsi="Times New Roman" w:cs="Times New Roman"/>
                <w:sz w:val="24"/>
                <w:szCs w:val="24"/>
                <w:lang w:eastAsia="cs-CZ"/>
              </w:rPr>
              <w:br/>
            </w:r>
          </w:p>
          <w:p w:rsidR="0059543A" w:rsidRPr="00CE2237" w:rsidRDefault="0059543A" w:rsidP="00CE2237">
            <w:p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  </w:t>
            </w:r>
          </w:p>
        </w:tc>
        <w:tc>
          <w:tcPr>
            <w:tcW w:w="4749" w:type="dxa"/>
            <w:tcBorders>
              <w:top w:val="single" w:sz="12" w:space="0" w:color="auto"/>
              <w:left w:val="single" w:sz="4" w:space="0" w:color="000000"/>
              <w:bottom w:val="single" w:sz="4" w:space="0" w:color="000000"/>
              <w:right w:val="single" w:sz="4" w:space="0" w:color="000000"/>
            </w:tcBorders>
          </w:tcPr>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lastRenderedPageBreak/>
              <w:t>Organizace výtvarných činností</w:t>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Rozvoj tvořivosti, představivosti, vnímání</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Práce s barvou</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Tematické kreslení</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Svět přírody - rostliny a zvířata</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Lidové tradice a zvyky</w:t>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Výtvarné hry</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Práce ve skupině </w:t>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br/>
            </w: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Kresba a malba lidské postavy</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Rytmizace a dekorativní malba</w:t>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Svět člověka</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lastRenderedPageBreak/>
              <w:br/>
            </w: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Práce s uměleckým dílem</w:t>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p w:rsidR="0059543A" w:rsidRPr="00CE2237" w:rsidRDefault="0059543A"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CE2237">
              <w:rPr>
                <w:rFonts w:ascii="Times New Roman" w:eastAsia="Times New Roman" w:hAnsi="Times New Roman" w:cs="Times New Roman"/>
                <w:sz w:val="24"/>
                <w:szCs w:val="24"/>
                <w:lang w:eastAsia="cs-CZ"/>
              </w:rPr>
              <w:t xml:space="preserve">Výtvarné umění - malířství, sochařství, architektura  </w:t>
            </w:r>
            <w:r w:rsidRPr="00CE2237">
              <w:rPr>
                <w:rFonts w:ascii="Times New Roman" w:eastAsia="Times New Roman" w:hAnsi="Times New Roman" w:cs="Times New Roman"/>
                <w:sz w:val="24"/>
                <w:szCs w:val="24"/>
                <w:lang w:eastAsia="cs-CZ"/>
              </w:rPr>
              <w:br/>
            </w:r>
          </w:p>
          <w:p w:rsidR="0059543A" w:rsidRPr="00CE2237" w:rsidRDefault="0059543A" w:rsidP="00CE2237">
            <w:pPr>
              <w:autoSpaceDE w:val="0"/>
              <w:autoSpaceDN w:val="0"/>
              <w:spacing w:after="0" w:line="240" w:lineRule="auto"/>
              <w:rPr>
                <w:rFonts w:ascii="Times New Roman" w:eastAsia="Times New Roman" w:hAnsi="Times New Roman" w:cs="Times New Roman"/>
                <w:sz w:val="24"/>
                <w:szCs w:val="24"/>
                <w:lang w:eastAsia="cs-CZ"/>
              </w:rPr>
            </w:pPr>
          </w:p>
        </w:tc>
      </w:tr>
    </w:tbl>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CE2237">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CE2237">
      <w:pPr>
        <w:autoSpaceDE w:val="0"/>
        <w:autoSpaceDN w:val="0"/>
        <w:spacing w:after="0" w:line="240" w:lineRule="auto"/>
        <w:rPr>
          <w:rFonts w:ascii="Times New Roman" w:eastAsia="Times New Roman" w:hAnsi="Times New Roman" w:cs="Times New Roman"/>
          <w:sz w:val="24"/>
          <w:szCs w:val="24"/>
          <w:lang w:eastAsia="cs-CZ"/>
        </w:rPr>
      </w:pPr>
    </w:p>
    <w:p w:rsidR="00B82ADB" w:rsidRPr="00CE2237" w:rsidRDefault="00B82ADB"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CE2237" w:rsidRPr="00CE2237" w:rsidRDefault="00CE2237" w:rsidP="00CE2237">
      <w:pPr>
        <w:autoSpaceDE w:val="0"/>
        <w:autoSpaceDN w:val="0"/>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Default="00944675" w:rsidP="00944675">
      <w:pPr>
        <w:spacing w:after="0" w:line="240" w:lineRule="auto"/>
        <w:rPr>
          <w:rFonts w:ascii="Times New Roman" w:eastAsia="Times New Roman" w:hAnsi="Times New Roman" w:cs="Times New Roman"/>
          <w:sz w:val="24"/>
          <w:szCs w:val="24"/>
          <w:lang w:eastAsia="cs-CZ"/>
        </w:rPr>
      </w:pPr>
    </w:p>
    <w:p w:rsidR="00672A68" w:rsidRPr="00944675" w:rsidRDefault="00672A68" w:rsidP="00944675">
      <w:pPr>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b/>
          <w:sz w:val="28"/>
          <w:szCs w:val="28"/>
          <w:lang w:eastAsia="cs-CZ"/>
        </w:rPr>
        <w:lastRenderedPageBreak/>
        <w:t>5.6</w:t>
      </w:r>
      <w:r>
        <w:rPr>
          <w:rFonts w:ascii="Times New Roman" w:eastAsia="Times New Roman" w:hAnsi="Times New Roman" w:cs="Times New Roman"/>
          <w:b/>
          <w:sz w:val="28"/>
          <w:szCs w:val="28"/>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606"/>
      </w:tblGrid>
      <w:tr w:rsidR="007A74A0" w:rsidRPr="007A74A0" w:rsidTr="00672A68">
        <w:tc>
          <w:tcPr>
            <w:tcW w:w="9606" w:type="dxa"/>
            <w:shd w:val="clear" w:color="auto" w:fill="D9D9D9" w:themeFill="background1" w:themeFillShade="D9"/>
          </w:tcPr>
          <w:p w:rsidR="007A74A0" w:rsidRPr="007A74A0" w:rsidRDefault="007A74A0" w:rsidP="007A74A0">
            <w:pPr>
              <w:autoSpaceDE w:val="0"/>
              <w:autoSpaceDN w:val="0"/>
              <w:spacing w:after="0" w:line="240" w:lineRule="auto"/>
              <w:rPr>
                <w:rFonts w:ascii="Times New Roman" w:eastAsia="Times New Roman" w:hAnsi="Times New Roman" w:cs="Times New Roman"/>
                <w:b/>
                <w:sz w:val="28"/>
                <w:szCs w:val="28"/>
                <w:lang w:eastAsia="cs-CZ"/>
              </w:rPr>
            </w:pPr>
            <w:r w:rsidRPr="007A74A0">
              <w:rPr>
                <w:rFonts w:ascii="Times New Roman" w:eastAsia="Times New Roman" w:hAnsi="Times New Roman" w:cs="Times New Roman"/>
                <w:b/>
                <w:sz w:val="28"/>
                <w:szCs w:val="28"/>
                <w:lang w:eastAsia="cs-CZ"/>
              </w:rPr>
              <w:t xml:space="preserve"> ČLOVĚK A ZDRAVÍ </w:t>
            </w:r>
          </w:p>
          <w:p w:rsidR="007A74A0" w:rsidRPr="007A74A0" w:rsidRDefault="007A74A0" w:rsidP="007A74A0">
            <w:pPr>
              <w:autoSpaceDE w:val="0"/>
              <w:autoSpaceDN w:val="0"/>
              <w:spacing w:after="0" w:line="240" w:lineRule="auto"/>
              <w:rPr>
                <w:rFonts w:ascii="Times New Roman" w:eastAsia="Times New Roman" w:hAnsi="Times New Roman" w:cs="Times New Roman"/>
                <w:b/>
                <w:sz w:val="28"/>
                <w:szCs w:val="28"/>
                <w:lang w:eastAsia="cs-CZ"/>
              </w:rPr>
            </w:pPr>
            <w:r w:rsidRPr="007A74A0">
              <w:rPr>
                <w:rFonts w:ascii="Times New Roman" w:eastAsia="Times New Roman" w:hAnsi="Times New Roman" w:cs="Times New Roman"/>
                <w:b/>
                <w:sz w:val="28"/>
                <w:szCs w:val="28"/>
                <w:lang w:eastAsia="cs-CZ"/>
              </w:rPr>
              <w:t xml:space="preserve">  </w:t>
            </w:r>
          </w:p>
        </w:tc>
      </w:tr>
    </w:tbl>
    <w:p w:rsidR="007A74A0" w:rsidRPr="007A74A0" w:rsidRDefault="007A74A0" w:rsidP="007A74A0">
      <w:pPr>
        <w:autoSpaceDE w:val="0"/>
        <w:autoSpaceDN w:val="0"/>
        <w:spacing w:after="0" w:line="240" w:lineRule="auto"/>
        <w:rPr>
          <w:rFonts w:ascii="Times New Roman" w:eastAsia="Times New Roman" w:hAnsi="Times New Roman" w:cs="Times New Roman"/>
          <w:sz w:val="20"/>
          <w:szCs w:val="20"/>
          <w:lang w:eastAsia="cs-CZ"/>
        </w:rPr>
      </w:pPr>
    </w:p>
    <w:p w:rsidR="007A74A0" w:rsidRDefault="007A74A0" w:rsidP="007A74A0">
      <w:pPr>
        <w:tabs>
          <w:tab w:val="left" w:pos="2295"/>
        </w:tabs>
        <w:rPr>
          <w:rFonts w:ascii="Times New Roman" w:eastAsia="Times New Roman" w:hAnsi="Times New Roman" w:cs="Times New Roman"/>
          <w:sz w:val="28"/>
          <w:szCs w:val="28"/>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7A74A0" w:rsidRPr="007A74A0" w:rsidTr="007A74A0">
        <w:tc>
          <w:tcPr>
            <w:tcW w:w="9887" w:type="dxa"/>
            <w:shd w:val="clear" w:color="auto" w:fill="D9D9D9" w:themeFill="background1" w:themeFillShade="D9"/>
          </w:tcPr>
          <w:p w:rsidR="007A74A0" w:rsidRPr="007A74A0" w:rsidRDefault="007A74A0" w:rsidP="007A74A0">
            <w:pPr>
              <w:autoSpaceDE w:val="0"/>
              <w:autoSpaceDN w:val="0"/>
              <w:jc w:val="center"/>
              <w:rPr>
                <w:rFonts w:ascii="Times New Roman" w:eastAsia="Times New Roman" w:hAnsi="Times New Roman" w:cs="Times New Roman"/>
                <w:b/>
                <w:sz w:val="28"/>
                <w:szCs w:val="28"/>
                <w:lang w:eastAsia="cs-CZ"/>
              </w:rPr>
            </w:pPr>
            <w:r w:rsidRPr="007A74A0">
              <w:rPr>
                <w:rFonts w:ascii="Times New Roman" w:eastAsia="Times New Roman" w:hAnsi="Times New Roman" w:cs="Times New Roman"/>
                <w:b/>
                <w:sz w:val="28"/>
                <w:szCs w:val="28"/>
                <w:lang w:eastAsia="cs-CZ"/>
              </w:rPr>
              <w:t>Charakteristika vyučovacího předmětu</w:t>
            </w:r>
          </w:p>
          <w:p w:rsidR="007A74A0" w:rsidRPr="007A74A0" w:rsidRDefault="007A74A0" w:rsidP="007A74A0">
            <w:pPr>
              <w:autoSpaceDE w:val="0"/>
              <w:autoSpaceDN w:val="0"/>
              <w:rPr>
                <w:rFonts w:ascii="Times New Roman" w:eastAsia="Times New Roman" w:hAnsi="Times New Roman" w:cs="Times New Roman"/>
                <w:sz w:val="20"/>
                <w:szCs w:val="20"/>
                <w:lang w:eastAsia="cs-CZ"/>
              </w:rPr>
            </w:pPr>
          </w:p>
        </w:tc>
      </w:tr>
    </w:tbl>
    <w:p w:rsidR="007A74A0" w:rsidRDefault="007A74A0" w:rsidP="00672A68">
      <w:pPr>
        <w:autoSpaceDE w:val="0"/>
        <w:autoSpaceDN w:val="0"/>
        <w:adjustRightInd w:val="0"/>
        <w:spacing w:before="120" w:after="0" w:line="240" w:lineRule="auto"/>
        <w:ind w:right="-86"/>
        <w:jc w:val="both"/>
        <w:rPr>
          <w:rFonts w:ascii="Times New Roman" w:eastAsia="Times New Roman" w:hAnsi="Times New Roman" w:cs="Times New Roman"/>
          <w:b/>
          <w:color w:val="000000"/>
          <w:sz w:val="24"/>
          <w:szCs w:val="24"/>
          <w:lang w:eastAsia="cs-CZ"/>
        </w:rPr>
      </w:pPr>
      <w:r w:rsidRPr="007A74A0">
        <w:rPr>
          <w:rFonts w:ascii="Times New Roman" w:eastAsia="Times New Roman" w:hAnsi="Times New Roman" w:cs="Times New Roman"/>
          <w:b/>
          <w:color w:val="000000"/>
          <w:sz w:val="24"/>
          <w:szCs w:val="24"/>
          <w:lang w:eastAsia="cs-CZ"/>
        </w:rPr>
        <w:t xml:space="preserve">Charakteristika vyučovacího předmětu: </w:t>
      </w:r>
    </w:p>
    <w:p w:rsidR="007A74A0" w:rsidRDefault="007A74A0" w:rsidP="00672A68">
      <w:pPr>
        <w:autoSpaceDE w:val="0"/>
        <w:autoSpaceDN w:val="0"/>
        <w:adjustRightInd w:val="0"/>
        <w:spacing w:before="120" w:after="0"/>
        <w:ind w:right="-86" w:firstLine="708"/>
        <w:jc w:val="both"/>
        <w:rPr>
          <w:rFonts w:ascii="Times New Roman" w:hAnsi="Times New Roman" w:cs="Times New Roman"/>
          <w:sz w:val="24"/>
          <w:szCs w:val="24"/>
        </w:rPr>
      </w:pPr>
      <w:r w:rsidRPr="007A74A0">
        <w:rPr>
          <w:rFonts w:ascii="Times New Roman" w:hAnsi="Times New Roman" w:cs="Times New Roman"/>
          <w:sz w:val="24"/>
          <w:szCs w:val="24"/>
        </w:rPr>
        <w:t>Zdraví člověka je chápáno jako vyvážený stav tělesné, duševní a sociální pohody. Je utvářeno a ovlivňováno mnoha aspekty, jako je styl života, chování podporující zdraví, kvalita mezilidských vztahů, kvalita životního prostředí, bezpečí člověka atd. Protože je zdraví důležitým předpokladem pro aktivní a spokojený život a pro optimální pracovní výkonnost, stává se poznávání a praktické ovlivňování podpory a ochrany zdraví jednou z priorit základního vzdělávání.</w:t>
      </w:r>
    </w:p>
    <w:p w:rsidR="007A74A0" w:rsidRPr="007A74A0" w:rsidRDefault="007A74A0" w:rsidP="00672A68">
      <w:pPr>
        <w:autoSpaceDE w:val="0"/>
        <w:autoSpaceDN w:val="0"/>
        <w:adjustRightInd w:val="0"/>
        <w:spacing w:before="120" w:after="0"/>
        <w:ind w:right="-86" w:firstLine="708"/>
        <w:jc w:val="both"/>
        <w:rPr>
          <w:rFonts w:ascii="Times New Roman" w:eastAsia="Times New Roman" w:hAnsi="Times New Roman" w:cs="Times New Roman"/>
          <w:b/>
          <w:color w:val="000000"/>
          <w:sz w:val="24"/>
          <w:szCs w:val="24"/>
          <w:lang w:eastAsia="cs-CZ"/>
        </w:rPr>
      </w:pPr>
      <w:r w:rsidRPr="007A74A0">
        <w:rPr>
          <w:rFonts w:ascii="Times New Roman" w:hAnsi="Times New Roman" w:cs="Times New Roman"/>
          <w:sz w:val="24"/>
          <w:szCs w:val="24"/>
        </w:rPr>
        <w:t xml:space="preserve">Vzdělávací oblast </w:t>
      </w:r>
      <w:r w:rsidRPr="007A74A0">
        <w:rPr>
          <w:rFonts w:ascii="Times New Roman" w:hAnsi="Times New Roman" w:cs="Times New Roman"/>
          <w:b/>
          <w:bCs/>
          <w:sz w:val="24"/>
          <w:szCs w:val="24"/>
        </w:rPr>
        <w:t xml:space="preserve">Člověk a zdraví </w:t>
      </w:r>
      <w:r w:rsidRPr="007A74A0">
        <w:rPr>
          <w:rFonts w:ascii="Times New Roman" w:hAnsi="Times New Roman" w:cs="Times New Roman"/>
          <w:sz w:val="24"/>
          <w:szCs w:val="24"/>
        </w:rPr>
        <w:t>přináší základní podněty pro pozitivní ovlivňování zdraví (poznatky, činnosti, způsoby chování), s nimiž se žáci seznamují, učí se je využívat a aplikovat ve svém životě. Vzdělávání v této vzdělávací oblasti směřuje především k tomu, aby žáci poznávali sami sebe jako živé bytosti, aby pochopili hodnotu zdraví, jeho ochrany i hloubku problémů spojených s nemocí či jiným poškozením zdraví.</w:t>
      </w:r>
    </w:p>
    <w:p w:rsidR="007A74A0" w:rsidRPr="007A74A0" w:rsidRDefault="007A74A0" w:rsidP="007A74A0">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06"/>
      </w:tblGrid>
      <w:tr w:rsidR="003445FB" w:rsidTr="00672A68">
        <w:tc>
          <w:tcPr>
            <w:tcW w:w="9606" w:type="dxa"/>
            <w:shd w:val="clear" w:color="auto" w:fill="D9D9D9" w:themeFill="background1" w:themeFillShade="D9"/>
          </w:tcPr>
          <w:p w:rsidR="003445FB" w:rsidRDefault="003445FB" w:rsidP="002A5EF1">
            <w:pPr>
              <w:autoSpaceDE w:val="0"/>
              <w:autoSpaceDN w:val="0"/>
              <w:jc w:val="center"/>
              <w:rPr>
                <w:rFonts w:ascii="Times New Roman" w:eastAsia="Times New Roman" w:hAnsi="Times New Roman" w:cs="Times New Roman"/>
                <w:b/>
                <w:sz w:val="28"/>
                <w:szCs w:val="28"/>
                <w:lang w:eastAsia="cs-CZ"/>
              </w:rPr>
            </w:pPr>
            <w:r w:rsidRPr="004D1798">
              <w:rPr>
                <w:rFonts w:ascii="Times New Roman" w:eastAsia="Times New Roman" w:hAnsi="Times New Roman" w:cs="Times New Roman"/>
                <w:b/>
                <w:sz w:val="28"/>
                <w:szCs w:val="28"/>
                <w:lang w:eastAsia="cs-CZ"/>
              </w:rPr>
              <w:t>Obsah</w:t>
            </w:r>
          </w:p>
          <w:p w:rsidR="003445FB" w:rsidRDefault="003445FB" w:rsidP="002A5EF1">
            <w:pPr>
              <w:autoSpaceDE w:val="0"/>
              <w:autoSpaceDN w:val="0"/>
              <w:rPr>
                <w:rFonts w:ascii="Times New Roman" w:eastAsia="Times New Roman" w:hAnsi="Times New Roman" w:cs="Times New Roman"/>
                <w:sz w:val="20"/>
                <w:szCs w:val="20"/>
                <w:lang w:eastAsia="cs-CZ"/>
              </w:rPr>
            </w:pPr>
          </w:p>
        </w:tc>
      </w:tr>
    </w:tbl>
    <w:p w:rsidR="003445FB" w:rsidRDefault="003445FB"/>
    <w:p w:rsidR="003445FB" w:rsidRDefault="003445FB" w:rsidP="00672A68">
      <w:pPr>
        <w:ind w:right="-86" w:firstLine="540"/>
        <w:jc w:val="both"/>
        <w:rPr>
          <w:rFonts w:ascii="Times New Roman" w:hAnsi="Times New Roman" w:cs="Times New Roman"/>
          <w:sz w:val="24"/>
          <w:szCs w:val="24"/>
        </w:rPr>
      </w:pPr>
      <w:r w:rsidRPr="003445FB">
        <w:rPr>
          <w:rFonts w:ascii="Times New Roman" w:hAnsi="Times New Roman" w:cs="Times New Roman"/>
          <w:sz w:val="24"/>
          <w:szCs w:val="24"/>
        </w:rPr>
        <w:t xml:space="preserve">Vzdělávací oblast Člověk a zdraví je vymezena a realizována v souladu s věkem žáků </w:t>
      </w:r>
      <w:r>
        <w:rPr>
          <w:rFonts w:ascii="Times New Roman" w:hAnsi="Times New Roman" w:cs="Times New Roman"/>
          <w:sz w:val="24"/>
          <w:szCs w:val="24"/>
        </w:rPr>
        <w:t xml:space="preserve"> na prvním stupni ve vzdělávacím oboru</w:t>
      </w:r>
      <w:r w:rsidRPr="003445FB">
        <w:rPr>
          <w:rFonts w:ascii="Times New Roman" w:hAnsi="Times New Roman" w:cs="Times New Roman"/>
          <w:sz w:val="24"/>
          <w:szCs w:val="24"/>
        </w:rPr>
        <w:t xml:space="preserve"> </w:t>
      </w:r>
      <w:r w:rsidRPr="003445FB">
        <w:rPr>
          <w:rFonts w:ascii="Times New Roman" w:hAnsi="Times New Roman" w:cs="Times New Roman"/>
          <w:b/>
          <w:bCs/>
          <w:sz w:val="24"/>
          <w:szCs w:val="24"/>
        </w:rPr>
        <w:t>Tělesná výchova</w:t>
      </w:r>
      <w:r w:rsidRPr="003445FB">
        <w:rPr>
          <w:rFonts w:ascii="Times New Roman" w:hAnsi="Times New Roman" w:cs="Times New Roman"/>
          <w:sz w:val="24"/>
          <w:szCs w:val="24"/>
        </w:rPr>
        <w:t xml:space="preserve">, do níž </w:t>
      </w:r>
      <w:r>
        <w:rPr>
          <w:rFonts w:ascii="Times New Roman" w:hAnsi="Times New Roman" w:cs="Times New Roman"/>
          <w:sz w:val="24"/>
          <w:szCs w:val="24"/>
        </w:rPr>
        <w:t xml:space="preserve">může být </w:t>
      </w:r>
      <w:r w:rsidRPr="003445FB">
        <w:rPr>
          <w:rFonts w:ascii="Times New Roman" w:hAnsi="Times New Roman" w:cs="Times New Roman"/>
          <w:sz w:val="24"/>
          <w:szCs w:val="24"/>
        </w:rPr>
        <w:t xml:space="preserve"> zahrnuta i zdravotní tělesná výchova. Vzdělávací obsah oblasti Člověk a zdraví prolíná do ostatních vzdělávacích oblastí, které jej </w:t>
      </w:r>
      <w:r>
        <w:rPr>
          <w:rFonts w:ascii="Times New Roman" w:hAnsi="Times New Roman" w:cs="Times New Roman"/>
          <w:sz w:val="24"/>
          <w:szCs w:val="24"/>
        </w:rPr>
        <w:t xml:space="preserve"> o</w:t>
      </w:r>
      <w:r w:rsidRPr="003445FB">
        <w:rPr>
          <w:rFonts w:ascii="Times New Roman" w:hAnsi="Times New Roman" w:cs="Times New Roman"/>
          <w:sz w:val="24"/>
          <w:szCs w:val="24"/>
        </w:rPr>
        <w:t>bohacují nebo využívají (aplikují), a do života školy.</w:t>
      </w:r>
    </w:p>
    <w:tbl>
      <w:tblPr>
        <w:tblStyle w:val="Mkatabulky"/>
        <w:tblW w:w="0" w:type="auto"/>
        <w:shd w:val="clear" w:color="auto" w:fill="D9D9D9" w:themeFill="background1" w:themeFillShade="D9"/>
        <w:tblLook w:val="04A0" w:firstRow="1" w:lastRow="0" w:firstColumn="1" w:lastColumn="0" w:noHBand="0" w:noVBand="1"/>
      </w:tblPr>
      <w:tblGrid>
        <w:gridCol w:w="9464"/>
      </w:tblGrid>
      <w:tr w:rsidR="003445FB" w:rsidTr="00672A68">
        <w:tc>
          <w:tcPr>
            <w:tcW w:w="9464" w:type="dxa"/>
            <w:shd w:val="clear" w:color="auto" w:fill="D9D9D9" w:themeFill="background1" w:themeFillShade="D9"/>
          </w:tcPr>
          <w:p w:rsidR="003445FB" w:rsidRPr="003445FB" w:rsidRDefault="003445FB" w:rsidP="003445FB">
            <w:pPr>
              <w:autoSpaceDE w:val="0"/>
              <w:autoSpaceDN w:val="0"/>
              <w:adjustRightInd w:val="0"/>
              <w:jc w:val="center"/>
              <w:rPr>
                <w:rFonts w:ascii="Times New Roman" w:hAnsi="Times New Roman" w:cs="Times New Roman"/>
                <w:color w:val="000000"/>
                <w:sz w:val="28"/>
                <w:szCs w:val="28"/>
              </w:rPr>
            </w:pPr>
            <w:r w:rsidRPr="003445FB">
              <w:rPr>
                <w:rFonts w:ascii="Times New Roman" w:hAnsi="Times New Roman" w:cs="Times New Roman"/>
                <w:b/>
                <w:bCs/>
                <w:color w:val="000000"/>
                <w:sz w:val="28"/>
                <w:szCs w:val="28"/>
              </w:rPr>
              <w:t>Cílové zaměření vzdělávací oblasti</w:t>
            </w:r>
          </w:p>
          <w:p w:rsidR="003445FB" w:rsidRDefault="003445FB" w:rsidP="002A5EF1">
            <w:pPr>
              <w:autoSpaceDE w:val="0"/>
              <w:autoSpaceDN w:val="0"/>
              <w:rPr>
                <w:rFonts w:ascii="Times New Roman" w:eastAsia="Times New Roman" w:hAnsi="Times New Roman" w:cs="Times New Roman"/>
                <w:sz w:val="20"/>
                <w:szCs w:val="20"/>
                <w:lang w:eastAsia="cs-CZ"/>
              </w:rPr>
            </w:pPr>
          </w:p>
        </w:tc>
      </w:tr>
    </w:tbl>
    <w:p w:rsidR="003445FB" w:rsidRDefault="003445FB" w:rsidP="003445FB">
      <w:pPr>
        <w:ind w:firstLine="540"/>
        <w:jc w:val="both"/>
        <w:rPr>
          <w:rFonts w:ascii="Times New Roman" w:hAnsi="Times New Roman" w:cs="Times New Roman"/>
          <w:sz w:val="24"/>
          <w:szCs w:val="24"/>
        </w:rPr>
      </w:pPr>
    </w:p>
    <w:p w:rsidR="003445FB" w:rsidRPr="003445FB" w:rsidRDefault="003445FB" w:rsidP="00672A68">
      <w:pPr>
        <w:tabs>
          <w:tab w:val="left" w:pos="9356"/>
        </w:tabs>
        <w:autoSpaceDE w:val="0"/>
        <w:autoSpaceDN w:val="0"/>
        <w:adjustRightInd w:val="0"/>
        <w:spacing w:after="0" w:line="240" w:lineRule="auto"/>
        <w:ind w:right="56"/>
        <w:jc w:val="both"/>
        <w:rPr>
          <w:rFonts w:ascii="Times New Roman" w:hAnsi="Times New Roman" w:cs="Times New Roman"/>
          <w:color w:val="000000"/>
          <w:sz w:val="24"/>
          <w:szCs w:val="24"/>
        </w:rPr>
      </w:pPr>
      <w:r w:rsidRPr="003445FB">
        <w:rPr>
          <w:rFonts w:ascii="Times New Roman" w:hAnsi="Times New Roman" w:cs="Times New Roman"/>
          <w:color w:val="000000"/>
          <w:sz w:val="24"/>
          <w:szCs w:val="24"/>
        </w:rPr>
        <w:t xml:space="preserve">Vzdělávání v této vzdělávací oblasti směřuje k utváření a rozvíjení klíčových kompetencí žáků tím, že vede žáky k: </w:t>
      </w:r>
    </w:p>
    <w:p w:rsidR="003445FB" w:rsidRPr="009E5725" w:rsidRDefault="003445FB" w:rsidP="00671DCB">
      <w:pPr>
        <w:pStyle w:val="Odstavecseseznamem"/>
        <w:numPr>
          <w:ilvl w:val="0"/>
          <w:numId w:val="138"/>
        </w:numPr>
        <w:tabs>
          <w:tab w:val="left" w:pos="9356"/>
        </w:tabs>
        <w:autoSpaceDE w:val="0"/>
        <w:autoSpaceDN w:val="0"/>
        <w:adjustRightInd w:val="0"/>
        <w:spacing w:after="44" w:line="240" w:lineRule="auto"/>
        <w:ind w:right="56"/>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poznávání zdraví jako důležité hodnoty v kontextu dalších životních hodnot </w:t>
      </w:r>
    </w:p>
    <w:p w:rsidR="003445FB" w:rsidRPr="009E5725" w:rsidRDefault="003445FB" w:rsidP="00671DCB">
      <w:pPr>
        <w:pStyle w:val="Odstavecseseznamem"/>
        <w:numPr>
          <w:ilvl w:val="0"/>
          <w:numId w:val="138"/>
        </w:numPr>
        <w:tabs>
          <w:tab w:val="left" w:pos="9356"/>
        </w:tabs>
        <w:autoSpaceDE w:val="0"/>
        <w:autoSpaceDN w:val="0"/>
        <w:adjustRightInd w:val="0"/>
        <w:spacing w:after="44" w:line="240" w:lineRule="auto"/>
        <w:ind w:right="56"/>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pochopení zdraví jako vyváženého stavu tělesné, duševní i sociální pohody a k vnímání radostných prožitků z činností podpořených pohybem, příjemným prostředím a atmosférou příznivých vztahů </w:t>
      </w:r>
    </w:p>
    <w:p w:rsidR="003445FB" w:rsidRPr="009E5725" w:rsidRDefault="003445FB" w:rsidP="00671DCB">
      <w:pPr>
        <w:pStyle w:val="Odstavecseseznamem"/>
        <w:numPr>
          <w:ilvl w:val="0"/>
          <w:numId w:val="138"/>
        </w:numPr>
        <w:tabs>
          <w:tab w:val="left" w:pos="9356"/>
        </w:tabs>
        <w:autoSpaceDE w:val="0"/>
        <w:autoSpaceDN w:val="0"/>
        <w:adjustRightInd w:val="0"/>
        <w:spacing w:after="44" w:line="240" w:lineRule="auto"/>
        <w:ind w:right="56"/>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poznávání člověka jako jedince závislého v jednotlivých etapách života na způsobu vlastního jednání a rozhodování, na úrovni mezilidských vztahů i na kvalitě prostředí </w:t>
      </w:r>
    </w:p>
    <w:p w:rsidR="003445FB" w:rsidRPr="009E5725" w:rsidRDefault="003445FB" w:rsidP="00671DCB">
      <w:pPr>
        <w:pStyle w:val="Odstavecseseznamem"/>
        <w:numPr>
          <w:ilvl w:val="0"/>
          <w:numId w:val="138"/>
        </w:numPr>
        <w:tabs>
          <w:tab w:val="left" w:pos="9356"/>
        </w:tabs>
        <w:autoSpaceDE w:val="0"/>
        <w:autoSpaceDN w:val="0"/>
        <w:adjustRightInd w:val="0"/>
        <w:spacing w:after="44" w:line="240" w:lineRule="auto"/>
        <w:ind w:right="56"/>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získávání základní orientace v názorech na to, co je zdravé a co může zdraví prospět, i na to, co zdraví ohrožuje a poškozuje </w:t>
      </w:r>
    </w:p>
    <w:p w:rsidR="003445FB" w:rsidRPr="009E5725" w:rsidRDefault="003445FB" w:rsidP="00671DCB">
      <w:pPr>
        <w:pStyle w:val="Odstavecseseznamem"/>
        <w:numPr>
          <w:ilvl w:val="0"/>
          <w:numId w:val="138"/>
        </w:numPr>
        <w:tabs>
          <w:tab w:val="left" w:pos="9498"/>
        </w:tabs>
        <w:autoSpaceDE w:val="0"/>
        <w:autoSpaceDN w:val="0"/>
        <w:adjustRightInd w:val="0"/>
        <w:spacing w:after="44" w:line="240" w:lineRule="auto"/>
        <w:ind w:right="56"/>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 </w:t>
      </w:r>
    </w:p>
    <w:p w:rsidR="003445FB" w:rsidRPr="009E5725" w:rsidRDefault="003445FB" w:rsidP="00671DCB">
      <w:pPr>
        <w:pStyle w:val="Odstavecseseznamem"/>
        <w:numPr>
          <w:ilvl w:val="0"/>
          <w:numId w:val="138"/>
        </w:numPr>
        <w:tabs>
          <w:tab w:val="left" w:pos="9498"/>
        </w:tabs>
        <w:autoSpaceDE w:val="0"/>
        <w:autoSpaceDN w:val="0"/>
        <w:adjustRightInd w:val="0"/>
        <w:spacing w:after="44" w:line="240" w:lineRule="auto"/>
        <w:ind w:right="391"/>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lastRenderedPageBreak/>
        <w:t xml:space="preserve">propojování činností a jednání souvisejících se zdravím a zdravými mezilidskými vztahy se základními etickými a morálními postoji, s volním úsilím atd. </w:t>
      </w:r>
    </w:p>
    <w:p w:rsidR="003445FB" w:rsidRPr="009E5725" w:rsidRDefault="003445FB" w:rsidP="00671DCB">
      <w:pPr>
        <w:pStyle w:val="Odstavecseseznamem"/>
        <w:numPr>
          <w:ilvl w:val="0"/>
          <w:numId w:val="138"/>
        </w:numPr>
        <w:tabs>
          <w:tab w:val="left" w:pos="9498"/>
        </w:tabs>
        <w:autoSpaceDE w:val="0"/>
        <w:autoSpaceDN w:val="0"/>
        <w:adjustRightInd w:val="0"/>
        <w:spacing w:after="44" w:line="240" w:lineRule="auto"/>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chápání zdatnosti, dobrého fyzického vzhledu i duševní pohody jako významného předpokladu výběru profesní dráhy, partnerů, společenských činností atd. </w:t>
      </w:r>
    </w:p>
    <w:p w:rsidR="003445FB" w:rsidRPr="009E5725" w:rsidRDefault="003445FB" w:rsidP="00671DCB">
      <w:pPr>
        <w:pStyle w:val="Odstavecseseznamem"/>
        <w:numPr>
          <w:ilvl w:val="0"/>
          <w:numId w:val="138"/>
        </w:numPr>
        <w:tabs>
          <w:tab w:val="left" w:pos="9498"/>
        </w:tabs>
        <w:autoSpaceDE w:val="0"/>
        <w:autoSpaceDN w:val="0"/>
        <w:adjustRightInd w:val="0"/>
        <w:spacing w:after="44" w:line="240" w:lineRule="auto"/>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ochraně zdraví a životů při každodenních rizikových situacích i mimořádných událostech a k využívání osvojených postupů spojených s řešením jednotlivých mimořádných událostí </w:t>
      </w:r>
    </w:p>
    <w:p w:rsidR="003445FB" w:rsidRDefault="003445FB" w:rsidP="00671DCB">
      <w:pPr>
        <w:pStyle w:val="Odstavecseseznamem"/>
        <w:numPr>
          <w:ilvl w:val="0"/>
          <w:numId w:val="138"/>
        </w:numPr>
        <w:tabs>
          <w:tab w:val="left" w:pos="9498"/>
        </w:tabs>
        <w:autoSpaceDE w:val="0"/>
        <w:autoSpaceDN w:val="0"/>
        <w:adjustRightInd w:val="0"/>
        <w:spacing w:after="0" w:line="240" w:lineRule="auto"/>
        <w:jc w:val="both"/>
        <w:rPr>
          <w:rFonts w:ascii="Times New Roman" w:hAnsi="Times New Roman" w:cs="Times New Roman"/>
          <w:color w:val="000000"/>
          <w:sz w:val="24"/>
          <w:szCs w:val="24"/>
        </w:rPr>
      </w:pPr>
      <w:r w:rsidRPr="009E5725">
        <w:rPr>
          <w:rFonts w:ascii="Times New Roman" w:hAnsi="Times New Roman" w:cs="Times New Roman"/>
          <w:color w:val="000000"/>
          <w:sz w:val="24"/>
          <w:szCs w:val="24"/>
        </w:rPr>
        <w:t xml:space="preserve">aktivnímu zapojování do činností podporujících zdraví a do propagace zdravotně prospěšných činností ve škole i v obci </w:t>
      </w:r>
    </w:p>
    <w:p w:rsidR="009E5725" w:rsidRDefault="009E5725"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p w:rsidR="00B82ADB" w:rsidRDefault="00B82ADB" w:rsidP="009E5725">
      <w:pPr>
        <w:autoSpaceDE w:val="0"/>
        <w:autoSpaceDN w:val="0"/>
        <w:adjustRightInd w:val="0"/>
        <w:spacing w:after="0" w:line="240" w:lineRule="auto"/>
        <w:rPr>
          <w:rFonts w:ascii="Times New Roman" w:hAnsi="Times New Roman" w:cs="Times New Roman"/>
          <w:color w:val="000000"/>
          <w:sz w:val="24"/>
          <w:szCs w:val="24"/>
        </w:rPr>
      </w:pPr>
    </w:p>
    <w:tbl>
      <w:tblPr>
        <w:tblpPr w:leftFromText="141" w:rightFromText="141" w:vertAnchor="text" w:horzAnchor="margin" w:tblpY="48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38"/>
      </w:tblGrid>
      <w:tr w:rsidR="009E5725" w:rsidRPr="009E5725" w:rsidTr="00672A68">
        <w:trPr>
          <w:trHeight w:val="495"/>
        </w:trPr>
        <w:tc>
          <w:tcPr>
            <w:tcW w:w="2268"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9E5725" w:rsidRPr="009E5725" w:rsidRDefault="009E5725" w:rsidP="00672A68">
            <w:pPr>
              <w:shd w:val="clear" w:color="auto" w:fill="D9D9D9" w:themeFill="background1" w:themeFillShade="D9"/>
              <w:tabs>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9E5725">
              <w:rPr>
                <w:rFonts w:ascii="Times New Roman" w:eastAsia="Times New Roman" w:hAnsi="Times New Roman" w:cs="Times New Roman"/>
                <w:b/>
                <w:color w:val="000000"/>
                <w:sz w:val="24"/>
                <w:szCs w:val="24"/>
                <w:lang w:eastAsia="cs-CZ"/>
              </w:rPr>
              <w:lastRenderedPageBreak/>
              <w:t>Název předmětu:</w:t>
            </w:r>
          </w:p>
        </w:tc>
        <w:tc>
          <w:tcPr>
            <w:tcW w:w="7338"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rsidR="009E5725" w:rsidRPr="009E5725" w:rsidRDefault="009E5725" w:rsidP="00672A68">
            <w:pPr>
              <w:shd w:val="clear" w:color="auto" w:fill="D9D9D9" w:themeFill="background1" w:themeFillShade="D9"/>
              <w:tabs>
                <w:tab w:val="left" w:pos="540"/>
                <w:tab w:val="left" w:pos="720"/>
              </w:tabs>
              <w:autoSpaceDE w:val="0"/>
              <w:autoSpaceDN w:val="0"/>
              <w:spacing w:after="0" w:line="240" w:lineRule="auto"/>
              <w:jc w:val="center"/>
              <w:rPr>
                <w:rFonts w:ascii="Times New Roman" w:eastAsia="Times New Roman" w:hAnsi="Times New Roman" w:cs="Times New Roman"/>
                <w:b/>
                <w:sz w:val="32"/>
                <w:szCs w:val="32"/>
                <w:lang w:eastAsia="cs-CZ"/>
              </w:rPr>
            </w:pPr>
            <w:r w:rsidRPr="009E5725">
              <w:rPr>
                <w:rFonts w:ascii="Times New Roman" w:eastAsia="Times New Roman" w:hAnsi="Times New Roman" w:cs="Times New Roman"/>
                <w:b/>
                <w:sz w:val="32"/>
                <w:szCs w:val="32"/>
                <w:lang w:eastAsia="cs-CZ"/>
              </w:rPr>
              <w:t>TĚLESNÁ VÝCHOVA</w:t>
            </w:r>
          </w:p>
        </w:tc>
      </w:tr>
      <w:tr w:rsidR="009E5725" w:rsidRPr="009E5725" w:rsidTr="00672A68">
        <w:trPr>
          <w:trHeight w:val="523"/>
        </w:trPr>
        <w:tc>
          <w:tcPr>
            <w:tcW w:w="2268" w:type="dxa"/>
            <w:tcBorders>
              <w:top w:val="single" w:sz="4" w:space="0" w:color="auto"/>
              <w:left w:val="single" w:sz="12" w:space="0" w:color="auto"/>
              <w:bottom w:val="single" w:sz="12" w:space="0" w:color="auto"/>
            </w:tcBorders>
            <w:shd w:val="clear" w:color="auto" w:fill="D9D9D9" w:themeFill="background1" w:themeFillShade="D9"/>
            <w:vAlign w:val="center"/>
          </w:tcPr>
          <w:p w:rsidR="009E5725" w:rsidRPr="009E5725" w:rsidRDefault="009E5725" w:rsidP="00672A68">
            <w:pPr>
              <w:shd w:val="clear" w:color="auto" w:fill="D9D9D9" w:themeFill="background1" w:themeFillShade="D9"/>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9E5725">
              <w:rPr>
                <w:rFonts w:ascii="Times New Roman" w:eastAsia="Times New Roman" w:hAnsi="Times New Roman" w:cs="Times New Roman"/>
                <w:b/>
                <w:color w:val="000000"/>
                <w:sz w:val="24"/>
                <w:szCs w:val="24"/>
                <w:lang w:eastAsia="cs-CZ"/>
              </w:rPr>
              <w:t>Vzdělávací oblast:</w:t>
            </w:r>
          </w:p>
        </w:tc>
        <w:tc>
          <w:tcPr>
            <w:tcW w:w="7338" w:type="dxa"/>
            <w:tcBorders>
              <w:top w:val="single" w:sz="4" w:space="0" w:color="auto"/>
              <w:bottom w:val="single" w:sz="12" w:space="0" w:color="auto"/>
              <w:right w:val="single" w:sz="12" w:space="0" w:color="auto"/>
            </w:tcBorders>
            <w:shd w:val="clear" w:color="auto" w:fill="D9D9D9" w:themeFill="background1" w:themeFillShade="D9"/>
            <w:vAlign w:val="center"/>
          </w:tcPr>
          <w:p w:rsidR="009E5725" w:rsidRPr="009E5725" w:rsidRDefault="009E5725" w:rsidP="00672A68">
            <w:pPr>
              <w:shd w:val="clear" w:color="auto" w:fill="D9D9D9" w:themeFill="background1" w:themeFillShade="D9"/>
              <w:tabs>
                <w:tab w:val="left" w:pos="540"/>
                <w:tab w:val="left" w:pos="720"/>
              </w:tabs>
              <w:autoSpaceDE w:val="0"/>
              <w:autoSpaceDN w:val="0"/>
              <w:spacing w:after="0" w:line="240" w:lineRule="auto"/>
              <w:jc w:val="center"/>
              <w:rPr>
                <w:rFonts w:ascii="Times New Roman" w:eastAsia="Times New Roman" w:hAnsi="Times New Roman" w:cs="Times New Roman"/>
                <w:b/>
                <w:sz w:val="28"/>
                <w:szCs w:val="28"/>
                <w:lang w:eastAsia="cs-CZ"/>
              </w:rPr>
            </w:pPr>
            <w:r w:rsidRPr="009E5725">
              <w:rPr>
                <w:rFonts w:ascii="Times New Roman" w:eastAsia="Times New Roman" w:hAnsi="Times New Roman" w:cs="Times New Roman"/>
                <w:b/>
                <w:sz w:val="28"/>
                <w:szCs w:val="28"/>
                <w:lang w:eastAsia="cs-CZ"/>
              </w:rPr>
              <w:t>Člověk a zdraví</w:t>
            </w:r>
          </w:p>
        </w:tc>
      </w:tr>
    </w:tbl>
    <w:p w:rsidR="009E5725" w:rsidRPr="009E5725" w:rsidRDefault="009E5725" w:rsidP="00672A68">
      <w:pPr>
        <w:shd w:val="clear" w:color="auto" w:fill="FFFFFF" w:themeFill="background1"/>
        <w:autoSpaceDE w:val="0"/>
        <w:autoSpaceDN w:val="0"/>
        <w:spacing w:after="0" w:line="240" w:lineRule="auto"/>
        <w:rPr>
          <w:rFonts w:ascii="Times New Roman" w:eastAsia="Times New Roman" w:hAnsi="Times New Roman" w:cs="Times New Roman"/>
          <w:b/>
          <w:sz w:val="28"/>
          <w:szCs w:val="28"/>
          <w:lang w:eastAsia="cs-CZ"/>
        </w:rPr>
      </w:pPr>
      <w:r w:rsidRPr="009E5725">
        <w:rPr>
          <w:rFonts w:ascii="Times New Roman" w:eastAsia="Times New Roman" w:hAnsi="Times New Roman" w:cs="Times New Roman"/>
          <w:b/>
          <w:sz w:val="28"/>
          <w:szCs w:val="28"/>
          <w:lang w:eastAsia="cs-CZ"/>
        </w:rPr>
        <w:t>5.6.1.</w:t>
      </w:r>
    </w:p>
    <w:p w:rsidR="009E5725" w:rsidRDefault="009E5725" w:rsidP="009E5725">
      <w:pPr>
        <w:autoSpaceDE w:val="0"/>
        <w:autoSpaceDN w:val="0"/>
        <w:adjustRightInd w:val="0"/>
        <w:spacing w:after="0" w:line="240" w:lineRule="auto"/>
        <w:rPr>
          <w:rFonts w:ascii="Times New Roman" w:hAnsi="Times New Roman" w:cs="Times New Roman"/>
          <w:color w:val="000000"/>
          <w:sz w:val="24"/>
          <w:szCs w:val="24"/>
        </w:rPr>
      </w:pPr>
    </w:p>
    <w:p w:rsidR="009E5725" w:rsidRDefault="009E5725" w:rsidP="009E5725">
      <w:pPr>
        <w:autoSpaceDE w:val="0"/>
        <w:autoSpaceDN w:val="0"/>
        <w:adjustRightInd w:val="0"/>
        <w:spacing w:after="0" w:line="240" w:lineRule="auto"/>
        <w:rPr>
          <w:rFonts w:ascii="Times New Roman" w:hAnsi="Times New Roman" w:cs="Times New Roman"/>
          <w:color w:val="000000"/>
          <w:sz w:val="24"/>
          <w:szCs w:val="24"/>
        </w:rPr>
      </w:pPr>
    </w:p>
    <w:tbl>
      <w:tblPr>
        <w:tblStyle w:val="Mkatabulky"/>
        <w:tblW w:w="0" w:type="auto"/>
        <w:shd w:val="clear" w:color="auto" w:fill="D9D9D9" w:themeFill="background1" w:themeFillShade="D9"/>
        <w:tblLook w:val="04A0" w:firstRow="1" w:lastRow="0" w:firstColumn="1" w:lastColumn="0" w:noHBand="0" w:noVBand="1"/>
      </w:tblPr>
      <w:tblGrid>
        <w:gridCol w:w="9628"/>
      </w:tblGrid>
      <w:tr w:rsidR="009E5725" w:rsidRPr="009E5725" w:rsidTr="002A5EF1">
        <w:tc>
          <w:tcPr>
            <w:tcW w:w="9887" w:type="dxa"/>
            <w:shd w:val="clear" w:color="auto" w:fill="D9D9D9" w:themeFill="background1" w:themeFillShade="D9"/>
          </w:tcPr>
          <w:p w:rsidR="009E5725" w:rsidRPr="009E5725" w:rsidRDefault="009E5725" w:rsidP="009E5725">
            <w:pPr>
              <w:autoSpaceDE w:val="0"/>
              <w:autoSpaceDN w:val="0"/>
              <w:jc w:val="center"/>
              <w:rPr>
                <w:rFonts w:ascii="Times New Roman" w:eastAsia="Times New Roman" w:hAnsi="Times New Roman" w:cs="Times New Roman"/>
                <w:b/>
                <w:sz w:val="28"/>
                <w:szCs w:val="28"/>
                <w:lang w:eastAsia="cs-CZ"/>
              </w:rPr>
            </w:pPr>
            <w:r w:rsidRPr="009E5725">
              <w:rPr>
                <w:rFonts w:ascii="Times New Roman" w:eastAsia="Times New Roman" w:hAnsi="Times New Roman" w:cs="Times New Roman"/>
                <w:b/>
                <w:sz w:val="28"/>
                <w:szCs w:val="28"/>
                <w:lang w:eastAsia="cs-CZ"/>
              </w:rPr>
              <w:t>Charakteristika vyučovacího předmětu</w:t>
            </w:r>
          </w:p>
          <w:p w:rsidR="009E5725" w:rsidRPr="009E5725" w:rsidRDefault="009E5725" w:rsidP="009E5725">
            <w:pPr>
              <w:autoSpaceDE w:val="0"/>
              <w:autoSpaceDN w:val="0"/>
              <w:rPr>
                <w:rFonts w:ascii="Times New Roman" w:eastAsia="Times New Roman" w:hAnsi="Times New Roman" w:cs="Times New Roman"/>
                <w:sz w:val="20"/>
                <w:szCs w:val="20"/>
                <w:lang w:eastAsia="cs-CZ"/>
              </w:rPr>
            </w:pPr>
          </w:p>
        </w:tc>
      </w:tr>
    </w:tbl>
    <w:p w:rsidR="009E5725" w:rsidRDefault="009E5725" w:rsidP="009E5725"/>
    <w:p w:rsidR="009E5725" w:rsidRPr="009E5725" w:rsidRDefault="009E5725" w:rsidP="009E5725">
      <w:pPr>
        <w:jc w:val="both"/>
        <w:rPr>
          <w:rFonts w:ascii="Times New Roman" w:hAnsi="Times New Roman" w:cs="Times New Roman"/>
          <w:sz w:val="24"/>
          <w:szCs w:val="24"/>
        </w:rPr>
      </w:pPr>
      <w:r w:rsidRPr="009E5725">
        <w:rPr>
          <w:rFonts w:ascii="Times New Roman" w:hAnsi="Times New Roman" w:cs="Times New Roman"/>
          <w:sz w:val="24"/>
          <w:szCs w:val="24"/>
        </w:rPr>
        <w:t xml:space="preserve">Vzdělávací obor </w:t>
      </w:r>
      <w:r w:rsidRPr="009E5725">
        <w:rPr>
          <w:rFonts w:ascii="Times New Roman" w:hAnsi="Times New Roman" w:cs="Times New Roman"/>
          <w:b/>
          <w:bCs/>
          <w:sz w:val="24"/>
          <w:szCs w:val="24"/>
        </w:rPr>
        <w:t xml:space="preserve">Tělesná výchova </w:t>
      </w:r>
      <w:r w:rsidRPr="009E5725">
        <w:rPr>
          <w:rFonts w:ascii="Times New Roman" w:hAnsi="Times New Roman" w:cs="Times New Roman"/>
          <w:sz w:val="24"/>
          <w:szCs w:val="24"/>
        </w:rPr>
        <w:t>jako součást komplexnějšího vzdělávání žáků v problematice zdraví směřuje na jedné straně k poznání vlastních pohybových možností a zájmů, na druhé straně k poznávání účinků konkrétních pohybových činností na tělesnou zdatnost, duševní a sociální pohodu.</w:t>
      </w:r>
    </w:p>
    <w:tbl>
      <w:tblPr>
        <w:tblStyle w:val="Mkatabulky"/>
        <w:tblW w:w="0" w:type="auto"/>
        <w:shd w:val="clear" w:color="auto" w:fill="D9D9D9" w:themeFill="background1" w:themeFillShade="D9"/>
        <w:tblLook w:val="04A0" w:firstRow="1" w:lastRow="0" w:firstColumn="1" w:lastColumn="0" w:noHBand="0" w:noVBand="1"/>
      </w:tblPr>
      <w:tblGrid>
        <w:gridCol w:w="9628"/>
      </w:tblGrid>
      <w:tr w:rsidR="009E5725" w:rsidRPr="009E5725" w:rsidTr="00672A68">
        <w:tc>
          <w:tcPr>
            <w:tcW w:w="9628" w:type="dxa"/>
            <w:shd w:val="clear" w:color="auto" w:fill="D9D9D9" w:themeFill="background1" w:themeFillShade="D9"/>
          </w:tcPr>
          <w:p w:rsidR="009E5725" w:rsidRPr="009E5725" w:rsidRDefault="009E5725" w:rsidP="009E5725">
            <w:pPr>
              <w:autoSpaceDE w:val="0"/>
              <w:autoSpaceDN w:val="0"/>
              <w:jc w:val="center"/>
              <w:rPr>
                <w:rFonts w:ascii="Times New Roman" w:eastAsia="Times New Roman" w:hAnsi="Times New Roman" w:cs="Times New Roman"/>
                <w:b/>
                <w:sz w:val="28"/>
                <w:szCs w:val="28"/>
                <w:lang w:eastAsia="cs-CZ"/>
              </w:rPr>
            </w:pPr>
            <w:r w:rsidRPr="009E5725">
              <w:rPr>
                <w:rFonts w:ascii="Times New Roman" w:eastAsia="Times New Roman" w:hAnsi="Times New Roman" w:cs="Times New Roman"/>
                <w:b/>
                <w:sz w:val="28"/>
                <w:szCs w:val="28"/>
                <w:lang w:eastAsia="cs-CZ"/>
              </w:rPr>
              <w:t>Obsah</w:t>
            </w:r>
          </w:p>
          <w:p w:rsidR="009E5725" w:rsidRPr="009E5725" w:rsidRDefault="009E5725" w:rsidP="009E5725">
            <w:pPr>
              <w:autoSpaceDE w:val="0"/>
              <w:autoSpaceDN w:val="0"/>
              <w:rPr>
                <w:rFonts w:ascii="Times New Roman" w:eastAsia="Times New Roman" w:hAnsi="Times New Roman" w:cs="Times New Roman"/>
                <w:sz w:val="20"/>
                <w:szCs w:val="20"/>
                <w:lang w:eastAsia="cs-CZ"/>
              </w:rPr>
            </w:pPr>
          </w:p>
        </w:tc>
      </w:tr>
    </w:tbl>
    <w:p w:rsidR="00672A68" w:rsidRDefault="00672A68" w:rsidP="00672A68">
      <w:pPr>
        <w:autoSpaceDE w:val="0"/>
        <w:autoSpaceDN w:val="0"/>
        <w:spacing w:after="0" w:line="240" w:lineRule="auto"/>
        <w:ind w:firstLine="540"/>
        <w:jc w:val="both"/>
        <w:rPr>
          <w:rFonts w:ascii="Times New Roman" w:eastAsia="Times New Roman" w:hAnsi="Times New Roman" w:cs="Times New Roman"/>
          <w:sz w:val="24"/>
          <w:szCs w:val="24"/>
          <w:lang w:eastAsia="cs-CZ"/>
        </w:rPr>
      </w:pPr>
    </w:p>
    <w:p w:rsidR="00672A68" w:rsidRDefault="00672A68" w:rsidP="00672A68">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Cílem Tělesné výchovy je harmonický rozvoj žáka po stránce tělesné i duševní a vytváření návyku trvale cvičit a sportovat. Rozvíjí tělesnou zdatnost, výkonnost a kulturu pohybového projevu. Ovlivňuje zdravotní stav, charakterové i volní vlastnosti (např. sebeovládání, trpělivost, houževnatost, vůli) a odstraňuje psychickou únavu. Úkolem Tělesné výchovy je osvojit si praktické dovednosti a návyky, rozvíjet teoretické znalosti (např. pravidla sportovních her) a zájem žáků k pohybovým aktivitám a sportu. Učí je dodržovat daná pravidla a hrát fair-play. Podporuje u žáků vztah ke svému tělesnému i duševnímu zdraví a k celkovému zdravému životnímu stylu.</w:t>
      </w:r>
    </w:p>
    <w:p w:rsidR="00672A68" w:rsidRDefault="00672A68" w:rsidP="00672A68">
      <w:pPr>
        <w:autoSpaceDE w:val="0"/>
        <w:autoSpaceDN w:val="0"/>
        <w:spacing w:after="0" w:line="240" w:lineRule="auto"/>
        <w:ind w:firstLine="540"/>
        <w:jc w:val="both"/>
        <w:rPr>
          <w:rFonts w:ascii="Times New Roman" w:eastAsia="Times New Roman" w:hAnsi="Times New Roman" w:cs="Times New Roman"/>
          <w:sz w:val="24"/>
          <w:szCs w:val="24"/>
          <w:lang w:eastAsia="cs-CZ"/>
        </w:rPr>
      </w:pPr>
    </w:p>
    <w:p w:rsidR="00672A68" w:rsidRPr="007A74A0" w:rsidRDefault="00672A68" w:rsidP="00672A68">
      <w:pPr>
        <w:autoSpaceDE w:val="0"/>
        <w:autoSpaceDN w:val="0"/>
        <w:spacing w:after="0" w:line="240" w:lineRule="auto"/>
        <w:ind w:firstLine="540"/>
        <w:jc w:val="both"/>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Ve výuce se využívají:</w:t>
      </w:r>
    </w:p>
    <w:p w:rsidR="00672A68" w:rsidRPr="009E5725" w:rsidRDefault="00672A68" w:rsidP="00671DCB">
      <w:pPr>
        <w:pStyle w:val="Odstavecseseznamem"/>
        <w:numPr>
          <w:ilvl w:val="0"/>
          <w:numId w:val="139"/>
        </w:numPr>
        <w:tabs>
          <w:tab w:val="left" w:pos="705"/>
        </w:tabs>
        <w:autoSpaceDE w:val="0"/>
        <w:autoSpaceDN w:val="0"/>
        <w:spacing w:after="0" w:line="240" w:lineRule="auto"/>
        <w:jc w:val="both"/>
        <w:rPr>
          <w:rFonts w:ascii="Times New Roman" w:eastAsia="Times New Roman" w:hAnsi="Times New Roman" w:cs="Times New Roman"/>
          <w:b/>
          <w:sz w:val="24"/>
          <w:szCs w:val="24"/>
          <w:lang w:eastAsia="cs-CZ"/>
        </w:rPr>
      </w:pPr>
      <w:r w:rsidRPr="009E5725">
        <w:rPr>
          <w:rFonts w:ascii="Times New Roman" w:eastAsia="Times New Roman" w:hAnsi="Times New Roman" w:cs="Times New Roman"/>
          <w:b/>
          <w:sz w:val="24"/>
          <w:szCs w:val="24"/>
          <w:lang w:eastAsia="cs-CZ"/>
        </w:rPr>
        <w:t>Kondiční cvičení</w:t>
      </w:r>
    </w:p>
    <w:p w:rsidR="00672A68" w:rsidRPr="009E5725" w:rsidRDefault="00672A68" w:rsidP="00671DCB">
      <w:pPr>
        <w:pStyle w:val="Odstavecseseznamem"/>
        <w:numPr>
          <w:ilvl w:val="0"/>
          <w:numId w:val="139"/>
        </w:numPr>
        <w:autoSpaceDE w:val="0"/>
        <w:autoSpaceDN w:val="0"/>
        <w:spacing w:after="0" w:line="240" w:lineRule="auto"/>
        <w:jc w:val="both"/>
        <w:rPr>
          <w:rFonts w:ascii="Times New Roman" w:eastAsia="Times New Roman" w:hAnsi="Times New Roman" w:cs="Times New Roman"/>
          <w:b/>
          <w:sz w:val="24"/>
          <w:szCs w:val="24"/>
          <w:lang w:eastAsia="cs-CZ"/>
        </w:rPr>
      </w:pPr>
      <w:r w:rsidRPr="009E5725">
        <w:rPr>
          <w:rFonts w:ascii="Times New Roman" w:eastAsia="Times New Roman" w:hAnsi="Times New Roman" w:cs="Times New Roman"/>
          <w:b/>
          <w:sz w:val="24"/>
          <w:szCs w:val="24"/>
          <w:lang w:eastAsia="cs-CZ"/>
        </w:rPr>
        <w:t>Rytmická cvičení</w:t>
      </w:r>
    </w:p>
    <w:p w:rsidR="00672A68" w:rsidRDefault="00672A68" w:rsidP="00671DCB">
      <w:pPr>
        <w:pStyle w:val="Odstavecseseznamem"/>
        <w:numPr>
          <w:ilvl w:val="0"/>
          <w:numId w:val="139"/>
        </w:numPr>
      </w:pPr>
      <w:r w:rsidRPr="00672A68">
        <w:rPr>
          <w:rFonts w:ascii="Times New Roman" w:eastAsia="Times New Roman" w:hAnsi="Times New Roman" w:cs="Times New Roman"/>
          <w:b/>
          <w:sz w:val="24"/>
          <w:szCs w:val="24"/>
          <w:lang w:eastAsia="cs-CZ"/>
        </w:rPr>
        <w:t>Pobyt v přírodě</w:t>
      </w:r>
    </w:p>
    <w:p w:rsidR="00672A68" w:rsidRDefault="00672A68" w:rsidP="00671DCB">
      <w:pPr>
        <w:pStyle w:val="Odstavecseseznamem"/>
        <w:numPr>
          <w:ilvl w:val="0"/>
          <w:numId w:val="139"/>
        </w:numPr>
        <w:autoSpaceDE w:val="0"/>
        <w:autoSpaceDN w:val="0"/>
        <w:spacing w:after="0" w:line="240" w:lineRule="auto"/>
        <w:jc w:val="both"/>
        <w:rPr>
          <w:rFonts w:ascii="Times New Roman" w:eastAsia="Times New Roman" w:hAnsi="Times New Roman" w:cs="Times New Roman"/>
          <w:b/>
          <w:sz w:val="24"/>
          <w:szCs w:val="24"/>
          <w:lang w:eastAsia="cs-CZ"/>
        </w:rPr>
      </w:pPr>
      <w:r w:rsidRPr="009E5725">
        <w:rPr>
          <w:rFonts w:ascii="Times New Roman" w:eastAsia="Times New Roman" w:hAnsi="Times New Roman" w:cs="Times New Roman"/>
          <w:b/>
          <w:sz w:val="24"/>
          <w:szCs w:val="24"/>
          <w:lang w:eastAsia="cs-CZ"/>
        </w:rPr>
        <w:t>Základy gymnastiky</w:t>
      </w:r>
      <w:r w:rsidRPr="00672A68">
        <w:rPr>
          <w:rFonts w:ascii="Times New Roman" w:eastAsia="Times New Roman" w:hAnsi="Times New Roman" w:cs="Times New Roman"/>
          <w:b/>
          <w:sz w:val="24"/>
          <w:szCs w:val="24"/>
          <w:lang w:eastAsia="cs-CZ"/>
        </w:rPr>
        <w:t xml:space="preserve"> </w:t>
      </w:r>
    </w:p>
    <w:p w:rsidR="00672A68" w:rsidRPr="009E5725" w:rsidRDefault="00672A68" w:rsidP="00671DCB">
      <w:pPr>
        <w:pStyle w:val="Odstavecseseznamem"/>
        <w:numPr>
          <w:ilvl w:val="0"/>
          <w:numId w:val="139"/>
        </w:numPr>
        <w:autoSpaceDE w:val="0"/>
        <w:autoSpaceDN w:val="0"/>
        <w:spacing w:after="0" w:line="240" w:lineRule="auto"/>
        <w:jc w:val="both"/>
        <w:rPr>
          <w:rFonts w:ascii="Times New Roman" w:eastAsia="Times New Roman" w:hAnsi="Times New Roman" w:cs="Times New Roman"/>
          <w:b/>
          <w:sz w:val="24"/>
          <w:szCs w:val="24"/>
          <w:lang w:eastAsia="cs-CZ"/>
        </w:rPr>
      </w:pPr>
      <w:r w:rsidRPr="009E5725">
        <w:rPr>
          <w:rFonts w:ascii="Times New Roman" w:eastAsia="Times New Roman" w:hAnsi="Times New Roman" w:cs="Times New Roman"/>
          <w:b/>
          <w:sz w:val="24"/>
          <w:szCs w:val="24"/>
          <w:lang w:eastAsia="cs-CZ"/>
        </w:rPr>
        <w:t>Základy lehké atletiky</w:t>
      </w:r>
    </w:p>
    <w:p w:rsidR="00672A68" w:rsidRPr="00672A68" w:rsidRDefault="00672A68" w:rsidP="00671DCB">
      <w:pPr>
        <w:pStyle w:val="Odstavecseseznamem"/>
        <w:numPr>
          <w:ilvl w:val="0"/>
          <w:numId w:val="139"/>
        </w:numPr>
        <w:autoSpaceDE w:val="0"/>
        <w:autoSpaceDN w:val="0"/>
        <w:spacing w:after="0" w:line="240" w:lineRule="auto"/>
        <w:jc w:val="both"/>
        <w:rPr>
          <w:rFonts w:ascii="Times New Roman" w:eastAsia="Times New Roman" w:hAnsi="Times New Roman" w:cs="Times New Roman"/>
          <w:b/>
          <w:sz w:val="24"/>
          <w:szCs w:val="24"/>
          <w:lang w:eastAsia="cs-CZ"/>
        </w:rPr>
      </w:pPr>
      <w:r w:rsidRPr="009E5725">
        <w:rPr>
          <w:rFonts w:ascii="Times New Roman" w:eastAsia="Times New Roman" w:hAnsi="Times New Roman" w:cs="Times New Roman"/>
          <w:b/>
          <w:sz w:val="24"/>
          <w:szCs w:val="24"/>
          <w:lang w:eastAsia="cs-CZ"/>
        </w:rPr>
        <w:t>Drobné pohybové hry</w:t>
      </w:r>
      <w:r w:rsidRPr="00672A68">
        <w:rPr>
          <w:rFonts w:ascii="Times New Roman" w:eastAsia="Times New Roman" w:hAnsi="Times New Roman" w:cs="Times New Roman"/>
          <w:sz w:val="24"/>
          <w:szCs w:val="24"/>
          <w:lang w:eastAsia="cs-CZ"/>
        </w:rPr>
        <w:t xml:space="preserve"> </w:t>
      </w:r>
    </w:p>
    <w:p w:rsidR="00672A68" w:rsidRPr="00672A68" w:rsidRDefault="00672A68" w:rsidP="00672A68">
      <w:pPr>
        <w:autoSpaceDE w:val="0"/>
        <w:autoSpaceDN w:val="0"/>
        <w:spacing w:after="0" w:line="240" w:lineRule="auto"/>
        <w:jc w:val="both"/>
        <w:rPr>
          <w:rFonts w:ascii="Times New Roman" w:eastAsia="Times New Roman" w:hAnsi="Times New Roman" w:cs="Times New Roman"/>
          <w:b/>
          <w:sz w:val="24"/>
          <w:szCs w:val="24"/>
          <w:lang w:eastAsia="cs-CZ"/>
        </w:rPr>
      </w:pPr>
      <w:r w:rsidRPr="00672A68">
        <w:rPr>
          <w:rFonts w:ascii="Times New Roman" w:eastAsia="Times New Roman" w:hAnsi="Times New Roman" w:cs="Times New Roman"/>
          <w:sz w:val="24"/>
          <w:szCs w:val="24"/>
          <w:lang w:eastAsia="cs-CZ"/>
        </w:rPr>
        <w:t>V 1. – 5. ročníku je zařazeno plavání. Ve 4. – 5. ročníku žáci v rámci dopravní výchovy získávají po splnění cyklistické zkoušky průkaz cyklisty.</w:t>
      </w:r>
    </w:p>
    <w:p w:rsidR="00672A68" w:rsidRPr="009E5725" w:rsidRDefault="00672A68" w:rsidP="00672A68">
      <w:pPr>
        <w:pStyle w:val="Odstavecseseznamem"/>
        <w:autoSpaceDE w:val="0"/>
        <w:autoSpaceDN w:val="0"/>
        <w:spacing w:after="0" w:line="240" w:lineRule="auto"/>
        <w:ind w:left="1320"/>
        <w:jc w:val="both"/>
        <w:rPr>
          <w:rFonts w:ascii="Times New Roman" w:eastAsia="Times New Roman" w:hAnsi="Times New Roman" w:cs="Times New Roman"/>
          <w:b/>
          <w:sz w:val="24"/>
          <w:szCs w:val="24"/>
          <w:lang w:eastAsia="cs-CZ"/>
        </w:rPr>
      </w:pPr>
    </w:p>
    <w:p w:rsidR="00C14338" w:rsidRPr="00672A68" w:rsidRDefault="00C14338" w:rsidP="00672A68">
      <w:pPr>
        <w:framePr w:hSpace="141" w:wrap="around" w:vAnchor="text" w:hAnchor="margin" w:y="-2"/>
        <w:autoSpaceDE w:val="0"/>
        <w:autoSpaceDN w:val="0"/>
        <w:spacing w:after="0" w:line="240" w:lineRule="auto"/>
        <w:jc w:val="both"/>
        <w:rPr>
          <w:rFonts w:ascii="Times New Roman" w:eastAsia="Times New Roman" w:hAnsi="Times New Roman" w:cs="Times New Roman"/>
          <w:b/>
          <w:sz w:val="24"/>
          <w:szCs w:val="24"/>
          <w:lang w:eastAsia="cs-CZ"/>
        </w:rPr>
      </w:pPr>
      <w:r w:rsidRPr="00672A68">
        <w:rPr>
          <w:rFonts w:ascii="Times New Roman" w:eastAsia="Times New Roman" w:hAnsi="Times New Roman" w:cs="Times New Roman"/>
          <w:sz w:val="24"/>
          <w:szCs w:val="24"/>
          <w:lang w:eastAsia="cs-CZ"/>
        </w:rPr>
        <w:t xml:space="preserve">     </w:t>
      </w:r>
    </w:p>
    <w:p w:rsidR="00C14338" w:rsidRPr="009E5725" w:rsidRDefault="00C14338" w:rsidP="00C14338">
      <w:pPr>
        <w:pStyle w:val="Odstavecseseznamem"/>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9E5725" w:rsidRPr="009E5725" w:rsidTr="00672A68">
        <w:tc>
          <w:tcPr>
            <w:tcW w:w="9464" w:type="dxa"/>
            <w:shd w:val="clear" w:color="auto" w:fill="D9D9D9" w:themeFill="background1" w:themeFillShade="D9"/>
          </w:tcPr>
          <w:p w:rsidR="009E5725" w:rsidRPr="009E5725" w:rsidRDefault="009E5725" w:rsidP="009E5725">
            <w:pPr>
              <w:autoSpaceDE w:val="0"/>
              <w:autoSpaceDN w:val="0"/>
              <w:spacing w:after="0" w:line="240" w:lineRule="auto"/>
              <w:jc w:val="center"/>
              <w:rPr>
                <w:rFonts w:ascii="Times New Roman" w:eastAsia="Times New Roman" w:hAnsi="Times New Roman" w:cs="Times New Roman"/>
                <w:b/>
                <w:sz w:val="28"/>
                <w:szCs w:val="28"/>
                <w:lang w:eastAsia="cs-CZ"/>
              </w:rPr>
            </w:pPr>
            <w:r w:rsidRPr="009E5725">
              <w:rPr>
                <w:rFonts w:ascii="Times New Roman" w:eastAsia="Times New Roman" w:hAnsi="Times New Roman" w:cs="Times New Roman"/>
                <w:b/>
                <w:sz w:val="28"/>
                <w:szCs w:val="28"/>
                <w:lang w:eastAsia="cs-CZ"/>
              </w:rPr>
              <w:t xml:space="preserve">Výchovně vzdělávací  cíle </w:t>
            </w:r>
          </w:p>
          <w:p w:rsidR="009E5725" w:rsidRPr="009E5725" w:rsidRDefault="009E5725" w:rsidP="009E5725">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7A74A0" w:rsidRPr="007A74A0" w:rsidRDefault="007A74A0" w:rsidP="007A74A0"/>
    <w:p w:rsidR="00C14338" w:rsidRPr="007A74A0" w:rsidRDefault="00C14338" w:rsidP="00C14338">
      <w:pPr>
        <w:autoSpaceDE w:val="0"/>
        <w:autoSpaceDN w:val="0"/>
        <w:spacing w:after="0" w:line="240" w:lineRule="auto"/>
        <w:jc w:val="both"/>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 xml:space="preserve">Vzdělávání v předmětu směřuje k utváření a rozvíjení klíčových kompetencí tím, že vede žáka k:  </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t>poznávání zdraví jako nejdůležitější životní hodnoty;</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t>pochopení zdraví jako vyváženého stavu tělesné, duševní i sociální pohody a k vnímání radostných prožitků z činností podpořených pohybem, příjemným prostředím a atmosférou příznivých vztahů;</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lastRenderedPageBreak/>
        <w:t>poznávání člověka jako biologického jedince závislého v jednotlivých etapách života na způsobu vlastního jednání a rozhodování, na úrovni mezilidských vztahů i na kvalitě prostředí;</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t>získávání základní orientace v názorech na to, co je zdravé a co může zdraví prospět, i na to, co zdraví ohrožuje a poškozuje;</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t>využívání osvojených preventivních postupů pro ovlivňování zdraví v denním režimu, k upevňování způsobů rozhodování a jednání v souladu s aktivní podporou zdraví v každé životní situaci i k poznávání a využívání míst souvisejících s preventivní ochranou zdraví;</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t>propojování činností a jednání souvisejících se zdravím a zdravými mezilidskými vztahy se základními etickými a morálními postoji, s volním úsilím atd.;</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t>chápání zdatnosti, dobrého fyzického vzhledu i duševní pohody jako významného předpokladu výběru profesní dráhy, partnerů, společenských činností atd.;</w:t>
      </w:r>
    </w:p>
    <w:p w:rsidR="00C14338" w:rsidRPr="0036360D" w:rsidRDefault="00C14338" w:rsidP="00671DCB">
      <w:pPr>
        <w:pStyle w:val="Odstavecseseznamem"/>
        <w:numPr>
          <w:ilvl w:val="0"/>
          <w:numId w:val="144"/>
        </w:numPr>
        <w:autoSpaceDE w:val="0"/>
        <w:autoSpaceDN w:val="0"/>
        <w:spacing w:after="0" w:line="240" w:lineRule="auto"/>
        <w:jc w:val="both"/>
        <w:rPr>
          <w:rFonts w:ascii="Times New Roman" w:eastAsia="Times New Roman" w:hAnsi="Times New Roman" w:cs="Times New Roman"/>
          <w:sz w:val="24"/>
          <w:szCs w:val="24"/>
          <w:lang w:eastAsia="cs-CZ"/>
        </w:rPr>
      </w:pPr>
      <w:r w:rsidRPr="0036360D">
        <w:rPr>
          <w:rFonts w:ascii="Times New Roman" w:eastAsia="Times New Roman" w:hAnsi="Times New Roman" w:cs="Times New Roman"/>
          <w:sz w:val="24"/>
          <w:szCs w:val="24"/>
          <w:lang w:eastAsia="cs-CZ"/>
        </w:rPr>
        <w:t>aktivnímu zapojování do činností podporujících zdraví a do propagace zdravotně prospěšných činností ve škole i v obci.</w:t>
      </w:r>
    </w:p>
    <w:p w:rsidR="00C14338" w:rsidRPr="007A74A0" w:rsidRDefault="00C14338" w:rsidP="00C14338">
      <w:pPr>
        <w:autoSpaceDE w:val="0"/>
        <w:autoSpaceDN w:val="0"/>
        <w:spacing w:after="0" w:line="240" w:lineRule="auto"/>
        <w:jc w:val="both"/>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 xml:space="preserve">Žáci s přihlédnutím k určité sportovní aktivitě cvičí v tělocvičně nebo na hřišti. V úvodu hodiny všichni absolvují nástup, rozcvičku zaměřenou na dostatečnou přípravu organismu na následující cvičební úkony a pohybové dovednosti a dále se věnují v hlavní části hodiny danému typu sportování. Ke konci dochází k závěrečnému zklidnění – relaxaci. Žáci cvičí ve vhodném sportovním oblečení a obuvi. Vyučující v hodinách využívá různé metody a formy práce, používá veškeré dostupné nářadí a náčiní. V rámci TV probíhají  sportovní soutěže mezi třídami, žáci jsou připravováni na soutěže, v kterých reprezentují školu, výcvik bruslení,  2.-3.ročníky mají zařazený plavecký výcvik v počtu 20 plaveckých lekcí. Do TV zahrnujeme i zotavovací pobyty našich žáků.                                                                                                                                                                                                                             </w:t>
      </w:r>
    </w:p>
    <w:p w:rsidR="00C14338" w:rsidRPr="007A74A0" w:rsidRDefault="00C14338" w:rsidP="00C14338">
      <w:pPr>
        <w:autoSpaceDE w:val="0"/>
        <w:autoSpaceDN w:val="0"/>
        <w:spacing w:after="0" w:line="240" w:lineRule="auto"/>
        <w:rPr>
          <w:rFonts w:ascii="Times New Roman" w:eastAsia="Times New Roman" w:hAnsi="Times New Roman" w:cs="Times New Roman"/>
          <w:sz w:val="20"/>
          <w:szCs w:val="20"/>
          <w:lang w:eastAsia="cs-CZ"/>
        </w:rPr>
      </w:pPr>
    </w:p>
    <w:p w:rsidR="00C14338" w:rsidRPr="007A74A0" w:rsidRDefault="00C14338" w:rsidP="00C14338">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Obsah učiva v jednotlivých ročnících se skládá z těchto vzdělávacích okruhů:</w:t>
      </w:r>
    </w:p>
    <w:p w:rsidR="00C14338" w:rsidRPr="007A74A0" w:rsidRDefault="00C14338" w:rsidP="00C14338">
      <w:pPr>
        <w:autoSpaceDE w:val="0"/>
        <w:autoSpaceDN w:val="0"/>
        <w:spacing w:after="0" w:line="240" w:lineRule="auto"/>
        <w:rPr>
          <w:rFonts w:ascii="Times New Roman" w:eastAsia="Times New Roman" w:hAnsi="Times New Roman" w:cs="Times New Roman"/>
          <w:sz w:val="24"/>
          <w:szCs w:val="24"/>
          <w:lang w:eastAsia="cs-CZ"/>
        </w:rPr>
      </w:pPr>
    </w:p>
    <w:p w:rsidR="00C14338" w:rsidRPr="007A74A0" w:rsidRDefault="00C14338" w:rsidP="00671DCB">
      <w:pPr>
        <w:numPr>
          <w:ilvl w:val="0"/>
          <w:numId w:val="136"/>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činnosti ovlivňující zdraví,</w:t>
      </w:r>
    </w:p>
    <w:p w:rsidR="00C14338" w:rsidRPr="007A74A0" w:rsidRDefault="00C14338" w:rsidP="00671DCB">
      <w:pPr>
        <w:numPr>
          <w:ilvl w:val="0"/>
          <w:numId w:val="136"/>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činnosti ovlivňující úroveň pohybových dovedností,</w:t>
      </w:r>
    </w:p>
    <w:p w:rsidR="00C14338" w:rsidRPr="007A74A0" w:rsidRDefault="00C14338" w:rsidP="00671DCB">
      <w:pPr>
        <w:numPr>
          <w:ilvl w:val="0"/>
          <w:numId w:val="136"/>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činnosti podporující pohybové učení.</w:t>
      </w:r>
    </w:p>
    <w:p w:rsidR="00C14338" w:rsidRPr="007A74A0" w:rsidRDefault="00C14338" w:rsidP="00C14338">
      <w:pPr>
        <w:autoSpaceDE w:val="0"/>
        <w:autoSpaceDN w:val="0"/>
        <w:spacing w:after="0" w:line="240" w:lineRule="auto"/>
        <w:rPr>
          <w:rFonts w:ascii="Times New Roman" w:eastAsia="Times New Roman" w:hAnsi="Times New Roman" w:cs="Times New Roman"/>
          <w:sz w:val="28"/>
          <w:szCs w:val="28"/>
          <w:lang w:eastAsia="cs-CZ"/>
        </w:rPr>
      </w:pPr>
    </w:p>
    <w:p w:rsidR="00C14338" w:rsidRDefault="00C14338" w:rsidP="00C14338">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Tématické celky vzdělávacích okruhů vyučovacího předmětu:</w:t>
      </w:r>
    </w:p>
    <w:p w:rsidR="00C14338" w:rsidRPr="007A74A0" w:rsidRDefault="00C14338" w:rsidP="00C14338">
      <w:pPr>
        <w:autoSpaceDE w:val="0"/>
        <w:autoSpaceDN w:val="0"/>
        <w:spacing w:after="0" w:line="240" w:lineRule="auto"/>
        <w:rPr>
          <w:rFonts w:ascii="Times New Roman" w:eastAsia="Times New Roman" w:hAnsi="Times New Roman" w:cs="Times New Roman"/>
          <w:b/>
          <w:sz w:val="24"/>
          <w:szCs w:val="24"/>
          <w:lang w:eastAsia="cs-CZ"/>
        </w:rPr>
      </w:pPr>
    </w:p>
    <w:p w:rsidR="00C14338" w:rsidRPr="007A74A0" w:rsidRDefault="00C14338" w:rsidP="00671DCB">
      <w:pPr>
        <w:numPr>
          <w:ilvl w:val="0"/>
          <w:numId w:val="137"/>
        </w:num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Činnosti ovlivňující zdraví</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význam pohybu pro zdraví;</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příprava organismu;</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zdravotně zaměřené činnosti;</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rozvoj různých forem rychlosti, vytrvalosti, síly, pohyblivosti, koordinace pohybu;</w:t>
      </w:r>
    </w:p>
    <w:p w:rsidR="00C14338"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hygiena při TV;</w:t>
      </w:r>
    </w:p>
    <w:p w:rsidR="00C14338"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C14338">
        <w:rPr>
          <w:rFonts w:ascii="Times New Roman" w:eastAsia="Times New Roman" w:hAnsi="Times New Roman" w:cs="Times New Roman"/>
          <w:sz w:val="24"/>
          <w:szCs w:val="24"/>
          <w:lang w:eastAsia="cs-CZ"/>
        </w:rPr>
        <w:t xml:space="preserve"> </w:t>
      </w:r>
      <w:r w:rsidRPr="007A74A0">
        <w:rPr>
          <w:rFonts w:ascii="Times New Roman" w:eastAsia="Times New Roman" w:hAnsi="Times New Roman" w:cs="Times New Roman"/>
          <w:sz w:val="24"/>
          <w:szCs w:val="24"/>
          <w:lang w:eastAsia="cs-CZ"/>
        </w:rPr>
        <w:t>bezpečnost při pohybových činnostech.</w:t>
      </w:r>
    </w:p>
    <w:p w:rsidR="00C14338" w:rsidRPr="007A74A0" w:rsidRDefault="00C14338" w:rsidP="00C14338">
      <w:pPr>
        <w:autoSpaceDE w:val="0"/>
        <w:autoSpaceDN w:val="0"/>
        <w:spacing w:after="0" w:line="240" w:lineRule="auto"/>
        <w:rPr>
          <w:rFonts w:ascii="Times New Roman" w:eastAsia="Times New Roman" w:hAnsi="Times New Roman" w:cs="Times New Roman"/>
          <w:sz w:val="24"/>
          <w:szCs w:val="24"/>
          <w:lang w:eastAsia="cs-CZ"/>
        </w:rPr>
      </w:pPr>
    </w:p>
    <w:p w:rsidR="00C14338" w:rsidRPr="007A74A0" w:rsidRDefault="00C14338" w:rsidP="00671DCB">
      <w:pPr>
        <w:numPr>
          <w:ilvl w:val="0"/>
          <w:numId w:val="137"/>
        </w:num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Činnosti ovlivňující úroveň pohybových dovedností</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pohybové hry;</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základy gymnastiky;</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rytmické a kondiční formy cvičení pro děti;</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průpravné úpoly;</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základy atletiky;</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základy sportovních her;</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turistika a pobyt v přírodě;</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plávání;</w:t>
      </w:r>
    </w:p>
    <w:p w:rsidR="00C14338"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lyžování, bruslení.</w:t>
      </w:r>
    </w:p>
    <w:p w:rsidR="00C14338" w:rsidRPr="007A74A0" w:rsidRDefault="00C14338" w:rsidP="00671DCB">
      <w:pPr>
        <w:numPr>
          <w:ilvl w:val="0"/>
          <w:numId w:val="137"/>
        </w:num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lastRenderedPageBreak/>
        <w:t>Činnosti podporující pohybové učení</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komunikace v TV;</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organizace při TV;</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zásady jednání a chování;</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pravidla zjednodušených osvojovaných pohybových činností;</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měření a posuzování pohybových dovedností;</w:t>
      </w:r>
    </w:p>
    <w:p w:rsidR="00C14338" w:rsidRPr="007A74A0" w:rsidRDefault="00C14338" w:rsidP="00671DCB">
      <w:pPr>
        <w:numPr>
          <w:ilvl w:val="1"/>
          <w:numId w:val="137"/>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zdroje informací o pohybových činnostech.</w:t>
      </w:r>
    </w:p>
    <w:p w:rsidR="007A74A0" w:rsidRPr="007A74A0" w:rsidRDefault="007A74A0" w:rsidP="00C14338">
      <w:pPr>
        <w:tabs>
          <w:tab w:val="left" w:pos="2295"/>
        </w:tabs>
        <w:rPr>
          <w:rFonts w:ascii="Times New Roman" w:eastAsia="Times New Roman" w:hAnsi="Times New Roman" w:cs="Times New Roman"/>
          <w:sz w:val="28"/>
          <w:szCs w:val="28"/>
          <w:lang w:eastAsia="cs-CZ"/>
        </w:rPr>
      </w:pPr>
    </w:p>
    <w:p w:rsidR="007A74A0" w:rsidRPr="007A74A0" w:rsidRDefault="007A74A0" w:rsidP="007A74A0">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Y="-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7185"/>
      </w:tblGrid>
      <w:tr w:rsidR="007A74A0" w:rsidRPr="007A74A0" w:rsidTr="00C14338">
        <w:trPr>
          <w:trHeight w:val="513"/>
        </w:trPr>
        <w:tc>
          <w:tcPr>
            <w:tcW w:w="9606" w:type="dxa"/>
            <w:gridSpan w:val="2"/>
            <w:tcBorders>
              <w:left w:val="single" w:sz="12" w:space="0" w:color="auto"/>
              <w:bottom w:val="single" w:sz="4" w:space="0" w:color="auto"/>
              <w:right w:val="single" w:sz="12" w:space="0" w:color="auto"/>
            </w:tcBorders>
            <w:shd w:val="clear" w:color="auto" w:fill="E6E6E6"/>
            <w:vAlign w:val="center"/>
          </w:tcPr>
          <w:p w:rsidR="007A74A0" w:rsidRPr="007A74A0" w:rsidRDefault="007A74A0" w:rsidP="007A74A0">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7A74A0">
              <w:rPr>
                <w:rFonts w:ascii="Times New Roman" w:eastAsia="Times New Roman" w:hAnsi="Times New Roman" w:cs="Times New Roman"/>
                <w:b/>
                <w:color w:val="000000"/>
                <w:sz w:val="24"/>
                <w:szCs w:val="24"/>
                <w:lang w:eastAsia="cs-CZ"/>
              </w:rPr>
              <w:t xml:space="preserve">Výchovné a vzdělávací strategie vedou k utváření a rozvíjení </w:t>
            </w:r>
          </w:p>
          <w:p w:rsidR="007A74A0" w:rsidRPr="007A74A0" w:rsidRDefault="007A74A0" w:rsidP="007A74A0">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cs-CZ"/>
              </w:rPr>
            </w:pPr>
            <w:r w:rsidRPr="007A74A0">
              <w:rPr>
                <w:rFonts w:ascii="Times New Roman" w:eastAsia="Times New Roman" w:hAnsi="Times New Roman" w:cs="Times New Roman"/>
                <w:b/>
                <w:color w:val="000000"/>
                <w:sz w:val="28"/>
                <w:szCs w:val="28"/>
                <w:lang w:eastAsia="cs-CZ"/>
              </w:rPr>
              <w:t>klíčových kompetencí</w:t>
            </w:r>
            <w:r w:rsidRPr="007A74A0">
              <w:rPr>
                <w:rFonts w:ascii="Times New Roman" w:eastAsia="Times New Roman" w:hAnsi="Times New Roman" w:cs="Times New Roman"/>
                <w:b/>
                <w:color w:val="000000"/>
                <w:sz w:val="24"/>
                <w:szCs w:val="24"/>
                <w:lang w:eastAsia="cs-CZ"/>
              </w:rPr>
              <w:t>:</w:t>
            </w:r>
          </w:p>
          <w:p w:rsidR="007A74A0" w:rsidRPr="007A74A0" w:rsidRDefault="007A74A0" w:rsidP="007A74A0">
            <w:pPr>
              <w:autoSpaceDE w:val="0"/>
              <w:autoSpaceDN w:val="0"/>
              <w:spacing w:after="0" w:line="240" w:lineRule="auto"/>
              <w:jc w:val="center"/>
              <w:rPr>
                <w:rFonts w:ascii="Times New Roman" w:eastAsia="Times New Roman" w:hAnsi="Times New Roman" w:cs="Times New Roman"/>
                <w:sz w:val="28"/>
                <w:szCs w:val="28"/>
                <w:lang w:eastAsia="cs-CZ"/>
              </w:rPr>
            </w:pPr>
          </w:p>
        </w:tc>
      </w:tr>
      <w:tr w:rsidR="007A74A0" w:rsidRPr="007A74A0" w:rsidTr="00672A68">
        <w:trPr>
          <w:trHeight w:val="1057"/>
        </w:trPr>
        <w:tc>
          <w:tcPr>
            <w:tcW w:w="2421" w:type="dxa"/>
            <w:tcBorders>
              <w:left w:val="single" w:sz="12" w:space="0" w:color="auto"/>
              <w:right w:val="single" w:sz="8" w:space="0" w:color="auto"/>
            </w:tcBorders>
            <w:shd w:val="clear" w:color="auto" w:fill="D9D9D9" w:themeFill="background1" w:themeFillShade="D9"/>
            <w:vAlign w:val="center"/>
          </w:tcPr>
          <w:p w:rsidR="007A74A0" w:rsidRPr="007A74A0" w:rsidRDefault="007A74A0" w:rsidP="007A74A0">
            <w:pPr>
              <w:autoSpaceDE w:val="0"/>
              <w:autoSpaceDN w:val="0"/>
              <w:spacing w:after="0" w:line="240" w:lineRule="auto"/>
              <w:rPr>
                <w:rFonts w:ascii="Times New Roman" w:eastAsia="Times New Roman" w:hAnsi="Times New Roman" w:cs="Times New Roman"/>
                <w:b/>
                <w:color w:val="00CCFF"/>
                <w:sz w:val="24"/>
                <w:szCs w:val="24"/>
                <w:lang w:eastAsia="cs-CZ"/>
              </w:rPr>
            </w:pPr>
            <w:r w:rsidRPr="007A74A0">
              <w:rPr>
                <w:rFonts w:ascii="Times New Roman" w:eastAsia="Times New Roman" w:hAnsi="Times New Roman" w:cs="Times New Roman"/>
                <w:b/>
                <w:sz w:val="24"/>
                <w:szCs w:val="24"/>
                <w:lang w:eastAsia="cs-CZ"/>
              </w:rPr>
              <w:t>Kompetence     k učení</w:t>
            </w:r>
          </w:p>
        </w:tc>
        <w:tc>
          <w:tcPr>
            <w:tcW w:w="7185" w:type="dxa"/>
            <w:tcBorders>
              <w:left w:val="single" w:sz="8" w:space="0" w:color="auto"/>
              <w:right w:val="single" w:sz="12" w:space="0" w:color="auto"/>
            </w:tcBorders>
            <w:shd w:val="clear" w:color="auto" w:fill="auto"/>
          </w:tcPr>
          <w:p w:rsidR="007A74A0" w:rsidRPr="007A74A0" w:rsidRDefault="007A74A0" w:rsidP="007A74A0">
            <w:pPr>
              <w:tabs>
                <w:tab w:val="left" w:pos="360"/>
              </w:tabs>
              <w:autoSpaceDE w:val="0"/>
              <w:autoSpaceDN w:val="0"/>
              <w:spacing w:after="0" w:line="240" w:lineRule="auto"/>
              <w:ind w:left="255" w:hanging="255"/>
              <w:rPr>
                <w:rFonts w:ascii="Times New Roman" w:eastAsia="Times New Roman" w:hAnsi="Times New Roman" w:cs="Times New Roman"/>
                <w:sz w:val="24"/>
                <w:szCs w:val="24"/>
                <w:lang w:eastAsia="cs-CZ"/>
              </w:rPr>
            </w:pPr>
          </w:p>
          <w:p w:rsidR="007A74A0" w:rsidRPr="007A74A0" w:rsidRDefault="007A74A0" w:rsidP="007A74A0">
            <w:pPr>
              <w:tabs>
                <w:tab w:val="left" w:pos="360"/>
              </w:tabs>
              <w:autoSpaceDE w:val="0"/>
              <w:autoSpaceDN w:val="0"/>
              <w:spacing w:after="0" w:line="240" w:lineRule="auto"/>
              <w:ind w:left="255" w:hanging="255"/>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 xml:space="preserve">- </w:t>
            </w:r>
            <w:r w:rsidRPr="007A74A0">
              <w:rPr>
                <w:rFonts w:ascii="Times New Roman" w:eastAsia="Times New Roman" w:hAnsi="Times New Roman" w:cs="Times New Roman"/>
                <w:sz w:val="24"/>
                <w:szCs w:val="24"/>
                <w:lang w:eastAsia="cs-CZ"/>
              </w:rPr>
              <w:tab/>
              <w:t xml:space="preserve">vedeme k  všeobecnému přehledu v oblasti sportu a  získání   </w:t>
            </w:r>
          </w:p>
          <w:p w:rsidR="007A74A0" w:rsidRPr="007A74A0" w:rsidRDefault="007A74A0" w:rsidP="007A74A0">
            <w:pPr>
              <w:autoSpaceDE w:val="0"/>
              <w:autoSpaceDN w:val="0"/>
              <w:spacing w:after="0" w:line="240" w:lineRule="auto"/>
              <w:rPr>
                <w:rFonts w:ascii="Verdana" w:eastAsia="Times New Roman" w:hAnsi="Verdana" w:cs="Times New Roman"/>
                <w:sz w:val="24"/>
                <w:szCs w:val="24"/>
                <w:lang w:eastAsia="cs-CZ"/>
              </w:rPr>
            </w:pPr>
            <w:r w:rsidRPr="007A74A0">
              <w:rPr>
                <w:rFonts w:ascii="Times New Roman" w:eastAsia="Times New Roman" w:hAnsi="Times New Roman" w:cs="Times New Roman"/>
                <w:sz w:val="24"/>
                <w:szCs w:val="24"/>
                <w:lang w:eastAsia="cs-CZ"/>
              </w:rPr>
              <w:t xml:space="preserve">    praktických  dovedností a vědomostí </w:t>
            </w:r>
          </w:p>
        </w:tc>
      </w:tr>
      <w:tr w:rsidR="007A74A0" w:rsidRPr="007A74A0" w:rsidTr="006A59CF">
        <w:trPr>
          <w:trHeight w:val="896"/>
        </w:trPr>
        <w:tc>
          <w:tcPr>
            <w:tcW w:w="2421" w:type="dxa"/>
            <w:tcBorders>
              <w:left w:val="single" w:sz="12" w:space="0" w:color="auto"/>
              <w:right w:val="single" w:sz="8" w:space="0" w:color="auto"/>
            </w:tcBorders>
            <w:shd w:val="clear" w:color="auto" w:fill="D9D9D9" w:themeFill="background1" w:themeFillShade="D9"/>
            <w:vAlign w:val="center"/>
          </w:tcPr>
          <w:p w:rsidR="007A74A0" w:rsidRPr="007A74A0" w:rsidRDefault="007A74A0" w:rsidP="007A74A0">
            <w:pPr>
              <w:autoSpaceDE w:val="0"/>
              <w:autoSpaceDN w:val="0"/>
              <w:spacing w:after="0" w:line="240" w:lineRule="auto"/>
              <w:rPr>
                <w:rFonts w:ascii="Times New Roman" w:eastAsia="Times New Roman" w:hAnsi="Times New Roman" w:cs="Times New Roman"/>
                <w:b/>
                <w:color w:val="00CCFF"/>
                <w:sz w:val="24"/>
                <w:szCs w:val="24"/>
                <w:lang w:eastAsia="cs-CZ"/>
              </w:rPr>
            </w:pPr>
            <w:r w:rsidRPr="007A74A0">
              <w:rPr>
                <w:rFonts w:ascii="Times New Roman" w:eastAsia="Times New Roman" w:hAnsi="Times New Roman" w:cs="Times New Roman"/>
                <w:b/>
                <w:sz w:val="24"/>
                <w:szCs w:val="24"/>
                <w:lang w:eastAsia="cs-CZ"/>
              </w:rPr>
              <w:t>Kompetence     k řešení problémů</w:t>
            </w:r>
          </w:p>
        </w:tc>
        <w:tc>
          <w:tcPr>
            <w:tcW w:w="7185" w:type="dxa"/>
            <w:tcBorders>
              <w:left w:val="single" w:sz="8" w:space="0" w:color="auto"/>
              <w:right w:val="single" w:sz="12" w:space="0" w:color="auto"/>
            </w:tcBorders>
            <w:shd w:val="clear" w:color="auto" w:fill="auto"/>
            <w:vAlign w:val="center"/>
          </w:tcPr>
          <w:p w:rsidR="007A74A0" w:rsidRPr="007A74A0" w:rsidRDefault="007A74A0"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vybízíme k řešení problémů jak samostatně, tak  v týmu</w:t>
            </w:r>
          </w:p>
          <w:p w:rsidR="007A74A0" w:rsidRPr="007A74A0" w:rsidRDefault="007A74A0"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podporujeme prosazování  svých rozhodnutí a  schopností je obhájit</w:t>
            </w:r>
            <w:r w:rsidR="006A59CF">
              <w:rPr>
                <w:rFonts w:ascii="Times New Roman" w:eastAsia="Times New Roman" w:hAnsi="Times New Roman" w:cs="Times New Roman"/>
                <w:sz w:val="24"/>
                <w:szCs w:val="24"/>
                <w:lang w:eastAsia="cs-CZ"/>
              </w:rPr>
              <w:t>;</w:t>
            </w:r>
          </w:p>
        </w:tc>
      </w:tr>
      <w:tr w:rsidR="006A59CF" w:rsidRPr="007A74A0" w:rsidTr="006A59CF">
        <w:trPr>
          <w:trHeight w:val="896"/>
        </w:trPr>
        <w:tc>
          <w:tcPr>
            <w:tcW w:w="2421" w:type="dxa"/>
            <w:tcBorders>
              <w:left w:val="single" w:sz="12" w:space="0" w:color="auto"/>
              <w:right w:val="single" w:sz="8" w:space="0" w:color="auto"/>
            </w:tcBorders>
            <w:shd w:val="clear" w:color="auto" w:fill="D9D9D9" w:themeFill="background1" w:themeFillShade="D9"/>
            <w:vAlign w:val="center"/>
          </w:tcPr>
          <w:p w:rsidR="006A59CF" w:rsidRPr="007A74A0" w:rsidRDefault="006A59CF" w:rsidP="007A74A0">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Kompetence    komunikativní</w:t>
            </w:r>
          </w:p>
        </w:tc>
        <w:tc>
          <w:tcPr>
            <w:tcW w:w="7185" w:type="dxa"/>
            <w:tcBorders>
              <w:left w:val="single" w:sz="8" w:space="0" w:color="auto"/>
              <w:right w:val="single" w:sz="12" w:space="0" w:color="auto"/>
            </w:tcBorders>
            <w:shd w:val="clear" w:color="auto" w:fill="auto"/>
            <w:vAlign w:val="center"/>
          </w:tcPr>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otevíráme prostor druhému k vyjádření jeho názoru</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 xml:space="preserve">systematicky připravujeme k  naslouchání a vnímání druhých </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zadáváme úkoly k osvojení různých prostředků komunikace a prohlubujeme dovednost užívat je ve svůj prospěch</w:t>
            </w:r>
          </w:p>
        </w:tc>
      </w:tr>
      <w:tr w:rsidR="006A59CF" w:rsidRPr="007A74A0" w:rsidTr="006A59CF">
        <w:trPr>
          <w:trHeight w:val="896"/>
        </w:trPr>
        <w:tc>
          <w:tcPr>
            <w:tcW w:w="2421" w:type="dxa"/>
            <w:tcBorders>
              <w:left w:val="single" w:sz="12" w:space="0" w:color="auto"/>
              <w:right w:val="single" w:sz="8" w:space="0" w:color="auto"/>
            </w:tcBorders>
            <w:shd w:val="clear" w:color="auto" w:fill="D9D9D9" w:themeFill="background1" w:themeFillShade="D9"/>
            <w:vAlign w:val="center"/>
          </w:tcPr>
          <w:p w:rsidR="006A59CF" w:rsidRPr="007A74A0" w:rsidRDefault="006A59CF" w:rsidP="007A74A0">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Kompetence    sociální a personální</w:t>
            </w:r>
          </w:p>
        </w:tc>
        <w:tc>
          <w:tcPr>
            <w:tcW w:w="7185" w:type="dxa"/>
            <w:tcBorders>
              <w:left w:val="single" w:sz="8" w:space="0" w:color="auto"/>
              <w:right w:val="single" w:sz="12" w:space="0" w:color="auto"/>
            </w:tcBorders>
            <w:shd w:val="clear" w:color="auto" w:fill="auto"/>
            <w:vAlign w:val="center"/>
          </w:tcPr>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rozvíjíme spolupráci ve  sportovních týmech a přijímání nových rolí, které v nich plní</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vedeme k pomoci druhým a dovednosti o pomoc požádat</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důsledně vyžadujeme zásady ohleduplného chování při sportovních aktivitách</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posilujeme dovednost ocenit zkušenosti druhých a obohatit se jimi pro vlastní zdokonalování</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zadáváme úkoly k seberealizaci, k získávání zdravé sebedůvěry, pocitu uspokojení a sebeúcty</w:t>
            </w:r>
          </w:p>
        </w:tc>
      </w:tr>
      <w:tr w:rsidR="006A59CF" w:rsidRPr="007A74A0" w:rsidTr="006A59CF">
        <w:trPr>
          <w:trHeight w:val="896"/>
        </w:trPr>
        <w:tc>
          <w:tcPr>
            <w:tcW w:w="2421" w:type="dxa"/>
            <w:tcBorders>
              <w:left w:val="single" w:sz="12" w:space="0" w:color="auto"/>
              <w:right w:val="single" w:sz="8" w:space="0" w:color="auto"/>
            </w:tcBorders>
            <w:shd w:val="clear" w:color="auto" w:fill="D9D9D9" w:themeFill="background1" w:themeFillShade="D9"/>
            <w:vAlign w:val="center"/>
          </w:tcPr>
          <w:p w:rsidR="006A59CF" w:rsidRPr="007A74A0" w:rsidRDefault="006A59CF" w:rsidP="007A74A0">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Kompetence      občanské</w:t>
            </w:r>
          </w:p>
        </w:tc>
        <w:tc>
          <w:tcPr>
            <w:tcW w:w="7185" w:type="dxa"/>
            <w:tcBorders>
              <w:left w:val="single" w:sz="8" w:space="0" w:color="auto"/>
              <w:right w:val="single" w:sz="12" w:space="0" w:color="auto"/>
            </w:tcBorders>
            <w:shd w:val="clear" w:color="auto" w:fill="auto"/>
            <w:vAlign w:val="center"/>
          </w:tcPr>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vybízíme do aktivního sportování</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vedeme k  zaujímání správného postoje k fyzickému a psychickému násilí</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učíme znát jejich  práva a povinnosti ve škole i mimo školu</w:t>
            </w:r>
          </w:p>
        </w:tc>
      </w:tr>
      <w:tr w:rsidR="006A59CF" w:rsidRPr="007A74A0" w:rsidTr="00672A68">
        <w:trPr>
          <w:trHeight w:val="896"/>
        </w:trPr>
        <w:tc>
          <w:tcPr>
            <w:tcW w:w="2421" w:type="dxa"/>
            <w:tcBorders>
              <w:left w:val="single" w:sz="12" w:space="0" w:color="auto"/>
              <w:bottom w:val="single" w:sz="12" w:space="0" w:color="auto"/>
              <w:right w:val="single" w:sz="8" w:space="0" w:color="auto"/>
            </w:tcBorders>
            <w:shd w:val="clear" w:color="auto" w:fill="D9D9D9" w:themeFill="background1" w:themeFillShade="D9"/>
            <w:vAlign w:val="center"/>
          </w:tcPr>
          <w:p w:rsidR="006A59CF" w:rsidRPr="007A74A0" w:rsidRDefault="006A59CF" w:rsidP="007A74A0">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Kompetence      pracovní</w:t>
            </w:r>
          </w:p>
        </w:tc>
        <w:tc>
          <w:tcPr>
            <w:tcW w:w="7185" w:type="dxa"/>
            <w:tcBorders>
              <w:left w:val="single" w:sz="8" w:space="0" w:color="auto"/>
              <w:bottom w:val="single" w:sz="12" w:space="0" w:color="auto"/>
              <w:right w:val="single" w:sz="12" w:space="0" w:color="auto"/>
            </w:tcBorders>
            <w:shd w:val="clear" w:color="auto" w:fill="auto"/>
            <w:vAlign w:val="center"/>
          </w:tcPr>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při sportovních aktivitách vedeme k ochraně zdraví jejich i druhých</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důsledně vyžadujeme dodržování vymezených pravidel</w:t>
            </w:r>
          </w:p>
          <w:p w:rsidR="006A59CF" w:rsidRPr="007A74A0" w:rsidRDefault="006A59CF" w:rsidP="00671DCB">
            <w:pPr>
              <w:numPr>
                <w:ilvl w:val="0"/>
                <w:numId w:val="135"/>
              </w:num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 xml:space="preserve">      podporujeme zájem o pohybové aktivity a sport</w:t>
            </w:r>
          </w:p>
        </w:tc>
      </w:tr>
    </w:tbl>
    <w:p w:rsidR="007A74A0" w:rsidRPr="007A74A0" w:rsidRDefault="007A74A0" w:rsidP="007A74A0">
      <w:pPr>
        <w:autoSpaceDE w:val="0"/>
        <w:autoSpaceDN w:val="0"/>
        <w:spacing w:after="0" w:line="240" w:lineRule="auto"/>
        <w:rPr>
          <w:rFonts w:ascii="Times New Roman" w:eastAsia="Times New Roman" w:hAnsi="Times New Roman" w:cs="Times New Roman"/>
          <w:sz w:val="24"/>
          <w:szCs w:val="24"/>
          <w:lang w:eastAsia="cs-CZ"/>
        </w:rPr>
      </w:pPr>
    </w:p>
    <w:p w:rsidR="007A74A0" w:rsidRPr="007A74A0" w:rsidRDefault="007A74A0" w:rsidP="007A74A0">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Y="17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347"/>
        <w:gridCol w:w="2348"/>
        <w:gridCol w:w="2348"/>
      </w:tblGrid>
      <w:tr w:rsidR="007A74A0" w:rsidRPr="007A74A0" w:rsidTr="006A59CF">
        <w:trPr>
          <w:trHeight w:val="515"/>
        </w:trPr>
        <w:tc>
          <w:tcPr>
            <w:tcW w:w="9464" w:type="dxa"/>
            <w:gridSpan w:val="4"/>
            <w:tcBorders>
              <w:top w:val="single" w:sz="12" w:space="0" w:color="auto"/>
              <w:left w:val="single" w:sz="12" w:space="0" w:color="auto"/>
              <w:bottom w:val="single" w:sz="4" w:space="0" w:color="auto"/>
              <w:right w:val="single" w:sz="12" w:space="0" w:color="auto"/>
            </w:tcBorders>
            <w:shd w:val="clear" w:color="auto" w:fill="D9D9D9"/>
            <w:vAlign w:val="center"/>
          </w:tcPr>
          <w:p w:rsidR="007A74A0" w:rsidRPr="007A74A0" w:rsidRDefault="007A74A0" w:rsidP="007A74A0">
            <w:pPr>
              <w:tabs>
                <w:tab w:val="left" w:pos="360"/>
              </w:tabs>
              <w:autoSpaceDE w:val="0"/>
              <w:autoSpaceDN w:val="0"/>
              <w:spacing w:after="0" w:line="240" w:lineRule="auto"/>
              <w:ind w:left="360" w:hanging="360"/>
              <w:jc w:val="center"/>
              <w:rPr>
                <w:rFonts w:ascii="Times New Roman" w:eastAsia="Times New Roman" w:hAnsi="Times New Roman" w:cs="Times New Roman"/>
                <w:sz w:val="28"/>
                <w:szCs w:val="28"/>
                <w:lang w:eastAsia="cs-CZ"/>
              </w:rPr>
            </w:pPr>
            <w:r w:rsidRPr="007A74A0">
              <w:rPr>
                <w:rFonts w:ascii="Times New Roman" w:eastAsia="Times New Roman" w:hAnsi="Times New Roman" w:cs="Times New Roman"/>
                <w:sz w:val="28"/>
                <w:szCs w:val="28"/>
                <w:lang w:eastAsia="cs-CZ"/>
              </w:rPr>
              <w:t>Průřezová témata</w:t>
            </w:r>
          </w:p>
        </w:tc>
      </w:tr>
      <w:tr w:rsidR="007A74A0" w:rsidRPr="007A74A0" w:rsidTr="006A59CF">
        <w:trPr>
          <w:trHeight w:val="349"/>
        </w:trPr>
        <w:tc>
          <w:tcPr>
            <w:tcW w:w="2421" w:type="dxa"/>
            <w:tcBorders>
              <w:top w:val="single" w:sz="4" w:space="0" w:color="auto"/>
              <w:left w:val="single" w:sz="12" w:space="0" w:color="auto"/>
              <w:bottom w:val="single" w:sz="4" w:space="0" w:color="auto"/>
              <w:right w:val="single" w:sz="4" w:space="0" w:color="auto"/>
            </w:tcBorders>
            <w:shd w:val="clear" w:color="auto" w:fill="E6E6E6"/>
            <w:vAlign w:val="center"/>
          </w:tcPr>
          <w:p w:rsidR="007A74A0" w:rsidRPr="007A74A0" w:rsidRDefault="007A74A0" w:rsidP="007A74A0">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Téma</w:t>
            </w:r>
          </w:p>
        </w:tc>
        <w:tc>
          <w:tcPr>
            <w:tcW w:w="2347" w:type="dxa"/>
            <w:tcBorders>
              <w:top w:val="single" w:sz="4" w:space="0" w:color="auto"/>
              <w:left w:val="single" w:sz="4" w:space="0" w:color="auto"/>
              <w:bottom w:val="single" w:sz="4" w:space="0" w:color="auto"/>
              <w:right w:val="single" w:sz="4" w:space="0" w:color="auto"/>
            </w:tcBorders>
            <w:shd w:val="clear" w:color="auto" w:fill="E6E6E6"/>
            <w:vAlign w:val="center"/>
          </w:tcPr>
          <w:p w:rsidR="007A74A0" w:rsidRPr="007A74A0" w:rsidRDefault="007A74A0" w:rsidP="007A74A0">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Tématický okruh</w:t>
            </w:r>
          </w:p>
        </w:tc>
        <w:tc>
          <w:tcPr>
            <w:tcW w:w="2348" w:type="dxa"/>
            <w:tcBorders>
              <w:top w:val="single" w:sz="4" w:space="0" w:color="auto"/>
              <w:left w:val="single" w:sz="4" w:space="0" w:color="auto"/>
              <w:bottom w:val="single" w:sz="4" w:space="0" w:color="auto"/>
              <w:right w:val="single" w:sz="4" w:space="0" w:color="auto"/>
            </w:tcBorders>
            <w:shd w:val="clear" w:color="auto" w:fill="E6E6E6"/>
            <w:vAlign w:val="center"/>
          </w:tcPr>
          <w:p w:rsidR="007A74A0" w:rsidRPr="007A74A0" w:rsidRDefault="007A74A0" w:rsidP="007A74A0">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 xml:space="preserve">Námět </w:t>
            </w:r>
          </w:p>
        </w:tc>
        <w:tc>
          <w:tcPr>
            <w:tcW w:w="2348" w:type="dxa"/>
            <w:tcBorders>
              <w:top w:val="single" w:sz="4" w:space="0" w:color="auto"/>
              <w:left w:val="single" w:sz="4" w:space="0" w:color="auto"/>
              <w:bottom w:val="single" w:sz="4" w:space="0" w:color="auto"/>
              <w:right w:val="single" w:sz="12" w:space="0" w:color="auto"/>
            </w:tcBorders>
            <w:shd w:val="clear" w:color="auto" w:fill="E6E6E6"/>
            <w:vAlign w:val="center"/>
          </w:tcPr>
          <w:p w:rsidR="007A74A0" w:rsidRPr="007A74A0" w:rsidRDefault="007A74A0" w:rsidP="007A74A0">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Forma</w:t>
            </w:r>
          </w:p>
        </w:tc>
      </w:tr>
      <w:tr w:rsidR="007A74A0" w:rsidRPr="007A74A0" w:rsidTr="006A59CF">
        <w:trPr>
          <w:trHeight w:val="1067"/>
        </w:trPr>
        <w:tc>
          <w:tcPr>
            <w:tcW w:w="2421" w:type="dxa"/>
            <w:vMerge w:val="restart"/>
            <w:tcBorders>
              <w:top w:val="single" w:sz="4" w:space="0" w:color="auto"/>
              <w:left w:val="single" w:sz="12" w:space="0" w:color="auto"/>
              <w:right w:val="single" w:sz="4" w:space="0" w:color="auto"/>
            </w:tcBorders>
            <w:shd w:val="clear" w:color="auto" w:fill="F3F3F3"/>
            <w:vAlign w:val="center"/>
          </w:tcPr>
          <w:p w:rsidR="007A74A0" w:rsidRPr="007A74A0" w:rsidRDefault="007A74A0" w:rsidP="007A74A0">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Osobnostní a sociální výchova</w:t>
            </w: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A74A0" w:rsidRPr="007A74A0" w:rsidRDefault="007A74A0" w:rsidP="007A74A0">
            <w:pPr>
              <w:autoSpaceDE w:val="0"/>
              <w:autoSpaceDN w:val="0"/>
              <w:spacing w:after="0" w:line="240" w:lineRule="auto"/>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Osobnostní rozvoj</w:t>
            </w:r>
          </w:p>
          <w:p w:rsidR="007A74A0" w:rsidRPr="007A74A0" w:rsidRDefault="007A74A0" w:rsidP="007A74A0">
            <w:pPr>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Sebepoznání a sebepojetí</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Lehkoatletické disciplíny</w:t>
            </w:r>
          </w:p>
        </w:tc>
        <w:tc>
          <w:tcPr>
            <w:tcW w:w="2348" w:type="dxa"/>
            <w:tcBorders>
              <w:top w:val="single" w:sz="4" w:space="0" w:color="auto"/>
              <w:left w:val="single" w:sz="4" w:space="0" w:color="auto"/>
              <w:bottom w:val="single" w:sz="4" w:space="0" w:color="auto"/>
              <w:right w:val="single" w:sz="12"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Integrace do předmětu</w:t>
            </w:r>
          </w:p>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1. – 5. ročník</w:t>
            </w:r>
          </w:p>
        </w:tc>
      </w:tr>
      <w:tr w:rsidR="007A74A0" w:rsidRPr="007A74A0" w:rsidTr="006A59CF">
        <w:trPr>
          <w:trHeight w:val="1005"/>
        </w:trPr>
        <w:tc>
          <w:tcPr>
            <w:tcW w:w="2421" w:type="dxa"/>
            <w:vMerge/>
            <w:tcBorders>
              <w:left w:val="single" w:sz="12" w:space="0" w:color="auto"/>
              <w:right w:val="single" w:sz="4" w:space="0" w:color="auto"/>
            </w:tcBorders>
            <w:shd w:val="clear" w:color="auto" w:fill="F3F3F3"/>
            <w:vAlign w:val="center"/>
          </w:tcPr>
          <w:p w:rsidR="007A74A0" w:rsidRPr="007A74A0" w:rsidRDefault="007A74A0" w:rsidP="007A74A0">
            <w:pPr>
              <w:autoSpaceDE w:val="0"/>
              <w:autoSpaceDN w:val="0"/>
              <w:spacing w:after="0" w:line="240" w:lineRule="auto"/>
              <w:rPr>
                <w:rFonts w:ascii="Times New Roman" w:eastAsia="Times New Roman" w:hAnsi="Times New Roman" w:cs="Times New Roman"/>
                <w:b/>
                <w:sz w:val="24"/>
                <w:szCs w:val="24"/>
                <w:lang w:eastAsia="cs-CZ"/>
              </w:rPr>
            </w:pPr>
          </w:p>
        </w:tc>
        <w:tc>
          <w:tcPr>
            <w:tcW w:w="2347" w:type="dxa"/>
            <w:tcBorders>
              <w:top w:val="single" w:sz="4" w:space="0" w:color="auto"/>
              <w:left w:val="single" w:sz="4" w:space="0" w:color="auto"/>
              <w:bottom w:val="single" w:sz="4" w:space="0" w:color="auto"/>
              <w:right w:val="single" w:sz="4"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Psychohygiena</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rsidR="007A74A0" w:rsidRPr="007A74A0" w:rsidRDefault="007A74A0" w:rsidP="007A74A0">
            <w:pPr>
              <w:tabs>
                <w:tab w:val="left" w:pos="0"/>
              </w:tabs>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Sportovní soutěže</w:t>
            </w:r>
          </w:p>
        </w:tc>
        <w:tc>
          <w:tcPr>
            <w:tcW w:w="2348" w:type="dxa"/>
            <w:tcBorders>
              <w:top w:val="single" w:sz="4" w:space="0" w:color="auto"/>
              <w:left w:val="single" w:sz="4" w:space="0" w:color="auto"/>
              <w:bottom w:val="single" w:sz="4" w:space="0" w:color="auto"/>
              <w:right w:val="single" w:sz="12"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Integrace do předmětu</w:t>
            </w:r>
          </w:p>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1. – 5. ročník</w:t>
            </w:r>
          </w:p>
        </w:tc>
      </w:tr>
      <w:tr w:rsidR="007A74A0" w:rsidRPr="007A74A0" w:rsidTr="006A59CF">
        <w:trPr>
          <w:trHeight w:val="1005"/>
        </w:trPr>
        <w:tc>
          <w:tcPr>
            <w:tcW w:w="2421" w:type="dxa"/>
            <w:vMerge/>
            <w:tcBorders>
              <w:left w:val="single" w:sz="12" w:space="0" w:color="auto"/>
              <w:right w:val="single" w:sz="4" w:space="0" w:color="auto"/>
            </w:tcBorders>
            <w:shd w:val="clear" w:color="auto" w:fill="F3F3F3"/>
            <w:vAlign w:val="center"/>
          </w:tcPr>
          <w:p w:rsidR="007A74A0" w:rsidRPr="007A74A0" w:rsidRDefault="007A74A0" w:rsidP="007A74A0">
            <w:pPr>
              <w:autoSpaceDE w:val="0"/>
              <w:autoSpaceDN w:val="0"/>
              <w:spacing w:after="0" w:line="240" w:lineRule="auto"/>
              <w:rPr>
                <w:rFonts w:ascii="Times New Roman" w:eastAsia="Times New Roman" w:hAnsi="Times New Roman" w:cs="Times New Roman"/>
                <w:b/>
                <w:sz w:val="24"/>
                <w:szCs w:val="24"/>
                <w:lang w:eastAsia="cs-CZ"/>
              </w:rPr>
            </w:pPr>
          </w:p>
        </w:tc>
        <w:tc>
          <w:tcPr>
            <w:tcW w:w="2347" w:type="dxa"/>
            <w:tcBorders>
              <w:top w:val="single" w:sz="2" w:space="0" w:color="auto"/>
              <w:left w:val="single" w:sz="4" w:space="0" w:color="auto"/>
              <w:bottom w:val="single" w:sz="2" w:space="0" w:color="auto"/>
              <w:right w:val="single" w:sz="4"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Sociální rozvoj</w:t>
            </w:r>
          </w:p>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Poznávání lidí</w:t>
            </w:r>
          </w:p>
        </w:tc>
        <w:tc>
          <w:tcPr>
            <w:tcW w:w="2348" w:type="dxa"/>
            <w:tcBorders>
              <w:top w:val="single" w:sz="2" w:space="0" w:color="auto"/>
              <w:left w:val="single" w:sz="4" w:space="0" w:color="auto"/>
              <w:bottom w:val="single" w:sz="2" w:space="0" w:color="auto"/>
              <w:right w:val="single" w:sz="4"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Sportovní hry</w:t>
            </w:r>
          </w:p>
          <w:p w:rsidR="007A74A0" w:rsidRPr="007A74A0" w:rsidRDefault="007A74A0" w:rsidP="007A74A0">
            <w:pPr>
              <w:tabs>
                <w:tab w:val="left" w:pos="0"/>
              </w:tabs>
              <w:autoSpaceDE w:val="0"/>
              <w:autoSpaceDN w:val="0"/>
              <w:spacing w:after="0" w:line="240" w:lineRule="auto"/>
              <w:ind w:left="18" w:hanging="18"/>
              <w:rPr>
                <w:rFonts w:ascii="Times New Roman" w:eastAsia="Times New Roman" w:hAnsi="Times New Roman" w:cs="Times New Roman"/>
                <w:sz w:val="24"/>
                <w:szCs w:val="24"/>
                <w:lang w:eastAsia="cs-CZ"/>
              </w:rPr>
            </w:pPr>
          </w:p>
        </w:tc>
        <w:tc>
          <w:tcPr>
            <w:tcW w:w="2348" w:type="dxa"/>
            <w:tcBorders>
              <w:top w:val="single" w:sz="2" w:space="0" w:color="auto"/>
              <w:left w:val="single" w:sz="4" w:space="0" w:color="auto"/>
              <w:bottom w:val="single" w:sz="2" w:space="0" w:color="auto"/>
              <w:right w:val="single" w:sz="12" w:space="0" w:color="auto"/>
            </w:tcBorders>
            <w:shd w:val="clear" w:color="auto" w:fill="auto"/>
            <w:vAlign w:val="center"/>
          </w:tcPr>
          <w:p w:rsidR="007A74A0" w:rsidRPr="007A74A0" w:rsidRDefault="007A74A0" w:rsidP="007A74A0">
            <w:pPr>
              <w:tabs>
                <w:tab w:val="left" w:pos="0"/>
              </w:tabs>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Integrace do předmětu 1.– 5. ročník</w:t>
            </w:r>
          </w:p>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Sportovní den</w:t>
            </w:r>
          </w:p>
          <w:p w:rsidR="007A74A0" w:rsidRPr="007A74A0" w:rsidRDefault="007A74A0" w:rsidP="007A74A0">
            <w:pPr>
              <w:tabs>
                <w:tab w:val="left" w:pos="360"/>
              </w:tabs>
              <w:autoSpaceDE w:val="0"/>
              <w:autoSpaceDN w:val="0"/>
              <w:spacing w:after="0" w:line="240" w:lineRule="auto"/>
              <w:rPr>
                <w:rFonts w:ascii="Times New Roman" w:eastAsia="Times New Roman" w:hAnsi="Times New Roman" w:cs="Times New Roman"/>
                <w:sz w:val="24"/>
                <w:szCs w:val="24"/>
                <w:lang w:eastAsia="cs-CZ"/>
              </w:rPr>
            </w:pPr>
          </w:p>
        </w:tc>
      </w:tr>
      <w:tr w:rsidR="007A74A0" w:rsidRPr="007A74A0" w:rsidTr="006A59CF">
        <w:trPr>
          <w:trHeight w:val="1267"/>
        </w:trPr>
        <w:tc>
          <w:tcPr>
            <w:tcW w:w="2421" w:type="dxa"/>
            <w:vMerge/>
            <w:tcBorders>
              <w:left w:val="single" w:sz="12" w:space="0" w:color="auto"/>
              <w:right w:val="single" w:sz="4" w:space="0" w:color="auto"/>
            </w:tcBorders>
            <w:shd w:val="clear" w:color="auto" w:fill="F3F3F3"/>
            <w:vAlign w:val="center"/>
          </w:tcPr>
          <w:p w:rsidR="007A74A0" w:rsidRPr="007A74A0" w:rsidRDefault="007A74A0" w:rsidP="007A74A0">
            <w:pPr>
              <w:autoSpaceDE w:val="0"/>
              <w:autoSpaceDN w:val="0"/>
              <w:spacing w:after="0" w:line="240" w:lineRule="auto"/>
              <w:rPr>
                <w:rFonts w:ascii="Times New Roman" w:eastAsia="Times New Roman" w:hAnsi="Times New Roman" w:cs="Times New Roman"/>
                <w:b/>
                <w:sz w:val="24"/>
                <w:szCs w:val="24"/>
                <w:lang w:eastAsia="cs-CZ"/>
              </w:rPr>
            </w:pPr>
          </w:p>
        </w:tc>
        <w:tc>
          <w:tcPr>
            <w:tcW w:w="2347" w:type="dxa"/>
            <w:tcBorders>
              <w:top w:val="single" w:sz="2" w:space="0" w:color="auto"/>
              <w:left w:val="single" w:sz="4" w:space="0" w:color="auto"/>
              <w:bottom w:val="single" w:sz="2" w:space="0" w:color="auto"/>
              <w:right w:val="single" w:sz="4"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b/>
                <w:sz w:val="24"/>
                <w:szCs w:val="24"/>
                <w:lang w:eastAsia="cs-CZ"/>
              </w:rPr>
            </w:pPr>
            <w:r w:rsidRPr="007A74A0">
              <w:rPr>
                <w:rFonts w:ascii="Times New Roman" w:eastAsia="Times New Roman" w:hAnsi="Times New Roman" w:cs="Times New Roman"/>
                <w:b/>
                <w:sz w:val="24"/>
                <w:szCs w:val="24"/>
                <w:lang w:eastAsia="cs-CZ"/>
              </w:rPr>
              <w:t>Morální rozvoj</w:t>
            </w:r>
          </w:p>
          <w:p w:rsidR="007A74A0" w:rsidRPr="007A74A0" w:rsidRDefault="007A74A0" w:rsidP="007A74A0">
            <w:pPr>
              <w:tabs>
                <w:tab w:val="left" w:pos="-81"/>
              </w:tabs>
              <w:autoSpaceDE w:val="0"/>
              <w:autoSpaceDN w:val="0"/>
              <w:spacing w:after="0" w:line="240" w:lineRule="auto"/>
              <w:ind w:left="-81"/>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 xml:space="preserve"> Řešení problémů a </w:t>
            </w:r>
          </w:p>
          <w:p w:rsidR="007A74A0" w:rsidRPr="007A74A0" w:rsidRDefault="007A74A0" w:rsidP="007A74A0">
            <w:pPr>
              <w:tabs>
                <w:tab w:val="left" w:pos="99"/>
              </w:tabs>
              <w:autoSpaceDE w:val="0"/>
              <w:autoSpaceDN w:val="0"/>
              <w:spacing w:after="0" w:line="240" w:lineRule="auto"/>
              <w:ind w:left="-81"/>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 xml:space="preserve"> rozhodovací       dovednosti</w:t>
            </w:r>
          </w:p>
        </w:tc>
        <w:tc>
          <w:tcPr>
            <w:tcW w:w="2348" w:type="dxa"/>
            <w:tcBorders>
              <w:top w:val="single" w:sz="2" w:space="0" w:color="auto"/>
              <w:left w:val="single" w:sz="4" w:space="0" w:color="auto"/>
              <w:bottom w:val="single" w:sz="2" w:space="0" w:color="auto"/>
              <w:right w:val="single" w:sz="4"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Dopravní výchova</w:t>
            </w:r>
          </w:p>
        </w:tc>
        <w:tc>
          <w:tcPr>
            <w:tcW w:w="2348" w:type="dxa"/>
            <w:tcBorders>
              <w:top w:val="single" w:sz="2" w:space="0" w:color="auto"/>
              <w:left w:val="single" w:sz="4" w:space="0" w:color="auto"/>
              <w:bottom w:val="single" w:sz="2" w:space="0" w:color="auto"/>
              <w:right w:val="single" w:sz="12"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Dopravní hřiště</w:t>
            </w:r>
          </w:p>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4. a 5. ročník</w:t>
            </w:r>
          </w:p>
        </w:tc>
      </w:tr>
      <w:tr w:rsidR="007A74A0" w:rsidRPr="007A74A0" w:rsidTr="006A59CF">
        <w:trPr>
          <w:trHeight w:val="1005"/>
        </w:trPr>
        <w:tc>
          <w:tcPr>
            <w:tcW w:w="2421" w:type="dxa"/>
            <w:vMerge/>
            <w:tcBorders>
              <w:left w:val="single" w:sz="12" w:space="0" w:color="auto"/>
              <w:bottom w:val="single" w:sz="12" w:space="0" w:color="auto"/>
              <w:right w:val="single" w:sz="4" w:space="0" w:color="auto"/>
            </w:tcBorders>
            <w:shd w:val="clear" w:color="auto" w:fill="F3F3F3"/>
          </w:tcPr>
          <w:p w:rsidR="007A74A0" w:rsidRPr="007A74A0" w:rsidRDefault="007A74A0" w:rsidP="007A74A0">
            <w:pPr>
              <w:autoSpaceDE w:val="0"/>
              <w:autoSpaceDN w:val="0"/>
              <w:spacing w:after="0" w:line="240" w:lineRule="auto"/>
              <w:rPr>
                <w:rFonts w:ascii="Times New Roman" w:eastAsia="Times New Roman" w:hAnsi="Times New Roman" w:cs="Times New Roman"/>
                <w:b/>
                <w:sz w:val="24"/>
                <w:szCs w:val="24"/>
                <w:lang w:eastAsia="cs-CZ"/>
              </w:rPr>
            </w:pPr>
          </w:p>
        </w:tc>
        <w:tc>
          <w:tcPr>
            <w:tcW w:w="2347" w:type="dxa"/>
            <w:tcBorders>
              <w:top w:val="single" w:sz="2" w:space="0" w:color="auto"/>
              <w:left w:val="single" w:sz="4" w:space="0" w:color="auto"/>
              <w:bottom w:val="single" w:sz="12" w:space="0" w:color="auto"/>
              <w:right w:val="single" w:sz="4"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Hodnoty, postoje,</w:t>
            </w:r>
          </w:p>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praktická etika</w:t>
            </w:r>
          </w:p>
        </w:tc>
        <w:tc>
          <w:tcPr>
            <w:tcW w:w="2348" w:type="dxa"/>
            <w:tcBorders>
              <w:top w:val="single" w:sz="2" w:space="0" w:color="auto"/>
              <w:left w:val="single" w:sz="4" w:space="0" w:color="auto"/>
              <w:bottom w:val="single" w:sz="12" w:space="0" w:color="auto"/>
              <w:right w:val="single" w:sz="4" w:space="0" w:color="auto"/>
            </w:tcBorders>
            <w:shd w:val="clear" w:color="auto" w:fill="auto"/>
            <w:vAlign w:val="center"/>
          </w:tcPr>
          <w:p w:rsidR="007A74A0" w:rsidRPr="007A74A0" w:rsidRDefault="007A74A0" w:rsidP="007A74A0">
            <w:p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Vodní hrátky</w:t>
            </w:r>
          </w:p>
        </w:tc>
        <w:tc>
          <w:tcPr>
            <w:tcW w:w="2348" w:type="dxa"/>
            <w:tcBorders>
              <w:top w:val="single" w:sz="2" w:space="0" w:color="auto"/>
              <w:left w:val="single" w:sz="4" w:space="0" w:color="auto"/>
              <w:bottom w:val="single" w:sz="12" w:space="0" w:color="auto"/>
              <w:right w:val="single" w:sz="12" w:space="0" w:color="auto"/>
            </w:tcBorders>
            <w:shd w:val="clear" w:color="auto" w:fill="auto"/>
            <w:vAlign w:val="center"/>
          </w:tcPr>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Plavecký výcvik</w:t>
            </w:r>
          </w:p>
          <w:p w:rsidR="007A74A0" w:rsidRPr="007A74A0" w:rsidRDefault="007A74A0" w:rsidP="007A74A0">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7A74A0">
              <w:rPr>
                <w:rFonts w:ascii="Times New Roman" w:eastAsia="Times New Roman" w:hAnsi="Times New Roman" w:cs="Times New Roman"/>
                <w:sz w:val="24"/>
                <w:szCs w:val="24"/>
                <w:lang w:eastAsia="cs-CZ"/>
              </w:rPr>
              <w:t>1. – 5.  ročník</w:t>
            </w:r>
          </w:p>
        </w:tc>
      </w:tr>
    </w:tbl>
    <w:p w:rsidR="00130004" w:rsidRPr="00944675" w:rsidRDefault="00130004"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9464"/>
      </w:tblGrid>
      <w:tr w:rsidR="007D5E3D" w:rsidRPr="007D5E3D" w:rsidTr="006A59CF">
        <w:tc>
          <w:tcPr>
            <w:tcW w:w="9464" w:type="dxa"/>
            <w:shd w:val="clear" w:color="auto" w:fill="D9D9D9" w:themeFill="background1" w:themeFillShade="D9"/>
          </w:tcPr>
          <w:p w:rsidR="007D5E3D" w:rsidRPr="007D5E3D" w:rsidRDefault="007D5E3D" w:rsidP="007D5E3D">
            <w:pPr>
              <w:autoSpaceDE w:val="0"/>
              <w:autoSpaceDN w:val="0"/>
              <w:jc w:val="center"/>
              <w:rPr>
                <w:rFonts w:ascii="Times New Roman" w:hAnsi="Times New Roman" w:cs="Times New Roman"/>
                <w:b/>
                <w:bCs/>
                <w:sz w:val="28"/>
                <w:szCs w:val="28"/>
              </w:rPr>
            </w:pPr>
            <w:r w:rsidRPr="007D5E3D">
              <w:rPr>
                <w:rFonts w:ascii="Times New Roman" w:hAnsi="Times New Roman" w:cs="Times New Roman"/>
                <w:b/>
                <w:bCs/>
                <w:sz w:val="28"/>
                <w:szCs w:val="28"/>
              </w:rPr>
              <w:t xml:space="preserve">Vzdělávací obsah </w:t>
            </w:r>
            <w:r w:rsidRPr="007D5E3D">
              <w:rPr>
                <w:rFonts w:ascii="Times New Roman" w:eastAsia="Times New Roman" w:hAnsi="Times New Roman" w:cs="Times New Roman"/>
                <w:b/>
                <w:sz w:val="28"/>
                <w:szCs w:val="28"/>
                <w:lang w:eastAsia="cs-CZ"/>
              </w:rPr>
              <w:t>vyučovacího předmětu</w:t>
            </w:r>
          </w:p>
          <w:p w:rsidR="007D5E3D" w:rsidRPr="007D5E3D" w:rsidRDefault="007D5E3D" w:rsidP="007D5E3D">
            <w:pPr>
              <w:autoSpaceDE w:val="0"/>
              <w:autoSpaceDN w:val="0"/>
              <w:jc w:val="center"/>
              <w:rPr>
                <w:rFonts w:ascii="Times New Roman" w:eastAsia="Times New Roman" w:hAnsi="Times New Roman" w:cs="Times New Roman"/>
                <w:sz w:val="20"/>
                <w:szCs w:val="20"/>
                <w:lang w:eastAsia="cs-CZ"/>
              </w:rPr>
            </w:pPr>
          </w:p>
        </w:tc>
      </w:tr>
    </w:tbl>
    <w:p w:rsidR="007D5E3D" w:rsidRDefault="007D5E3D" w:rsidP="007D5E3D">
      <w:pPr>
        <w:autoSpaceDE w:val="0"/>
        <w:autoSpaceDN w:val="0"/>
        <w:spacing w:after="0" w:line="240" w:lineRule="auto"/>
        <w:rPr>
          <w:rFonts w:ascii="Times New Roman" w:eastAsia="Times New Roman" w:hAnsi="Times New Roman" w:cs="Times New Roman"/>
          <w:sz w:val="20"/>
          <w:szCs w:val="20"/>
          <w:lang w:eastAsia="cs-CZ"/>
        </w:rPr>
      </w:pPr>
    </w:p>
    <w:p w:rsidR="007D5E3D" w:rsidRPr="007D5E3D" w:rsidRDefault="007D5E3D" w:rsidP="007D5E3D">
      <w:pPr>
        <w:autoSpaceDE w:val="0"/>
        <w:autoSpaceDN w:val="0"/>
        <w:spacing w:after="0" w:line="240" w:lineRule="auto"/>
        <w:rPr>
          <w:rFonts w:ascii="Times New Roman" w:eastAsia="Times New Roman" w:hAnsi="Times New Roman" w:cs="Times New Roman"/>
          <w:sz w:val="20"/>
          <w:szCs w:val="20"/>
          <w:lang w:eastAsia="cs-CZ"/>
        </w:rPr>
      </w:pPr>
    </w:p>
    <w:p w:rsidR="007D5E3D" w:rsidRDefault="007D5E3D" w:rsidP="007D5E3D">
      <w:pPr>
        <w:autoSpaceDE w:val="0"/>
        <w:autoSpaceDN w:val="0"/>
        <w:adjustRightInd w:val="0"/>
        <w:spacing w:after="0" w:line="240" w:lineRule="auto"/>
        <w:rPr>
          <w:rFonts w:ascii="Times New Roman" w:hAnsi="Times New Roman" w:cs="Times New Roman"/>
          <w:b/>
          <w:bCs/>
          <w:color w:val="000000"/>
          <w:sz w:val="24"/>
          <w:szCs w:val="24"/>
        </w:rPr>
      </w:pPr>
      <w:r w:rsidRPr="007D5E3D">
        <w:rPr>
          <w:rFonts w:ascii="Times New Roman" w:hAnsi="Times New Roman" w:cs="Times New Roman"/>
          <w:b/>
          <w:bCs/>
          <w:color w:val="000000"/>
          <w:sz w:val="24"/>
          <w:szCs w:val="24"/>
        </w:rPr>
        <w:t xml:space="preserve">Učivo </w:t>
      </w:r>
    </w:p>
    <w:p w:rsidR="007D5E3D" w:rsidRDefault="007D5E3D" w:rsidP="006A59C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Činnosti ovlivňující zdraví</w:t>
      </w:r>
    </w:p>
    <w:p w:rsidR="007D5E3D" w:rsidRPr="007D5E3D" w:rsidRDefault="007D5E3D" w:rsidP="006A59CF">
      <w:pPr>
        <w:autoSpaceDE w:val="0"/>
        <w:autoSpaceDN w:val="0"/>
        <w:adjustRightInd w:val="0"/>
        <w:spacing w:after="0" w:line="240" w:lineRule="auto"/>
        <w:jc w:val="both"/>
        <w:rPr>
          <w:rFonts w:ascii="Times New Roman" w:hAnsi="Times New Roman" w:cs="Times New Roman"/>
          <w:color w:val="000000"/>
          <w:sz w:val="24"/>
          <w:szCs w:val="24"/>
        </w:rPr>
      </w:pPr>
    </w:p>
    <w:p w:rsidR="007D5E3D" w:rsidRPr="007D5E3D" w:rsidRDefault="007D5E3D" w:rsidP="00671DCB">
      <w:pPr>
        <w:pStyle w:val="Odstavecseseznamem"/>
        <w:numPr>
          <w:ilvl w:val="0"/>
          <w:numId w:val="140"/>
        </w:numPr>
        <w:autoSpaceDE w:val="0"/>
        <w:autoSpaceDN w:val="0"/>
        <w:adjustRightInd w:val="0"/>
        <w:spacing w:after="45"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význam pohybu pro zdraví </w:t>
      </w:r>
      <w:r w:rsidRPr="007D5E3D">
        <w:rPr>
          <w:rFonts w:ascii="Times New Roman" w:hAnsi="Times New Roman" w:cs="Times New Roman"/>
          <w:color w:val="000000"/>
          <w:sz w:val="24"/>
          <w:szCs w:val="24"/>
        </w:rPr>
        <w:t xml:space="preserve">– pohybový režim žáků, délka a intenzita pohybu </w:t>
      </w:r>
    </w:p>
    <w:p w:rsidR="007D5E3D" w:rsidRPr="007D5E3D" w:rsidRDefault="007D5E3D" w:rsidP="00671DCB">
      <w:pPr>
        <w:pStyle w:val="Odstavecseseznamem"/>
        <w:numPr>
          <w:ilvl w:val="0"/>
          <w:numId w:val="140"/>
        </w:numPr>
        <w:autoSpaceDE w:val="0"/>
        <w:autoSpaceDN w:val="0"/>
        <w:adjustRightInd w:val="0"/>
        <w:spacing w:after="45"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příprava organismu </w:t>
      </w:r>
      <w:r w:rsidRPr="007D5E3D">
        <w:rPr>
          <w:rFonts w:ascii="Times New Roman" w:hAnsi="Times New Roman" w:cs="Times New Roman"/>
          <w:color w:val="000000"/>
          <w:sz w:val="24"/>
          <w:szCs w:val="24"/>
        </w:rPr>
        <w:t xml:space="preserve">– příprava před pohybovou činností, uklidnění po zátěži, napínací a protahovací cvičení </w:t>
      </w:r>
    </w:p>
    <w:p w:rsidR="007D5E3D" w:rsidRPr="007D5E3D" w:rsidRDefault="007D5E3D" w:rsidP="00671DCB">
      <w:pPr>
        <w:pStyle w:val="Odstavecseseznamem"/>
        <w:numPr>
          <w:ilvl w:val="0"/>
          <w:numId w:val="140"/>
        </w:numPr>
        <w:autoSpaceDE w:val="0"/>
        <w:autoSpaceDN w:val="0"/>
        <w:adjustRightInd w:val="0"/>
        <w:spacing w:after="45"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zdravotně zaměřené činnosti </w:t>
      </w:r>
      <w:r w:rsidRPr="007D5E3D">
        <w:rPr>
          <w:rFonts w:ascii="Times New Roman" w:hAnsi="Times New Roman" w:cs="Times New Roman"/>
          <w:color w:val="000000"/>
          <w:sz w:val="24"/>
          <w:szCs w:val="24"/>
        </w:rPr>
        <w:t xml:space="preserve">– správné držení těla, správné zvedání zátěže; průpravná, kompenzační, relaxační a jiná zdravotně zaměřená cvičení a jejich praktické využití </w:t>
      </w:r>
    </w:p>
    <w:p w:rsidR="007D5E3D" w:rsidRPr="007D5E3D" w:rsidRDefault="007D5E3D" w:rsidP="00671DCB">
      <w:pPr>
        <w:pStyle w:val="Odstavecseseznamem"/>
        <w:numPr>
          <w:ilvl w:val="0"/>
          <w:numId w:val="140"/>
        </w:numPr>
        <w:autoSpaceDE w:val="0"/>
        <w:autoSpaceDN w:val="0"/>
        <w:adjustRightInd w:val="0"/>
        <w:spacing w:after="45"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rozvoj různých forem rychlosti, vytrvalosti, síly, pohyblivosti, koordinace pohybu </w:t>
      </w:r>
    </w:p>
    <w:p w:rsidR="007D5E3D" w:rsidRPr="007D5E3D" w:rsidRDefault="007D5E3D" w:rsidP="00671DCB">
      <w:pPr>
        <w:pStyle w:val="Odstavecseseznamem"/>
        <w:numPr>
          <w:ilvl w:val="0"/>
          <w:numId w:val="140"/>
        </w:numPr>
        <w:autoSpaceDE w:val="0"/>
        <w:autoSpaceDN w:val="0"/>
        <w:adjustRightInd w:val="0"/>
        <w:spacing w:after="45"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hygiena při TV </w:t>
      </w:r>
      <w:r w:rsidRPr="007D5E3D">
        <w:rPr>
          <w:rFonts w:ascii="Times New Roman" w:hAnsi="Times New Roman" w:cs="Times New Roman"/>
          <w:color w:val="000000"/>
          <w:sz w:val="24"/>
          <w:szCs w:val="24"/>
        </w:rPr>
        <w:t xml:space="preserve">– hygiena pohybových činností a cvičebního prostředí, vhodné oblečení a obutí pro pohybové aktivity </w:t>
      </w:r>
    </w:p>
    <w:p w:rsidR="007D5E3D" w:rsidRPr="007D5E3D" w:rsidRDefault="007D5E3D" w:rsidP="00671DCB">
      <w:pPr>
        <w:pStyle w:val="Odstavecseseznamem"/>
        <w:numPr>
          <w:ilvl w:val="0"/>
          <w:numId w:val="140"/>
        </w:numPr>
        <w:autoSpaceDE w:val="0"/>
        <w:autoSpaceDN w:val="0"/>
        <w:adjustRightInd w:val="0"/>
        <w:spacing w:after="0"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bezpečnost při pohybových činnostech </w:t>
      </w:r>
      <w:r w:rsidRPr="007D5E3D">
        <w:rPr>
          <w:rFonts w:ascii="Times New Roman" w:hAnsi="Times New Roman" w:cs="Times New Roman"/>
          <w:color w:val="000000"/>
          <w:sz w:val="24"/>
          <w:szCs w:val="24"/>
        </w:rPr>
        <w:t xml:space="preserve">– organizace a bezpečnost cvičebního prostoru, bezpečnost v šatnách a umývárnách, bezpečná příprava a ukládání nářadí, náčiní a pomůcek, první pomoc v podmínkách TV </w:t>
      </w:r>
    </w:p>
    <w:p w:rsidR="007D5E3D" w:rsidRPr="007D5E3D" w:rsidRDefault="007D5E3D" w:rsidP="007D5E3D">
      <w:pPr>
        <w:autoSpaceDE w:val="0"/>
        <w:autoSpaceDN w:val="0"/>
        <w:adjustRightInd w:val="0"/>
        <w:spacing w:after="0" w:line="240" w:lineRule="auto"/>
        <w:rPr>
          <w:rFonts w:ascii="Times New Roman" w:hAnsi="Times New Roman" w:cs="Times New Roman"/>
          <w:color w:val="000000"/>
          <w:sz w:val="24"/>
          <w:szCs w:val="24"/>
        </w:rPr>
      </w:pPr>
    </w:p>
    <w:p w:rsidR="007D5E3D" w:rsidRPr="007D5E3D" w:rsidRDefault="007D5E3D" w:rsidP="007D5E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Cs/>
          <w:color w:val="000000"/>
          <w:sz w:val="24"/>
          <w:szCs w:val="24"/>
        </w:rPr>
        <w:t>Činnosti ovlivňující úroveň pohybových dovedností</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pohybové hry </w:t>
      </w:r>
      <w:r w:rsidRPr="007D5E3D">
        <w:rPr>
          <w:rFonts w:ascii="Times New Roman" w:hAnsi="Times New Roman" w:cs="Times New Roman"/>
          <w:color w:val="000000"/>
          <w:sz w:val="24"/>
          <w:szCs w:val="24"/>
        </w:rPr>
        <w:t xml:space="preserve">– s různým zaměřením; netradiční pohybové hry a aktivity; využití hraček a netradičního náčiní při cvičení; pohybová tvořivost </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základy gymnastiky </w:t>
      </w:r>
      <w:r w:rsidRPr="007D5E3D">
        <w:rPr>
          <w:rFonts w:ascii="Times New Roman" w:hAnsi="Times New Roman" w:cs="Times New Roman"/>
          <w:color w:val="000000"/>
          <w:sz w:val="24"/>
          <w:szCs w:val="24"/>
        </w:rPr>
        <w:t xml:space="preserve">– průpravná cvičení, akrobacie, cvičení s náčiním a na nářadí odpovídající velikosti a hmotnosti </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rytmické a kondiční formy cvičení pro děti </w:t>
      </w:r>
      <w:r w:rsidRPr="007D5E3D">
        <w:rPr>
          <w:rFonts w:ascii="Times New Roman" w:hAnsi="Times New Roman" w:cs="Times New Roman"/>
          <w:color w:val="000000"/>
          <w:sz w:val="24"/>
          <w:szCs w:val="24"/>
        </w:rPr>
        <w:t xml:space="preserve">– kondiční cvičení s hudbou nebo rytmickým doprovodem, základy estetického pohybu, vyjádření melodie a rytmu pohybem, jednoduché tance </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průpravné úpoly </w:t>
      </w:r>
      <w:r w:rsidRPr="007D5E3D">
        <w:rPr>
          <w:rFonts w:ascii="Times New Roman" w:hAnsi="Times New Roman" w:cs="Times New Roman"/>
          <w:color w:val="000000"/>
          <w:sz w:val="24"/>
          <w:szCs w:val="24"/>
        </w:rPr>
        <w:t xml:space="preserve">– přetahy a přetlaky </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základy atletiky </w:t>
      </w:r>
      <w:r w:rsidRPr="007D5E3D">
        <w:rPr>
          <w:rFonts w:ascii="Times New Roman" w:hAnsi="Times New Roman" w:cs="Times New Roman"/>
          <w:color w:val="000000"/>
          <w:sz w:val="24"/>
          <w:szCs w:val="24"/>
        </w:rPr>
        <w:t xml:space="preserve">– rychlý běh, motivovaný vytrvalý běh, skok do dálky nebo do výšky, hod míčkem </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lastRenderedPageBreak/>
        <w:t xml:space="preserve">základy sportovních her </w:t>
      </w:r>
      <w:r w:rsidRPr="007D5E3D">
        <w:rPr>
          <w:rFonts w:ascii="Times New Roman" w:hAnsi="Times New Roman" w:cs="Times New Roman"/>
          <w:color w:val="000000"/>
          <w:sz w:val="24"/>
          <w:szCs w:val="24"/>
        </w:rPr>
        <w:t xml:space="preserve">– manipulace s míčem, pálkou či jiným herním náčiním odpovídající velikosti a hmotnosti, herní činnosti jednotlivce, spolupráce ve hře, průpravné hry, utkání podle zjednodušených pravidel minisportů </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turistika a pobyt v přírodě </w:t>
      </w:r>
      <w:r w:rsidRPr="007D5E3D">
        <w:rPr>
          <w:rFonts w:ascii="Times New Roman" w:hAnsi="Times New Roman" w:cs="Times New Roman"/>
          <w:color w:val="000000"/>
          <w:sz w:val="24"/>
          <w:szCs w:val="24"/>
        </w:rPr>
        <w:t xml:space="preserve">– přesun do terénu a chování v dopravních prostředcích při přesunu, chůze v terénu, táboření, ochrana přírody </w:t>
      </w:r>
    </w:p>
    <w:p w:rsidR="007D5E3D" w:rsidRPr="007D5E3D" w:rsidRDefault="007D5E3D" w:rsidP="00671DCB">
      <w:pPr>
        <w:pStyle w:val="Odstavecseseznamem"/>
        <w:numPr>
          <w:ilvl w:val="0"/>
          <w:numId w:val="141"/>
        </w:numPr>
        <w:autoSpaceDE w:val="0"/>
        <w:autoSpaceDN w:val="0"/>
        <w:adjustRightInd w:val="0"/>
        <w:spacing w:after="0"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plavání </w:t>
      </w:r>
      <w:r w:rsidRPr="007D5E3D">
        <w:rPr>
          <w:rFonts w:ascii="Times New Roman" w:hAnsi="Times New Roman" w:cs="Times New Roman"/>
          <w:i/>
          <w:iCs/>
          <w:color w:val="000000"/>
          <w:sz w:val="24"/>
          <w:szCs w:val="24"/>
        </w:rPr>
        <w:t xml:space="preserve">(základní plavecká výuka) </w:t>
      </w:r>
      <w:r w:rsidRPr="007D5E3D">
        <w:rPr>
          <w:rFonts w:ascii="Times New Roman" w:hAnsi="Times New Roman" w:cs="Times New Roman"/>
          <w:color w:val="000000"/>
          <w:sz w:val="24"/>
          <w:szCs w:val="24"/>
        </w:rPr>
        <w:t xml:space="preserve">– hygiena plavání, adaptace na vodní prostředí, základní plavecké dovednosti, jeden plavecký způsob (plavecká technika), prvky sebezáchrany a dopomoci tonoucímu </w:t>
      </w:r>
    </w:p>
    <w:p w:rsidR="007D5E3D" w:rsidRPr="007D5E3D" w:rsidRDefault="007D5E3D" w:rsidP="00671DCB">
      <w:pPr>
        <w:pStyle w:val="Odstavecseseznamem"/>
        <w:numPr>
          <w:ilvl w:val="0"/>
          <w:numId w:val="141"/>
        </w:numPr>
        <w:autoSpaceDE w:val="0"/>
        <w:autoSpaceDN w:val="0"/>
        <w:adjustRightInd w:val="0"/>
        <w:spacing w:after="49"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lyžování, bruslení </w:t>
      </w:r>
      <w:r w:rsidRPr="007D5E3D">
        <w:rPr>
          <w:rFonts w:ascii="Times New Roman" w:hAnsi="Times New Roman" w:cs="Times New Roman"/>
          <w:i/>
          <w:iCs/>
          <w:color w:val="000000"/>
          <w:sz w:val="24"/>
          <w:szCs w:val="24"/>
        </w:rPr>
        <w:t xml:space="preserve">(podle podmínek školy) </w:t>
      </w:r>
      <w:r w:rsidRPr="007D5E3D">
        <w:rPr>
          <w:rFonts w:ascii="Times New Roman" w:hAnsi="Times New Roman" w:cs="Times New Roman"/>
          <w:color w:val="000000"/>
          <w:sz w:val="24"/>
          <w:szCs w:val="24"/>
        </w:rPr>
        <w:t xml:space="preserve">– hry na sněhu a na ledě, základní techniky pohybu na lyžích a bruslích </w:t>
      </w:r>
    </w:p>
    <w:p w:rsidR="007D5E3D" w:rsidRPr="007D5E3D" w:rsidRDefault="007D5E3D" w:rsidP="00671DCB">
      <w:pPr>
        <w:pStyle w:val="Odstavecseseznamem"/>
        <w:numPr>
          <w:ilvl w:val="0"/>
          <w:numId w:val="141"/>
        </w:numPr>
        <w:autoSpaceDE w:val="0"/>
        <w:autoSpaceDN w:val="0"/>
        <w:adjustRightInd w:val="0"/>
        <w:spacing w:after="0"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další pohybové činnosti </w:t>
      </w:r>
      <w:r w:rsidRPr="007D5E3D">
        <w:rPr>
          <w:rFonts w:ascii="Times New Roman" w:hAnsi="Times New Roman" w:cs="Times New Roman"/>
          <w:i/>
          <w:iCs/>
          <w:color w:val="000000"/>
          <w:sz w:val="24"/>
          <w:szCs w:val="24"/>
        </w:rPr>
        <w:t xml:space="preserve">(podle podmínek školy a zájmu žáků) </w:t>
      </w:r>
    </w:p>
    <w:p w:rsidR="007D5E3D" w:rsidRDefault="007D5E3D" w:rsidP="006A59CF">
      <w:pPr>
        <w:autoSpaceDE w:val="0"/>
        <w:autoSpaceDN w:val="0"/>
        <w:adjustRightInd w:val="0"/>
        <w:spacing w:after="0" w:line="240" w:lineRule="auto"/>
        <w:jc w:val="both"/>
        <w:rPr>
          <w:rFonts w:ascii="Times New Roman" w:hAnsi="Times New Roman" w:cs="Times New Roman"/>
          <w:color w:val="000000"/>
          <w:sz w:val="24"/>
          <w:szCs w:val="24"/>
        </w:rPr>
      </w:pPr>
    </w:p>
    <w:p w:rsidR="007D5E3D" w:rsidRDefault="007D5E3D" w:rsidP="006A59CF">
      <w:pPr>
        <w:autoSpaceDE w:val="0"/>
        <w:autoSpaceDN w:val="0"/>
        <w:adjustRightInd w:val="0"/>
        <w:spacing w:after="0" w:line="240" w:lineRule="auto"/>
        <w:jc w:val="both"/>
        <w:rPr>
          <w:rFonts w:ascii="Times New Roman" w:hAnsi="Times New Roman" w:cs="Times New Roman"/>
          <w:b/>
          <w:color w:val="000000"/>
          <w:sz w:val="24"/>
          <w:szCs w:val="24"/>
        </w:rPr>
      </w:pPr>
      <w:r w:rsidRPr="007D5E3D">
        <w:rPr>
          <w:rFonts w:ascii="Times New Roman" w:hAnsi="Times New Roman" w:cs="Times New Roman"/>
          <w:b/>
          <w:color w:val="000000"/>
          <w:sz w:val="24"/>
          <w:szCs w:val="24"/>
        </w:rPr>
        <w:t>Činnosti podporující pohybové učení</w:t>
      </w:r>
    </w:p>
    <w:p w:rsidR="007D5E3D" w:rsidRPr="007D5E3D" w:rsidRDefault="007D5E3D" w:rsidP="006A59CF">
      <w:pPr>
        <w:autoSpaceDE w:val="0"/>
        <w:autoSpaceDN w:val="0"/>
        <w:adjustRightInd w:val="0"/>
        <w:spacing w:after="0" w:line="240" w:lineRule="auto"/>
        <w:jc w:val="both"/>
        <w:rPr>
          <w:rFonts w:ascii="Times New Roman" w:hAnsi="Times New Roman" w:cs="Times New Roman"/>
          <w:b/>
          <w:color w:val="000000"/>
          <w:sz w:val="24"/>
          <w:szCs w:val="24"/>
        </w:rPr>
      </w:pPr>
    </w:p>
    <w:p w:rsidR="007D5E3D" w:rsidRPr="007D5E3D" w:rsidRDefault="007D5E3D" w:rsidP="00671DCB">
      <w:pPr>
        <w:pStyle w:val="Odstavecseseznamem"/>
        <w:numPr>
          <w:ilvl w:val="0"/>
          <w:numId w:val="142"/>
        </w:numPr>
        <w:autoSpaceDE w:val="0"/>
        <w:autoSpaceDN w:val="0"/>
        <w:adjustRightInd w:val="0"/>
        <w:spacing w:after="44"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komunikace v TV </w:t>
      </w:r>
      <w:r w:rsidRPr="007D5E3D">
        <w:rPr>
          <w:rFonts w:ascii="Times New Roman" w:hAnsi="Times New Roman" w:cs="Times New Roman"/>
          <w:color w:val="000000"/>
          <w:sz w:val="24"/>
          <w:szCs w:val="24"/>
        </w:rPr>
        <w:t xml:space="preserve">– základní tělocvičné názvosloví osvojovaných činností, smluvené povely, signály </w:t>
      </w:r>
    </w:p>
    <w:p w:rsidR="007D5E3D" w:rsidRPr="007D5E3D" w:rsidRDefault="007D5E3D" w:rsidP="00671DCB">
      <w:pPr>
        <w:pStyle w:val="Odstavecseseznamem"/>
        <w:numPr>
          <w:ilvl w:val="0"/>
          <w:numId w:val="142"/>
        </w:numPr>
        <w:autoSpaceDE w:val="0"/>
        <w:autoSpaceDN w:val="0"/>
        <w:adjustRightInd w:val="0"/>
        <w:spacing w:after="44"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organizace při TV </w:t>
      </w:r>
      <w:r w:rsidRPr="007D5E3D">
        <w:rPr>
          <w:rFonts w:ascii="Times New Roman" w:hAnsi="Times New Roman" w:cs="Times New Roman"/>
          <w:color w:val="000000"/>
          <w:sz w:val="24"/>
          <w:szCs w:val="24"/>
        </w:rPr>
        <w:t xml:space="preserve">– základní organizace prostoru a činností ve známém (běžném) prostředí </w:t>
      </w:r>
    </w:p>
    <w:p w:rsidR="007D5E3D" w:rsidRPr="007D5E3D" w:rsidRDefault="007D5E3D" w:rsidP="00671DCB">
      <w:pPr>
        <w:pStyle w:val="Odstavecseseznamem"/>
        <w:numPr>
          <w:ilvl w:val="0"/>
          <w:numId w:val="142"/>
        </w:numPr>
        <w:autoSpaceDE w:val="0"/>
        <w:autoSpaceDN w:val="0"/>
        <w:adjustRightInd w:val="0"/>
        <w:spacing w:after="44"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zásady jednání a chování </w:t>
      </w:r>
      <w:r w:rsidRPr="007D5E3D">
        <w:rPr>
          <w:rFonts w:ascii="Times New Roman" w:hAnsi="Times New Roman" w:cs="Times New Roman"/>
          <w:color w:val="000000"/>
          <w:sz w:val="24"/>
          <w:szCs w:val="24"/>
        </w:rPr>
        <w:t xml:space="preserve">– fair play, olympijské ideály a symboly </w:t>
      </w:r>
    </w:p>
    <w:p w:rsidR="007D5E3D" w:rsidRPr="007D5E3D" w:rsidRDefault="007D5E3D" w:rsidP="00671DCB">
      <w:pPr>
        <w:pStyle w:val="Odstavecseseznamem"/>
        <w:numPr>
          <w:ilvl w:val="0"/>
          <w:numId w:val="142"/>
        </w:numPr>
        <w:autoSpaceDE w:val="0"/>
        <w:autoSpaceDN w:val="0"/>
        <w:adjustRightInd w:val="0"/>
        <w:spacing w:after="44"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pravidla zjednodušených osvojovaných pohybových činností </w:t>
      </w:r>
      <w:r w:rsidRPr="007D5E3D">
        <w:rPr>
          <w:rFonts w:ascii="Times New Roman" w:hAnsi="Times New Roman" w:cs="Times New Roman"/>
          <w:color w:val="000000"/>
          <w:sz w:val="24"/>
          <w:szCs w:val="24"/>
        </w:rPr>
        <w:t xml:space="preserve">– her, závodů, soutěží </w:t>
      </w:r>
    </w:p>
    <w:p w:rsidR="007D5E3D" w:rsidRPr="007D5E3D" w:rsidRDefault="007D5E3D" w:rsidP="00671DCB">
      <w:pPr>
        <w:pStyle w:val="Odstavecseseznamem"/>
        <w:numPr>
          <w:ilvl w:val="0"/>
          <w:numId w:val="142"/>
        </w:numPr>
        <w:autoSpaceDE w:val="0"/>
        <w:autoSpaceDN w:val="0"/>
        <w:adjustRightInd w:val="0"/>
        <w:spacing w:after="44"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měření a posuzování pohybových dovedností </w:t>
      </w:r>
      <w:r w:rsidRPr="007D5E3D">
        <w:rPr>
          <w:rFonts w:ascii="Times New Roman" w:hAnsi="Times New Roman" w:cs="Times New Roman"/>
          <w:color w:val="000000"/>
          <w:sz w:val="24"/>
          <w:szCs w:val="24"/>
        </w:rPr>
        <w:t xml:space="preserve">– měření výkonů, základní pohybové testy </w:t>
      </w:r>
    </w:p>
    <w:p w:rsidR="007D5E3D" w:rsidRPr="007D5E3D" w:rsidRDefault="007D5E3D" w:rsidP="00671DCB">
      <w:pPr>
        <w:pStyle w:val="Odstavecseseznamem"/>
        <w:numPr>
          <w:ilvl w:val="0"/>
          <w:numId w:val="142"/>
        </w:numPr>
        <w:autoSpaceDE w:val="0"/>
        <w:autoSpaceDN w:val="0"/>
        <w:adjustRightInd w:val="0"/>
        <w:spacing w:after="0" w:line="240" w:lineRule="auto"/>
        <w:jc w:val="both"/>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 xml:space="preserve">zdroje informací o pohybových činnostech </w:t>
      </w:r>
    </w:p>
    <w:p w:rsidR="007D5E3D" w:rsidRPr="007D5E3D" w:rsidRDefault="007D5E3D" w:rsidP="007D5E3D">
      <w:pPr>
        <w:autoSpaceDE w:val="0"/>
        <w:autoSpaceDN w:val="0"/>
        <w:spacing w:after="0" w:line="240" w:lineRule="auto"/>
        <w:rPr>
          <w:rFonts w:ascii="Times New Roman" w:eastAsia="Times New Roman" w:hAnsi="Times New Roman" w:cs="Times New Roman"/>
          <w:sz w:val="20"/>
          <w:szCs w:val="20"/>
          <w:lang w:eastAsia="cs-CZ"/>
        </w:rPr>
      </w:pPr>
    </w:p>
    <w:p w:rsidR="007D5E3D" w:rsidRPr="007D5E3D" w:rsidRDefault="007D5E3D" w:rsidP="007D5E3D">
      <w:pPr>
        <w:autoSpaceDE w:val="0"/>
        <w:autoSpaceDN w:val="0"/>
        <w:adjustRightInd w:val="0"/>
        <w:spacing w:after="0" w:line="240" w:lineRule="auto"/>
        <w:rPr>
          <w:rFonts w:ascii="Times New Roman" w:hAnsi="Times New Roman" w:cs="Times New Roman"/>
          <w:b/>
          <w:bCs/>
          <w:i/>
          <w:iCs/>
          <w:color w:val="000000"/>
        </w:rPr>
      </w:pPr>
      <w:r w:rsidRPr="007D5E3D">
        <w:rPr>
          <w:rFonts w:ascii="Times New Roman" w:hAnsi="Times New Roman" w:cs="Times New Roman"/>
          <w:b/>
          <w:bCs/>
          <w:color w:val="000000"/>
          <w:sz w:val="24"/>
          <w:szCs w:val="24"/>
        </w:rPr>
        <w:t>Očekávané výstupy</w:t>
      </w:r>
      <w:r w:rsidRPr="007D5E3D">
        <w:rPr>
          <w:rFonts w:ascii="Times New Roman" w:hAnsi="Times New Roman" w:cs="Times New Roman"/>
          <w:b/>
          <w:bCs/>
          <w:i/>
          <w:iCs/>
          <w:color w:val="000000"/>
        </w:rPr>
        <w:t xml:space="preserve"> </w:t>
      </w:r>
    </w:p>
    <w:p w:rsidR="007D5E3D" w:rsidRPr="007D5E3D" w:rsidRDefault="007D5E3D" w:rsidP="007D5E3D">
      <w:pPr>
        <w:autoSpaceDE w:val="0"/>
        <w:autoSpaceDN w:val="0"/>
        <w:spacing w:after="0" w:line="240" w:lineRule="auto"/>
        <w:jc w:val="both"/>
        <w:rPr>
          <w:rFonts w:ascii="Times New Roman" w:eastAsia="Times New Roman" w:hAnsi="Times New Roman" w:cs="Times New Roman"/>
          <w:b/>
          <w:sz w:val="24"/>
          <w:szCs w:val="24"/>
          <w:lang w:eastAsia="cs-CZ"/>
        </w:rPr>
      </w:pPr>
      <w:r w:rsidRPr="007D5E3D">
        <w:rPr>
          <w:rFonts w:ascii="Times New Roman" w:eastAsia="Times New Roman" w:hAnsi="Times New Roman" w:cs="Times New Roman"/>
          <w:b/>
          <w:sz w:val="24"/>
          <w:szCs w:val="24"/>
          <w:lang w:eastAsia="cs-CZ"/>
        </w:rPr>
        <w:t>žák</w:t>
      </w:r>
    </w:p>
    <w:tbl>
      <w:tblPr>
        <w:tblStyle w:val="Mkatabulky"/>
        <w:tblW w:w="9498" w:type="dxa"/>
        <w:tblInd w:w="-34" w:type="dxa"/>
        <w:tblLayout w:type="fixed"/>
        <w:tblLook w:val="04A0" w:firstRow="1" w:lastRow="0" w:firstColumn="1" w:lastColumn="0" w:noHBand="0" w:noVBand="1"/>
      </w:tblPr>
      <w:tblGrid>
        <w:gridCol w:w="4749"/>
        <w:gridCol w:w="4749"/>
      </w:tblGrid>
      <w:tr w:rsidR="007D5E3D" w:rsidRPr="007D5E3D" w:rsidTr="00B82ADB">
        <w:tc>
          <w:tcPr>
            <w:tcW w:w="4749" w:type="dxa"/>
            <w:shd w:val="clear" w:color="auto" w:fill="D9D9D9" w:themeFill="background1" w:themeFillShade="D9"/>
          </w:tcPr>
          <w:p w:rsidR="007D5E3D" w:rsidRPr="007D5E3D" w:rsidRDefault="007D5E3D" w:rsidP="007D5E3D">
            <w:pPr>
              <w:autoSpaceDE w:val="0"/>
              <w:autoSpaceDN w:val="0"/>
              <w:jc w:val="center"/>
              <w:rPr>
                <w:rFonts w:ascii="Times New Roman" w:eastAsia="Times New Roman" w:hAnsi="Times New Roman" w:cs="Times New Roman"/>
                <w:b/>
                <w:sz w:val="24"/>
                <w:szCs w:val="24"/>
                <w:lang w:eastAsia="cs-CZ"/>
              </w:rPr>
            </w:pPr>
            <w:r w:rsidRPr="007D5E3D">
              <w:rPr>
                <w:rFonts w:ascii="Times New Roman" w:eastAsia="Times New Roman" w:hAnsi="Times New Roman" w:cs="Times New Roman"/>
                <w:b/>
                <w:sz w:val="24"/>
                <w:szCs w:val="24"/>
                <w:lang w:eastAsia="cs-CZ"/>
              </w:rPr>
              <w:t>3. ročník</w:t>
            </w:r>
          </w:p>
        </w:tc>
        <w:tc>
          <w:tcPr>
            <w:tcW w:w="4749" w:type="dxa"/>
            <w:shd w:val="clear" w:color="auto" w:fill="D9D9D9" w:themeFill="background1" w:themeFillShade="D9"/>
          </w:tcPr>
          <w:p w:rsidR="007D5E3D" w:rsidRPr="007D5E3D" w:rsidRDefault="007D5E3D" w:rsidP="007D5E3D">
            <w:pPr>
              <w:autoSpaceDE w:val="0"/>
              <w:autoSpaceDN w:val="0"/>
              <w:jc w:val="center"/>
              <w:rPr>
                <w:rFonts w:ascii="Times New Roman" w:eastAsia="Times New Roman" w:hAnsi="Times New Roman" w:cs="Times New Roman"/>
                <w:b/>
                <w:sz w:val="24"/>
                <w:szCs w:val="24"/>
                <w:lang w:eastAsia="cs-CZ"/>
              </w:rPr>
            </w:pPr>
            <w:r w:rsidRPr="007D5E3D">
              <w:rPr>
                <w:rFonts w:ascii="Times New Roman" w:eastAsia="Times New Roman" w:hAnsi="Times New Roman" w:cs="Times New Roman"/>
                <w:b/>
                <w:sz w:val="24"/>
                <w:szCs w:val="24"/>
                <w:lang w:eastAsia="cs-CZ"/>
              </w:rPr>
              <w:t>5. ročník</w:t>
            </w:r>
          </w:p>
        </w:tc>
      </w:tr>
      <w:tr w:rsidR="007D5E3D" w:rsidRPr="007D5E3D" w:rsidTr="00B82ADB">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TV-3-1-01 </w:t>
            </w:r>
          </w:p>
          <w:p w:rsidR="00BB79D6" w:rsidRPr="007D5E3D" w:rsidRDefault="00BB79D6" w:rsidP="00BB79D6">
            <w:pPr>
              <w:autoSpaceDE w:val="0"/>
              <w:autoSpaceDN w:val="0"/>
              <w:adjustRightInd w:val="0"/>
              <w:rPr>
                <w:rFonts w:ascii="Times New Roman" w:hAnsi="Times New Roman" w:cs="Times New Roman"/>
                <w:color w:val="000000"/>
              </w:rPr>
            </w:pPr>
            <w:r w:rsidRPr="007D5E3D">
              <w:rPr>
                <w:rFonts w:ascii="Times New Roman" w:hAnsi="Times New Roman" w:cs="Times New Roman"/>
                <w:b/>
                <w:bCs/>
                <w:iCs/>
                <w:color w:val="000000"/>
              </w:rPr>
              <w:t xml:space="preserve">spojuje pravidelnou každodenní pohybovou činnost se zdravím a využívá nabízené příležitosti </w:t>
            </w:r>
          </w:p>
          <w:p w:rsidR="007D5E3D" w:rsidRPr="007D5E3D" w:rsidRDefault="007D5E3D" w:rsidP="007D5E3D">
            <w:pPr>
              <w:autoSpaceDE w:val="0"/>
              <w:autoSpaceDN w:val="0"/>
              <w:adjustRightInd w:val="0"/>
              <w:rPr>
                <w:rFonts w:ascii="Times New Roman" w:eastAsia="Times New Roman" w:hAnsi="Times New Roman" w:cs="Times New Roman"/>
                <w:sz w:val="24"/>
                <w:szCs w:val="24"/>
                <w:lang w:eastAsia="cs-CZ"/>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TV-5-1-01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podílí se na realizaci pravidelného pohybového režimu; uplatňuje kondičně zaměřené činnosti; projevuje přiměřenou samostatnost a vůli po zlepšení úrovně své zdatnosti </w:t>
            </w:r>
          </w:p>
          <w:p w:rsidR="007D5E3D" w:rsidRPr="007D5E3D" w:rsidRDefault="007D5E3D" w:rsidP="007D5E3D">
            <w:pPr>
              <w:autoSpaceDE w:val="0"/>
              <w:autoSpaceDN w:val="0"/>
              <w:adjustRightInd w:val="0"/>
              <w:rPr>
                <w:rFonts w:ascii="Times New Roman" w:hAnsi="Times New Roman" w:cs="Times New Roman"/>
                <w:b/>
                <w:bCs/>
                <w:i/>
                <w:iCs/>
                <w:color w:val="000000"/>
                <w:sz w:val="23"/>
                <w:szCs w:val="23"/>
              </w:rPr>
            </w:pPr>
          </w:p>
        </w:tc>
      </w:tr>
      <w:tr w:rsidR="00BB79D6" w:rsidRPr="007D5E3D" w:rsidTr="00B82ADB">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TV-3-1-02 </w:t>
            </w:r>
          </w:p>
          <w:p w:rsidR="00BB79D6" w:rsidRPr="007D5E3D" w:rsidRDefault="00BB79D6" w:rsidP="00BB79D6">
            <w:pPr>
              <w:autoSpaceDE w:val="0"/>
              <w:autoSpaceDN w:val="0"/>
              <w:adjustRightInd w:val="0"/>
              <w:rPr>
                <w:rFonts w:ascii="Times New Roman" w:hAnsi="Times New Roman" w:cs="Times New Roman"/>
                <w:b/>
                <w:bCs/>
                <w:iCs/>
                <w:color w:val="000000"/>
              </w:rPr>
            </w:pPr>
            <w:r w:rsidRPr="007D5E3D">
              <w:rPr>
                <w:rFonts w:ascii="Times New Roman" w:hAnsi="Times New Roman" w:cs="Times New Roman"/>
                <w:b/>
                <w:bCs/>
                <w:iCs/>
                <w:color w:val="000000"/>
              </w:rPr>
              <w:t>zvládá v souladu s individuálními předpoklady jednoduché pohybové činnosti jednotlivce nebo činnosti prováděné ve skupině; usiluje o jejich zlepšení</w:t>
            </w: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TV-5-1-02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zařazuje do pohybového režimu korektivní cvičení, především v souvislosti s jednostrannou zátěží nebo vlastním svalovým oslabením </w:t>
            </w:r>
          </w:p>
          <w:p w:rsidR="00BB79D6" w:rsidRPr="007D5E3D" w:rsidRDefault="00BB79D6" w:rsidP="007D5E3D">
            <w:pPr>
              <w:autoSpaceDE w:val="0"/>
              <w:autoSpaceDN w:val="0"/>
              <w:adjustRightInd w:val="0"/>
              <w:rPr>
                <w:rFonts w:ascii="Times New Roman" w:hAnsi="Times New Roman" w:cs="Times New Roman"/>
                <w:b/>
                <w:bCs/>
                <w:i/>
                <w:iCs/>
                <w:color w:val="000000"/>
                <w:sz w:val="23"/>
                <w:szCs w:val="23"/>
              </w:rPr>
            </w:pPr>
          </w:p>
        </w:tc>
      </w:tr>
      <w:tr w:rsidR="00BB79D6" w:rsidRPr="007D5E3D" w:rsidTr="00B82ADB">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TV-3-1-03 </w:t>
            </w:r>
          </w:p>
          <w:p w:rsidR="00BB79D6" w:rsidRPr="007D5E3D" w:rsidRDefault="00BB79D6" w:rsidP="00BB79D6">
            <w:pPr>
              <w:autoSpaceDE w:val="0"/>
              <w:autoSpaceDN w:val="0"/>
              <w:adjustRightInd w:val="0"/>
              <w:rPr>
                <w:rFonts w:ascii="Times New Roman" w:hAnsi="Times New Roman" w:cs="Times New Roman"/>
                <w:color w:val="000000"/>
              </w:rPr>
            </w:pPr>
            <w:r w:rsidRPr="007D5E3D">
              <w:rPr>
                <w:rFonts w:ascii="Times New Roman" w:hAnsi="Times New Roman" w:cs="Times New Roman"/>
                <w:b/>
                <w:bCs/>
                <w:iCs/>
                <w:color w:val="000000"/>
              </w:rPr>
              <w:t xml:space="preserve">spolupracuje při jednoduchých týmových pohybových činnostech a soutěžích </w:t>
            </w:r>
          </w:p>
          <w:p w:rsidR="00BB79D6" w:rsidRPr="007D5E3D" w:rsidRDefault="00BB79D6" w:rsidP="00BB79D6">
            <w:pPr>
              <w:autoSpaceDE w:val="0"/>
              <w:autoSpaceDN w:val="0"/>
              <w:adjustRightInd w:val="0"/>
              <w:rPr>
                <w:rFonts w:ascii="Times New Roman" w:hAnsi="Times New Roman" w:cs="Times New Roman"/>
                <w:b/>
                <w:bCs/>
                <w:iCs/>
                <w:color w:val="000000"/>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TV-5-1-03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zvládá v souladu s individuálními předpoklady osvojované pohybové dovednosti; vytváří varianty osvojených pohybových her </w:t>
            </w:r>
          </w:p>
          <w:p w:rsidR="00BB79D6" w:rsidRPr="007D5E3D" w:rsidRDefault="00BB79D6" w:rsidP="007D5E3D">
            <w:pPr>
              <w:autoSpaceDE w:val="0"/>
              <w:autoSpaceDN w:val="0"/>
              <w:adjustRightInd w:val="0"/>
              <w:rPr>
                <w:rFonts w:ascii="Times New Roman" w:hAnsi="Times New Roman" w:cs="Times New Roman"/>
                <w:b/>
                <w:bCs/>
                <w:i/>
                <w:iCs/>
                <w:color w:val="000000"/>
                <w:sz w:val="23"/>
                <w:szCs w:val="23"/>
              </w:rPr>
            </w:pPr>
          </w:p>
        </w:tc>
      </w:tr>
      <w:tr w:rsidR="00BB79D6" w:rsidRPr="007D5E3D" w:rsidTr="00B82ADB">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TV-3-1-04 </w:t>
            </w:r>
          </w:p>
          <w:p w:rsidR="00BB79D6" w:rsidRPr="007D5E3D" w:rsidRDefault="00BB79D6" w:rsidP="00BB79D6">
            <w:pPr>
              <w:autoSpaceDE w:val="0"/>
              <w:autoSpaceDN w:val="0"/>
              <w:adjustRightInd w:val="0"/>
              <w:rPr>
                <w:rFonts w:ascii="Times New Roman" w:hAnsi="Times New Roman" w:cs="Times New Roman"/>
                <w:color w:val="000000"/>
              </w:rPr>
            </w:pPr>
            <w:r w:rsidRPr="007D5E3D">
              <w:rPr>
                <w:rFonts w:ascii="Times New Roman" w:hAnsi="Times New Roman" w:cs="Times New Roman"/>
                <w:b/>
                <w:bCs/>
                <w:iCs/>
                <w:color w:val="000000"/>
              </w:rPr>
              <w:t xml:space="preserve">uplatňuje hlavní zásady hygieny a bezpečnosti při pohybových činnostech ve známých prostorech školy </w:t>
            </w:r>
          </w:p>
          <w:p w:rsidR="00BB79D6" w:rsidRPr="007D5E3D" w:rsidRDefault="00BB79D6" w:rsidP="00BB79D6">
            <w:pPr>
              <w:autoSpaceDE w:val="0"/>
              <w:autoSpaceDN w:val="0"/>
              <w:adjustRightInd w:val="0"/>
              <w:rPr>
                <w:rFonts w:ascii="Times New Roman" w:hAnsi="Times New Roman" w:cs="Times New Roman"/>
                <w:b/>
                <w:bCs/>
                <w:iCs/>
                <w:color w:val="000000"/>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TV-5-1-04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uplatňuje pravidla hygieny a bezpečného chování v běžném sportovním prostředí; adekvátně reaguje v situaci úrazu spolužáka </w:t>
            </w:r>
          </w:p>
          <w:p w:rsidR="00BB79D6" w:rsidRPr="007D5E3D" w:rsidRDefault="00BB79D6" w:rsidP="007D5E3D">
            <w:pPr>
              <w:autoSpaceDE w:val="0"/>
              <w:autoSpaceDN w:val="0"/>
              <w:adjustRightInd w:val="0"/>
              <w:rPr>
                <w:rFonts w:ascii="Times New Roman" w:hAnsi="Times New Roman" w:cs="Times New Roman"/>
                <w:b/>
                <w:bCs/>
                <w:i/>
                <w:iCs/>
                <w:color w:val="000000"/>
                <w:sz w:val="23"/>
                <w:szCs w:val="23"/>
              </w:rPr>
            </w:pPr>
          </w:p>
        </w:tc>
      </w:tr>
      <w:tr w:rsidR="00BB79D6" w:rsidRPr="007D5E3D" w:rsidTr="00B82ADB">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TV-3-1-05 </w:t>
            </w:r>
          </w:p>
          <w:p w:rsidR="00BB79D6" w:rsidRPr="007D5E3D" w:rsidRDefault="00BB79D6" w:rsidP="00BB79D6">
            <w:pPr>
              <w:autoSpaceDE w:val="0"/>
              <w:autoSpaceDN w:val="0"/>
              <w:adjustRightInd w:val="0"/>
              <w:rPr>
                <w:rFonts w:ascii="Times New Roman" w:hAnsi="Times New Roman" w:cs="Times New Roman"/>
                <w:b/>
                <w:bCs/>
                <w:iCs/>
                <w:color w:val="000000"/>
              </w:rPr>
            </w:pPr>
            <w:r w:rsidRPr="007D5E3D">
              <w:rPr>
                <w:rFonts w:ascii="Times New Roman" w:hAnsi="Times New Roman" w:cs="Times New Roman"/>
                <w:b/>
                <w:bCs/>
                <w:iCs/>
                <w:color w:val="000000"/>
              </w:rPr>
              <w:t>reaguje na základní pokyny a povely k osvojované činnosti a její organizaci</w:t>
            </w: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TV-5-1-05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jednoduše zhodnotí kvalitu pohybové činnosti spolužáka a reaguje na pokyny k vlastnímu provedení pohybové činnosti </w:t>
            </w:r>
          </w:p>
          <w:p w:rsidR="00BB79D6" w:rsidRPr="007D5E3D" w:rsidRDefault="00BB79D6" w:rsidP="007D5E3D">
            <w:pPr>
              <w:autoSpaceDE w:val="0"/>
              <w:autoSpaceDN w:val="0"/>
              <w:adjustRightInd w:val="0"/>
              <w:rPr>
                <w:rFonts w:ascii="Times New Roman" w:hAnsi="Times New Roman" w:cs="Times New Roman"/>
                <w:b/>
                <w:bCs/>
                <w:i/>
                <w:iCs/>
                <w:color w:val="000000"/>
                <w:sz w:val="23"/>
                <w:szCs w:val="23"/>
              </w:rPr>
            </w:pPr>
          </w:p>
        </w:tc>
      </w:tr>
      <w:tr w:rsidR="00BB79D6" w:rsidRPr="007D5E3D" w:rsidTr="00B82ADB">
        <w:tc>
          <w:tcPr>
            <w:tcW w:w="4749" w:type="dxa"/>
          </w:tcPr>
          <w:p w:rsidR="00BB79D6" w:rsidRPr="007D5E3D" w:rsidRDefault="00BB79D6" w:rsidP="00BB79D6">
            <w:pPr>
              <w:autoSpaceDE w:val="0"/>
              <w:autoSpaceDN w:val="0"/>
              <w:adjustRightInd w:val="0"/>
              <w:rPr>
                <w:rFonts w:ascii="Times New Roman" w:hAnsi="Times New Roman" w:cs="Times New Roman"/>
                <w:b/>
                <w:bCs/>
                <w:iCs/>
                <w:color w:val="000000"/>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TV-5-1-06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jedná v duchu fair play: dodržuje pravidla her a soutěží, pozná a označí zjevné přestupky proti pravidlům a adekvátně na ně reaguje; respektuje při pohybových činnostech opačné pohlaví </w:t>
            </w:r>
          </w:p>
          <w:p w:rsidR="00BB79D6" w:rsidRPr="00BB79D6" w:rsidRDefault="00BB79D6" w:rsidP="00BB79D6">
            <w:pPr>
              <w:autoSpaceDE w:val="0"/>
              <w:autoSpaceDN w:val="0"/>
              <w:adjustRightInd w:val="0"/>
              <w:rPr>
                <w:rFonts w:ascii="Times New Roman" w:hAnsi="Times New Roman" w:cs="Times New Roman"/>
                <w:b/>
                <w:bCs/>
                <w:iCs/>
                <w:color w:val="000000"/>
              </w:rPr>
            </w:pPr>
          </w:p>
        </w:tc>
      </w:tr>
      <w:tr w:rsidR="00BB79D6" w:rsidRPr="007D5E3D" w:rsidTr="00B82ADB">
        <w:tc>
          <w:tcPr>
            <w:tcW w:w="4749" w:type="dxa"/>
          </w:tcPr>
          <w:p w:rsidR="00BB79D6" w:rsidRPr="007D5E3D" w:rsidRDefault="00BB79D6" w:rsidP="00BB79D6">
            <w:pPr>
              <w:autoSpaceDE w:val="0"/>
              <w:autoSpaceDN w:val="0"/>
              <w:adjustRightInd w:val="0"/>
              <w:rPr>
                <w:rFonts w:ascii="Times New Roman" w:hAnsi="Times New Roman" w:cs="Times New Roman"/>
                <w:b/>
                <w:bCs/>
                <w:iCs/>
                <w:color w:val="000000"/>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TV-5-1-07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užívá při pohybové činnosti základní osvojované tělocvičné názvosloví; cvičí podle jednoduchého nákresu, popisu cvičení </w:t>
            </w:r>
          </w:p>
          <w:p w:rsidR="00BB79D6" w:rsidRPr="00BB79D6" w:rsidRDefault="00BB79D6" w:rsidP="00BB79D6">
            <w:pPr>
              <w:autoSpaceDE w:val="0"/>
              <w:autoSpaceDN w:val="0"/>
              <w:adjustRightInd w:val="0"/>
              <w:rPr>
                <w:rFonts w:ascii="Times New Roman" w:hAnsi="Times New Roman" w:cs="Times New Roman"/>
                <w:b/>
                <w:bCs/>
                <w:iCs/>
                <w:color w:val="000000"/>
              </w:rPr>
            </w:pPr>
          </w:p>
        </w:tc>
      </w:tr>
      <w:tr w:rsidR="00BB79D6" w:rsidRPr="007D5E3D" w:rsidTr="00B82ADB">
        <w:tc>
          <w:tcPr>
            <w:tcW w:w="4749" w:type="dxa"/>
          </w:tcPr>
          <w:p w:rsidR="00BB79D6" w:rsidRPr="007D5E3D" w:rsidRDefault="00BB79D6" w:rsidP="00BB79D6">
            <w:pPr>
              <w:autoSpaceDE w:val="0"/>
              <w:autoSpaceDN w:val="0"/>
              <w:adjustRightInd w:val="0"/>
              <w:rPr>
                <w:rFonts w:ascii="Times New Roman" w:hAnsi="Times New Roman" w:cs="Times New Roman"/>
                <w:b/>
                <w:bCs/>
                <w:iCs/>
                <w:color w:val="000000"/>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TV-5-1-08 </w:t>
            </w:r>
          </w:p>
          <w:p w:rsidR="00BB79D6" w:rsidRPr="00BB79D6" w:rsidRDefault="00BB79D6" w:rsidP="00BB79D6">
            <w:pPr>
              <w:autoSpaceDE w:val="0"/>
              <w:autoSpaceDN w:val="0"/>
              <w:adjustRightInd w:val="0"/>
              <w:rPr>
                <w:rFonts w:ascii="Times New Roman" w:hAnsi="Times New Roman" w:cs="Times New Roman"/>
                <w:b/>
                <w:bCs/>
                <w:iCs/>
                <w:color w:val="000000"/>
              </w:rPr>
            </w:pPr>
            <w:r w:rsidRPr="00BB79D6">
              <w:rPr>
                <w:rFonts w:ascii="Times New Roman" w:hAnsi="Times New Roman" w:cs="Times New Roman"/>
                <w:b/>
                <w:bCs/>
                <w:iCs/>
                <w:color w:val="000000"/>
              </w:rPr>
              <w:t xml:space="preserve">zorganizuje nenáročné pohybové činnosti a soutěže na úrovni třídy </w:t>
            </w:r>
          </w:p>
          <w:p w:rsidR="00BB79D6" w:rsidRPr="00BB79D6" w:rsidRDefault="00BB79D6" w:rsidP="00BB79D6">
            <w:pPr>
              <w:autoSpaceDE w:val="0"/>
              <w:autoSpaceDN w:val="0"/>
              <w:adjustRightInd w:val="0"/>
              <w:rPr>
                <w:rFonts w:ascii="Times New Roman" w:hAnsi="Times New Roman" w:cs="Times New Roman"/>
                <w:b/>
                <w:bCs/>
                <w:iCs/>
                <w:color w:val="000000"/>
              </w:rPr>
            </w:pPr>
          </w:p>
        </w:tc>
      </w:tr>
      <w:tr w:rsidR="00BB79D6" w:rsidRPr="007D5E3D" w:rsidTr="00B82ADB">
        <w:tc>
          <w:tcPr>
            <w:tcW w:w="4749" w:type="dxa"/>
          </w:tcPr>
          <w:p w:rsidR="00BB79D6" w:rsidRPr="007D5E3D" w:rsidRDefault="00BB79D6" w:rsidP="00BB79D6">
            <w:pPr>
              <w:autoSpaceDE w:val="0"/>
              <w:autoSpaceDN w:val="0"/>
              <w:adjustRightInd w:val="0"/>
              <w:rPr>
                <w:rFonts w:ascii="Times New Roman" w:hAnsi="Times New Roman" w:cs="Times New Roman"/>
                <w:b/>
                <w:bCs/>
                <w:iCs/>
                <w:color w:val="000000"/>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TV-5-1-09 </w:t>
            </w:r>
          </w:p>
          <w:p w:rsidR="00BB79D6" w:rsidRPr="00BB79D6" w:rsidRDefault="00BB79D6" w:rsidP="00BB79D6">
            <w:pPr>
              <w:autoSpaceDE w:val="0"/>
              <w:autoSpaceDN w:val="0"/>
              <w:adjustRightInd w:val="0"/>
              <w:rPr>
                <w:rFonts w:ascii="Times New Roman" w:hAnsi="Times New Roman" w:cs="Times New Roman"/>
                <w:color w:val="000000"/>
              </w:rPr>
            </w:pPr>
            <w:r w:rsidRPr="00BB79D6">
              <w:rPr>
                <w:rFonts w:ascii="Times New Roman" w:hAnsi="Times New Roman" w:cs="Times New Roman"/>
                <w:b/>
                <w:bCs/>
                <w:iCs/>
                <w:color w:val="000000"/>
              </w:rPr>
              <w:t xml:space="preserve">změří základní pohybové výkony a porovná je s předchozími výsledky </w:t>
            </w:r>
          </w:p>
          <w:p w:rsidR="00BB79D6" w:rsidRPr="00BB79D6" w:rsidRDefault="00BB79D6" w:rsidP="00BB79D6">
            <w:pPr>
              <w:autoSpaceDE w:val="0"/>
              <w:autoSpaceDN w:val="0"/>
              <w:adjustRightInd w:val="0"/>
              <w:rPr>
                <w:rFonts w:ascii="Times New Roman" w:hAnsi="Times New Roman" w:cs="Times New Roman"/>
                <w:b/>
                <w:bCs/>
                <w:iCs/>
                <w:color w:val="000000"/>
              </w:rPr>
            </w:pPr>
          </w:p>
        </w:tc>
      </w:tr>
      <w:tr w:rsidR="00BB79D6" w:rsidRPr="007D5E3D" w:rsidTr="00B82ADB">
        <w:tc>
          <w:tcPr>
            <w:tcW w:w="4749" w:type="dxa"/>
          </w:tcPr>
          <w:p w:rsidR="00BB79D6" w:rsidRPr="007D5E3D" w:rsidRDefault="00BB79D6" w:rsidP="00BB79D6">
            <w:pPr>
              <w:autoSpaceDE w:val="0"/>
              <w:autoSpaceDN w:val="0"/>
              <w:adjustRightInd w:val="0"/>
              <w:rPr>
                <w:rFonts w:ascii="Times New Roman" w:hAnsi="Times New Roman" w:cs="Times New Roman"/>
                <w:b/>
                <w:bCs/>
                <w:iCs/>
                <w:color w:val="000000"/>
              </w:rPr>
            </w:pPr>
          </w:p>
        </w:tc>
        <w:tc>
          <w:tcPr>
            <w:tcW w:w="4749" w:type="dxa"/>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bCs/>
                <w:iCs/>
                <w:color w:val="000000"/>
              </w:rPr>
            </w:pPr>
            <w:r w:rsidRPr="00130004">
              <w:rPr>
                <w:rFonts w:ascii="Times New Roman" w:hAnsi="Times New Roman" w:cs="Times New Roman"/>
                <w:b/>
                <w:bCs/>
                <w:iCs/>
                <w:color w:val="000000"/>
              </w:rPr>
              <w:t xml:space="preserve">TV-5-1-10 </w:t>
            </w:r>
          </w:p>
          <w:p w:rsidR="00BB79D6" w:rsidRPr="00BB79D6" w:rsidRDefault="00BB79D6" w:rsidP="00BB79D6">
            <w:pPr>
              <w:autoSpaceDE w:val="0"/>
              <w:autoSpaceDN w:val="0"/>
              <w:adjustRightInd w:val="0"/>
              <w:rPr>
                <w:rFonts w:ascii="Times New Roman" w:hAnsi="Times New Roman" w:cs="Times New Roman"/>
                <w:b/>
                <w:bCs/>
                <w:iCs/>
                <w:color w:val="000000"/>
              </w:rPr>
            </w:pPr>
            <w:r w:rsidRPr="00BB79D6">
              <w:rPr>
                <w:rFonts w:ascii="Times New Roman" w:hAnsi="Times New Roman" w:cs="Times New Roman"/>
                <w:b/>
                <w:bCs/>
                <w:iCs/>
                <w:color w:val="000000"/>
              </w:rPr>
              <w:t>orientuje se v informačních zdrojích o pohybových aktivitách a sportovních akcích ve škole i v místě bydliště; samostatně získá potřebné informace</w:t>
            </w:r>
          </w:p>
        </w:tc>
      </w:tr>
    </w:tbl>
    <w:p w:rsidR="007D5E3D" w:rsidRPr="007D5E3D" w:rsidRDefault="007D5E3D" w:rsidP="007D5E3D"/>
    <w:tbl>
      <w:tblPr>
        <w:tblStyle w:val="Mkatabulky"/>
        <w:tblW w:w="9356" w:type="dxa"/>
        <w:tblInd w:w="-34" w:type="dxa"/>
        <w:tblLayout w:type="fixed"/>
        <w:tblLook w:val="04A0" w:firstRow="1" w:lastRow="0" w:firstColumn="1" w:lastColumn="0" w:noHBand="0" w:noVBand="1"/>
      </w:tblPr>
      <w:tblGrid>
        <w:gridCol w:w="9356"/>
      </w:tblGrid>
      <w:tr w:rsidR="007D5E3D" w:rsidRPr="007D5E3D" w:rsidTr="002A5EF1">
        <w:tc>
          <w:tcPr>
            <w:tcW w:w="9356" w:type="dxa"/>
            <w:shd w:val="clear" w:color="auto" w:fill="D9D9D9" w:themeFill="background1" w:themeFillShade="D9"/>
          </w:tcPr>
          <w:p w:rsidR="007D5E3D" w:rsidRPr="007D5E3D" w:rsidRDefault="007D5E3D" w:rsidP="007D5E3D">
            <w:pPr>
              <w:autoSpaceDE w:val="0"/>
              <w:autoSpaceDN w:val="0"/>
              <w:adjustRightInd w:val="0"/>
              <w:jc w:val="center"/>
              <w:rPr>
                <w:rFonts w:ascii="Times New Roman" w:hAnsi="Times New Roman" w:cs="Times New Roman"/>
                <w:color w:val="000000"/>
                <w:sz w:val="24"/>
                <w:szCs w:val="24"/>
              </w:rPr>
            </w:pPr>
            <w:r w:rsidRPr="007D5E3D">
              <w:rPr>
                <w:rFonts w:ascii="Times New Roman" w:hAnsi="Times New Roman" w:cs="Times New Roman"/>
                <w:b/>
                <w:bCs/>
                <w:color w:val="000000"/>
                <w:sz w:val="24"/>
                <w:szCs w:val="24"/>
              </w:rPr>
              <w:t>Minimální doporučená úroveň pro úpravy očekávaných výstupů v rámci podpůrných opatření:</w:t>
            </w:r>
          </w:p>
          <w:p w:rsidR="007D5E3D" w:rsidRPr="007D5E3D" w:rsidRDefault="007D5E3D" w:rsidP="007D5E3D">
            <w:pPr>
              <w:rPr>
                <w:rFonts w:ascii="Times New Roman" w:eastAsia="Times New Roman" w:hAnsi="Times New Roman" w:cs="Times New Roman"/>
                <w:sz w:val="24"/>
                <w:szCs w:val="24"/>
                <w:lang w:eastAsia="cs-CZ"/>
              </w:rPr>
            </w:pPr>
          </w:p>
        </w:tc>
      </w:tr>
    </w:tbl>
    <w:p w:rsidR="00BB79D6" w:rsidRDefault="00BB79D6" w:rsidP="007D5E3D">
      <w:pPr>
        <w:autoSpaceDE w:val="0"/>
        <w:autoSpaceDN w:val="0"/>
        <w:adjustRightInd w:val="0"/>
        <w:spacing w:after="0" w:line="240" w:lineRule="auto"/>
        <w:rPr>
          <w:rFonts w:ascii="Times New Roman" w:hAnsi="Times New Roman" w:cs="Times New Roman"/>
          <w:b/>
          <w:bCs/>
          <w:color w:val="000000"/>
          <w:sz w:val="24"/>
          <w:szCs w:val="24"/>
        </w:rPr>
      </w:pPr>
    </w:p>
    <w:p w:rsidR="007D5E3D" w:rsidRPr="007D5E3D" w:rsidRDefault="007D5E3D" w:rsidP="007D5E3D">
      <w:pPr>
        <w:autoSpaceDE w:val="0"/>
        <w:autoSpaceDN w:val="0"/>
        <w:adjustRightInd w:val="0"/>
        <w:spacing w:after="0" w:line="240" w:lineRule="auto"/>
        <w:rPr>
          <w:rFonts w:ascii="Times New Roman" w:hAnsi="Times New Roman" w:cs="Times New Roman"/>
          <w:b/>
          <w:bCs/>
          <w:i/>
          <w:iCs/>
          <w:color w:val="000000"/>
        </w:rPr>
      </w:pPr>
      <w:r w:rsidRPr="007D5E3D">
        <w:rPr>
          <w:rFonts w:ascii="Times New Roman" w:hAnsi="Times New Roman" w:cs="Times New Roman"/>
          <w:b/>
          <w:bCs/>
          <w:color w:val="000000"/>
          <w:sz w:val="24"/>
          <w:szCs w:val="24"/>
        </w:rPr>
        <w:t>Očekávané výstupy</w:t>
      </w:r>
      <w:r w:rsidRPr="007D5E3D">
        <w:rPr>
          <w:rFonts w:ascii="Times New Roman" w:hAnsi="Times New Roman" w:cs="Times New Roman"/>
          <w:b/>
          <w:bCs/>
          <w:i/>
          <w:iCs/>
          <w:color w:val="000000"/>
        </w:rPr>
        <w:t xml:space="preserve"> </w:t>
      </w:r>
    </w:p>
    <w:p w:rsidR="007D5E3D" w:rsidRPr="007D5E3D" w:rsidRDefault="007D5E3D" w:rsidP="007D5E3D">
      <w:pPr>
        <w:autoSpaceDE w:val="0"/>
        <w:autoSpaceDN w:val="0"/>
        <w:spacing w:after="0" w:line="240" w:lineRule="auto"/>
        <w:jc w:val="both"/>
        <w:rPr>
          <w:rFonts w:ascii="Times New Roman" w:eastAsia="Times New Roman" w:hAnsi="Times New Roman" w:cs="Times New Roman"/>
          <w:b/>
          <w:sz w:val="24"/>
          <w:szCs w:val="24"/>
          <w:lang w:eastAsia="cs-CZ"/>
        </w:rPr>
      </w:pPr>
      <w:r w:rsidRPr="007D5E3D">
        <w:rPr>
          <w:rFonts w:ascii="Times New Roman" w:eastAsia="Times New Roman" w:hAnsi="Times New Roman" w:cs="Times New Roman"/>
          <w:b/>
          <w:sz w:val="24"/>
          <w:szCs w:val="24"/>
          <w:lang w:eastAsia="cs-CZ"/>
        </w:rPr>
        <w:t>žák</w:t>
      </w:r>
    </w:p>
    <w:tbl>
      <w:tblPr>
        <w:tblStyle w:val="Mkatabulky"/>
        <w:tblW w:w="9356" w:type="dxa"/>
        <w:tblInd w:w="-34" w:type="dxa"/>
        <w:tblLayout w:type="fixed"/>
        <w:tblLook w:val="04A0" w:firstRow="1" w:lastRow="0" w:firstColumn="1" w:lastColumn="0" w:noHBand="0" w:noVBand="1"/>
      </w:tblPr>
      <w:tblGrid>
        <w:gridCol w:w="4678"/>
        <w:gridCol w:w="4678"/>
      </w:tblGrid>
      <w:tr w:rsidR="007D5E3D" w:rsidRPr="007D5E3D" w:rsidTr="002A5EF1">
        <w:tc>
          <w:tcPr>
            <w:tcW w:w="4678" w:type="dxa"/>
            <w:shd w:val="clear" w:color="auto" w:fill="D9D9D9" w:themeFill="background1" w:themeFillShade="D9"/>
          </w:tcPr>
          <w:p w:rsidR="007D5E3D" w:rsidRPr="007D5E3D" w:rsidRDefault="007D5E3D" w:rsidP="007D5E3D">
            <w:pPr>
              <w:autoSpaceDE w:val="0"/>
              <w:autoSpaceDN w:val="0"/>
              <w:jc w:val="center"/>
              <w:rPr>
                <w:rFonts w:ascii="Times New Roman" w:eastAsia="Times New Roman" w:hAnsi="Times New Roman" w:cs="Times New Roman"/>
                <w:b/>
                <w:sz w:val="24"/>
                <w:szCs w:val="24"/>
                <w:lang w:eastAsia="cs-CZ"/>
              </w:rPr>
            </w:pPr>
            <w:r w:rsidRPr="007D5E3D">
              <w:rPr>
                <w:rFonts w:ascii="Times New Roman" w:eastAsia="Times New Roman" w:hAnsi="Times New Roman" w:cs="Times New Roman"/>
                <w:b/>
                <w:sz w:val="24"/>
                <w:szCs w:val="24"/>
                <w:lang w:eastAsia="cs-CZ"/>
              </w:rPr>
              <w:t>3. ročník</w:t>
            </w:r>
          </w:p>
        </w:tc>
        <w:tc>
          <w:tcPr>
            <w:tcW w:w="4678" w:type="dxa"/>
            <w:shd w:val="clear" w:color="auto" w:fill="D9D9D9" w:themeFill="background1" w:themeFillShade="D9"/>
          </w:tcPr>
          <w:p w:rsidR="007D5E3D" w:rsidRPr="007D5E3D" w:rsidRDefault="007D5E3D" w:rsidP="007D5E3D">
            <w:pPr>
              <w:autoSpaceDE w:val="0"/>
              <w:autoSpaceDN w:val="0"/>
              <w:jc w:val="center"/>
              <w:rPr>
                <w:rFonts w:ascii="Times New Roman" w:eastAsia="Times New Roman" w:hAnsi="Times New Roman" w:cs="Times New Roman"/>
                <w:b/>
                <w:sz w:val="24"/>
                <w:szCs w:val="24"/>
                <w:lang w:eastAsia="cs-CZ"/>
              </w:rPr>
            </w:pPr>
            <w:r w:rsidRPr="007D5E3D">
              <w:rPr>
                <w:rFonts w:ascii="Times New Roman" w:eastAsia="Times New Roman" w:hAnsi="Times New Roman" w:cs="Times New Roman"/>
                <w:b/>
                <w:sz w:val="24"/>
                <w:szCs w:val="24"/>
                <w:lang w:eastAsia="cs-CZ"/>
              </w:rPr>
              <w:t>5. ročník</w:t>
            </w:r>
          </w:p>
        </w:tc>
      </w:tr>
      <w:tr w:rsidR="007D5E3D" w:rsidRPr="007D5E3D" w:rsidTr="002A5EF1">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TV-3-1-01p </w:t>
            </w:r>
          </w:p>
          <w:p w:rsidR="00BB79D6" w:rsidRPr="00BB79D6"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zvládá podle pokynů přípravu na pohybovou činnost </w:t>
            </w:r>
          </w:p>
          <w:p w:rsidR="007D5E3D" w:rsidRPr="007D5E3D" w:rsidRDefault="007D5E3D" w:rsidP="007D5E3D">
            <w:pPr>
              <w:autoSpaceDE w:val="0"/>
              <w:autoSpaceDN w:val="0"/>
              <w:jc w:val="center"/>
              <w:rPr>
                <w:rFonts w:ascii="Times New Roman" w:eastAsia="Times New Roman" w:hAnsi="Times New Roman" w:cs="Times New Roman"/>
                <w:b/>
                <w:sz w:val="24"/>
                <w:szCs w:val="24"/>
                <w:lang w:eastAsia="cs-CZ"/>
              </w:rPr>
            </w:pPr>
          </w:p>
        </w:tc>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rPr>
                <w:rFonts w:ascii="Times New Roman" w:hAnsi="Times New Roman" w:cs="Times New Roman"/>
                <w:b/>
                <w:iCs/>
                <w:color w:val="000000"/>
              </w:rPr>
            </w:pPr>
            <w:r w:rsidRPr="00130004">
              <w:rPr>
                <w:rFonts w:ascii="Times New Roman" w:hAnsi="Times New Roman" w:cs="Times New Roman"/>
                <w:b/>
                <w:iCs/>
                <w:color w:val="000000"/>
              </w:rPr>
              <w:t xml:space="preserve">TV-5-1-01p </w:t>
            </w:r>
          </w:p>
          <w:p w:rsidR="007D5E3D" w:rsidRPr="007D5E3D" w:rsidRDefault="00BB79D6" w:rsidP="00130004">
            <w:pPr>
              <w:autoSpaceDE w:val="0"/>
              <w:autoSpaceDN w:val="0"/>
              <w:rPr>
                <w:rFonts w:ascii="Times New Roman" w:eastAsia="Times New Roman" w:hAnsi="Times New Roman" w:cs="Times New Roman"/>
                <w:b/>
                <w:sz w:val="24"/>
                <w:szCs w:val="24"/>
                <w:lang w:eastAsia="cs-CZ"/>
              </w:rPr>
            </w:pPr>
            <w:r w:rsidRPr="00BB79D6">
              <w:rPr>
                <w:rFonts w:ascii="Times New Roman" w:hAnsi="Times New Roman" w:cs="Times New Roman"/>
                <w:b/>
                <w:iCs/>
                <w:color w:val="000000"/>
              </w:rPr>
              <w:t>chápe význam tělesné zdatnosti pro zdraví a začleňuje pohyb do denního režimu</w:t>
            </w:r>
          </w:p>
        </w:tc>
      </w:tr>
      <w:tr w:rsidR="00BB79D6" w:rsidRPr="007D5E3D" w:rsidTr="002A5EF1">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TV-3-1-04p </w:t>
            </w:r>
          </w:p>
          <w:p w:rsidR="00BB79D6" w:rsidRPr="00BB79D6"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dodržuje základní zásady bezpečnosti při pohybových činnostech a má osvojeny základní hygienické návyky při pohybových aktivitách </w:t>
            </w:r>
          </w:p>
          <w:p w:rsidR="00BB79D6" w:rsidRPr="00BB79D6" w:rsidRDefault="00BB79D6" w:rsidP="00BB79D6">
            <w:pPr>
              <w:autoSpaceDE w:val="0"/>
              <w:autoSpaceDN w:val="0"/>
              <w:adjustRightInd w:val="0"/>
              <w:rPr>
                <w:rFonts w:ascii="Times New Roman" w:hAnsi="Times New Roman" w:cs="Times New Roman"/>
                <w:b/>
                <w:iCs/>
                <w:color w:val="000000"/>
              </w:rPr>
            </w:pPr>
          </w:p>
        </w:tc>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TV-5-1-02p </w:t>
            </w:r>
          </w:p>
          <w:p w:rsidR="00BB79D6" w:rsidRPr="00BB79D6"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zařazuje do pohybového režimu korektivní cvičení v souvislosti s vlastním svalovým oslabením </w:t>
            </w:r>
          </w:p>
          <w:p w:rsidR="00BB79D6" w:rsidRPr="007D5E3D" w:rsidRDefault="00BB79D6" w:rsidP="007D5E3D">
            <w:pPr>
              <w:autoSpaceDE w:val="0"/>
              <w:autoSpaceDN w:val="0"/>
              <w:jc w:val="center"/>
              <w:rPr>
                <w:rFonts w:ascii="Times New Roman" w:eastAsia="Times New Roman" w:hAnsi="Times New Roman" w:cs="Times New Roman"/>
                <w:b/>
                <w:sz w:val="24"/>
                <w:szCs w:val="24"/>
                <w:lang w:eastAsia="cs-CZ"/>
              </w:rPr>
            </w:pPr>
          </w:p>
        </w:tc>
      </w:tr>
      <w:tr w:rsidR="00BB79D6" w:rsidRPr="007D5E3D" w:rsidTr="002A5EF1">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TV-3-1-05p </w:t>
            </w:r>
          </w:p>
          <w:p w:rsidR="00BB79D6" w:rsidRPr="00BB79D6"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reaguje na základní pokyny a povely k osvojované činnosti </w:t>
            </w:r>
          </w:p>
          <w:p w:rsidR="00BB79D6" w:rsidRPr="00BB79D6" w:rsidRDefault="00BB79D6" w:rsidP="00BB79D6">
            <w:pPr>
              <w:autoSpaceDE w:val="0"/>
              <w:autoSpaceDN w:val="0"/>
              <w:adjustRightInd w:val="0"/>
              <w:rPr>
                <w:rFonts w:ascii="Times New Roman" w:hAnsi="Times New Roman" w:cs="Times New Roman"/>
                <w:b/>
                <w:iCs/>
                <w:color w:val="000000"/>
              </w:rPr>
            </w:pPr>
          </w:p>
        </w:tc>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TV-5-1-03p </w:t>
            </w:r>
          </w:p>
          <w:p w:rsidR="00BB79D6" w:rsidRPr="00BB79D6"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zdokonaluje základní pohybové dovednosti podle svých pohybových možností a schopností </w:t>
            </w:r>
          </w:p>
          <w:p w:rsidR="00BB79D6" w:rsidRPr="007D5E3D" w:rsidRDefault="00BB79D6" w:rsidP="007D5E3D">
            <w:pPr>
              <w:autoSpaceDE w:val="0"/>
              <w:autoSpaceDN w:val="0"/>
              <w:jc w:val="center"/>
              <w:rPr>
                <w:rFonts w:ascii="Times New Roman" w:eastAsia="Times New Roman" w:hAnsi="Times New Roman" w:cs="Times New Roman"/>
                <w:b/>
                <w:sz w:val="24"/>
                <w:szCs w:val="24"/>
                <w:lang w:eastAsia="cs-CZ"/>
              </w:rPr>
            </w:pPr>
          </w:p>
        </w:tc>
      </w:tr>
      <w:tr w:rsidR="00BB79D6" w:rsidRPr="007D5E3D" w:rsidTr="002A5EF1">
        <w:tc>
          <w:tcPr>
            <w:tcW w:w="4678" w:type="dxa"/>
            <w:shd w:val="clear" w:color="auto" w:fill="FFFFFF" w:themeFill="background1"/>
          </w:tcPr>
          <w:p w:rsidR="00BB79D6" w:rsidRPr="00BB79D6" w:rsidRDefault="00BB79D6" w:rsidP="00BB79D6">
            <w:pPr>
              <w:autoSpaceDE w:val="0"/>
              <w:autoSpaceDN w:val="0"/>
              <w:adjustRightInd w:val="0"/>
              <w:rPr>
                <w:rFonts w:ascii="Times New Roman" w:hAnsi="Times New Roman" w:cs="Times New Roman"/>
                <w:b/>
                <w:iCs/>
                <w:color w:val="000000"/>
              </w:rPr>
            </w:pPr>
            <w:r>
              <w:rPr>
                <w:rFonts w:ascii="Times New Roman" w:hAnsi="Times New Roman" w:cs="Times New Roman"/>
                <w:b/>
                <w:iCs/>
                <w:color w:val="000000"/>
              </w:rPr>
              <w:t>-</w:t>
            </w:r>
            <w:r w:rsidRPr="00BB79D6">
              <w:rPr>
                <w:rFonts w:ascii="Times New Roman" w:hAnsi="Times New Roman" w:cs="Times New Roman"/>
                <w:b/>
                <w:iCs/>
                <w:color w:val="000000"/>
              </w:rPr>
              <w:t>projevuje kladný postoj k motorickému učení a pohybovým aktivitám</w:t>
            </w:r>
          </w:p>
        </w:tc>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TV-5-1-04p </w:t>
            </w:r>
          </w:p>
          <w:p w:rsidR="00BB79D6" w:rsidRPr="00BB79D6"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uplatňuje hygienické a bezpečnostní zásady pro provádění zdravotně vhodné a bezpečné pohybové činnosti </w:t>
            </w:r>
          </w:p>
          <w:p w:rsidR="00BB79D6" w:rsidRPr="007D5E3D" w:rsidRDefault="00BB79D6" w:rsidP="007D5E3D">
            <w:pPr>
              <w:autoSpaceDE w:val="0"/>
              <w:autoSpaceDN w:val="0"/>
              <w:jc w:val="center"/>
              <w:rPr>
                <w:rFonts w:ascii="Times New Roman" w:eastAsia="Times New Roman" w:hAnsi="Times New Roman" w:cs="Times New Roman"/>
                <w:b/>
                <w:sz w:val="24"/>
                <w:szCs w:val="24"/>
                <w:lang w:eastAsia="cs-CZ"/>
              </w:rPr>
            </w:pPr>
          </w:p>
        </w:tc>
      </w:tr>
      <w:tr w:rsidR="00BB79D6" w:rsidRPr="007D5E3D" w:rsidTr="002A5EF1">
        <w:tc>
          <w:tcPr>
            <w:tcW w:w="4678" w:type="dxa"/>
            <w:shd w:val="clear" w:color="auto" w:fill="FFFFFF" w:themeFill="background1"/>
          </w:tcPr>
          <w:p w:rsidR="00BB79D6" w:rsidRPr="00BB79D6" w:rsidRDefault="00BB79D6" w:rsidP="00BB79D6">
            <w:pPr>
              <w:autoSpaceDE w:val="0"/>
              <w:autoSpaceDN w:val="0"/>
              <w:adjustRightInd w:val="0"/>
              <w:rPr>
                <w:rFonts w:ascii="Times New Roman" w:hAnsi="Times New Roman" w:cs="Times New Roman"/>
                <w:b/>
                <w:iCs/>
                <w:color w:val="000000"/>
              </w:rPr>
            </w:pPr>
            <w:r w:rsidRPr="00BB79D6">
              <w:rPr>
                <w:rFonts w:ascii="Times New Roman" w:hAnsi="Times New Roman" w:cs="Times New Roman"/>
                <w:b/>
                <w:iCs/>
                <w:color w:val="000000"/>
              </w:rPr>
              <w:t>- zvládá základní způsoby lokomoce a prostorovou orientaci podle individuálních předpokladů</w:t>
            </w:r>
          </w:p>
        </w:tc>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TV-5-1-05p </w:t>
            </w:r>
          </w:p>
          <w:p w:rsidR="00BB79D6" w:rsidRPr="00B82ADB" w:rsidRDefault="00BB79D6" w:rsidP="00B82ADB">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reaguje na pokyny k provádění vlastní pohybové činnosti </w:t>
            </w:r>
          </w:p>
        </w:tc>
      </w:tr>
      <w:tr w:rsidR="00BB79D6" w:rsidRPr="007D5E3D" w:rsidTr="002A5EF1">
        <w:tc>
          <w:tcPr>
            <w:tcW w:w="4678" w:type="dxa"/>
            <w:shd w:val="clear" w:color="auto" w:fill="FFFFFF" w:themeFill="background1"/>
          </w:tcPr>
          <w:p w:rsidR="00BB79D6" w:rsidRPr="00BB79D6" w:rsidRDefault="00BB79D6" w:rsidP="00BB79D6">
            <w:pPr>
              <w:autoSpaceDE w:val="0"/>
              <w:autoSpaceDN w:val="0"/>
              <w:adjustRightInd w:val="0"/>
              <w:rPr>
                <w:rFonts w:ascii="Times New Roman" w:hAnsi="Times New Roman" w:cs="Times New Roman"/>
                <w:b/>
                <w:iCs/>
                <w:color w:val="000000"/>
              </w:rPr>
            </w:pPr>
          </w:p>
        </w:tc>
        <w:tc>
          <w:tcPr>
            <w:tcW w:w="4678" w:type="dxa"/>
            <w:shd w:val="clear" w:color="auto" w:fill="FFFFFF" w:themeFill="background1"/>
          </w:tcPr>
          <w:p w:rsidR="00130004" w:rsidRPr="00130004" w:rsidRDefault="00BB79D6" w:rsidP="00671DCB">
            <w:pPr>
              <w:pStyle w:val="Odstavecseseznamem"/>
              <w:numPr>
                <w:ilvl w:val="0"/>
                <w:numId w:val="166"/>
              </w:numPr>
              <w:autoSpaceDE w:val="0"/>
              <w:autoSpaceDN w:val="0"/>
              <w:adjustRightInd w:val="0"/>
              <w:rPr>
                <w:rFonts w:ascii="Times New Roman" w:hAnsi="Times New Roman" w:cs="Times New Roman"/>
                <w:b/>
                <w:iCs/>
                <w:color w:val="000000"/>
              </w:rPr>
            </w:pPr>
            <w:r w:rsidRPr="00130004">
              <w:rPr>
                <w:rFonts w:ascii="Times New Roman" w:hAnsi="Times New Roman" w:cs="Times New Roman"/>
                <w:b/>
                <w:iCs/>
                <w:color w:val="000000"/>
              </w:rPr>
              <w:t xml:space="preserve">TV-5-1-06p </w:t>
            </w:r>
          </w:p>
          <w:p w:rsidR="00BB79D6" w:rsidRPr="00130004"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dodržuje pravidla her a jedná v duchu fair play </w:t>
            </w:r>
          </w:p>
        </w:tc>
      </w:tr>
      <w:tr w:rsidR="00BB79D6" w:rsidRPr="007D5E3D" w:rsidTr="002A5EF1">
        <w:tc>
          <w:tcPr>
            <w:tcW w:w="4678" w:type="dxa"/>
            <w:shd w:val="clear" w:color="auto" w:fill="FFFFFF" w:themeFill="background1"/>
          </w:tcPr>
          <w:p w:rsidR="00BB79D6" w:rsidRPr="00BB79D6" w:rsidRDefault="00BB79D6" w:rsidP="00BB79D6">
            <w:pPr>
              <w:autoSpaceDE w:val="0"/>
              <w:autoSpaceDN w:val="0"/>
              <w:adjustRightInd w:val="0"/>
              <w:rPr>
                <w:rFonts w:ascii="Times New Roman" w:hAnsi="Times New Roman" w:cs="Times New Roman"/>
                <w:b/>
                <w:iCs/>
                <w:color w:val="000000"/>
              </w:rPr>
            </w:pPr>
          </w:p>
        </w:tc>
        <w:tc>
          <w:tcPr>
            <w:tcW w:w="4678" w:type="dxa"/>
            <w:shd w:val="clear" w:color="auto" w:fill="FFFFFF" w:themeFill="background1"/>
          </w:tcPr>
          <w:p w:rsidR="00BB79D6" w:rsidRPr="00BB79D6" w:rsidRDefault="00BB79D6" w:rsidP="00BB79D6">
            <w:pPr>
              <w:autoSpaceDE w:val="0"/>
              <w:autoSpaceDN w:val="0"/>
              <w:adjustRightInd w:val="0"/>
              <w:rPr>
                <w:rFonts w:ascii="Times New Roman" w:hAnsi="Times New Roman" w:cs="Times New Roman"/>
                <w:b/>
                <w:color w:val="000000"/>
              </w:rPr>
            </w:pPr>
            <w:r w:rsidRPr="00BB79D6">
              <w:rPr>
                <w:rFonts w:ascii="Times New Roman" w:hAnsi="Times New Roman" w:cs="Times New Roman"/>
                <w:b/>
                <w:iCs/>
                <w:color w:val="000000"/>
              </w:rPr>
              <w:t xml:space="preserve">- zlepšuje svou tělesnou kondici, pohybový projev a správné držení těla </w:t>
            </w:r>
          </w:p>
          <w:p w:rsidR="00BB79D6" w:rsidRPr="00BB79D6" w:rsidRDefault="00BB79D6" w:rsidP="00BB79D6">
            <w:pPr>
              <w:autoSpaceDE w:val="0"/>
              <w:autoSpaceDN w:val="0"/>
              <w:adjustRightInd w:val="0"/>
              <w:rPr>
                <w:rFonts w:ascii="Times New Roman" w:hAnsi="Times New Roman" w:cs="Times New Roman"/>
                <w:b/>
                <w:iCs/>
                <w:color w:val="000000"/>
              </w:rPr>
            </w:pPr>
          </w:p>
        </w:tc>
      </w:tr>
      <w:tr w:rsidR="00BB79D6" w:rsidRPr="007D5E3D" w:rsidTr="002A5EF1">
        <w:tc>
          <w:tcPr>
            <w:tcW w:w="4678" w:type="dxa"/>
            <w:shd w:val="clear" w:color="auto" w:fill="FFFFFF" w:themeFill="background1"/>
          </w:tcPr>
          <w:p w:rsidR="00BB79D6" w:rsidRPr="00BB79D6" w:rsidRDefault="00BB79D6" w:rsidP="00BB79D6">
            <w:pPr>
              <w:autoSpaceDE w:val="0"/>
              <w:autoSpaceDN w:val="0"/>
              <w:adjustRightInd w:val="0"/>
              <w:rPr>
                <w:rFonts w:ascii="Times New Roman" w:hAnsi="Times New Roman" w:cs="Times New Roman"/>
                <w:b/>
                <w:iCs/>
                <w:color w:val="000000"/>
              </w:rPr>
            </w:pPr>
          </w:p>
        </w:tc>
        <w:tc>
          <w:tcPr>
            <w:tcW w:w="4678" w:type="dxa"/>
            <w:shd w:val="clear" w:color="auto" w:fill="FFFFFF" w:themeFill="background1"/>
          </w:tcPr>
          <w:p w:rsidR="00BB79D6" w:rsidRPr="00BB79D6" w:rsidRDefault="00BB79D6" w:rsidP="00BB79D6">
            <w:pPr>
              <w:autoSpaceDE w:val="0"/>
              <w:autoSpaceDN w:val="0"/>
              <w:adjustRightInd w:val="0"/>
              <w:rPr>
                <w:rFonts w:ascii="Times New Roman" w:hAnsi="Times New Roman" w:cs="Times New Roman"/>
                <w:b/>
                <w:iCs/>
                <w:color w:val="000000"/>
              </w:rPr>
            </w:pPr>
            <w:r w:rsidRPr="00BB79D6">
              <w:rPr>
                <w:rFonts w:ascii="Times New Roman" w:hAnsi="Times New Roman" w:cs="Times New Roman"/>
                <w:b/>
                <w:iCs/>
                <w:color w:val="000000"/>
              </w:rPr>
              <w:t>- zvládá podle pokynu základní přípravu organismu před pohybovou činností i uklidnění organismu po ukončení činnosti a umí využívat cviky na odstranění únavy</w:t>
            </w:r>
          </w:p>
        </w:tc>
      </w:tr>
    </w:tbl>
    <w:p w:rsidR="00944675" w:rsidRDefault="00944675" w:rsidP="00944675">
      <w:pPr>
        <w:spacing w:after="0" w:line="240" w:lineRule="auto"/>
        <w:rPr>
          <w:rFonts w:ascii="Times New Roman" w:eastAsia="Times New Roman" w:hAnsi="Times New Roman" w:cs="Times New Roman"/>
          <w:sz w:val="24"/>
          <w:szCs w:val="24"/>
          <w:lang w:eastAsia="cs-CZ"/>
        </w:rPr>
      </w:pPr>
    </w:p>
    <w:p w:rsidR="00BB79D6" w:rsidRDefault="00BB79D6"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130004" w:rsidRDefault="00130004"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Default="00EE724F" w:rsidP="00944675">
      <w:pPr>
        <w:spacing w:after="0" w:line="240" w:lineRule="auto"/>
        <w:rPr>
          <w:rFonts w:ascii="Times New Roman" w:eastAsia="Times New Roman" w:hAnsi="Times New Roman" w:cs="Times New Roman"/>
          <w:sz w:val="24"/>
          <w:szCs w:val="24"/>
          <w:lang w:eastAsia="cs-CZ"/>
        </w:rPr>
      </w:pPr>
    </w:p>
    <w:p w:rsidR="00EE724F" w:rsidRPr="00944675" w:rsidRDefault="00EE724F" w:rsidP="00944675">
      <w:pPr>
        <w:spacing w:after="0" w:line="240" w:lineRule="auto"/>
        <w:rPr>
          <w:rFonts w:ascii="Times New Roman" w:eastAsia="Times New Roman" w:hAnsi="Times New Roman" w:cs="Times New Roman"/>
          <w:sz w:val="24"/>
          <w:szCs w:val="24"/>
          <w:lang w:eastAsia="cs-CZ"/>
        </w:rPr>
      </w:pPr>
    </w:p>
    <w:p w:rsidR="00944675" w:rsidRDefault="00944675" w:rsidP="00944675">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68" w:tblpY="-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EE724F" w:rsidRPr="00EE724F" w:rsidTr="002A5EF1">
        <w:trPr>
          <w:trHeight w:val="502"/>
        </w:trPr>
        <w:tc>
          <w:tcPr>
            <w:tcW w:w="9464" w:type="dxa"/>
            <w:tcBorders>
              <w:top w:val="single" w:sz="12" w:space="0" w:color="auto"/>
              <w:left w:val="single" w:sz="12" w:space="0" w:color="auto"/>
              <w:right w:val="single" w:sz="12" w:space="0" w:color="auto"/>
            </w:tcBorders>
            <w:shd w:val="clear" w:color="auto" w:fill="D9D9D9"/>
            <w:vAlign w:val="center"/>
          </w:tcPr>
          <w:p w:rsidR="00EE724F" w:rsidRPr="00EE724F" w:rsidRDefault="00EE724F" w:rsidP="00130004">
            <w:pPr>
              <w:autoSpaceDE w:val="0"/>
              <w:autoSpaceDN w:val="0"/>
              <w:spacing w:after="0" w:line="240" w:lineRule="auto"/>
              <w:jc w:val="center"/>
              <w:rPr>
                <w:rFonts w:ascii="Times New Roman" w:eastAsia="Times New Roman" w:hAnsi="Times New Roman" w:cs="Times New Roman"/>
                <w:b/>
                <w:sz w:val="28"/>
                <w:szCs w:val="28"/>
                <w:lang w:eastAsia="cs-CZ"/>
              </w:rPr>
            </w:pPr>
            <w:r w:rsidRPr="00EE724F">
              <w:rPr>
                <w:rFonts w:ascii="Times New Roman" w:hAnsi="Times New Roman" w:cs="Times New Roman"/>
                <w:b/>
                <w:bCs/>
                <w:sz w:val="28"/>
                <w:szCs w:val="28"/>
              </w:rPr>
              <w:lastRenderedPageBreak/>
              <w:t xml:space="preserve">Vzdělávací obsah vzdělávacího </w:t>
            </w:r>
            <w:r w:rsidR="0036360D">
              <w:rPr>
                <w:rFonts w:ascii="Times New Roman" w:hAnsi="Times New Roman" w:cs="Times New Roman"/>
                <w:b/>
                <w:bCs/>
                <w:sz w:val="28"/>
                <w:szCs w:val="28"/>
              </w:rPr>
              <w:t xml:space="preserve">předmětu </w:t>
            </w:r>
            <w:r w:rsidRPr="00EE724F">
              <w:rPr>
                <w:rFonts w:ascii="Times New Roman" w:hAnsi="Times New Roman" w:cs="Times New Roman"/>
                <w:b/>
                <w:bCs/>
                <w:sz w:val="28"/>
                <w:szCs w:val="28"/>
              </w:rPr>
              <w:t>podle ročníků</w:t>
            </w:r>
          </w:p>
        </w:tc>
      </w:tr>
    </w:tbl>
    <w:p w:rsidR="00BB79D6" w:rsidRDefault="00BB79D6" w:rsidP="00944675">
      <w:pPr>
        <w:spacing w:after="0" w:line="240" w:lineRule="auto"/>
        <w:rPr>
          <w:rFonts w:ascii="Times New Roman" w:eastAsia="Times New Roman" w:hAnsi="Times New Roman" w:cs="Times New Roman"/>
          <w:sz w:val="24"/>
          <w:szCs w:val="24"/>
          <w:lang w:eastAsia="cs-CZ"/>
        </w:rPr>
      </w:pPr>
    </w:p>
    <w:p w:rsidR="00BB79D6" w:rsidRPr="00BB79D6" w:rsidRDefault="00BB79D6" w:rsidP="00BB79D6">
      <w:pPr>
        <w:autoSpaceDE w:val="0"/>
        <w:autoSpaceDN w:val="0"/>
        <w:spacing w:after="0" w:line="240" w:lineRule="auto"/>
        <w:rPr>
          <w:rFonts w:ascii="Times New Roman" w:eastAsia="Times New Roman" w:hAnsi="Times New Roman" w:cs="Times New Roman"/>
          <w:b/>
          <w:sz w:val="28"/>
          <w:szCs w:val="28"/>
          <w:lang w:eastAsia="cs-CZ"/>
        </w:rPr>
      </w:pPr>
    </w:p>
    <w:tbl>
      <w:tblPr>
        <w:tblW w:w="9214" w:type="dxa"/>
        <w:tblInd w:w="70" w:type="dxa"/>
        <w:shd w:val="clear" w:color="auto" w:fill="D9D9D9" w:themeFill="background1" w:themeFillShade="D9"/>
        <w:tblLayout w:type="fixed"/>
        <w:tblCellMar>
          <w:left w:w="70" w:type="dxa"/>
          <w:right w:w="70" w:type="dxa"/>
        </w:tblCellMar>
        <w:tblLook w:val="0000" w:firstRow="0" w:lastRow="0" w:firstColumn="0" w:lastColumn="0" w:noHBand="0" w:noVBand="0"/>
      </w:tblPr>
      <w:tblGrid>
        <w:gridCol w:w="3402"/>
        <w:gridCol w:w="3686"/>
        <w:gridCol w:w="2126"/>
      </w:tblGrid>
      <w:tr w:rsidR="00BB79D6" w:rsidRPr="00BB79D6" w:rsidTr="00130004">
        <w:trPr>
          <w:cantSplit/>
          <w:trHeight w:val="310"/>
          <w:tblHeader/>
        </w:trPr>
        <w:tc>
          <w:tcPr>
            <w:tcW w:w="340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t>Vzdělávací oblast</w:t>
            </w:r>
          </w:p>
        </w:tc>
        <w:tc>
          <w:tcPr>
            <w:tcW w:w="368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B79D6" w:rsidRPr="00BB79D6" w:rsidRDefault="00BB79D6" w:rsidP="00BB79D6">
            <w:pPr>
              <w:spacing w:after="0" w:line="240" w:lineRule="auto"/>
              <w:ind w:right="1096"/>
              <w:rPr>
                <w:rFonts w:ascii="Arial" w:eastAsia="Times New Roman" w:hAnsi="Arial" w:cs="Arial"/>
                <w:b/>
                <w:sz w:val="24"/>
                <w:szCs w:val="24"/>
                <w:lang w:eastAsia="cs-CZ"/>
              </w:rPr>
            </w:pPr>
            <w:r w:rsidRPr="00BB79D6">
              <w:rPr>
                <w:rFonts w:ascii="Arial" w:eastAsia="Times New Roman" w:hAnsi="Arial" w:cs="Arial"/>
                <w:b/>
                <w:sz w:val="24"/>
                <w:szCs w:val="24"/>
                <w:lang w:eastAsia="cs-CZ"/>
              </w:rPr>
              <w:t>Vyučovací předmět</w:t>
            </w:r>
          </w:p>
        </w:tc>
        <w:tc>
          <w:tcPr>
            <w:tcW w:w="21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B79D6" w:rsidRPr="00BB79D6" w:rsidRDefault="00BB79D6" w:rsidP="00BB79D6">
            <w:pPr>
              <w:spacing w:after="0" w:line="240" w:lineRule="auto"/>
              <w:ind w:right="1096"/>
              <w:rPr>
                <w:rFonts w:ascii="Arial" w:eastAsia="Times New Roman" w:hAnsi="Arial" w:cs="Arial"/>
                <w:b/>
                <w:sz w:val="24"/>
                <w:szCs w:val="24"/>
                <w:lang w:eastAsia="cs-CZ"/>
              </w:rPr>
            </w:pPr>
            <w:r w:rsidRPr="00BB79D6">
              <w:rPr>
                <w:rFonts w:ascii="Arial" w:eastAsia="Times New Roman" w:hAnsi="Arial" w:cs="Arial"/>
                <w:b/>
                <w:sz w:val="24"/>
                <w:szCs w:val="24"/>
                <w:lang w:eastAsia="cs-CZ"/>
              </w:rPr>
              <w:t>Ročník</w:t>
            </w:r>
          </w:p>
        </w:tc>
      </w:tr>
      <w:tr w:rsidR="00BB79D6" w:rsidRPr="00BB79D6" w:rsidTr="00130004">
        <w:trPr>
          <w:cantSplit/>
          <w:trHeight w:val="170"/>
          <w:tblHeader/>
        </w:trPr>
        <w:tc>
          <w:tcPr>
            <w:tcW w:w="340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t>Člověk a zdraví</w:t>
            </w:r>
          </w:p>
        </w:tc>
        <w:tc>
          <w:tcPr>
            <w:tcW w:w="3686"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t>Tělesná výchova</w:t>
            </w:r>
          </w:p>
        </w:tc>
        <w:tc>
          <w:tcPr>
            <w:tcW w:w="2126"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t>1. – 3.</w:t>
            </w:r>
          </w:p>
        </w:tc>
      </w:tr>
    </w:tbl>
    <w:p w:rsidR="00BB79D6" w:rsidRDefault="00BB79D6" w:rsidP="00BB79D6">
      <w:pPr>
        <w:autoSpaceDE w:val="0"/>
        <w:autoSpaceDN w:val="0"/>
        <w:spacing w:after="0" w:line="240" w:lineRule="auto"/>
        <w:rPr>
          <w:rFonts w:ascii="Times New Roman" w:eastAsia="Times New Roman" w:hAnsi="Times New Roman" w:cs="Times New Roman"/>
          <w:sz w:val="24"/>
          <w:szCs w:val="24"/>
          <w:lang w:eastAsia="cs-CZ"/>
        </w:rPr>
      </w:pP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607"/>
        <w:gridCol w:w="4607"/>
      </w:tblGrid>
      <w:tr w:rsidR="00EE724F" w:rsidRPr="00EE724F" w:rsidTr="00EE724F">
        <w:trPr>
          <w:trHeight w:val="375"/>
        </w:trPr>
        <w:tc>
          <w:tcPr>
            <w:tcW w:w="4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E724F" w:rsidRPr="00EE724F" w:rsidRDefault="00EE724F" w:rsidP="002A5EF1">
            <w:pPr>
              <w:autoSpaceDE w:val="0"/>
              <w:autoSpaceDN w:val="0"/>
              <w:spacing w:after="0" w:line="240" w:lineRule="auto"/>
              <w:rPr>
                <w:rFonts w:ascii="Times New Roman" w:eastAsia="Times New Roman" w:hAnsi="Times New Roman" w:cs="Times New Roman"/>
                <w:b/>
                <w:sz w:val="24"/>
                <w:szCs w:val="24"/>
                <w:lang w:eastAsia="cs-CZ"/>
              </w:rPr>
            </w:pPr>
            <w:r w:rsidRPr="00EE724F">
              <w:rPr>
                <w:rFonts w:ascii="Times New Roman" w:eastAsia="Times New Roman" w:hAnsi="Times New Roman" w:cs="Times New Roman"/>
                <w:b/>
                <w:sz w:val="24"/>
                <w:szCs w:val="24"/>
                <w:lang w:eastAsia="cs-CZ"/>
              </w:rPr>
              <w:t>Výstupy žáka</w:t>
            </w:r>
          </w:p>
        </w:tc>
        <w:tc>
          <w:tcPr>
            <w:tcW w:w="4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E724F" w:rsidRPr="00EE724F" w:rsidRDefault="00EE724F" w:rsidP="002A5EF1">
            <w:pPr>
              <w:autoSpaceDE w:val="0"/>
              <w:autoSpaceDN w:val="0"/>
              <w:spacing w:after="0" w:line="240" w:lineRule="auto"/>
              <w:rPr>
                <w:rFonts w:ascii="Times New Roman" w:eastAsia="Times New Roman" w:hAnsi="Times New Roman" w:cs="Times New Roman"/>
                <w:b/>
                <w:sz w:val="24"/>
                <w:szCs w:val="24"/>
                <w:lang w:eastAsia="cs-CZ"/>
              </w:rPr>
            </w:pPr>
            <w:r w:rsidRPr="00EE724F">
              <w:rPr>
                <w:rFonts w:ascii="Times New Roman" w:eastAsia="Times New Roman" w:hAnsi="Times New Roman" w:cs="Times New Roman"/>
                <w:b/>
                <w:sz w:val="24"/>
                <w:szCs w:val="24"/>
                <w:lang w:eastAsia="cs-CZ"/>
              </w:rPr>
              <w:t>Učivo - obsah</w:t>
            </w:r>
          </w:p>
        </w:tc>
      </w:tr>
      <w:tr w:rsidR="00EE724F" w:rsidRPr="00EE724F" w:rsidTr="00EE724F">
        <w:trPr>
          <w:trHeight w:val="375"/>
        </w:trPr>
        <w:tc>
          <w:tcPr>
            <w:tcW w:w="9214" w:type="dxa"/>
            <w:gridSpan w:val="2"/>
            <w:tcBorders>
              <w:top w:val="single" w:sz="4" w:space="0" w:color="000000"/>
              <w:left w:val="single" w:sz="4" w:space="0" w:color="000000"/>
              <w:bottom w:val="single" w:sz="4" w:space="0" w:color="000000"/>
              <w:right w:val="single" w:sz="4" w:space="0" w:color="000000"/>
            </w:tcBorders>
            <w:vAlign w:val="center"/>
          </w:tcPr>
          <w:p w:rsidR="00EE724F" w:rsidRPr="00EE724F" w:rsidRDefault="00EE724F" w:rsidP="002A5EF1">
            <w:pPr>
              <w:autoSpaceDE w:val="0"/>
              <w:autoSpaceDN w:val="0"/>
              <w:spacing w:after="0" w:line="240" w:lineRule="auto"/>
              <w:rPr>
                <w:rFonts w:ascii="Times New Roman" w:eastAsia="Times New Roman" w:hAnsi="Times New Roman" w:cs="Times New Roman"/>
                <w:b/>
                <w:sz w:val="24"/>
                <w:szCs w:val="24"/>
                <w:lang w:eastAsia="cs-CZ"/>
              </w:rPr>
            </w:pPr>
            <w:r w:rsidRPr="00EE724F">
              <w:rPr>
                <w:rFonts w:ascii="Times New Roman" w:eastAsia="Times New Roman" w:hAnsi="Times New Roman" w:cs="Times New Roman"/>
                <w:b/>
                <w:sz w:val="24"/>
                <w:szCs w:val="24"/>
                <w:lang w:eastAsia="cs-CZ"/>
              </w:rPr>
              <w:t>Žák</w:t>
            </w:r>
          </w:p>
        </w:tc>
      </w:tr>
      <w:tr w:rsidR="00EE724F" w:rsidRPr="00BB79D6" w:rsidTr="00EE724F">
        <w:trPr>
          <w:trHeight w:val="70"/>
        </w:trPr>
        <w:tc>
          <w:tcPr>
            <w:tcW w:w="4607" w:type="dxa"/>
            <w:tcBorders>
              <w:top w:val="single" w:sz="4" w:space="0" w:color="000000"/>
              <w:left w:val="single" w:sz="4" w:space="0" w:color="000000"/>
              <w:bottom w:val="single" w:sz="4" w:space="0" w:color="auto"/>
              <w:right w:val="single" w:sz="4" w:space="0" w:color="000000"/>
            </w:tcBorders>
          </w:tcPr>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Dodržuje pravidla bezpečnosti a hlavní zásady hygieny při sportování v tělocvičně, na hřišti, ve vodě</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základní přípravu organismu před pohybovou aktivitou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protahovací  cviky, cviky pro zahřátí a uvolnění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Dbá o správné držení těla</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Dbá na správné dýchání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Používá vhodné sportovní oblečení a obuv</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Vyjádří rytmus pohybem</w:t>
            </w:r>
          </w:p>
          <w:p w:rsidR="00EE724F" w:rsidRPr="00BB79D6" w:rsidRDefault="00EE724F" w:rsidP="00BB79D6">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Zná a reaguje na povely, gesta, signály pro organizaci činností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Osvojuje si a užívá názvy pohybových činností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Spolupracuje při jednoduchých pohybových činnostech, soutěžích</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Zvládne přihrávku jednoruč</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Zná a dodržuje základní pravidla her</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Soutěží v družstvu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vysoký start, běh k metě</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Provádí nácvik nízkého startu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Zvládá skok z místa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hod míčkem z místa do dálky</w:t>
            </w:r>
          </w:p>
          <w:p w:rsidR="00EE724F" w:rsidRPr="00BB79D6" w:rsidRDefault="00EE724F" w:rsidP="00BB79D6">
            <w:p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Cvičí na lavičkách, žíněnkách, švédské bedně, žebřinách</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Nacvičuje cvičení se švihadlem</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Podbíhá lano</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Zvládne kotoul vpřed</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Provádí přetahy a přetlaky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Provádí nácvik kotoulu vzad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Nacvičuje chůzi na lavičce </w:t>
            </w:r>
          </w:p>
          <w:p w:rsidR="00EE724F" w:rsidRPr="00BB79D6" w:rsidRDefault="00EE724F" w:rsidP="00BB79D6">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Projevuje radost z pohybu, samostatnost, odvahu a vůli pro zlepšení pohybové dovednosti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Respektuje  zdravotní handicap a různou </w:t>
            </w:r>
            <w:r w:rsidRPr="00BB79D6">
              <w:rPr>
                <w:rFonts w:ascii="Times New Roman" w:eastAsia="Times New Roman" w:hAnsi="Times New Roman" w:cs="Times New Roman"/>
                <w:sz w:val="24"/>
                <w:szCs w:val="24"/>
                <w:lang w:eastAsia="cs-CZ"/>
              </w:rPr>
              <w:lastRenderedPageBreak/>
              <w:t>sportovní zdatnost spolužáků</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Chápe význam sportování pro zdraví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základní plavecké dovednosti</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Dodržuje hygienu plavání</w:t>
            </w:r>
          </w:p>
        </w:tc>
        <w:tc>
          <w:tcPr>
            <w:tcW w:w="4607" w:type="dxa"/>
            <w:tcBorders>
              <w:top w:val="single" w:sz="4" w:space="0" w:color="000000"/>
              <w:left w:val="single" w:sz="4" w:space="0" w:color="000000"/>
              <w:bottom w:val="single" w:sz="4" w:space="0" w:color="auto"/>
              <w:right w:val="single" w:sz="4" w:space="0" w:color="000000"/>
            </w:tcBorders>
          </w:tcPr>
          <w:p w:rsidR="00EE724F" w:rsidRPr="00BB79D6" w:rsidRDefault="00EE724F" w:rsidP="00AE1B99">
            <w:pPr>
              <w:numPr>
                <w:ilvl w:val="0"/>
                <w:numId w:val="16"/>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lastRenderedPageBreak/>
              <w:t>Základy hygieny v Tv</w:t>
            </w: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ind w:left="170" w:hanging="170"/>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ind w:left="170" w:hanging="170"/>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ind w:left="170" w:hanging="170"/>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ind w:left="170" w:hanging="170"/>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ind w:left="170" w:hanging="170"/>
              <w:rPr>
                <w:rFonts w:ascii="Times New Roman" w:eastAsia="Times New Roman" w:hAnsi="Times New Roman" w:cs="Times New Roman"/>
                <w:sz w:val="24"/>
                <w:szCs w:val="24"/>
                <w:lang w:eastAsia="cs-CZ"/>
              </w:rPr>
            </w:pPr>
          </w:p>
          <w:p w:rsidR="00EE724F" w:rsidRPr="00BB79D6" w:rsidRDefault="00EE724F" w:rsidP="00671DCB">
            <w:pPr>
              <w:numPr>
                <w:ilvl w:val="0"/>
                <w:numId w:val="143"/>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Rytmická cvičení – jednoduché taneční kroky (polka, valčík)</w:t>
            </w:r>
          </w:p>
          <w:p w:rsidR="00EE724F" w:rsidRPr="00BB79D6" w:rsidRDefault="00EE724F" w:rsidP="00671DCB">
            <w:pPr>
              <w:numPr>
                <w:ilvl w:val="0"/>
                <w:numId w:val="143"/>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Tělocvičné povely – komunikace v Tv</w:t>
            </w: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671DCB">
            <w:pPr>
              <w:numPr>
                <w:ilvl w:val="0"/>
                <w:numId w:val="143"/>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Sportovní hry- míčové a pohybové hry, jejich aplikace a zásady</w:t>
            </w: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spacing w:after="0" w:line="240" w:lineRule="auto"/>
              <w:contextualSpacing/>
              <w:rPr>
                <w:rFonts w:ascii="Times New Roman" w:eastAsia="Times New Roman" w:hAnsi="Times New Roman" w:cs="Times New Roman"/>
                <w:sz w:val="24"/>
                <w:szCs w:val="24"/>
                <w:lang w:eastAsia="cs-CZ"/>
              </w:rPr>
            </w:pPr>
          </w:p>
          <w:p w:rsidR="00EE724F" w:rsidRPr="00BB79D6" w:rsidRDefault="00EE724F" w:rsidP="00BB79D6">
            <w:pPr>
              <w:spacing w:after="0" w:line="240" w:lineRule="auto"/>
              <w:ind w:left="720"/>
              <w:contextualSpacing/>
              <w:rPr>
                <w:rFonts w:ascii="Times New Roman" w:eastAsia="Times New Roman" w:hAnsi="Times New Roman" w:cs="Times New Roman"/>
                <w:sz w:val="24"/>
                <w:szCs w:val="24"/>
                <w:lang w:eastAsia="cs-CZ"/>
              </w:rPr>
            </w:pPr>
          </w:p>
          <w:p w:rsidR="00EE724F" w:rsidRPr="00BB79D6" w:rsidRDefault="00EE724F" w:rsidP="00671DCB">
            <w:pPr>
              <w:numPr>
                <w:ilvl w:val="0"/>
                <w:numId w:val="143"/>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Atletika – rychlý běh, skok do dálky, hod míčkem </w:t>
            </w:r>
          </w:p>
          <w:p w:rsidR="00EE724F" w:rsidRPr="00BB79D6" w:rsidRDefault="00EE724F" w:rsidP="00BB79D6">
            <w:pPr>
              <w:autoSpaceDE w:val="0"/>
              <w:autoSpaceDN w:val="0"/>
              <w:spacing w:after="0" w:line="240" w:lineRule="auto"/>
              <w:ind w:left="-39"/>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ind w:left="360" w:hanging="360"/>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671DCB">
            <w:pPr>
              <w:numPr>
                <w:ilvl w:val="0"/>
                <w:numId w:val="143"/>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Gymnastika – cvičení na nářadí a s náčiním, průpravná cvičení a úpoly, přetahy a přetlaky </w:t>
            </w: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ind w:left="360"/>
              <w:rPr>
                <w:rFonts w:ascii="Times New Roman" w:eastAsia="Times New Roman" w:hAnsi="Times New Roman" w:cs="Times New Roman"/>
                <w:sz w:val="24"/>
                <w:szCs w:val="24"/>
                <w:lang w:eastAsia="cs-CZ"/>
              </w:rPr>
            </w:pPr>
          </w:p>
          <w:p w:rsidR="00EE724F" w:rsidRPr="00BB79D6" w:rsidRDefault="00EE724F" w:rsidP="00671DCB">
            <w:pPr>
              <w:numPr>
                <w:ilvl w:val="0"/>
                <w:numId w:val="143"/>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Vztah ke sportu – zásady jednání a chování </w:t>
            </w: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671DCB">
            <w:pPr>
              <w:numPr>
                <w:ilvl w:val="0"/>
                <w:numId w:val="143"/>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Základní plavecká výuka </w:t>
            </w: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      (1., 2., 3. ročník)</w:t>
            </w: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tc>
      </w:tr>
    </w:tbl>
    <w:p w:rsidR="00BB79D6" w:rsidRDefault="00BB79D6"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1E44BC" w:rsidRDefault="001E44BC" w:rsidP="00BB79D6">
      <w:pPr>
        <w:autoSpaceDE w:val="0"/>
        <w:autoSpaceDN w:val="0"/>
        <w:spacing w:after="0" w:line="240" w:lineRule="auto"/>
        <w:rPr>
          <w:rFonts w:ascii="Times New Roman" w:eastAsia="Times New Roman" w:hAnsi="Times New Roman" w:cs="Times New Roman"/>
          <w:sz w:val="24"/>
          <w:szCs w:val="24"/>
          <w:lang w:eastAsia="cs-CZ"/>
        </w:rPr>
      </w:pPr>
    </w:p>
    <w:p w:rsidR="00B82ADB" w:rsidRDefault="00B82ADB"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tbl>
      <w:tblPr>
        <w:tblW w:w="9284" w:type="dxa"/>
        <w:shd w:val="clear" w:color="auto" w:fill="D9D9D9" w:themeFill="background1" w:themeFillShade="D9"/>
        <w:tblCellMar>
          <w:left w:w="70" w:type="dxa"/>
          <w:right w:w="70" w:type="dxa"/>
        </w:tblCellMar>
        <w:tblLook w:val="0000" w:firstRow="0" w:lastRow="0" w:firstColumn="0" w:lastColumn="0" w:noHBand="0" w:noVBand="0"/>
      </w:tblPr>
      <w:tblGrid>
        <w:gridCol w:w="3331"/>
        <w:gridCol w:w="3543"/>
        <w:gridCol w:w="2410"/>
      </w:tblGrid>
      <w:tr w:rsidR="00BB79D6" w:rsidRPr="00BB79D6" w:rsidTr="00130004">
        <w:trPr>
          <w:cantSplit/>
          <w:trHeight w:val="310"/>
          <w:tblHeader/>
        </w:trPr>
        <w:tc>
          <w:tcPr>
            <w:tcW w:w="3331"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lastRenderedPageBreak/>
              <w:t>Vzdělávací oblast</w:t>
            </w:r>
          </w:p>
        </w:tc>
        <w:tc>
          <w:tcPr>
            <w:tcW w:w="3543"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B79D6" w:rsidRPr="00BB79D6" w:rsidRDefault="00BB79D6" w:rsidP="00BB79D6">
            <w:pPr>
              <w:spacing w:after="0" w:line="240" w:lineRule="auto"/>
              <w:ind w:right="1096"/>
              <w:rPr>
                <w:rFonts w:ascii="Arial" w:eastAsia="Times New Roman" w:hAnsi="Arial" w:cs="Arial"/>
                <w:b/>
                <w:sz w:val="24"/>
                <w:szCs w:val="24"/>
                <w:lang w:eastAsia="cs-CZ"/>
              </w:rPr>
            </w:pPr>
            <w:r w:rsidRPr="00BB79D6">
              <w:rPr>
                <w:rFonts w:ascii="Arial" w:eastAsia="Times New Roman" w:hAnsi="Arial" w:cs="Arial"/>
                <w:b/>
                <w:sz w:val="24"/>
                <w:szCs w:val="24"/>
                <w:lang w:eastAsia="cs-CZ"/>
              </w:rPr>
              <w:t>Vyučovací předmět</w:t>
            </w:r>
          </w:p>
        </w:tc>
        <w:tc>
          <w:tcPr>
            <w:tcW w:w="2410"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BB79D6" w:rsidRPr="00BB79D6" w:rsidRDefault="00BB79D6" w:rsidP="00BB79D6">
            <w:pPr>
              <w:spacing w:after="0" w:line="240" w:lineRule="auto"/>
              <w:ind w:right="1096"/>
              <w:rPr>
                <w:rFonts w:ascii="Arial" w:eastAsia="Times New Roman" w:hAnsi="Arial" w:cs="Arial"/>
                <w:b/>
                <w:sz w:val="24"/>
                <w:szCs w:val="24"/>
                <w:lang w:eastAsia="cs-CZ"/>
              </w:rPr>
            </w:pPr>
            <w:r w:rsidRPr="00BB79D6">
              <w:rPr>
                <w:rFonts w:ascii="Arial" w:eastAsia="Times New Roman" w:hAnsi="Arial" w:cs="Arial"/>
                <w:b/>
                <w:sz w:val="24"/>
                <w:szCs w:val="24"/>
                <w:lang w:eastAsia="cs-CZ"/>
              </w:rPr>
              <w:t>Ročník</w:t>
            </w:r>
          </w:p>
        </w:tc>
      </w:tr>
      <w:tr w:rsidR="00BB79D6" w:rsidRPr="00BB79D6" w:rsidTr="00130004">
        <w:trPr>
          <w:cantSplit/>
          <w:trHeight w:val="170"/>
          <w:tblHeader/>
        </w:trPr>
        <w:tc>
          <w:tcPr>
            <w:tcW w:w="3331"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t>Člověk a zdraví</w:t>
            </w:r>
          </w:p>
        </w:tc>
        <w:tc>
          <w:tcPr>
            <w:tcW w:w="3543"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t>Tělesná výchova</w:t>
            </w:r>
          </w:p>
        </w:tc>
        <w:tc>
          <w:tcPr>
            <w:tcW w:w="2410"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BB79D6" w:rsidRPr="00BB79D6" w:rsidRDefault="00BB79D6" w:rsidP="00BB79D6">
            <w:pPr>
              <w:autoSpaceDE w:val="0"/>
              <w:autoSpaceDN w:val="0"/>
              <w:spacing w:before="120" w:after="0" w:line="240" w:lineRule="auto"/>
              <w:rPr>
                <w:rFonts w:ascii="Arial" w:eastAsia="Times New Roman" w:hAnsi="Arial" w:cs="Arial"/>
                <w:b/>
                <w:sz w:val="24"/>
                <w:szCs w:val="24"/>
                <w:lang w:eastAsia="cs-CZ"/>
              </w:rPr>
            </w:pPr>
            <w:r w:rsidRPr="00BB79D6">
              <w:rPr>
                <w:rFonts w:ascii="Arial" w:eastAsia="Times New Roman" w:hAnsi="Arial" w:cs="Arial"/>
                <w:b/>
                <w:sz w:val="24"/>
                <w:szCs w:val="24"/>
                <w:lang w:eastAsia="cs-CZ"/>
              </w:rPr>
              <w:t>4. – 5.</w:t>
            </w:r>
          </w:p>
        </w:tc>
      </w:tr>
    </w:tbl>
    <w:p w:rsidR="00BB79D6" w:rsidRDefault="00BB79D6" w:rsidP="00BB79D6">
      <w:pPr>
        <w:autoSpaceDE w:val="0"/>
        <w:autoSpaceDN w:val="0"/>
        <w:spacing w:after="0" w:line="240" w:lineRule="auto"/>
        <w:rPr>
          <w:rFonts w:ascii="Times New Roman" w:eastAsia="Times New Roman" w:hAnsi="Times New Roman" w:cs="Times New Roman"/>
          <w:sz w:val="24"/>
          <w:szCs w:val="24"/>
          <w:lang w:eastAsia="cs-CZ"/>
        </w:rPr>
      </w:pPr>
    </w:p>
    <w:p w:rsidR="00EE724F"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607"/>
        <w:gridCol w:w="4607"/>
      </w:tblGrid>
      <w:tr w:rsidR="00EE724F" w:rsidRPr="00EE724F" w:rsidTr="002A5EF1">
        <w:trPr>
          <w:trHeight w:val="375"/>
        </w:trPr>
        <w:tc>
          <w:tcPr>
            <w:tcW w:w="4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E724F" w:rsidRPr="00EE724F" w:rsidRDefault="00EE724F" w:rsidP="00EE724F">
            <w:pPr>
              <w:autoSpaceDE w:val="0"/>
              <w:autoSpaceDN w:val="0"/>
              <w:spacing w:after="0" w:line="240" w:lineRule="auto"/>
              <w:rPr>
                <w:rFonts w:ascii="Times New Roman" w:eastAsia="Times New Roman" w:hAnsi="Times New Roman" w:cs="Times New Roman"/>
                <w:b/>
                <w:sz w:val="24"/>
                <w:szCs w:val="24"/>
                <w:lang w:eastAsia="cs-CZ"/>
              </w:rPr>
            </w:pPr>
            <w:r w:rsidRPr="00EE724F">
              <w:rPr>
                <w:rFonts w:ascii="Times New Roman" w:eastAsia="Times New Roman" w:hAnsi="Times New Roman" w:cs="Times New Roman"/>
                <w:b/>
                <w:sz w:val="24"/>
                <w:szCs w:val="24"/>
                <w:lang w:eastAsia="cs-CZ"/>
              </w:rPr>
              <w:t>Výstupy žáka</w:t>
            </w:r>
          </w:p>
        </w:tc>
        <w:tc>
          <w:tcPr>
            <w:tcW w:w="4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EE724F" w:rsidRPr="00EE724F" w:rsidRDefault="00EE724F" w:rsidP="00EE724F">
            <w:pPr>
              <w:autoSpaceDE w:val="0"/>
              <w:autoSpaceDN w:val="0"/>
              <w:spacing w:after="0" w:line="240" w:lineRule="auto"/>
              <w:rPr>
                <w:rFonts w:ascii="Times New Roman" w:eastAsia="Times New Roman" w:hAnsi="Times New Roman" w:cs="Times New Roman"/>
                <w:b/>
                <w:sz w:val="24"/>
                <w:szCs w:val="24"/>
                <w:lang w:eastAsia="cs-CZ"/>
              </w:rPr>
            </w:pPr>
            <w:r w:rsidRPr="00EE724F">
              <w:rPr>
                <w:rFonts w:ascii="Times New Roman" w:eastAsia="Times New Roman" w:hAnsi="Times New Roman" w:cs="Times New Roman"/>
                <w:b/>
                <w:sz w:val="24"/>
                <w:szCs w:val="24"/>
                <w:lang w:eastAsia="cs-CZ"/>
              </w:rPr>
              <w:t>Učivo - obsah</w:t>
            </w:r>
          </w:p>
        </w:tc>
      </w:tr>
      <w:tr w:rsidR="00EE724F" w:rsidRPr="00EE724F" w:rsidTr="002A5EF1">
        <w:trPr>
          <w:trHeight w:val="375"/>
        </w:trPr>
        <w:tc>
          <w:tcPr>
            <w:tcW w:w="9214" w:type="dxa"/>
            <w:gridSpan w:val="2"/>
            <w:tcBorders>
              <w:top w:val="single" w:sz="4" w:space="0" w:color="000000"/>
              <w:left w:val="single" w:sz="4" w:space="0" w:color="000000"/>
              <w:bottom w:val="single" w:sz="4" w:space="0" w:color="000000"/>
              <w:right w:val="single" w:sz="4" w:space="0" w:color="000000"/>
            </w:tcBorders>
            <w:vAlign w:val="center"/>
          </w:tcPr>
          <w:p w:rsidR="00EE724F" w:rsidRPr="00EE724F" w:rsidRDefault="00EE724F" w:rsidP="00EE724F">
            <w:pPr>
              <w:autoSpaceDE w:val="0"/>
              <w:autoSpaceDN w:val="0"/>
              <w:spacing w:after="0" w:line="240" w:lineRule="auto"/>
              <w:rPr>
                <w:rFonts w:ascii="Times New Roman" w:eastAsia="Times New Roman" w:hAnsi="Times New Roman" w:cs="Times New Roman"/>
                <w:b/>
                <w:sz w:val="24"/>
                <w:szCs w:val="24"/>
                <w:lang w:eastAsia="cs-CZ"/>
              </w:rPr>
            </w:pPr>
            <w:r w:rsidRPr="00EE724F">
              <w:rPr>
                <w:rFonts w:ascii="Times New Roman" w:eastAsia="Times New Roman" w:hAnsi="Times New Roman" w:cs="Times New Roman"/>
                <w:b/>
                <w:sz w:val="24"/>
                <w:szCs w:val="24"/>
                <w:lang w:eastAsia="cs-CZ"/>
              </w:rPr>
              <w:t>Žák</w:t>
            </w:r>
          </w:p>
        </w:tc>
      </w:tr>
      <w:tr w:rsidR="00EE724F" w:rsidRPr="00EE724F" w:rsidTr="002A5EF1">
        <w:trPr>
          <w:trHeight w:val="375"/>
        </w:trPr>
        <w:tc>
          <w:tcPr>
            <w:tcW w:w="4607" w:type="dxa"/>
            <w:tcBorders>
              <w:top w:val="single" w:sz="4" w:space="0" w:color="000000"/>
              <w:left w:val="single" w:sz="4" w:space="0" w:color="000000"/>
              <w:bottom w:val="single" w:sz="4" w:space="0" w:color="000000"/>
              <w:right w:val="single" w:sz="4" w:space="0" w:color="000000"/>
            </w:tcBorders>
            <w:vAlign w:val="center"/>
          </w:tcPr>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Uplatňuje základní pravidla </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   bezpečného chování při TV</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Aplikuje základní pravidla první pomoci</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Používá vhodné oblečení a obutí na pohybové aktivity</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Zdůvodní význam pohybu pro zdraví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Podílí se na realizaci pravidelného pohybového režimu </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Uplatňuje zásady správného dýchání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Zná a uplatňuje správné způsoby držení těla v různých polohách</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Využívá korektivní cvičení při jednostranné zátěži</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Zvládá zklidnění organismu po tělesné zátěži </w:t>
            </w:r>
          </w:p>
          <w:p w:rsidR="00EE724F" w:rsidRPr="00BB79D6" w:rsidRDefault="00EE724F" w:rsidP="00EE724F">
            <w:pPr>
              <w:tabs>
                <w:tab w:val="left" w:pos="-70"/>
              </w:tabs>
              <w:spacing w:after="0" w:line="240" w:lineRule="auto"/>
              <w:rPr>
                <w:rFonts w:ascii="Times New Roman" w:eastAsia="Times New Roman" w:hAnsi="Times New Roman" w:cs="Times New Roman"/>
                <w:sz w:val="24"/>
                <w:szCs w:val="24"/>
                <w:lang w:eastAsia="cs-CZ"/>
              </w:rPr>
            </w:pP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jednoduchou pohybovou činnost dle individuálních předpokladů</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Reaguje a usiluje o zlepšení pohybové činnosti</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Zvládne techniku posilovacích cviků</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Správně používá tělocvičná náčiní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Sestaví a překoná překážkovou dráhu s využitím nářadí a náčiní</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Pohybem vyjádří melodii hudby a reaguje na změny tempa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Vhodně používá náčiní při hudebním nebo rytmickém doprovodu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Ovládá základní krok polky a valčíku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Dbá na estetický pohyb</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Správně technicky zvládá kotoul </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   vpřed i vzad</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Ovládá průpravná cvičení pro nácvik stoje na rukou, přemetu stranou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Vytvoří a zacvičí krátkou akrobatickou sestavu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lastRenderedPageBreak/>
              <w:t>Zvládá průpravné cviky pro přeskok, dostatečně se odrazí na můstku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Zvládne techniku přeskoku kozy našíř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Ovládá techniku šplhu s přírazem</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jednotlivé části nízkého startu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Správně technicky ovládá rychlý i vytrvalostní běh</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techniku předávky ve štafetovém běhu</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základní techniku skoku do dálky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techniku hodu kriketovým míčkem</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Změří si základní pohybové výkony – běh, skok do dálky, hod a porovná je s předchozími výsledky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Usiluje o zlepšování svých výkonů</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Hází míčem jednoruč i obouruč, chytí míč, ovládá různé typy přihrávek, dribluje</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Zná základní pravidla pro vybíjenou, basketbal, florbal, fotbal a upozorní na přestupky proti pravidlům</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Při hře spolupracuje se spoluhráči</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Zorganizuje nenáročné pohybové hry, soutěže, honičky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 xml:space="preserve">Vhodně využívá tradiční i netradiční náčiní </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Spolupracuje při jednoduchých pohybových činnostech a soutěžích</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Dodržuje pravidla pro bezpečný pobyt v přírodě</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Reaguje na základní povely a pokyny k osvojované činnosti a její organizaci</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Reaguje na základní tělocvičné názvosloví, smluvené signály, povely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Jednoduše zhodnotí kvalitu pohybové činnosti spolužáka</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Zvládá situace soutěží</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Dodržuje pravidla soutěží a jedná v duchu fair-play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Dodržuje pravidla ohleduplného chování ke svým spolužákům</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Samostatně získá potřebné informace o pohybových aktivitách a sportovních akcích ve škole i v místě bydliště</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lastRenderedPageBreak/>
              <w:t>Zná některé evropské i světové sportovní osobnosti, získává o nich informace</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Ovládá bezpečnou techniku jízdy na kole</w:t>
            </w:r>
          </w:p>
          <w:p w:rsidR="00EE724F" w:rsidRPr="00BB79D6" w:rsidRDefault="00EE724F" w:rsidP="00EE724F">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Uplatňuje vhodné a bezpečné chování v silničním provozu v roli chodce a cyklisty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Pojmenuje vybrané dopravní značky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Teoreticky i prakticky ovládá dopravní předpisy pro chodce i cyklisty</w:t>
            </w:r>
          </w:p>
          <w:p w:rsidR="00EE724F" w:rsidRPr="00BB79D6" w:rsidRDefault="00EE724F"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Zná základní pravidla první pomoci</w:t>
            </w:r>
          </w:p>
          <w:p w:rsidR="00EE724F" w:rsidRPr="00BB79D6" w:rsidRDefault="00EE724F" w:rsidP="00EE724F">
            <w:pPr>
              <w:tabs>
                <w:tab w:val="left" w:pos="-70"/>
              </w:tabs>
              <w:spacing w:after="0" w:line="240" w:lineRule="auto"/>
              <w:rPr>
                <w:rFonts w:ascii="Times New Roman" w:eastAsia="Times New Roman" w:hAnsi="Times New Roman" w:cs="Times New Roman"/>
                <w:sz w:val="24"/>
                <w:szCs w:val="24"/>
                <w:lang w:eastAsia="cs-CZ"/>
              </w:rPr>
            </w:pPr>
          </w:p>
          <w:p w:rsidR="00EE724F" w:rsidRPr="00EE724F" w:rsidRDefault="00EE724F" w:rsidP="00EE724F">
            <w:pPr>
              <w:autoSpaceDE w:val="0"/>
              <w:autoSpaceDN w:val="0"/>
              <w:spacing w:after="0" w:line="240" w:lineRule="auto"/>
              <w:rPr>
                <w:rFonts w:ascii="Times New Roman" w:eastAsia="Times New Roman" w:hAnsi="Times New Roman" w:cs="Times New Roman"/>
                <w:b/>
                <w:sz w:val="24"/>
                <w:szCs w:val="24"/>
                <w:lang w:eastAsia="cs-CZ"/>
              </w:rPr>
            </w:pPr>
          </w:p>
        </w:tc>
        <w:tc>
          <w:tcPr>
            <w:tcW w:w="4607" w:type="dxa"/>
            <w:tcBorders>
              <w:top w:val="single" w:sz="4" w:space="0" w:color="000000"/>
              <w:left w:val="single" w:sz="4" w:space="0" w:color="000000"/>
              <w:bottom w:val="single" w:sz="4" w:space="0" w:color="000000"/>
              <w:right w:val="single" w:sz="4" w:space="0" w:color="000000"/>
            </w:tcBorders>
            <w:vAlign w:val="center"/>
          </w:tcPr>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b/>
                <w:sz w:val="24"/>
                <w:szCs w:val="24"/>
                <w:lang w:eastAsia="cs-CZ"/>
              </w:rPr>
            </w:pPr>
            <w:r w:rsidRPr="00BB79D6">
              <w:rPr>
                <w:rFonts w:ascii="Times New Roman" w:eastAsia="Times New Roman" w:hAnsi="Times New Roman" w:cs="Times New Roman"/>
                <w:b/>
                <w:sz w:val="24"/>
                <w:szCs w:val="24"/>
                <w:lang w:eastAsia="cs-CZ"/>
              </w:rPr>
              <w:lastRenderedPageBreak/>
              <w:t>Činnosti ovlivňující zdraví</w:t>
            </w: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Bezpečnost při pohybových aktivitách</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u w:val="single"/>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u w:val="single"/>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u w:val="single"/>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Hygiena při TV</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Význam pohybu pro zdraví</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u w:val="single"/>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u w:val="single"/>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u w:val="single"/>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Zdravotně zaměřené činnosti</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b/>
                <w:sz w:val="24"/>
                <w:szCs w:val="24"/>
                <w:lang w:eastAsia="cs-CZ"/>
              </w:rPr>
              <w:t>Činnosti ovlivňující úroveň pohybových dovedností</w:t>
            </w:r>
          </w:p>
          <w:p w:rsidR="0036360D" w:rsidRPr="00BB79D6" w:rsidRDefault="0036360D" w:rsidP="0036360D">
            <w:pPr>
              <w:autoSpaceDE w:val="0"/>
              <w:autoSpaceDN w:val="0"/>
              <w:spacing w:after="0" w:line="240" w:lineRule="auto"/>
              <w:rPr>
                <w:rFonts w:ascii="Times New Roman" w:eastAsia="Times New Roman" w:hAnsi="Times New Roman" w:cs="Times New Roman"/>
                <w:b/>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b/>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b/>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Kondiční cvičení</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Rytmická cvičení</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Základy gymnastiky</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Základy lehké atletiky</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Základy sportovních her</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Drobné pohybové hry</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Pobyt v přírodě</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b/>
                <w:sz w:val="24"/>
                <w:szCs w:val="24"/>
                <w:lang w:eastAsia="cs-CZ"/>
              </w:rPr>
            </w:pPr>
            <w:r w:rsidRPr="00BB79D6">
              <w:rPr>
                <w:rFonts w:ascii="Times New Roman" w:eastAsia="Times New Roman" w:hAnsi="Times New Roman" w:cs="Times New Roman"/>
                <w:b/>
                <w:sz w:val="24"/>
                <w:szCs w:val="24"/>
                <w:lang w:eastAsia="cs-CZ"/>
              </w:rPr>
              <w:t>Činnosti podporující pohybové učení</w:t>
            </w: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Komunikace a organizace při TV</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36360D" w:rsidRPr="00BB79D6" w:rsidRDefault="0036360D"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BB79D6">
              <w:rPr>
                <w:rFonts w:ascii="Times New Roman" w:eastAsia="Times New Roman" w:hAnsi="Times New Roman" w:cs="Times New Roman"/>
                <w:sz w:val="24"/>
                <w:szCs w:val="24"/>
                <w:lang w:eastAsia="cs-CZ"/>
              </w:rPr>
              <w:t>Zásady chování a jednání</w:t>
            </w:r>
          </w:p>
          <w:p w:rsidR="0036360D" w:rsidRPr="00BB79D6" w:rsidRDefault="0036360D" w:rsidP="0036360D">
            <w:pPr>
              <w:autoSpaceDE w:val="0"/>
              <w:autoSpaceDN w:val="0"/>
              <w:spacing w:after="0" w:line="240" w:lineRule="auto"/>
              <w:rPr>
                <w:rFonts w:ascii="Times New Roman" w:eastAsia="Times New Roman" w:hAnsi="Times New Roman" w:cs="Times New Roman"/>
                <w:sz w:val="24"/>
                <w:szCs w:val="24"/>
                <w:lang w:eastAsia="cs-CZ"/>
              </w:rPr>
            </w:pPr>
          </w:p>
          <w:p w:rsidR="00EE724F" w:rsidRPr="00EE724F" w:rsidRDefault="00EE724F" w:rsidP="00EE724F">
            <w:pPr>
              <w:autoSpaceDE w:val="0"/>
              <w:autoSpaceDN w:val="0"/>
              <w:spacing w:after="0" w:line="240" w:lineRule="auto"/>
              <w:rPr>
                <w:rFonts w:ascii="Times New Roman" w:eastAsia="Times New Roman" w:hAnsi="Times New Roman" w:cs="Times New Roman"/>
                <w:b/>
                <w:sz w:val="24"/>
                <w:szCs w:val="24"/>
                <w:lang w:eastAsia="cs-CZ"/>
              </w:rPr>
            </w:pPr>
          </w:p>
        </w:tc>
      </w:tr>
    </w:tbl>
    <w:p w:rsidR="00EE724F" w:rsidRPr="00BB79D6" w:rsidRDefault="00EE724F" w:rsidP="00BB79D6">
      <w:pPr>
        <w:autoSpaceDE w:val="0"/>
        <w:autoSpaceDN w:val="0"/>
        <w:spacing w:after="0" w:line="240" w:lineRule="auto"/>
        <w:rPr>
          <w:rFonts w:ascii="Times New Roman" w:eastAsia="Times New Roman" w:hAnsi="Times New Roman" w:cs="Times New Roman"/>
          <w:sz w:val="24"/>
          <w:szCs w:val="24"/>
          <w:lang w:eastAsia="cs-CZ"/>
        </w:rPr>
      </w:pPr>
    </w:p>
    <w:p w:rsidR="00BB79D6" w:rsidRDefault="00BB79D6"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0E246B" w:rsidRDefault="000E246B" w:rsidP="00BB79D6">
      <w:pPr>
        <w:autoSpaceDE w:val="0"/>
        <w:autoSpaceDN w:val="0"/>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944675" w:rsidP="00944675">
      <w:pPr>
        <w:spacing w:after="0" w:line="240" w:lineRule="auto"/>
        <w:rPr>
          <w:rFonts w:ascii="Times New Roman" w:eastAsia="Times New Roman" w:hAnsi="Times New Roman" w:cs="Times New Roman"/>
          <w:sz w:val="24"/>
          <w:szCs w:val="24"/>
          <w:lang w:eastAsia="cs-CZ"/>
        </w:rPr>
      </w:pPr>
    </w:p>
    <w:p w:rsidR="00944675" w:rsidRPr="00944675" w:rsidRDefault="00B82ADB" w:rsidP="00944675">
      <w:pPr>
        <w:spacing w:after="0" w:line="240" w:lineRule="auto"/>
        <w:rPr>
          <w:rFonts w:ascii="Times New Roman" w:eastAsia="Times New Roman" w:hAnsi="Times New Roman" w:cs="Times New Roman"/>
          <w:sz w:val="24"/>
          <w:szCs w:val="24"/>
          <w:lang w:eastAsia="cs-CZ"/>
        </w:rPr>
      </w:pPr>
      <w:r w:rsidRPr="00B82ADB">
        <w:rPr>
          <w:rFonts w:ascii="Times New Roman" w:hAnsi="Times New Roman" w:cs="Times New Roman"/>
          <w:b/>
          <w:sz w:val="28"/>
          <w:szCs w:val="28"/>
        </w:rPr>
        <w:lastRenderedPageBreak/>
        <w:t xml:space="preserve">5.7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06"/>
      </w:tblGrid>
      <w:tr w:rsidR="002A5EF1" w:rsidRPr="00C1361A" w:rsidTr="00130004">
        <w:tc>
          <w:tcPr>
            <w:tcW w:w="9606" w:type="dxa"/>
            <w:shd w:val="clear" w:color="auto" w:fill="D9D9D9" w:themeFill="background1" w:themeFillShade="D9"/>
          </w:tcPr>
          <w:p w:rsidR="002A5EF1" w:rsidRPr="00B82ADB" w:rsidRDefault="002A5EF1" w:rsidP="00B82ADB">
            <w:pPr>
              <w:autoSpaceDE w:val="0"/>
              <w:autoSpaceDN w:val="0"/>
              <w:spacing w:after="0" w:line="240" w:lineRule="auto"/>
              <w:ind w:left="1080"/>
              <w:rPr>
                <w:rFonts w:ascii="Times New Roman" w:hAnsi="Times New Roman" w:cs="Times New Roman"/>
                <w:b/>
                <w:sz w:val="28"/>
                <w:szCs w:val="28"/>
              </w:rPr>
            </w:pPr>
            <w:r w:rsidRPr="00B82ADB">
              <w:rPr>
                <w:rFonts w:ascii="Times New Roman" w:hAnsi="Times New Roman" w:cs="Times New Roman"/>
                <w:b/>
                <w:sz w:val="28"/>
                <w:szCs w:val="28"/>
              </w:rPr>
              <w:t>ČLOVĚK  A  SVĚT  PRÁCE</w:t>
            </w:r>
          </w:p>
          <w:p w:rsidR="002A5EF1" w:rsidRPr="00C1361A" w:rsidRDefault="00B82ADB" w:rsidP="002A5EF1">
            <w:pPr>
              <w:rPr>
                <w:b/>
                <w:sz w:val="28"/>
                <w:szCs w:val="28"/>
              </w:rPr>
            </w:pPr>
            <w:r>
              <w:rPr>
                <w:b/>
                <w:sz w:val="28"/>
                <w:szCs w:val="28"/>
              </w:rPr>
              <w:t xml:space="preserve"> </w:t>
            </w:r>
          </w:p>
        </w:tc>
      </w:tr>
    </w:tbl>
    <w:p w:rsidR="00944675" w:rsidRDefault="00944675" w:rsidP="00944675">
      <w:pPr>
        <w:spacing w:after="0" w:line="240" w:lineRule="auto"/>
        <w:rPr>
          <w:rFonts w:ascii="Times New Roman" w:eastAsia="Times New Roman" w:hAnsi="Times New Roman" w:cs="Times New Roman"/>
          <w:sz w:val="24"/>
          <w:szCs w:val="24"/>
          <w:lang w:eastAsia="cs-CZ"/>
        </w:rPr>
      </w:pPr>
    </w:p>
    <w:p w:rsidR="002A5EF1" w:rsidRDefault="002A5EF1" w:rsidP="00944675">
      <w:pPr>
        <w:spacing w:after="0" w:line="240" w:lineRule="auto"/>
        <w:rPr>
          <w:rFonts w:ascii="Times New Roman" w:eastAsia="Times New Roman" w:hAnsi="Times New Roman" w:cs="Times New Roman"/>
          <w:sz w:val="24"/>
          <w:szCs w:val="24"/>
          <w:lang w:eastAsia="cs-CZ"/>
        </w:rPr>
      </w:pPr>
    </w:p>
    <w:tbl>
      <w:tblPr>
        <w:tblStyle w:val="Mkatabulky8"/>
        <w:tblW w:w="0" w:type="auto"/>
        <w:shd w:val="clear" w:color="auto" w:fill="D9D9D9" w:themeFill="background1" w:themeFillShade="D9"/>
        <w:tblLook w:val="04A0" w:firstRow="1" w:lastRow="0" w:firstColumn="1" w:lastColumn="0" w:noHBand="0" w:noVBand="1"/>
      </w:tblPr>
      <w:tblGrid>
        <w:gridCol w:w="9606"/>
      </w:tblGrid>
      <w:tr w:rsidR="002A5EF1" w:rsidRPr="002A5EF1" w:rsidTr="002A5EF1">
        <w:tc>
          <w:tcPr>
            <w:tcW w:w="9606" w:type="dxa"/>
            <w:shd w:val="clear" w:color="auto" w:fill="D9D9D9" w:themeFill="background1" w:themeFillShade="D9"/>
          </w:tcPr>
          <w:p w:rsidR="002A5EF1" w:rsidRPr="002A5EF1" w:rsidRDefault="002A5EF1" w:rsidP="002A5EF1">
            <w:pPr>
              <w:autoSpaceDE w:val="0"/>
              <w:autoSpaceDN w:val="0"/>
              <w:jc w:val="center"/>
              <w:rPr>
                <w:rFonts w:ascii="Times New Roman" w:eastAsia="Times New Roman" w:hAnsi="Times New Roman" w:cs="Times New Roman"/>
                <w:b/>
                <w:sz w:val="28"/>
                <w:szCs w:val="28"/>
                <w:lang w:eastAsia="cs-CZ"/>
              </w:rPr>
            </w:pPr>
            <w:r w:rsidRPr="002A5EF1">
              <w:rPr>
                <w:rFonts w:ascii="Times New Roman" w:eastAsia="Times New Roman" w:hAnsi="Times New Roman" w:cs="Times New Roman"/>
                <w:b/>
                <w:sz w:val="28"/>
                <w:szCs w:val="28"/>
                <w:lang w:eastAsia="cs-CZ"/>
              </w:rPr>
              <w:t xml:space="preserve">Charakteristika </w:t>
            </w:r>
          </w:p>
          <w:p w:rsidR="002A5EF1" w:rsidRPr="002A5EF1" w:rsidRDefault="002A5EF1" w:rsidP="002A5EF1">
            <w:pPr>
              <w:autoSpaceDE w:val="0"/>
              <w:autoSpaceDN w:val="0"/>
              <w:rPr>
                <w:rFonts w:ascii="Times New Roman" w:eastAsia="Times New Roman" w:hAnsi="Times New Roman" w:cs="Times New Roman"/>
                <w:sz w:val="20"/>
                <w:szCs w:val="20"/>
                <w:lang w:eastAsia="cs-CZ"/>
              </w:rPr>
            </w:pPr>
          </w:p>
        </w:tc>
      </w:tr>
    </w:tbl>
    <w:p w:rsidR="002A5EF1" w:rsidRDefault="002A5EF1" w:rsidP="002A5EF1"/>
    <w:p w:rsidR="002A5EF1" w:rsidRPr="002A5EF1" w:rsidRDefault="002A5EF1" w:rsidP="002A5EF1">
      <w:pPr>
        <w:ind w:right="249"/>
        <w:jc w:val="both"/>
        <w:rPr>
          <w:rFonts w:ascii="Times New Roman" w:hAnsi="Times New Roman" w:cs="Times New Roman"/>
          <w:sz w:val="24"/>
          <w:szCs w:val="24"/>
        </w:rPr>
      </w:pPr>
      <w:r w:rsidRPr="002A5EF1">
        <w:rPr>
          <w:rFonts w:ascii="Times New Roman" w:hAnsi="Times New Roman" w:cs="Times New Roman"/>
          <w:sz w:val="24"/>
          <w:szCs w:val="24"/>
        </w:rPr>
        <w:t xml:space="preserve">Oblast </w:t>
      </w:r>
      <w:r w:rsidRPr="002A5EF1">
        <w:rPr>
          <w:rFonts w:ascii="Times New Roman" w:hAnsi="Times New Roman" w:cs="Times New Roman"/>
          <w:b/>
          <w:bCs/>
          <w:sz w:val="24"/>
          <w:szCs w:val="24"/>
        </w:rPr>
        <w:t xml:space="preserve">Člověk a svět práce </w:t>
      </w:r>
      <w:r w:rsidRPr="002A5EF1">
        <w:rPr>
          <w:rFonts w:ascii="Times New Roman" w:hAnsi="Times New Roman" w:cs="Times New Roman"/>
          <w:sz w:val="24"/>
          <w:szCs w:val="24"/>
        </w:rPr>
        <w:t>postihuje široké spektrum pracovních činností a technologií, vede žáky k získání základních uživatelských dovedností v různých oborech lidské činnosti a přispívá k vytváření životní a profesní orientace žáků</w:t>
      </w:r>
    </w:p>
    <w:p w:rsidR="002A5EF1" w:rsidRPr="002A5EF1" w:rsidRDefault="002A5EF1" w:rsidP="002A5EF1">
      <w:pPr>
        <w:ind w:right="249"/>
        <w:jc w:val="both"/>
        <w:rPr>
          <w:rFonts w:ascii="Times New Roman" w:hAnsi="Times New Roman" w:cs="Times New Roman"/>
          <w:sz w:val="24"/>
          <w:szCs w:val="24"/>
        </w:rPr>
      </w:pPr>
      <w:r w:rsidRPr="002A5EF1">
        <w:rPr>
          <w:rFonts w:ascii="Times New Roman" w:hAnsi="Times New Roman" w:cs="Times New Roman"/>
          <w:sz w:val="24"/>
          <w:szCs w:val="24"/>
        </w:rPr>
        <w:t>Vzdělávací oblast Člověk a svět práce se cíleně zaměřuje na praktické pracovní dovednosti a návyky a doplňuje celé základní vzdělávání o důležitou složku nezbytnou pro uplatnění člověka v dalším životě a ve společnosti. Tím se odlišuje od ostatních vzdělávacích oblastí a je jejich určitou protiváhou. Je založena na tvůrčí myšlenkové spoluúčasti žáků</w:t>
      </w:r>
    </w:p>
    <w:p w:rsidR="002A5EF1" w:rsidRPr="002A5EF1" w:rsidRDefault="002A5EF1" w:rsidP="002A5EF1"/>
    <w:tbl>
      <w:tblPr>
        <w:tblStyle w:val="Mkatabulky8"/>
        <w:tblW w:w="0" w:type="auto"/>
        <w:shd w:val="clear" w:color="auto" w:fill="D9D9D9" w:themeFill="background1" w:themeFillShade="D9"/>
        <w:tblLook w:val="04A0" w:firstRow="1" w:lastRow="0" w:firstColumn="1" w:lastColumn="0" w:noHBand="0" w:noVBand="1"/>
      </w:tblPr>
      <w:tblGrid>
        <w:gridCol w:w="9628"/>
      </w:tblGrid>
      <w:tr w:rsidR="002A5EF1" w:rsidRPr="002A5EF1" w:rsidTr="002A5EF1">
        <w:tc>
          <w:tcPr>
            <w:tcW w:w="9887" w:type="dxa"/>
            <w:shd w:val="clear" w:color="auto" w:fill="D9D9D9" w:themeFill="background1" w:themeFillShade="D9"/>
          </w:tcPr>
          <w:p w:rsidR="002A5EF1" w:rsidRPr="002A5EF1" w:rsidRDefault="002A5EF1" w:rsidP="002A5EF1">
            <w:pPr>
              <w:autoSpaceDE w:val="0"/>
              <w:autoSpaceDN w:val="0"/>
              <w:jc w:val="center"/>
              <w:rPr>
                <w:rFonts w:ascii="Times New Roman" w:eastAsia="Times New Roman" w:hAnsi="Times New Roman" w:cs="Times New Roman"/>
                <w:b/>
                <w:sz w:val="28"/>
                <w:szCs w:val="28"/>
                <w:lang w:eastAsia="cs-CZ"/>
              </w:rPr>
            </w:pPr>
            <w:r w:rsidRPr="002A5EF1">
              <w:rPr>
                <w:rFonts w:ascii="Times New Roman" w:eastAsia="Times New Roman" w:hAnsi="Times New Roman" w:cs="Times New Roman"/>
                <w:b/>
                <w:sz w:val="28"/>
                <w:szCs w:val="28"/>
                <w:lang w:eastAsia="cs-CZ"/>
              </w:rPr>
              <w:t>Obsah</w:t>
            </w:r>
          </w:p>
          <w:p w:rsidR="002A5EF1" w:rsidRPr="002A5EF1" w:rsidRDefault="002A5EF1" w:rsidP="002A5EF1">
            <w:pPr>
              <w:autoSpaceDE w:val="0"/>
              <w:autoSpaceDN w:val="0"/>
              <w:rPr>
                <w:rFonts w:ascii="Times New Roman" w:eastAsia="Times New Roman" w:hAnsi="Times New Roman" w:cs="Times New Roman"/>
                <w:sz w:val="20"/>
                <w:szCs w:val="20"/>
                <w:lang w:eastAsia="cs-CZ"/>
              </w:rPr>
            </w:pPr>
          </w:p>
        </w:tc>
      </w:tr>
    </w:tbl>
    <w:p w:rsidR="002A5EF1" w:rsidRDefault="002A5EF1" w:rsidP="002A5EF1"/>
    <w:p w:rsidR="002A5EF1" w:rsidRPr="002A5EF1" w:rsidRDefault="002A5EF1" w:rsidP="002A5EF1">
      <w:pPr>
        <w:jc w:val="both"/>
        <w:rPr>
          <w:rFonts w:ascii="Times New Roman" w:hAnsi="Times New Roman" w:cs="Times New Roman"/>
          <w:sz w:val="24"/>
          <w:szCs w:val="24"/>
        </w:rPr>
      </w:pPr>
      <w:r w:rsidRPr="002A5EF1">
        <w:rPr>
          <w:rFonts w:ascii="Times New Roman" w:hAnsi="Times New Roman" w:cs="Times New Roman"/>
          <w:sz w:val="24"/>
          <w:szCs w:val="24"/>
        </w:rPr>
        <w:t xml:space="preserve">Vzdělávací obsah vzdělávacího oboru </w:t>
      </w:r>
      <w:r w:rsidRPr="002A5EF1">
        <w:rPr>
          <w:rFonts w:ascii="Times New Roman" w:hAnsi="Times New Roman" w:cs="Times New Roman"/>
          <w:b/>
          <w:bCs/>
          <w:sz w:val="24"/>
          <w:szCs w:val="24"/>
        </w:rPr>
        <w:t xml:space="preserve">Člověk a svět práce </w:t>
      </w:r>
      <w:r w:rsidRPr="002A5EF1">
        <w:rPr>
          <w:rFonts w:ascii="Times New Roman" w:hAnsi="Times New Roman" w:cs="Times New Roman"/>
          <w:sz w:val="24"/>
          <w:szCs w:val="24"/>
        </w:rPr>
        <w:t xml:space="preserve">je na 1. stupni rozdělen na čtyři tematické okruhy, </w:t>
      </w:r>
      <w:r w:rsidRPr="002A5EF1">
        <w:rPr>
          <w:rFonts w:ascii="Times New Roman" w:hAnsi="Times New Roman" w:cs="Times New Roman"/>
          <w:i/>
          <w:iCs/>
          <w:sz w:val="24"/>
          <w:szCs w:val="24"/>
        </w:rPr>
        <w:t>Práce s drobným materiálem, Konstrukční činnosti, Pěstitelské práce, Příprava pokrmů</w:t>
      </w:r>
      <w:r w:rsidRPr="002A5EF1">
        <w:rPr>
          <w:rFonts w:ascii="Times New Roman" w:hAnsi="Times New Roman" w:cs="Times New Roman"/>
          <w:sz w:val="24"/>
          <w:szCs w:val="24"/>
        </w:rPr>
        <w:t>, které jsou pro školu povinné.</w:t>
      </w:r>
    </w:p>
    <w:p w:rsidR="002A5EF1" w:rsidRPr="002A5EF1" w:rsidRDefault="002A5EF1" w:rsidP="002A5EF1">
      <w:pPr>
        <w:jc w:val="both"/>
        <w:rPr>
          <w:rFonts w:ascii="Times New Roman" w:hAnsi="Times New Roman" w:cs="Times New Roman"/>
          <w:sz w:val="24"/>
          <w:szCs w:val="24"/>
        </w:rPr>
      </w:pPr>
      <w:r w:rsidRPr="002A5EF1">
        <w:rPr>
          <w:rFonts w:ascii="Times New Roman" w:hAnsi="Times New Roman" w:cs="Times New Roman"/>
          <w:sz w:val="24"/>
          <w:szCs w:val="24"/>
        </w:rPr>
        <w:t>Vzdělávací obsah je realizován na 1. i 2. stupni vzdělávání a je určen všem žákům (tedy chlapcům i dívkám bez rozdílu). Žáci se učí pracovat s různými materiály a osvojují si základní pracovní dovednosti a návyky. Učí se plánovat, organizovat a hodnotit pracovní činnost samostatně i v týmu. Ve všech tematických okruzích jsou žáci soustavně vedeni k dodržování zásad bezpečnosti a hygieny při práci</w:t>
      </w:r>
    </w:p>
    <w:p w:rsidR="002A5EF1" w:rsidRPr="002A5EF1" w:rsidRDefault="002A5EF1" w:rsidP="002A5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EF1" w:rsidRPr="002A5EF1" w:rsidTr="000E246B">
        <w:tc>
          <w:tcPr>
            <w:tcW w:w="9628" w:type="dxa"/>
            <w:shd w:val="clear" w:color="auto" w:fill="D9D9D9" w:themeFill="background1" w:themeFillShade="D9"/>
          </w:tcPr>
          <w:p w:rsidR="002A5EF1" w:rsidRPr="002A5EF1" w:rsidRDefault="002A5EF1" w:rsidP="002A5EF1">
            <w:pPr>
              <w:autoSpaceDE w:val="0"/>
              <w:autoSpaceDN w:val="0"/>
              <w:spacing w:after="0" w:line="240" w:lineRule="auto"/>
              <w:jc w:val="center"/>
              <w:rPr>
                <w:rFonts w:ascii="Times New Roman" w:eastAsia="Times New Roman" w:hAnsi="Times New Roman" w:cs="Times New Roman"/>
                <w:b/>
                <w:sz w:val="28"/>
                <w:szCs w:val="28"/>
                <w:lang w:eastAsia="cs-CZ"/>
              </w:rPr>
            </w:pPr>
            <w:r w:rsidRPr="002A5EF1">
              <w:rPr>
                <w:rFonts w:ascii="Times New Roman" w:eastAsia="Times New Roman" w:hAnsi="Times New Roman" w:cs="Times New Roman"/>
                <w:b/>
                <w:sz w:val="28"/>
                <w:szCs w:val="28"/>
                <w:lang w:eastAsia="cs-CZ"/>
              </w:rPr>
              <w:t xml:space="preserve">Výchovně vzdělávací  cíle </w:t>
            </w:r>
          </w:p>
          <w:p w:rsidR="002A5EF1" w:rsidRPr="002A5EF1" w:rsidRDefault="002A5EF1" w:rsidP="002A5EF1">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2A5EF1" w:rsidRPr="00944675" w:rsidRDefault="002A5EF1" w:rsidP="00944675">
      <w:pPr>
        <w:spacing w:after="0" w:line="240" w:lineRule="auto"/>
        <w:rPr>
          <w:rFonts w:ascii="Times New Roman" w:eastAsia="Times New Roman" w:hAnsi="Times New Roman" w:cs="Times New Roman"/>
          <w:sz w:val="24"/>
          <w:szCs w:val="24"/>
          <w:lang w:eastAsia="cs-CZ"/>
        </w:rPr>
      </w:pPr>
    </w:p>
    <w:p w:rsidR="002A5EF1" w:rsidRPr="00A127C2" w:rsidRDefault="002A5EF1" w:rsidP="000E246B">
      <w:pPr>
        <w:tabs>
          <w:tab w:val="left" w:pos="9356"/>
        </w:tabs>
        <w:autoSpaceDE w:val="0"/>
        <w:autoSpaceDN w:val="0"/>
        <w:adjustRightInd w:val="0"/>
        <w:spacing w:after="0" w:line="240" w:lineRule="auto"/>
        <w:ind w:right="56"/>
        <w:jc w:val="both"/>
        <w:rPr>
          <w:rFonts w:ascii="Times New Roman" w:hAnsi="Times New Roman" w:cs="Times New Roman"/>
          <w:color w:val="000000"/>
          <w:sz w:val="24"/>
          <w:szCs w:val="24"/>
        </w:rPr>
      </w:pPr>
      <w:r w:rsidRPr="00A127C2">
        <w:rPr>
          <w:rFonts w:ascii="Times New Roman" w:hAnsi="Times New Roman" w:cs="Times New Roman"/>
          <w:color w:val="000000"/>
          <w:sz w:val="24"/>
          <w:szCs w:val="24"/>
        </w:rPr>
        <w:t xml:space="preserve">Vzdělávání v této vzdělávací oblasti směřuje k utváření a rozvíjení klíčových kompetencí žáků tím, že vede žáky k: </w:t>
      </w:r>
    </w:p>
    <w:p w:rsidR="002A5EF1" w:rsidRPr="00A127C2" w:rsidRDefault="002A5EF1" w:rsidP="00671DCB">
      <w:pPr>
        <w:pStyle w:val="Odstavecseseznamem"/>
        <w:numPr>
          <w:ilvl w:val="0"/>
          <w:numId w:val="145"/>
        </w:numPr>
        <w:tabs>
          <w:tab w:val="left" w:pos="9356"/>
        </w:tabs>
        <w:autoSpaceDE w:val="0"/>
        <w:autoSpaceDN w:val="0"/>
        <w:adjustRightInd w:val="0"/>
        <w:spacing w:after="44" w:line="240" w:lineRule="auto"/>
        <w:ind w:right="56"/>
        <w:jc w:val="both"/>
        <w:rPr>
          <w:rFonts w:ascii="Times New Roman" w:hAnsi="Times New Roman" w:cs="Times New Roman"/>
          <w:color w:val="000000"/>
          <w:sz w:val="24"/>
          <w:szCs w:val="24"/>
        </w:rPr>
      </w:pPr>
      <w:r w:rsidRPr="00A127C2">
        <w:rPr>
          <w:rFonts w:ascii="Times New Roman" w:hAnsi="Times New Roman" w:cs="Times New Roman"/>
          <w:color w:val="000000"/>
          <w:sz w:val="24"/>
          <w:szCs w:val="24"/>
        </w:rPr>
        <w:t xml:space="preserve">pozitivnímu vztahu k práci a k odpovědnosti za kvalitu svých i společných výsledků práce </w:t>
      </w:r>
    </w:p>
    <w:p w:rsidR="002A5EF1" w:rsidRPr="00A127C2" w:rsidRDefault="002A5EF1" w:rsidP="00671DCB">
      <w:pPr>
        <w:pStyle w:val="Odstavecseseznamem"/>
        <w:numPr>
          <w:ilvl w:val="0"/>
          <w:numId w:val="145"/>
        </w:numPr>
        <w:tabs>
          <w:tab w:val="left" w:pos="9356"/>
        </w:tabs>
        <w:autoSpaceDE w:val="0"/>
        <w:autoSpaceDN w:val="0"/>
        <w:adjustRightInd w:val="0"/>
        <w:spacing w:after="44" w:line="240" w:lineRule="auto"/>
        <w:ind w:right="56"/>
        <w:jc w:val="both"/>
        <w:rPr>
          <w:rFonts w:ascii="Times New Roman" w:hAnsi="Times New Roman" w:cs="Times New Roman"/>
          <w:color w:val="000000"/>
          <w:sz w:val="24"/>
          <w:szCs w:val="24"/>
        </w:rPr>
      </w:pPr>
      <w:r w:rsidRPr="00A127C2">
        <w:rPr>
          <w:rFonts w:ascii="Times New Roman" w:hAnsi="Times New Roman" w:cs="Times New Roman"/>
          <w:color w:val="000000"/>
          <w:sz w:val="24"/>
          <w:szCs w:val="24"/>
        </w:rPr>
        <w:t xml:space="preserve">osvojení základních pracovních dovedností a návyků z různých pracovních oblastí, k organizaci a plánování práce a k používání vhodných nástrojů, nářadí a pomůcek při práci i v běžném životě </w:t>
      </w:r>
    </w:p>
    <w:p w:rsidR="002A5EF1" w:rsidRPr="00A127C2" w:rsidRDefault="002A5EF1" w:rsidP="00671DCB">
      <w:pPr>
        <w:pStyle w:val="Odstavecseseznamem"/>
        <w:numPr>
          <w:ilvl w:val="0"/>
          <w:numId w:val="145"/>
        </w:numPr>
        <w:tabs>
          <w:tab w:val="left" w:pos="9356"/>
        </w:tabs>
        <w:autoSpaceDE w:val="0"/>
        <w:autoSpaceDN w:val="0"/>
        <w:adjustRightInd w:val="0"/>
        <w:spacing w:after="44" w:line="240" w:lineRule="auto"/>
        <w:ind w:right="56"/>
        <w:jc w:val="both"/>
        <w:rPr>
          <w:rFonts w:ascii="Times New Roman" w:hAnsi="Times New Roman" w:cs="Times New Roman"/>
          <w:color w:val="000000"/>
          <w:sz w:val="24"/>
          <w:szCs w:val="24"/>
        </w:rPr>
      </w:pPr>
      <w:r w:rsidRPr="00A127C2">
        <w:rPr>
          <w:rFonts w:ascii="Times New Roman" w:hAnsi="Times New Roman" w:cs="Times New Roman"/>
          <w:color w:val="000000"/>
          <w:sz w:val="24"/>
          <w:szCs w:val="24"/>
        </w:rPr>
        <w:t xml:space="preserve">vytrvalosti a soustavnosti při plnění zadaných úkolů, k uplatňování tvořivosti a vlastních nápadů při pracovní činnosti a k vynakládání úsilí na dosažení kvalitního výsledku </w:t>
      </w:r>
    </w:p>
    <w:p w:rsidR="002A5EF1" w:rsidRPr="00A127C2" w:rsidRDefault="002A5EF1" w:rsidP="00671DCB">
      <w:pPr>
        <w:pStyle w:val="Odstavecseseznamem"/>
        <w:numPr>
          <w:ilvl w:val="0"/>
          <w:numId w:val="145"/>
        </w:numPr>
        <w:autoSpaceDE w:val="0"/>
        <w:autoSpaceDN w:val="0"/>
        <w:adjustRightInd w:val="0"/>
        <w:spacing w:after="44" w:line="240" w:lineRule="auto"/>
        <w:ind w:right="56"/>
        <w:jc w:val="both"/>
        <w:rPr>
          <w:rFonts w:ascii="Times New Roman" w:hAnsi="Times New Roman" w:cs="Times New Roman"/>
          <w:color w:val="000000"/>
          <w:sz w:val="24"/>
          <w:szCs w:val="24"/>
        </w:rPr>
      </w:pPr>
      <w:r w:rsidRPr="00A127C2">
        <w:rPr>
          <w:rFonts w:ascii="Times New Roman" w:hAnsi="Times New Roman" w:cs="Times New Roman"/>
          <w:color w:val="000000"/>
          <w:sz w:val="24"/>
          <w:szCs w:val="24"/>
        </w:rPr>
        <w:lastRenderedPageBreak/>
        <w:t xml:space="preserve">poznání, že technika jako významná součást lidské kultury je vždy úzce spojena s pracovní činností člověka </w:t>
      </w:r>
    </w:p>
    <w:p w:rsidR="002A5EF1" w:rsidRPr="00A127C2" w:rsidRDefault="002A5EF1" w:rsidP="00671DCB">
      <w:pPr>
        <w:pStyle w:val="Odstavecseseznamem"/>
        <w:numPr>
          <w:ilvl w:val="0"/>
          <w:numId w:val="145"/>
        </w:numPr>
        <w:autoSpaceDE w:val="0"/>
        <w:autoSpaceDN w:val="0"/>
        <w:adjustRightInd w:val="0"/>
        <w:spacing w:after="44" w:line="240" w:lineRule="auto"/>
        <w:ind w:right="56"/>
        <w:jc w:val="both"/>
        <w:rPr>
          <w:rFonts w:ascii="Times New Roman" w:hAnsi="Times New Roman" w:cs="Times New Roman"/>
          <w:color w:val="000000"/>
          <w:sz w:val="24"/>
          <w:szCs w:val="24"/>
        </w:rPr>
      </w:pPr>
      <w:r w:rsidRPr="00A127C2">
        <w:rPr>
          <w:rFonts w:ascii="Times New Roman" w:hAnsi="Times New Roman" w:cs="Times New Roman"/>
          <w:color w:val="000000"/>
          <w:sz w:val="24"/>
          <w:szCs w:val="24"/>
        </w:rPr>
        <w:t xml:space="preserve">autentickému a objektivnímu poznávání okolního světa, k potřebné sebedůvěře, k novému postoji a hodnotám ve vztahu k práci člověka, technice a životnímu prostředí </w:t>
      </w:r>
    </w:p>
    <w:p w:rsidR="002A5EF1" w:rsidRPr="00A127C2" w:rsidRDefault="002A5EF1" w:rsidP="00671DCB">
      <w:pPr>
        <w:pStyle w:val="Odstavecseseznamem"/>
        <w:numPr>
          <w:ilvl w:val="0"/>
          <w:numId w:val="145"/>
        </w:numPr>
        <w:autoSpaceDE w:val="0"/>
        <w:autoSpaceDN w:val="0"/>
        <w:adjustRightInd w:val="0"/>
        <w:spacing w:after="44" w:line="240" w:lineRule="auto"/>
        <w:ind w:right="56"/>
        <w:jc w:val="both"/>
        <w:rPr>
          <w:rFonts w:ascii="Times New Roman" w:hAnsi="Times New Roman" w:cs="Times New Roman"/>
          <w:color w:val="000000"/>
          <w:sz w:val="24"/>
          <w:szCs w:val="24"/>
        </w:rPr>
      </w:pPr>
      <w:r w:rsidRPr="00A127C2">
        <w:rPr>
          <w:rFonts w:ascii="Times New Roman" w:hAnsi="Times New Roman" w:cs="Times New Roman"/>
          <w:color w:val="000000"/>
          <w:sz w:val="24"/>
          <w:szCs w:val="24"/>
        </w:rPr>
        <w:t xml:space="preserve">chápání práce a pracovní činnosti jako příležitosti k seberealizaci, sebeaktualizaci a k rozvíjení podnikatelského myšlení </w:t>
      </w:r>
    </w:p>
    <w:p w:rsidR="00A127C2" w:rsidRPr="00A127C2" w:rsidRDefault="002A5EF1" w:rsidP="00671DCB">
      <w:pPr>
        <w:pStyle w:val="Odstavecseseznamem"/>
        <w:numPr>
          <w:ilvl w:val="0"/>
          <w:numId w:val="145"/>
        </w:numPr>
        <w:autoSpaceDE w:val="0"/>
        <w:autoSpaceDN w:val="0"/>
        <w:adjustRightInd w:val="0"/>
        <w:spacing w:after="0" w:line="240" w:lineRule="auto"/>
        <w:ind w:right="56"/>
        <w:jc w:val="both"/>
        <w:rPr>
          <w:rFonts w:ascii="Times New Roman" w:hAnsi="Times New Roman" w:cs="Times New Roman"/>
          <w:color w:val="000000"/>
        </w:rPr>
      </w:pPr>
      <w:r w:rsidRPr="00A127C2">
        <w:rPr>
          <w:rFonts w:ascii="Times New Roman" w:hAnsi="Times New Roman" w:cs="Times New Roman"/>
          <w:color w:val="000000"/>
          <w:sz w:val="24"/>
          <w:szCs w:val="24"/>
        </w:rPr>
        <w:t>orientaci v různých oborech lidské činnosti, formách fyzické a duševní práce a osvojení potřebných poznatků a</w:t>
      </w:r>
      <w:r w:rsidR="00A127C2" w:rsidRPr="00A127C2">
        <w:rPr>
          <w:rFonts w:ascii="Times New Roman" w:hAnsi="Times New Roman" w:cs="Times New Roman"/>
          <w:color w:val="000000"/>
          <w:sz w:val="24"/>
          <w:szCs w:val="24"/>
        </w:rPr>
        <w:t xml:space="preserve"> dovedností významných pro mož</w:t>
      </w:r>
      <w:r w:rsidR="00A127C2" w:rsidRPr="00A127C2">
        <w:rPr>
          <w:rFonts w:ascii="Times New Roman" w:hAnsi="Times New Roman" w:cs="Times New Roman"/>
          <w:color w:val="000000"/>
        </w:rPr>
        <w:t xml:space="preserve">nost uplatnění, pro volbu vlastního profesního zaměření a pro další životní a profesní orientaci </w:t>
      </w:r>
    </w:p>
    <w:p w:rsidR="00A127C2" w:rsidRPr="00A127C2" w:rsidRDefault="00A127C2" w:rsidP="000E246B">
      <w:pPr>
        <w:pStyle w:val="Default"/>
        <w:ind w:right="56"/>
        <w:jc w:val="both"/>
        <w:rPr>
          <w:rFonts w:ascii="Times New Roman" w:hAnsi="Times New Roman" w:cs="Times New Roman"/>
        </w:rPr>
      </w:pPr>
    </w:p>
    <w:p w:rsidR="002A5EF1" w:rsidRDefault="002A5EF1"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0E246B" w:rsidRDefault="000E246B"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Default="00A127C2" w:rsidP="00A127C2">
      <w:pPr>
        <w:pStyle w:val="Odstavecseseznamem"/>
        <w:autoSpaceDE w:val="0"/>
        <w:autoSpaceDN w:val="0"/>
        <w:adjustRightInd w:val="0"/>
        <w:spacing w:after="0" w:line="240" w:lineRule="auto"/>
        <w:ind w:right="391"/>
        <w:jc w:val="both"/>
        <w:rPr>
          <w:rFonts w:ascii="Times New Roman" w:hAnsi="Times New Roman" w:cs="Times New Roman"/>
          <w:color w:val="000000"/>
          <w:sz w:val="24"/>
          <w:szCs w:val="24"/>
        </w:rPr>
      </w:pPr>
    </w:p>
    <w:p w:rsidR="00A127C2" w:rsidRPr="00A127C2" w:rsidRDefault="00B82ADB" w:rsidP="00A127C2">
      <w:pPr>
        <w:autoSpaceDE w:val="0"/>
        <w:autoSpaceDN w:val="0"/>
        <w:spacing w:after="0" w:line="240" w:lineRule="auto"/>
        <w:rPr>
          <w:rFonts w:ascii="Times New Roman" w:eastAsia="Times New Roman" w:hAnsi="Times New Roman" w:cs="Times New Roman"/>
          <w:b/>
          <w:sz w:val="28"/>
          <w:szCs w:val="28"/>
          <w:lang w:eastAsia="cs-CZ"/>
        </w:rPr>
      </w:pPr>
      <w:r>
        <w:rPr>
          <w:rFonts w:ascii="Times New Roman" w:eastAsia="Times New Roman" w:hAnsi="Times New Roman" w:cs="Times New Roman"/>
          <w:b/>
          <w:sz w:val="28"/>
          <w:szCs w:val="28"/>
          <w:lang w:eastAsia="cs-CZ"/>
        </w:rPr>
        <w:lastRenderedPageBreak/>
        <w:t>5.7.1</w:t>
      </w:r>
    </w:p>
    <w:p w:rsidR="00A127C2" w:rsidRPr="00A127C2" w:rsidRDefault="00A127C2" w:rsidP="00A127C2">
      <w:pPr>
        <w:autoSpaceDE w:val="0"/>
        <w:autoSpaceDN w:val="0"/>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60" w:tblpY="-7"/>
        <w:tblW w:w="95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7323"/>
      </w:tblGrid>
      <w:tr w:rsidR="00A127C2" w:rsidRPr="00A127C2" w:rsidTr="00A127C2">
        <w:trPr>
          <w:trHeight w:val="507"/>
        </w:trPr>
        <w:tc>
          <w:tcPr>
            <w:tcW w:w="2223" w:type="dxa"/>
            <w:tcBorders>
              <w:top w:val="single" w:sz="12" w:space="0" w:color="auto"/>
              <w:left w:val="single" w:sz="12" w:space="0" w:color="auto"/>
              <w:bottom w:val="single" w:sz="4" w:space="0" w:color="auto"/>
              <w:right w:val="single" w:sz="4" w:space="0" w:color="auto"/>
            </w:tcBorders>
            <w:shd w:val="clear" w:color="auto" w:fill="FFFFFF"/>
            <w:vAlign w:val="center"/>
          </w:tcPr>
          <w:p w:rsidR="00A127C2" w:rsidRPr="00A127C2" w:rsidRDefault="00A127C2" w:rsidP="00A127C2">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A127C2">
              <w:rPr>
                <w:rFonts w:ascii="Times New Roman" w:eastAsia="Times New Roman" w:hAnsi="Times New Roman" w:cs="Times New Roman"/>
                <w:b/>
                <w:color w:val="000000"/>
                <w:sz w:val="24"/>
                <w:szCs w:val="24"/>
                <w:lang w:eastAsia="cs-CZ"/>
              </w:rPr>
              <w:t>Název předmětu:</w:t>
            </w:r>
          </w:p>
        </w:tc>
        <w:tc>
          <w:tcPr>
            <w:tcW w:w="7323" w:type="dxa"/>
            <w:tcBorders>
              <w:top w:val="single" w:sz="12" w:space="0" w:color="auto"/>
              <w:left w:val="single" w:sz="4" w:space="0" w:color="auto"/>
              <w:bottom w:val="single" w:sz="4" w:space="0" w:color="auto"/>
              <w:right w:val="single" w:sz="12" w:space="0" w:color="auto"/>
            </w:tcBorders>
            <w:shd w:val="clear" w:color="auto" w:fill="E6E6E6"/>
            <w:vAlign w:val="center"/>
          </w:tcPr>
          <w:p w:rsidR="00A127C2" w:rsidRPr="00A127C2" w:rsidRDefault="00A127C2" w:rsidP="00A127C2">
            <w:pPr>
              <w:tabs>
                <w:tab w:val="left" w:pos="540"/>
                <w:tab w:val="left" w:pos="720"/>
              </w:tabs>
              <w:autoSpaceDE w:val="0"/>
              <w:autoSpaceDN w:val="0"/>
              <w:spacing w:after="0" w:line="240" w:lineRule="auto"/>
              <w:jc w:val="center"/>
              <w:rPr>
                <w:rFonts w:ascii="Times New Roman" w:eastAsia="Times New Roman" w:hAnsi="Times New Roman" w:cs="Times New Roman"/>
                <w:b/>
                <w:sz w:val="32"/>
                <w:szCs w:val="32"/>
                <w:lang w:eastAsia="cs-CZ"/>
              </w:rPr>
            </w:pPr>
            <w:r w:rsidRPr="00A127C2">
              <w:rPr>
                <w:rFonts w:ascii="Times New Roman" w:eastAsia="Times New Roman" w:hAnsi="Times New Roman" w:cs="Times New Roman"/>
                <w:b/>
                <w:sz w:val="32"/>
                <w:szCs w:val="32"/>
                <w:lang w:eastAsia="cs-CZ"/>
              </w:rPr>
              <w:t>PRACOVNÍ ČINNOSTI</w:t>
            </w:r>
          </w:p>
        </w:tc>
      </w:tr>
      <w:tr w:rsidR="00A127C2" w:rsidRPr="00A127C2" w:rsidTr="00A127C2">
        <w:trPr>
          <w:trHeight w:val="494"/>
        </w:trPr>
        <w:tc>
          <w:tcPr>
            <w:tcW w:w="2223" w:type="dxa"/>
            <w:tcBorders>
              <w:top w:val="single" w:sz="4" w:space="0" w:color="auto"/>
              <w:left w:val="single" w:sz="12" w:space="0" w:color="auto"/>
              <w:bottom w:val="single" w:sz="12" w:space="0" w:color="auto"/>
            </w:tcBorders>
            <w:shd w:val="clear" w:color="auto" w:fill="FFFFFF"/>
            <w:vAlign w:val="center"/>
          </w:tcPr>
          <w:p w:rsidR="00A127C2" w:rsidRPr="00A127C2" w:rsidRDefault="00A127C2" w:rsidP="00A127C2">
            <w:pPr>
              <w:tabs>
                <w:tab w:val="left" w:pos="540"/>
                <w:tab w:val="left" w:pos="720"/>
              </w:tabs>
              <w:autoSpaceDE w:val="0"/>
              <w:autoSpaceDN w:val="0"/>
              <w:spacing w:after="0" w:line="240" w:lineRule="auto"/>
              <w:rPr>
                <w:rFonts w:ascii="Times New Roman" w:eastAsia="Times New Roman" w:hAnsi="Times New Roman" w:cs="Times New Roman"/>
                <w:b/>
                <w:color w:val="000000"/>
                <w:sz w:val="24"/>
                <w:szCs w:val="24"/>
                <w:lang w:eastAsia="cs-CZ"/>
              </w:rPr>
            </w:pPr>
            <w:r w:rsidRPr="00A127C2">
              <w:rPr>
                <w:rFonts w:ascii="Times New Roman" w:eastAsia="Times New Roman" w:hAnsi="Times New Roman" w:cs="Times New Roman"/>
                <w:b/>
                <w:color w:val="000000"/>
                <w:sz w:val="24"/>
                <w:szCs w:val="24"/>
                <w:lang w:eastAsia="cs-CZ"/>
              </w:rPr>
              <w:t>Vzdělávací oblast:</w:t>
            </w:r>
          </w:p>
        </w:tc>
        <w:tc>
          <w:tcPr>
            <w:tcW w:w="7323" w:type="dxa"/>
            <w:tcBorders>
              <w:top w:val="single" w:sz="4" w:space="0" w:color="auto"/>
              <w:bottom w:val="single" w:sz="12" w:space="0" w:color="auto"/>
              <w:right w:val="single" w:sz="12" w:space="0" w:color="auto"/>
            </w:tcBorders>
            <w:shd w:val="clear" w:color="auto" w:fill="E6E6E6"/>
            <w:vAlign w:val="center"/>
          </w:tcPr>
          <w:p w:rsidR="00A127C2" w:rsidRPr="00A127C2" w:rsidRDefault="00A127C2" w:rsidP="00A127C2">
            <w:pPr>
              <w:tabs>
                <w:tab w:val="left" w:pos="540"/>
                <w:tab w:val="left" w:pos="720"/>
              </w:tabs>
              <w:autoSpaceDE w:val="0"/>
              <w:autoSpaceDN w:val="0"/>
              <w:spacing w:after="0" w:line="240" w:lineRule="auto"/>
              <w:jc w:val="center"/>
              <w:rPr>
                <w:rFonts w:ascii="Times New Roman" w:eastAsia="Times New Roman" w:hAnsi="Times New Roman" w:cs="Times New Roman"/>
                <w:b/>
                <w:sz w:val="28"/>
                <w:szCs w:val="28"/>
                <w:lang w:eastAsia="cs-CZ"/>
              </w:rPr>
            </w:pPr>
            <w:r w:rsidRPr="00A127C2">
              <w:rPr>
                <w:rFonts w:ascii="Times New Roman" w:eastAsia="Times New Roman" w:hAnsi="Times New Roman" w:cs="Times New Roman"/>
                <w:b/>
                <w:sz w:val="28"/>
                <w:szCs w:val="28"/>
                <w:lang w:eastAsia="cs-CZ"/>
              </w:rPr>
              <w:t>Člověk a svět práce</w:t>
            </w:r>
          </w:p>
        </w:tc>
      </w:tr>
    </w:tbl>
    <w:p w:rsid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tbl>
      <w:tblPr>
        <w:tblStyle w:val="Mkatabulky"/>
        <w:tblW w:w="0" w:type="auto"/>
        <w:shd w:val="clear" w:color="auto" w:fill="D9D9D9" w:themeFill="background1" w:themeFillShade="D9"/>
        <w:tblLook w:val="04A0" w:firstRow="1" w:lastRow="0" w:firstColumn="1" w:lastColumn="0" w:noHBand="0" w:noVBand="1"/>
      </w:tblPr>
      <w:tblGrid>
        <w:gridCol w:w="9606"/>
      </w:tblGrid>
      <w:tr w:rsidR="00A127C2" w:rsidTr="00A127C2">
        <w:tc>
          <w:tcPr>
            <w:tcW w:w="9606" w:type="dxa"/>
            <w:shd w:val="clear" w:color="auto" w:fill="D9D9D9" w:themeFill="background1" w:themeFillShade="D9"/>
          </w:tcPr>
          <w:p w:rsidR="00A127C2" w:rsidRDefault="00A127C2" w:rsidP="00C40252">
            <w:pPr>
              <w:autoSpaceDE w:val="0"/>
              <w:autoSpaceDN w:val="0"/>
              <w:jc w:val="center"/>
              <w:rPr>
                <w:rFonts w:ascii="Times New Roman" w:eastAsia="Times New Roman" w:hAnsi="Times New Roman" w:cs="Times New Roman"/>
                <w:b/>
                <w:sz w:val="28"/>
                <w:szCs w:val="28"/>
                <w:lang w:eastAsia="cs-CZ"/>
              </w:rPr>
            </w:pPr>
            <w:r w:rsidRPr="00BB7BD2">
              <w:rPr>
                <w:rFonts w:ascii="Times New Roman" w:eastAsia="Times New Roman" w:hAnsi="Times New Roman" w:cs="Times New Roman"/>
                <w:b/>
                <w:sz w:val="28"/>
                <w:szCs w:val="28"/>
                <w:lang w:eastAsia="cs-CZ"/>
              </w:rPr>
              <w:t xml:space="preserve">Charakteristika </w:t>
            </w:r>
            <w:r>
              <w:rPr>
                <w:rFonts w:ascii="Times New Roman" w:eastAsia="Times New Roman" w:hAnsi="Times New Roman" w:cs="Times New Roman"/>
                <w:b/>
                <w:sz w:val="28"/>
                <w:szCs w:val="28"/>
                <w:lang w:eastAsia="cs-CZ"/>
              </w:rPr>
              <w:t>vyučovacího předmětu</w:t>
            </w:r>
          </w:p>
          <w:p w:rsidR="00A127C2" w:rsidRDefault="00A127C2" w:rsidP="00C40252">
            <w:pPr>
              <w:autoSpaceDE w:val="0"/>
              <w:autoSpaceDN w:val="0"/>
              <w:rPr>
                <w:rFonts w:ascii="Times New Roman" w:eastAsia="Times New Roman" w:hAnsi="Times New Roman" w:cs="Times New Roman"/>
                <w:sz w:val="20"/>
                <w:szCs w:val="20"/>
                <w:lang w:eastAsia="cs-CZ"/>
              </w:rPr>
            </w:pPr>
          </w:p>
        </w:tc>
      </w:tr>
    </w:tbl>
    <w:p w:rsid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A127C2" w:rsidRPr="00A127C2" w:rsidRDefault="00A127C2" w:rsidP="00A127C2">
      <w:pPr>
        <w:framePr w:hSpace="141" w:wrap="around" w:vAnchor="text" w:hAnchor="margin" w:x="-60" w:y="-7"/>
        <w:autoSpaceDE w:val="0"/>
        <w:autoSpaceDN w:val="0"/>
        <w:spacing w:after="0" w:line="240" w:lineRule="auto"/>
        <w:jc w:val="both"/>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 xml:space="preserve">Předmět člověk a svět práce navazuje na učivo matematiky (příprava pomůcek pro individuální činnosti při vyučování aritmetiky a geometrie), přírodovědy (příprava pomůcek k provádění pokusů), vlastivědy (výroba modelů staveb, zbraní, nářadí, obaly na soubory z učiva), výtvarná výchovy (dokončení a vzhled výrobků), cizího  jazyka (příprava kartiček a her). </w:t>
      </w:r>
    </w:p>
    <w:p w:rsidR="00A127C2" w:rsidRDefault="00A127C2" w:rsidP="00A127C2">
      <w:p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Výuka probíhá ve vyučovací hodině, pro žáky se připravují projekty, exkurze, práce v dílně, na školním pozemku. V předmětu je využíváno kooperativní učení, práce jednotlivce, dvojic i skupin. V hojné míře jsou využity mezipředmětové vztahy.</w:t>
      </w:r>
    </w:p>
    <w:p w:rsidR="00A127C2" w:rsidRDefault="00A127C2" w:rsidP="00A127C2">
      <w:pPr>
        <w:autoSpaceDE w:val="0"/>
        <w:autoSpaceDN w:val="0"/>
        <w:spacing w:after="0" w:line="240" w:lineRule="auto"/>
        <w:rPr>
          <w:rFonts w:ascii="Times New Roman" w:eastAsia="Times New Roman" w:hAnsi="Times New Roman" w:cs="Times New Roman"/>
          <w:sz w:val="24"/>
          <w:szCs w:val="24"/>
          <w:lang w:eastAsia="cs-CZ"/>
        </w:rPr>
      </w:pPr>
    </w:p>
    <w:p w:rsidR="00A127C2" w:rsidRDefault="00A127C2" w:rsidP="00A127C2">
      <w:pPr>
        <w:autoSpaceDE w:val="0"/>
        <w:autoSpaceDN w:val="0"/>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60" w:tblpY="-7"/>
        <w:tblW w:w="940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4"/>
      </w:tblGrid>
      <w:tr w:rsidR="00A127C2" w:rsidRPr="00A127C2" w:rsidTr="00B82ADB">
        <w:trPr>
          <w:trHeight w:val="596"/>
        </w:trPr>
        <w:tc>
          <w:tcPr>
            <w:tcW w:w="9404" w:type="dxa"/>
            <w:tcBorders>
              <w:top w:val="single" w:sz="12" w:space="0" w:color="auto"/>
              <w:left w:val="single" w:sz="12" w:space="0" w:color="auto"/>
              <w:right w:val="single" w:sz="12" w:space="0" w:color="auto"/>
            </w:tcBorders>
            <w:shd w:val="clear" w:color="auto" w:fill="D9D9D9"/>
            <w:vAlign w:val="center"/>
          </w:tcPr>
          <w:p w:rsidR="00A127C2" w:rsidRPr="00A127C2" w:rsidRDefault="00A127C2" w:rsidP="00A127C2">
            <w:pPr>
              <w:tabs>
                <w:tab w:val="left" w:pos="540"/>
                <w:tab w:val="left" w:pos="720"/>
              </w:tabs>
              <w:autoSpaceDE w:val="0"/>
              <w:autoSpaceDN w:val="0"/>
              <w:spacing w:after="0" w:line="240" w:lineRule="auto"/>
              <w:jc w:val="center"/>
              <w:rPr>
                <w:rFonts w:ascii="Times New Roman" w:eastAsia="Times New Roman" w:hAnsi="Times New Roman" w:cs="Times New Roman"/>
                <w:b/>
                <w:sz w:val="28"/>
                <w:szCs w:val="28"/>
                <w:lang w:eastAsia="cs-CZ"/>
              </w:rPr>
            </w:pPr>
            <w:r w:rsidRPr="00A127C2">
              <w:rPr>
                <w:rFonts w:ascii="Times New Roman" w:eastAsia="Times New Roman" w:hAnsi="Times New Roman" w:cs="Times New Roman"/>
                <w:b/>
                <w:sz w:val="28"/>
                <w:szCs w:val="28"/>
                <w:lang w:eastAsia="cs-CZ"/>
              </w:rPr>
              <w:t>Obsah</w:t>
            </w:r>
            <w:r>
              <w:rPr>
                <w:rFonts w:ascii="Times New Roman" w:eastAsia="Times New Roman" w:hAnsi="Times New Roman" w:cs="Times New Roman"/>
                <w:b/>
                <w:sz w:val="28"/>
                <w:szCs w:val="28"/>
                <w:lang w:eastAsia="cs-CZ"/>
              </w:rPr>
              <w:t xml:space="preserve">  vyučovacího předmětu</w:t>
            </w:r>
          </w:p>
        </w:tc>
      </w:tr>
    </w:tbl>
    <w:p w:rsidR="00537EC8" w:rsidRPr="00A127C2" w:rsidRDefault="00537EC8" w:rsidP="00B82ADB">
      <w:pPr>
        <w:autoSpaceDE w:val="0"/>
        <w:autoSpaceDN w:val="0"/>
        <w:spacing w:after="0" w:line="240" w:lineRule="auto"/>
        <w:ind w:right="56" w:firstLine="540"/>
        <w:jc w:val="both"/>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 xml:space="preserve">Předmět Pracovní činnosti umožňuje žákům získat vědomosti, pracovní dovednosti a návyky potřebné v běžném životě, formuje jejich osobnost. Zároveň díky široké škále pracovních činností a technik napomáhá již v tomto období k formování jejich profesní orientace. Žáci si osvojují zásady bezpečnosti a hygieny práce. Vytvářejí si aktivní vztah k ochraně a k tvorbě životního prostředí, učí se přebírat odpovědnost za vlastní činnost. Žáci se učí plánovat, organizovat a hodnotit pracovní činnost samostatně i v týmu. </w:t>
      </w:r>
    </w:p>
    <w:p w:rsidR="00537EC8" w:rsidRPr="00A127C2" w:rsidRDefault="00537EC8" w:rsidP="00B82ADB">
      <w:pPr>
        <w:autoSpaceDE w:val="0"/>
        <w:autoSpaceDN w:val="0"/>
        <w:spacing w:after="0" w:line="240" w:lineRule="auto"/>
        <w:ind w:right="56" w:firstLine="540"/>
        <w:jc w:val="both"/>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Předmět je rozdělen na pět tematických okruhů:</w:t>
      </w:r>
    </w:p>
    <w:p w:rsidR="00537EC8" w:rsidRPr="00AD14CE" w:rsidRDefault="00537EC8" w:rsidP="00671DCB">
      <w:pPr>
        <w:pStyle w:val="Odstavecseseznamem"/>
        <w:numPr>
          <w:ilvl w:val="0"/>
          <w:numId w:val="147"/>
        </w:numPr>
        <w:autoSpaceDE w:val="0"/>
        <w:autoSpaceDN w:val="0"/>
        <w:spacing w:after="0" w:line="240" w:lineRule="auto"/>
        <w:ind w:right="56"/>
        <w:jc w:val="both"/>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Bezpečnost a hygiena práce</w:t>
      </w:r>
    </w:p>
    <w:p w:rsidR="00537EC8" w:rsidRPr="00AD14CE" w:rsidRDefault="00537EC8" w:rsidP="00B82ADB">
      <w:pPr>
        <w:pStyle w:val="Odstavecseseznamem"/>
        <w:autoSpaceDE w:val="0"/>
        <w:autoSpaceDN w:val="0"/>
        <w:spacing w:after="0" w:line="240" w:lineRule="auto"/>
        <w:ind w:left="1260" w:right="56"/>
        <w:jc w:val="both"/>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sz w:val="24"/>
          <w:szCs w:val="24"/>
          <w:lang w:eastAsia="cs-CZ"/>
        </w:rPr>
        <w:t>Žáci si</w:t>
      </w:r>
      <w:r w:rsidRPr="00AD14CE">
        <w:rPr>
          <w:rFonts w:ascii="Times New Roman" w:eastAsia="Times New Roman" w:hAnsi="Times New Roman" w:cs="Times New Roman"/>
          <w:b/>
          <w:sz w:val="24"/>
          <w:szCs w:val="24"/>
          <w:lang w:eastAsia="cs-CZ"/>
        </w:rPr>
        <w:t xml:space="preserve"> </w:t>
      </w:r>
      <w:r w:rsidRPr="00AD14CE">
        <w:rPr>
          <w:rFonts w:ascii="Times New Roman" w:eastAsia="Times New Roman" w:hAnsi="Times New Roman" w:cs="Times New Roman"/>
          <w:sz w:val="24"/>
          <w:szCs w:val="24"/>
          <w:lang w:eastAsia="cs-CZ"/>
        </w:rPr>
        <w:t>osvojují základy bezpečnosti a hygieny práce, učí se svoji práci organizovat a plánovat. Na pracovním místě udržují pořádek. Při úrazu dokáží poskytnout první pomoc.</w:t>
      </w:r>
    </w:p>
    <w:p w:rsidR="00537EC8" w:rsidRPr="00AD14CE" w:rsidRDefault="00537EC8" w:rsidP="00671DCB">
      <w:pPr>
        <w:pStyle w:val="Odstavecseseznamem"/>
        <w:numPr>
          <w:ilvl w:val="0"/>
          <w:numId w:val="147"/>
        </w:numPr>
        <w:autoSpaceDE w:val="0"/>
        <w:autoSpaceDN w:val="0"/>
        <w:spacing w:after="0" w:line="240" w:lineRule="auto"/>
        <w:ind w:right="56"/>
        <w:jc w:val="both"/>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Práce s drobným materiálem</w:t>
      </w:r>
    </w:p>
    <w:p w:rsidR="00537EC8" w:rsidRPr="00AD14CE" w:rsidRDefault="00537EC8" w:rsidP="00B82ADB">
      <w:pPr>
        <w:pStyle w:val="Odstavecseseznamem"/>
        <w:autoSpaceDE w:val="0"/>
        <w:autoSpaceDN w:val="0"/>
        <w:spacing w:after="0" w:line="240" w:lineRule="auto"/>
        <w:ind w:left="1260" w:right="56"/>
        <w:jc w:val="both"/>
        <w:rPr>
          <w:rFonts w:ascii="Times New Roman" w:eastAsia="Times New Roman" w:hAnsi="Times New Roman" w:cs="Times New Roman"/>
          <w:sz w:val="24"/>
          <w:szCs w:val="24"/>
          <w:lang w:eastAsia="cs-CZ"/>
        </w:rPr>
      </w:pPr>
      <w:r w:rsidRPr="00AD14CE">
        <w:rPr>
          <w:rFonts w:ascii="Times New Roman" w:eastAsia="Times New Roman" w:hAnsi="Times New Roman" w:cs="Times New Roman"/>
          <w:sz w:val="24"/>
          <w:szCs w:val="24"/>
          <w:lang w:eastAsia="cs-CZ"/>
        </w:rPr>
        <w:t>Žáci se při praktických činnostech seznamují s vlastnostmi přírodních i technických materiálů. Pracují se základními nástroji a pomůckami, zdokonalují se v jejich používání.</w:t>
      </w:r>
    </w:p>
    <w:p w:rsidR="00537EC8" w:rsidRPr="00AD14CE" w:rsidRDefault="00537EC8" w:rsidP="00671DCB">
      <w:pPr>
        <w:pStyle w:val="Odstavecseseznamem"/>
        <w:numPr>
          <w:ilvl w:val="0"/>
          <w:numId w:val="147"/>
        </w:numPr>
        <w:autoSpaceDE w:val="0"/>
        <w:autoSpaceDN w:val="0"/>
        <w:spacing w:after="0" w:line="240" w:lineRule="auto"/>
        <w:ind w:right="56"/>
        <w:jc w:val="both"/>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Konstrukční činnosti</w:t>
      </w:r>
    </w:p>
    <w:p w:rsidR="00537EC8" w:rsidRPr="00AD14CE" w:rsidRDefault="00537EC8" w:rsidP="00B82ADB">
      <w:pPr>
        <w:pStyle w:val="Odstavecseseznamem"/>
        <w:autoSpaceDE w:val="0"/>
        <w:autoSpaceDN w:val="0"/>
        <w:spacing w:after="0" w:line="240" w:lineRule="auto"/>
        <w:ind w:left="1260" w:right="56"/>
        <w:jc w:val="both"/>
        <w:rPr>
          <w:rFonts w:ascii="Times New Roman" w:eastAsia="Times New Roman" w:hAnsi="Times New Roman" w:cs="Times New Roman"/>
          <w:sz w:val="24"/>
          <w:szCs w:val="24"/>
          <w:lang w:eastAsia="cs-CZ"/>
        </w:rPr>
      </w:pPr>
      <w:r w:rsidRPr="00AD14CE">
        <w:rPr>
          <w:rFonts w:ascii="Times New Roman" w:eastAsia="Times New Roman" w:hAnsi="Times New Roman" w:cs="Times New Roman"/>
          <w:sz w:val="24"/>
          <w:szCs w:val="24"/>
          <w:lang w:eastAsia="cs-CZ"/>
        </w:rPr>
        <w:t>Při práci se stavebnicemi se žáci seznamují s návody a předlohami.</w:t>
      </w:r>
      <w:r w:rsidRPr="00AD14CE">
        <w:rPr>
          <w:rFonts w:ascii="Times New Roman" w:eastAsia="Times New Roman" w:hAnsi="Times New Roman" w:cs="Times New Roman"/>
          <w:b/>
          <w:sz w:val="24"/>
          <w:szCs w:val="24"/>
          <w:lang w:eastAsia="cs-CZ"/>
        </w:rPr>
        <w:t xml:space="preserve"> </w:t>
      </w:r>
      <w:r w:rsidRPr="00AD14CE">
        <w:rPr>
          <w:rFonts w:ascii="Times New Roman" w:eastAsia="Times New Roman" w:hAnsi="Times New Roman" w:cs="Times New Roman"/>
          <w:sz w:val="24"/>
          <w:szCs w:val="24"/>
          <w:lang w:eastAsia="cs-CZ"/>
        </w:rPr>
        <w:t>Vytvářejí plošné i prostorové kompozice. Provádějí montáž i demontáž.</w:t>
      </w:r>
    </w:p>
    <w:p w:rsidR="00537EC8" w:rsidRPr="00AD14CE" w:rsidRDefault="00537EC8" w:rsidP="00671DCB">
      <w:pPr>
        <w:pStyle w:val="Odstavecseseznamem"/>
        <w:numPr>
          <w:ilvl w:val="0"/>
          <w:numId w:val="147"/>
        </w:numPr>
        <w:autoSpaceDE w:val="0"/>
        <w:autoSpaceDN w:val="0"/>
        <w:spacing w:after="0" w:line="240" w:lineRule="auto"/>
        <w:ind w:right="56"/>
        <w:jc w:val="both"/>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Pěstitelské práce</w:t>
      </w:r>
    </w:p>
    <w:p w:rsidR="00537EC8" w:rsidRPr="00AD14CE" w:rsidRDefault="00537EC8" w:rsidP="00B82ADB">
      <w:pPr>
        <w:pStyle w:val="Odstavecseseznamem"/>
        <w:autoSpaceDE w:val="0"/>
        <w:autoSpaceDN w:val="0"/>
        <w:spacing w:after="0" w:line="240" w:lineRule="auto"/>
        <w:ind w:left="1260" w:right="56"/>
        <w:jc w:val="both"/>
        <w:rPr>
          <w:rFonts w:ascii="Times New Roman" w:eastAsia="Times New Roman" w:hAnsi="Times New Roman" w:cs="Times New Roman"/>
          <w:sz w:val="24"/>
          <w:szCs w:val="24"/>
          <w:lang w:eastAsia="cs-CZ"/>
        </w:rPr>
      </w:pPr>
      <w:r w:rsidRPr="00AD14CE">
        <w:rPr>
          <w:rFonts w:ascii="Times New Roman" w:eastAsia="Times New Roman" w:hAnsi="Times New Roman" w:cs="Times New Roman"/>
          <w:sz w:val="24"/>
          <w:szCs w:val="24"/>
          <w:lang w:eastAsia="cs-CZ"/>
        </w:rPr>
        <w:t>Žáci se podílejí na péči o třídní zeleň. Zároveň si na základě pozorování ověřují podmínky života rostlin a provádějí pěstitelské pokusy.</w:t>
      </w:r>
    </w:p>
    <w:p w:rsidR="00537EC8" w:rsidRPr="00AD14CE" w:rsidRDefault="00537EC8" w:rsidP="00671DCB">
      <w:pPr>
        <w:pStyle w:val="Odstavecseseznamem"/>
        <w:numPr>
          <w:ilvl w:val="0"/>
          <w:numId w:val="147"/>
        </w:numPr>
        <w:autoSpaceDE w:val="0"/>
        <w:autoSpaceDN w:val="0"/>
        <w:spacing w:after="0" w:line="240" w:lineRule="auto"/>
        <w:ind w:right="56"/>
        <w:rPr>
          <w:rFonts w:ascii="Times New Roman" w:eastAsia="Times New Roman" w:hAnsi="Times New Roman" w:cs="Times New Roman"/>
          <w:sz w:val="24"/>
          <w:szCs w:val="24"/>
          <w:lang w:eastAsia="cs-CZ"/>
        </w:rPr>
      </w:pPr>
      <w:r w:rsidRPr="00AD14CE">
        <w:rPr>
          <w:rFonts w:ascii="Times New Roman" w:eastAsia="Times New Roman" w:hAnsi="Times New Roman" w:cs="Times New Roman"/>
          <w:b/>
          <w:sz w:val="24"/>
          <w:szCs w:val="24"/>
          <w:lang w:eastAsia="cs-CZ"/>
        </w:rPr>
        <w:t>Příprava pokrmů</w:t>
      </w:r>
      <w:r w:rsidRPr="00AD14CE">
        <w:rPr>
          <w:rFonts w:ascii="Times New Roman" w:eastAsia="Times New Roman" w:hAnsi="Times New Roman" w:cs="Times New Roman"/>
          <w:sz w:val="24"/>
          <w:szCs w:val="24"/>
          <w:lang w:eastAsia="cs-CZ"/>
        </w:rPr>
        <w:t xml:space="preserve">         </w:t>
      </w:r>
    </w:p>
    <w:p w:rsidR="00537EC8" w:rsidRPr="00AD14CE" w:rsidRDefault="00537EC8" w:rsidP="00B82ADB">
      <w:pPr>
        <w:pStyle w:val="Odstavecseseznamem"/>
        <w:autoSpaceDE w:val="0"/>
        <w:autoSpaceDN w:val="0"/>
        <w:spacing w:after="0" w:line="240" w:lineRule="auto"/>
        <w:ind w:left="1260" w:right="56"/>
        <w:rPr>
          <w:rFonts w:ascii="Times New Roman" w:eastAsia="Times New Roman" w:hAnsi="Times New Roman" w:cs="Times New Roman"/>
          <w:sz w:val="20"/>
          <w:szCs w:val="20"/>
          <w:lang w:eastAsia="cs-CZ"/>
        </w:rPr>
      </w:pPr>
      <w:r w:rsidRPr="00AD14CE">
        <w:rPr>
          <w:rFonts w:ascii="Times New Roman" w:eastAsia="Times New Roman" w:hAnsi="Times New Roman" w:cs="Times New Roman"/>
          <w:sz w:val="24"/>
          <w:szCs w:val="24"/>
          <w:lang w:eastAsia="cs-CZ"/>
        </w:rPr>
        <w:t>Žáci poznávají vybavení kuchyně. Připomínají si zásady hygieny při přípravě pokrmů a zásady společenského chování při stolování.</w:t>
      </w:r>
    </w:p>
    <w:p w:rsidR="00A127C2" w:rsidRDefault="00A127C2" w:rsidP="00B82ADB">
      <w:pPr>
        <w:autoSpaceDE w:val="0"/>
        <w:autoSpaceDN w:val="0"/>
        <w:spacing w:after="0" w:line="240" w:lineRule="auto"/>
        <w:ind w:right="56"/>
        <w:rPr>
          <w:rFonts w:ascii="Times New Roman" w:eastAsia="Times New Roman" w:hAnsi="Times New Roman" w:cs="Times New Roman"/>
          <w:sz w:val="24"/>
          <w:szCs w:val="24"/>
          <w:lang w:eastAsia="cs-CZ"/>
        </w:rPr>
      </w:pPr>
    </w:p>
    <w:p w:rsidR="00B82ADB" w:rsidRDefault="00B82ADB" w:rsidP="00B82ADB">
      <w:pPr>
        <w:autoSpaceDE w:val="0"/>
        <w:autoSpaceDN w:val="0"/>
        <w:spacing w:after="0" w:line="240" w:lineRule="auto"/>
        <w:ind w:right="56"/>
        <w:rPr>
          <w:rFonts w:ascii="Times New Roman" w:eastAsia="Times New Roman" w:hAnsi="Times New Roman" w:cs="Times New Roman"/>
          <w:sz w:val="24"/>
          <w:szCs w:val="24"/>
          <w:lang w:eastAsia="cs-CZ"/>
        </w:rPr>
      </w:pPr>
    </w:p>
    <w:p w:rsidR="00B82ADB" w:rsidRDefault="00B82ADB" w:rsidP="00B82ADB">
      <w:pPr>
        <w:autoSpaceDE w:val="0"/>
        <w:autoSpaceDN w:val="0"/>
        <w:spacing w:after="0" w:line="240" w:lineRule="auto"/>
        <w:ind w:right="56"/>
        <w:rPr>
          <w:rFonts w:ascii="Times New Roman" w:eastAsia="Times New Roman" w:hAnsi="Times New Roman" w:cs="Times New Roman"/>
          <w:sz w:val="24"/>
          <w:szCs w:val="24"/>
          <w:lang w:eastAsia="cs-CZ"/>
        </w:rPr>
      </w:pPr>
    </w:p>
    <w:p w:rsidR="00A127C2" w:rsidRPr="00A127C2" w:rsidRDefault="00A127C2" w:rsidP="00A127C2">
      <w:pPr>
        <w:framePr w:hSpace="141" w:wrap="around" w:vAnchor="text" w:hAnchor="margin" w:x="-60" w:y="-7"/>
        <w:autoSpaceDE w:val="0"/>
        <w:autoSpaceDN w:val="0"/>
        <w:spacing w:after="0" w:line="240" w:lineRule="auto"/>
        <w:jc w:val="both"/>
        <w:rPr>
          <w:rFonts w:ascii="Times New Roman" w:eastAsia="Times New Roman" w:hAnsi="Times New Roman" w:cs="Times New Roman"/>
          <w:b/>
          <w:sz w:val="24"/>
          <w:szCs w:val="24"/>
          <w:lang w:eastAsia="cs-CZ"/>
        </w:rPr>
      </w:pPr>
    </w:p>
    <w:p w:rsidR="00A127C2" w:rsidRP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0E246B" w:rsidRPr="00A127C2" w:rsidTr="00AD14CE">
        <w:tc>
          <w:tcPr>
            <w:tcW w:w="9606" w:type="dxa"/>
            <w:shd w:val="clear" w:color="auto" w:fill="E6E6E6"/>
          </w:tcPr>
          <w:p w:rsidR="00A127C2" w:rsidRPr="00A127C2" w:rsidRDefault="00A127C2" w:rsidP="00C40252">
            <w:pPr>
              <w:autoSpaceDE w:val="0"/>
              <w:autoSpaceDN w:val="0"/>
              <w:spacing w:after="0" w:line="240" w:lineRule="auto"/>
              <w:jc w:val="center"/>
              <w:rPr>
                <w:rFonts w:ascii="Times New Roman" w:eastAsia="Times New Roman" w:hAnsi="Times New Roman" w:cs="Times New Roman"/>
                <w:b/>
                <w:sz w:val="28"/>
                <w:szCs w:val="28"/>
                <w:lang w:eastAsia="cs-CZ"/>
              </w:rPr>
            </w:pPr>
            <w:r w:rsidRPr="00A127C2">
              <w:rPr>
                <w:rFonts w:ascii="Times New Roman" w:eastAsia="Times New Roman" w:hAnsi="Times New Roman" w:cs="Times New Roman"/>
                <w:b/>
                <w:sz w:val="28"/>
                <w:szCs w:val="28"/>
                <w:lang w:eastAsia="cs-CZ"/>
              </w:rPr>
              <w:lastRenderedPageBreak/>
              <w:t>Výchovně vzdělávací cíle :</w:t>
            </w:r>
          </w:p>
          <w:p w:rsidR="00A127C2" w:rsidRPr="00A127C2" w:rsidRDefault="00A127C2" w:rsidP="00C40252">
            <w:pPr>
              <w:autoSpaceDE w:val="0"/>
              <w:autoSpaceDN w:val="0"/>
              <w:spacing w:after="0" w:line="240" w:lineRule="auto"/>
              <w:jc w:val="center"/>
              <w:rPr>
                <w:rFonts w:ascii="Times New Roman" w:eastAsia="Times New Roman" w:hAnsi="Times New Roman" w:cs="Times New Roman"/>
                <w:sz w:val="28"/>
                <w:szCs w:val="28"/>
                <w:lang w:eastAsia="cs-CZ"/>
              </w:rPr>
            </w:pPr>
          </w:p>
        </w:tc>
      </w:tr>
    </w:tbl>
    <w:p w:rsid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A127C2" w:rsidRPr="00A127C2" w:rsidRDefault="00A127C2" w:rsidP="00A127C2">
      <w:p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Vzdělávání v předmětu směřuje k utváření a rozvíjení klíčových kompetencí tím, že vede žáka k:</w:t>
      </w:r>
    </w:p>
    <w:p w:rsidR="00A127C2" w:rsidRDefault="00A127C2" w:rsidP="00A127C2">
      <w:pPr>
        <w:autoSpaceDE w:val="0"/>
        <w:autoSpaceDN w:val="0"/>
        <w:spacing w:after="0" w:line="240" w:lineRule="auto"/>
        <w:ind w:left="284"/>
        <w:rPr>
          <w:rFonts w:ascii="Times New Roman" w:eastAsia="Times New Roman" w:hAnsi="Times New Roman" w:cs="Times New Roman"/>
          <w:sz w:val="24"/>
          <w:szCs w:val="24"/>
          <w:lang w:eastAsia="cs-CZ"/>
        </w:rPr>
      </w:pP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rozvíjení jemné motoriky a manuální dovednosti;</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vytváření správných pracovních návyků při práci s různými nástroji;</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rozlišování materiálu, možnosti jejich opracování a výběr pro daný výrobek;</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rozlišování jednoduchých pracovních nástrojů, k čemu slouží, jak s nimi postupovat a bezpečně zacházet;</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vytváření pozitivního vztahu k práci;</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získávání aktivního vztahu k ochraně životního prostředí a utváření počátečního vědomí o individuálních možnostech každého člověka při řešení ekologických problémů;</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seznámení se s vybavením kuchyně a bezpečnosti a hygienou při přípravě jednoduchého pokrmu;</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dodržování zásad správného stolování;</w:t>
      </w:r>
    </w:p>
    <w:p w:rsidR="00A127C2" w:rsidRPr="00A127C2" w:rsidRDefault="00A127C2" w:rsidP="00671DCB">
      <w:pPr>
        <w:numPr>
          <w:ilvl w:val="0"/>
          <w:numId w:val="146"/>
        </w:num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umožňování prostoru žákovským nápadům pro praktické a tvůrčí činnosti.</w:t>
      </w:r>
    </w:p>
    <w:p w:rsidR="00A127C2" w:rsidRPr="00A127C2" w:rsidRDefault="00A127C2" w:rsidP="00A127C2">
      <w:pPr>
        <w:autoSpaceDE w:val="0"/>
        <w:autoSpaceDN w:val="0"/>
        <w:spacing w:after="0" w:line="240" w:lineRule="auto"/>
        <w:rPr>
          <w:rFonts w:ascii="Times New Roman" w:eastAsia="Times New Roman" w:hAnsi="Times New Roman" w:cs="Times New Roman"/>
          <w:sz w:val="24"/>
          <w:szCs w:val="24"/>
          <w:lang w:eastAsia="cs-CZ"/>
        </w:rPr>
      </w:pPr>
    </w:p>
    <w:p w:rsidR="00A127C2" w:rsidRPr="00A127C2" w:rsidRDefault="00A127C2" w:rsidP="00A127C2">
      <w:pPr>
        <w:autoSpaceDE w:val="0"/>
        <w:autoSpaceDN w:val="0"/>
        <w:spacing w:after="0" w:line="240" w:lineRule="auto"/>
        <w:rPr>
          <w:rFonts w:ascii="Times New Roman" w:eastAsia="Times New Roman" w:hAnsi="Times New Roman" w:cs="Times New Roman"/>
          <w:b/>
          <w:sz w:val="24"/>
          <w:szCs w:val="24"/>
          <w:lang w:eastAsia="cs-CZ"/>
        </w:rPr>
      </w:pPr>
    </w:p>
    <w:p w:rsidR="00A127C2" w:rsidRPr="00A127C2" w:rsidRDefault="00A127C2" w:rsidP="00A127C2">
      <w:pPr>
        <w:autoSpaceDE w:val="0"/>
        <w:autoSpaceDN w:val="0"/>
        <w:spacing w:after="0" w:line="240" w:lineRule="auto"/>
        <w:ind w:left="720"/>
        <w:rPr>
          <w:rFonts w:ascii="Times New Roman" w:eastAsia="Times New Roman" w:hAnsi="Times New Roman" w:cs="Times New Roman"/>
          <w:sz w:val="28"/>
          <w:szCs w:val="28"/>
          <w:lang w:eastAsia="cs-CZ"/>
        </w:rPr>
      </w:pPr>
    </w:p>
    <w:p w:rsid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B82ADB" w:rsidRDefault="00B82ADB" w:rsidP="00A127C2">
      <w:pPr>
        <w:autoSpaceDE w:val="0"/>
        <w:autoSpaceDN w:val="0"/>
        <w:spacing w:after="0" w:line="240" w:lineRule="auto"/>
        <w:rPr>
          <w:rFonts w:ascii="Times New Roman" w:eastAsia="Times New Roman" w:hAnsi="Times New Roman" w:cs="Times New Roman"/>
          <w:sz w:val="20"/>
          <w:szCs w:val="20"/>
          <w:lang w:eastAsia="cs-CZ"/>
        </w:rPr>
      </w:pPr>
    </w:p>
    <w:p w:rsidR="00A127C2" w:rsidRP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A127C2" w:rsidRP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A127C2" w:rsidRP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X="190" w:tblpY="-7"/>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7174"/>
      </w:tblGrid>
      <w:tr w:rsidR="00A127C2" w:rsidRPr="00A127C2" w:rsidTr="00537EC8">
        <w:trPr>
          <w:trHeight w:val="435"/>
        </w:trPr>
        <w:tc>
          <w:tcPr>
            <w:tcW w:w="9356" w:type="dxa"/>
            <w:gridSpan w:val="2"/>
            <w:tcBorders>
              <w:left w:val="single" w:sz="12" w:space="0" w:color="auto"/>
              <w:bottom w:val="single" w:sz="4" w:space="0" w:color="auto"/>
              <w:right w:val="single" w:sz="12" w:space="0" w:color="auto"/>
            </w:tcBorders>
            <w:shd w:val="clear" w:color="auto" w:fill="E6E6E6"/>
            <w:vAlign w:val="center"/>
          </w:tcPr>
          <w:p w:rsidR="00A127C2" w:rsidRPr="00A127C2" w:rsidRDefault="00A127C2" w:rsidP="00537EC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cs-CZ"/>
              </w:rPr>
            </w:pPr>
            <w:r w:rsidRPr="00A127C2">
              <w:rPr>
                <w:rFonts w:ascii="Times New Roman" w:eastAsia="Times New Roman" w:hAnsi="Times New Roman" w:cs="Times New Roman"/>
                <w:b/>
                <w:color w:val="000000"/>
                <w:sz w:val="24"/>
                <w:szCs w:val="24"/>
                <w:lang w:eastAsia="cs-CZ"/>
              </w:rPr>
              <w:t xml:space="preserve">Výchovné a vzdělávací strategie vedou k utváření a rozvíjení </w:t>
            </w:r>
          </w:p>
          <w:p w:rsidR="00A127C2" w:rsidRPr="00A127C2" w:rsidRDefault="00A127C2" w:rsidP="00537EC8">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cs-CZ"/>
              </w:rPr>
            </w:pPr>
            <w:r w:rsidRPr="00A127C2">
              <w:rPr>
                <w:rFonts w:ascii="Times New Roman" w:eastAsia="Times New Roman" w:hAnsi="Times New Roman" w:cs="Times New Roman"/>
                <w:b/>
                <w:color w:val="000000"/>
                <w:sz w:val="28"/>
                <w:szCs w:val="28"/>
                <w:lang w:eastAsia="cs-CZ"/>
              </w:rPr>
              <w:t>klíčových kompetencí</w:t>
            </w:r>
            <w:r w:rsidRPr="00A127C2">
              <w:rPr>
                <w:rFonts w:ascii="Times New Roman" w:eastAsia="Times New Roman" w:hAnsi="Times New Roman" w:cs="Times New Roman"/>
                <w:b/>
                <w:color w:val="000000"/>
                <w:sz w:val="24"/>
                <w:szCs w:val="24"/>
                <w:lang w:eastAsia="cs-CZ"/>
              </w:rPr>
              <w:t>:</w:t>
            </w:r>
          </w:p>
          <w:p w:rsidR="00A127C2" w:rsidRPr="00A127C2" w:rsidRDefault="00A127C2" w:rsidP="00537EC8">
            <w:pPr>
              <w:autoSpaceDE w:val="0"/>
              <w:autoSpaceDN w:val="0"/>
              <w:spacing w:after="0" w:line="240" w:lineRule="auto"/>
              <w:jc w:val="center"/>
              <w:rPr>
                <w:rFonts w:ascii="Times New Roman" w:eastAsia="Times New Roman" w:hAnsi="Times New Roman" w:cs="Times New Roman"/>
                <w:sz w:val="28"/>
                <w:szCs w:val="28"/>
                <w:lang w:eastAsia="cs-CZ"/>
              </w:rPr>
            </w:pPr>
          </w:p>
        </w:tc>
      </w:tr>
      <w:tr w:rsidR="00A127C2" w:rsidRPr="00A127C2" w:rsidTr="00537EC8">
        <w:trPr>
          <w:trHeight w:val="747"/>
        </w:trPr>
        <w:tc>
          <w:tcPr>
            <w:tcW w:w="2182" w:type="dxa"/>
            <w:tcBorders>
              <w:left w:val="single" w:sz="12" w:space="0" w:color="auto"/>
              <w:right w:val="single" w:sz="8" w:space="0" w:color="auto"/>
            </w:tcBorders>
            <w:shd w:val="clear" w:color="auto" w:fill="F3F3F3"/>
            <w:vAlign w:val="center"/>
          </w:tcPr>
          <w:p w:rsidR="00A127C2" w:rsidRPr="00A127C2" w:rsidRDefault="00A127C2" w:rsidP="00537EC8">
            <w:pPr>
              <w:autoSpaceDE w:val="0"/>
              <w:autoSpaceDN w:val="0"/>
              <w:spacing w:after="0" w:line="240" w:lineRule="auto"/>
              <w:rPr>
                <w:rFonts w:ascii="Times New Roman" w:eastAsia="Times New Roman" w:hAnsi="Times New Roman" w:cs="Times New Roman"/>
                <w:b/>
                <w:color w:val="00CCFF"/>
                <w:sz w:val="24"/>
                <w:szCs w:val="24"/>
                <w:lang w:eastAsia="cs-CZ"/>
              </w:rPr>
            </w:pPr>
            <w:r w:rsidRPr="00A127C2">
              <w:rPr>
                <w:rFonts w:ascii="Times New Roman" w:eastAsia="Times New Roman" w:hAnsi="Times New Roman" w:cs="Times New Roman"/>
                <w:b/>
                <w:sz w:val="24"/>
                <w:szCs w:val="24"/>
                <w:lang w:eastAsia="cs-CZ"/>
              </w:rPr>
              <w:t>Kompetence     k učení</w:t>
            </w:r>
          </w:p>
        </w:tc>
        <w:tc>
          <w:tcPr>
            <w:tcW w:w="7174" w:type="dxa"/>
            <w:tcBorders>
              <w:left w:val="single" w:sz="8" w:space="0" w:color="auto"/>
              <w:right w:val="single" w:sz="12" w:space="0" w:color="auto"/>
            </w:tcBorders>
            <w:vAlign w:val="center"/>
          </w:tcPr>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seznamujeme žáky s vlastnostmi materiálů</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podporujeme plánování vlastní činnosti</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zadáváme pracovní návod</w:t>
            </w:r>
          </w:p>
        </w:tc>
      </w:tr>
      <w:tr w:rsidR="00A127C2" w:rsidRPr="00A127C2" w:rsidTr="00537EC8">
        <w:trPr>
          <w:trHeight w:val="1167"/>
        </w:trPr>
        <w:tc>
          <w:tcPr>
            <w:tcW w:w="2182" w:type="dxa"/>
            <w:tcBorders>
              <w:left w:val="single" w:sz="12" w:space="0" w:color="auto"/>
              <w:bottom w:val="single" w:sz="12" w:space="0" w:color="auto"/>
              <w:right w:val="single" w:sz="8" w:space="0" w:color="auto"/>
            </w:tcBorders>
            <w:shd w:val="clear" w:color="auto" w:fill="F3F3F3"/>
            <w:vAlign w:val="center"/>
          </w:tcPr>
          <w:p w:rsidR="00A127C2" w:rsidRPr="00A127C2" w:rsidRDefault="00A127C2" w:rsidP="00537EC8">
            <w:pPr>
              <w:autoSpaceDE w:val="0"/>
              <w:autoSpaceDN w:val="0"/>
              <w:spacing w:after="0" w:line="240" w:lineRule="auto"/>
              <w:rPr>
                <w:rFonts w:ascii="Times New Roman" w:eastAsia="Times New Roman" w:hAnsi="Times New Roman" w:cs="Times New Roman"/>
                <w:b/>
                <w:color w:val="00CCFF"/>
                <w:sz w:val="24"/>
                <w:szCs w:val="24"/>
                <w:lang w:eastAsia="cs-CZ"/>
              </w:rPr>
            </w:pPr>
            <w:r w:rsidRPr="00A127C2">
              <w:rPr>
                <w:rFonts w:ascii="Times New Roman" w:eastAsia="Times New Roman" w:hAnsi="Times New Roman" w:cs="Times New Roman"/>
                <w:b/>
                <w:sz w:val="24"/>
                <w:szCs w:val="24"/>
                <w:lang w:eastAsia="cs-CZ"/>
              </w:rPr>
              <w:t>Kompetence     k řešení problémů</w:t>
            </w:r>
          </w:p>
        </w:tc>
        <w:tc>
          <w:tcPr>
            <w:tcW w:w="7174" w:type="dxa"/>
            <w:tcBorders>
              <w:left w:val="single" w:sz="8" w:space="0" w:color="auto"/>
              <w:bottom w:val="single" w:sz="12" w:space="0" w:color="auto"/>
              <w:right w:val="single" w:sz="12" w:space="0" w:color="auto"/>
            </w:tcBorders>
            <w:vAlign w:val="center"/>
          </w:tcPr>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vedeme k využití nejvhodnější dovednosti žáka</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 xml:space="preserve">zvolíme nejlepší způsob k dosažení cíle     </w:t>
            </w:r>
          </w:p>
          <w:p w:rsidR="00A127C2" w:rsidRPr="00A127C2" w:rsidRDefault="00A127C2" w:rsidP="00537EC8">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vyžadujeme vybavení zažitých pravidel</w:t>
            </w:r>
          </w:p>
        </w:tc>
      </w:tr>
      <w:tr w:rsidR="00A127C2" w:rsidRPr="00A127C2" w:rsidTr="00537EC8">
        <w:trPr>
          <w:trHeight w:val="1167"/>
        </w:trPr>
        <w:tc>
          <w:tcPr>
            <w:tcW w:w="2182" w:type="dxa"/>
            <w:tcBorders>
              <w:left w:val="single" w:sz="12" w:space="0" w:color="auto"/>
              <w:bottom w:val="single" w:sz="12" w:space="0" w:color="auto"/>
              <w:right w:val="single" w:sz="8" w:space="0" w:color="auto"/>
            </w:tcBorders>
            <w:shd w:val="clear" w:color="auto" w:fill="F3F3F3"/>
            <w:vAlign w:val="center"/>
          </w:tcPr>
          <w:p w:rsidR="00A127C2" w:rsidRPr="00A127C2" w:rsidRDefault="00A127C2" w:rsidP="00537EC8">
            <w:pPr>
              <w:autoSpaceDE w:val="0"/>
              <w:autoSpaceDN w:val="0"/>
              <w:spacing w:after="0" w:line="240" w:lineRule="auto"/>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Kompetence    komunikativní</w:t>
            </w:r>
          </w:p>
        </w:tc>
        <w:tc>
          <w:tcPr>
            <w:tcW w:w="7174" w:type="dxa"/>
            <w:tcBorders>
              <w:left w:val="single" w:sz="8" w:space="0" w:color="auto"/>
              <w:bottom w:val="single" w:sz="12" w:space="0" w:color="auto"/>
              <w:right w:val="single" w:sz="12" w:space="0" w:color="auto"/>
            </w:tcBorders>
            <w:vAlign w:val="center"/>
          </w:tcPr>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nabádáme žáky ke komunikaci při práci</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podporujeme vlastní prezentace</w:t>
            </w:r>
          </w:p>
        </w:tc>
      </w:tr>
      <w:tr w:rsidR="00A127C2" w:rsidRPr="00A127C2" w:rsidTr="00537EC8">
        <w:trPr>
          <w:trHeight w:val="1167"/>
        </w:trPr>
        <w:tc>
          <w:tcPr>
            <w:tcW w:w="2182" w:type="dxa"/>
            <w:tcBorders>
              <w:left w:val="single" w:sz="12" w:space="0" w:color="auto"/>
              <w:bottom w:val="single" w:sz="12" w:space="0" w:color="auto"/>
              <w:right w:val="single" w:sz="8" w:space="0" w:color="auto"/>
            </w:tcBorders>
            <w:shd w:val="clear" w:color="auto" w:fill="F3F3F3"/>
            <w:vAlign w:val="center"/>
          </w:tcPr>
          <w:p w:rsidR="00A127C2" w:rsidRPr="00A127C2" w:rsidRDefault="00A127C2" w:rsidP="00537EC8">
            <w:pPr>
              <w:autoSpaceDE w:val="0"/>
              <w:autoSpaceDN w:val="0"/>
              <w:spacing w:after="0" w:line="240" w:lineRule="auto"/>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Kompetence    sociální a personální</w:t>
            </w:r>
          </w:p>
        </w:tc>
        <w:tc>
          <w:tcPr>
            <w:tcW w:w="7174" w:type="dxa"/>
            <w:tcBorders>
              <w:left w:val="single" w:sz="8" w:space="0" w:color="auto"/>
              <w:bottom w:val="single" w:sz="12" w:space="0" w:color="auto"/>
              <w:right w:val="single" w:sz="12" w:space="0" w:color="auto"/>
            </w:tcBorders>
            <w:vAlign w:val="center"/>
          </w:tcPr>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 xml:space="preserve">učíme žáky spolupracovat ve skupině, přijímat podřízené a vedoucí </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 xml:space="preserve">      role</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vytváříme příjemné prostředí při práci</w:t>
            </w:r>
          </w:p>
        </w:tc>
      </w:tr>
      <w:tr w:rsidR="00A127C2" w:rsidRPr="00A127C2" w:rsidTr="001E44BC">
        <w:trPr>
          <w:trHeight w:val="1167"/>
        </w:trPr>
        <w:tc>
          <w:tcPr>
            <w:tcW w:w="2182" w:type="dxa"/>
            <w:tcBorders>
              <w:left w:val="single" w:sz="12" w:space="0" w:color="auto"/>
              <w:bottom w:val="single" w:sz="12" w:space="0" w:color="auto"/>
              <w:right w:val="single" w:sz="8" w:space="0" w:color="auto"/>
            </w:tcBorders>
            <w:shd w:val="clear" w:color="auto" w:fill="F3F3F3"/>
            <w:vAlign w:val="center"/>
          </w:tcPr>
          <w:p w:rsidR="00A127C2" w:rsidRPr="00A127C2" w:rsidRDefault="00A127C2" w:rsidP="00537EC8">
            <w:pPr>
              <w:autoSpaceDE w:val="0"/>
              <w:autoSpaceDN w:val="0"/>
              <w:spacing w:after="0" w:line="240" w:lineRule="auto"/>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Kompetence      občanské</w:t>
            </w:r>
          </w:p>
        </w:tc>
        <w:tc>
          <w:tcPr>
            <w:tcW w:w="7174" w:type="dxa"/>
            <w:tcBorders>
              <w:left w:val="single" w:sz="8" w:space="0" w:color="auto"/>
              <w:bottom w:val="single" w:sz="12" w:space="0" w:color="auto"/>
              <w:right w:val="single" w:sz="12" w:space="0" w:color="auto"/>
            </w:tcBorders>
            <w:vAlign w:val="center"/>
          </w:tcPr>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vedeme k ochraně životního prostředí</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podporujeme tvořivý přístup při práci</w:t>
            </w:r>
          </w:p>
        </w:tc>
      </w:tr>
      <w:tr w:rsidR="00A127C2" w:rsidRPr="00A127C2" w:rsidTr="001E44BC">
        <w:trPr>
          <w:trHeight w:val="1167"/>
        </w:trPr>
        <w:tc>
          <w:tcPr>
            <w:tcW w:w="2182" w:type="dxa"/>
            <w:tcBorders>
              <w:top w:val="single" w:sz="12" w:space="0" w:color="auto"/>
              <w:left w:val="single" w:sz="12" w:space="0" w:color="auto"/>
              <w:bottom w:val="single" w:sz="4" w:space="0" w:color="auto"/>
              <w:right w:val="single" w:sz="8" w:space="0" w:color="auto"/>
            </w:tcBorders>
            <w:shd w:val="clear" w:color="auto" w:fill="F3F3F3"/>
            <w:vAlign w:val="center"/>
          </w:tcPr>
          <w:p w:rsidR="00A127C2" w:rsidRPr="00A127C2" w:rsidRDefault="00A127C2" w:rsidP="00537EC8">
            <w:pPr>
              <w:autoSpaceDE w:val="0"/>
              <w:autoSpaceDN w:val="0"/>
              <w:spacing w:after="0" w:line="240" w:lineRule="auto"/>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lastRenderedPageBreak/>
              <w:t>Kompetence      pracovní</w:t>
            </w:r>
          </w:p>
        </w:tc>
        <w:tc>
          <w:tcPr>
            <w:tcW w:w="7174" w:type="dxa"/>
            <w:tcBorders>
              <w:top w:val="single" w:sz="12" w:space="0" w:color="auto"/>
              <w:left w:val="single" w:sz="8" w:space="0" w:color="auto"/>
              <w:bottom w:val="single" w:sz="4" w:space="0" w:color="auto"/>
              <w:right w:val="single" w:sz="12" w:space="0" w:color="auto"/>
            </w:tcBorders>
            <w:vAlign w:val="center"/>
          </w:tcPr>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vyžadujeme bezpečnost a hygienu práce</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rozvíjíme snahu o kvalitní výrobky</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vyhýbáme se rizikům při činnosti</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w:t>
            </w:r>
            <w:r w:rsidRPr="00A127C2">
              <w:rPr>
                <w:rFonts w:ascii="Times New Roman" w:eastAsia="Times New Roman" w:hAnsi="Times New Roman" w:cs="Times New Roman"/>
                <w:sz w:val="24"/>
                <w:szCs w:val="24"/>
                <w:lang w:eastAsia="cs-CZ"/>
              </w:rPr>
              <w:tab/>
              <w:t xml:space="preserve">orientujeme žáka k využití svých schopností pro jeho další rozvoj </w:t>
            </w:r>
          </w:p>
          <w:p w:rsidR="00A127C2" w:rsidRPr="00A127C2" w:rsidRDefault="00A127C2" w:rsidP="00537EC8">
            <w:pPr>
              <w:tabs>
                <w:tab w:val="left" w:pos="360"/>
              </w:tabs>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 xml:space="preserve">      v životě</w:t>
            </w:r>
          </w:p>
        </w:tc>
      </w:tr>
    </w:tbl>
    <w:p w:rsidR="00A127C2" w:rsidRP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0E246B" w:rsidRPr="00A127C2" w:rsidRDefault="000E246B" w:rsidP="00A127C2">
      <w:pPr>
        <w:autoSpaceDE w:val="0"/>
        <w:autoSpaceDN w:val="0"/>
        <w:spacing w:after="0" w:line="240" w:lineRule="auto"/>
        <w:rPr>
          <w:rFonts w:ascii="Times New Roman" w:eastAsia="Times New Roman" w:hAnsi="Times New Roman" w:cs="Times New Roman"/>
          <w:sz w:val="20"/>
          <w:szCs w:val="20"/>
          <w:lang w:eastAsia="cs-CZ"/>
        </w:rPr>
      </w:pPr>
    </w:p>
    <w:p w:rsidR="00A127C2" w:rsidRDefault="00A127C2" w:rsidP="00A127C2">
      <w:pPr>
        <w:autoSpaceDE w:val="0"/>
        <w:autoSpaceDN w:val="0"/>
        <w:spacing w:after="0" w:line="240" w:lineRule="auto"/>
        <w:rPr>
          <w:rFonts w:ascii="Times New Roman" w:eastAsia="Times New Roman" w:hAnsi="Times New Roman" w:cs="Times New Roman"/>
          <w:sz w:val="20"/>
          <w:szCs w:val="20"/>
          <w:lang w:eastAsia="cs-CZ"/>
        </w:rPr>
      </w:pPr>
    </w:p>
    <w:p w:rsidR="00AD14CE" w:rsidRPr="00A127C2" w:rsidRDefault="00AD14CE" w:rsidP="00A127C2">
      <w:pPr>
        <w:autoSpaceDE w:val="0"/>
        <w:autoSpaceDN w:val="0"/>
        <w:spacing w:after="0" w:line="240" w:lineRule="auto"/>
        <w:rPr>
          <w:rFonts w:ascii="Times New Roman" w:eastAsia="Times New Roman" w:hAnsi="Times New Roman" w:cs="Times New Roman"/>
          <w:sz w:val="20"/>
          <w:szCs w:val="20"/>
          <w:lang w:eastAsia="cs-CZ"/>
        </w:rPr>
      </w:pPr>
    </w:p>
    <w:tbl>
      <w:tblPr>
        <w:tblpPr w:leftFromText="141" w:rightFromText="141" w:vertAnchor="text" w:horzAnchor="margin" w:tblpX="-60" w:tblpY="-7"/>
        <w:tblW w:w="9438" w:type="dxa"/>
        <w:tblInd w:w="1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340"/>
        <w:gridCol w:w="2366"/>
        <w:gridCol w:w="2366"/>
        <w:gridCol w:w="2366"/>
      </w:tblGrid>
      <w:tr w:rsidR="00A127C2" w:rsidRPr="00A127C2" w:rsidTr="00AD14CE">
        <w:trPr>
          <w:trHeight w:val="525"/>
        </w:trPr>
        <w:tc>
          <w:tcPr>
            <w:tcW w:w="9438" w:type="dxa"/>
            <w:gridSpan w:val="4"/>
            <w:tcBorders>
              <w:top w:val="single" w:sz="12" w:space="0" w:color="auto"/>
              <w:bottom w:val="single" w:sz="4" w:space="0" w:color="auto"/>
            </w:tcBorders>
            <w:shd w:val="clear" w:color="auto" w:fill="D9D9D9"/>
            <w:vAlign w:val="center"/>
          </w:tcPr>
          <w:p w:rsidR="00A127C2" w:rsidRPr="00A127C2" w:rsidRDefault="00A127C2" w:rsidP="00A127C2">
            <w:pPr>
              <w:tabs>
                <w:tab w:val="left" w:pos="360"/>
              </w:tabs>
              <w:autoSpaceDE w:val="0"/>
              <w:autoSpaceDN w:val="0"/>
              <w:spacing w:after="0" w:line="240" w:lineRule="auto"/>
              <w:jc w:val="center"/>
              <w:rPr>
                <w:rFonts w:ascii="Times New Roman" w:eastAsia="Times New Roman" w:hAnsi="Times New Roman" w:cs="Times New Roman"/>
                <w:sz w:val="28"/>
                <w:szCs w:val="28"/>
                <w:lang w:eastAsia="cs-CZ"/>
              </w:rPr>
            </w:pPr>
            <w:r w:rsidRPr="00A127C2">
              <w:rPr>
                <w:rFonts w:ascii="Times New Roman" w:eastAsia="Times New Roman" w:hAnsi="Times New Roman" w:cs="Times New Roman"/>
                <w:sz w:val="28"/>
                <w:szCs w:val="28"/>
                <w:lang w:eastAsia="cs-CZ"/>
              </w:rPr>
              <w:t>Zařazení průřezových témat</w:t>
            </w:r>
          </w:p>
        </w:tc>
      </w:tr>
      <w:tr w:rsidR="00A127C2" w:rsidRPr="00A127C2" w:rsidTr="00AD14CE">
        <w:trPr>
          <w:trHeight w:val="525"/>
        </w:trPr>
        <w:tc>
          <w:tcPr>
            <w:tcW w:w="2340" w:type="dxa"/>
            <w:tcBorders>
              <w:top w:val="single" w:sz="4" w:space="0" w:color="auto"/>
              <w:bottom w:val="single" w:sz="4" w:space="0" w:color="auto"/>
              <w:right w:val="single" w:sz="4" w:space="0" w:color="auto"/>
            </w:tcBorders>
            <w:shd w:val="clear" w:color="auto" w:fill="E6E6E6"/>
            <w:vAlign w:val="center"/>
          </w:tcPr>
          <w:p w:rsidR="00A127C2" w:rsidRPr="00A127C2" w:rsidRDefault="00A127C2" w:rsidP="00A127C2">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Téma</w:t>
            </w:r>
          </w:p>
        </w:tc>
        <w:tc>
          <w:tcPr>
            <w:tcW w:w="2366" w:type="dxa"/>
            <w:tcBorders>
              <w:top w:val="single" w:sz="4" w:space="0" w:color="auto"/>
              <w:left w:val="single" w:sz="4" w:space="0" w:color="auto"/>
              <w:bottom w:val="single" w:sz="4" w:space="0" w:color="auto"/>
              <w:right w:val="single" w:sz="4" w:space="0" w:color="auto"/>
            </w:tcBorders>
            <w:shd w:val="clear" w:color="auto" w:fill="E6E6E6"/>
            <w:vAlign w:val="center"/>
          </w:tcPr>
          <w:p w:rsidR="00A127C2" w:rsidRPr="00A127C2" w:rsidRDefault="00A127C2" w:rsidP="00A127C2">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Tématický okruh</w:t>
            </w:r>
          </w:p>
        </w:tc>
        <w:tc>
          <w:tcPr>
            <w:tcW w:w="2366" w:type="dxa"/>
            <w:tcBorders>
              <w:top w:val="single" w:sz="4" w:space="0" w:color="auto"/>
              <w:left w:val="single" w:sz="4" w:space="0" w:color="auto"/>
              <w:bottom w:val="single" w:sz="4" w:space="0" w:color="auto"/>
              <w:right w:val="single" w:sz="4" w:space="0" w:color="auto"/>
            </w:tcBorders>
            <w:shd w:val="clear" w:color="auto" w:fill="E6E6E6"/>
            <w:vAlign w:val="center"/>
          </w:tcPr>
          <w:p w:rsidR="00A127C2" w:rsidRPr="00A127C2" w:rsidRDefault="00A127C2" w:rsidP="00A127C2">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 xml:space="preserve">Námět </w:t>
            </w:r>
          </w:p>
        </w:tc>
        <w:tc>
          <w:tcPr>
            <w:tcW w:w="2366" w:type="dxa"/>
            <w:tcBorders>
              <w:top w:val="single" w:sz="4" w:space="0" w:color="auto"/>
              <w:left w:val="single" w:sz="4" w:space="0" w:color="auto"/>
              <w:bottom w:val="single" w:sz="4" w:space="0" w:color="auto"/>
            </w:tcBorders>
            <w:shd w:val="clear" w:color="auto" w:fill="E6E6E6"/>
            <w:vAlign w:val="center"/>
          </w:tcPr>
          <w:p w:rsidR="00A127C2" w:rsidRPr="00A127C2" w:rsidRDefault="00A127C2" w:rsidP="00A127C2">
            <w:pPr>
              <w:tabs>
                <w:tab w:val="left" w:pos="360"/>
              </w:tabs>
              <w:autoSpaceDE w:val="0"/>
              <w:autoSpaceDN w:val="0"/>
              <w:spacing w:after="0" w:line="240" w:lineRule="auto"/>
              <w:ind w:left="360" w:hanging="360"/>
              <w:jc w:val="center"/>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Forma</w:t>
            </w:r>
          </w:p>
        </w:tc>
      </w:tr>
      <w:tr w:rsidR="00A127C2" w:rsidRPr="00A127C2" w:rsidTr="00AD14CE">
        <w:trPr>
          <w:trHeight w:val="925"/>
        </w:trPr>
        <w:tc>
          <w:tcPr>
            <w:tcW w:w="2340" w:type="dxa"/>
            <w:tcBorders>
              <w:top w:val="single" w:sz="4" w:space="0" w:color="auto"/>
              <w:bottom w:val="single" w:sz="12" w:space="0" w:color="auto"/>
              <w:right w:val="single" w:sz="4" w:space="0" w:color="auto"/>
            </w:tcBorders>
            <w:shd w:val="clear" w:color="auto" w:fill="F3F3F3"/>
            <w:vAlign w:val="center"/>
          </w:tcPr>
          <w:p w:rsidR="00A127C2" w:rsidRPr="00A127C2" w:rsidRDefault="00A127C2" w:rsidP="00A127C2">
            <w:pPr>
              <w:autoSpaceDE w:val="0"/>
              <w:autoSpaceDN w:val="0"/>
              <w:spacing w:after="0" w:line="240" w:lineRule="auto"/>
              <w:rPr>
                <w:rFonts w:ascii="Times New Roman" w:eastAsia="Times New Roman" w:hAnsi="Times New Roman" w:cs="Times New Roman"/>
                <w:b/>
                <w:sz w:val="24"/>
                <w:szCs w:val="24"/>
                <w:lang w:eastAsia="cs-CZ"/>
              </w:rPr>
            </w:pPr>
            <w:r w:rsidRPr="00A127C2">
              <w:rPr>
                <w:rFonts w:ascii="Times New Roman" w:eastAsia="Times New Roman" w:hAnsi="Times New Roman" w:cs="Times New Roman"/>
                <w:b/>
                <w:sz w:val="24"/>
                <w:szCs w:val="24"/>
                <w:lang w:eastAsia="cs-CZ"/>
              </w:rPr>
              <w:t>Osobnostní a sociální výchova</w:t>
            </w:r>
          </w:p>
        </w:tc>
        <w:tc>
          <w:tcPr>
            <w:tcW w:w="2366" w:type="dxa"/>
            <w:tcBorders>
              <w:top w:val="single" w:sz="4" w:space="0" w:color="auto"/>
              <w:left w:val="single" w:sz="4" w:space="0" w:color="auto"/>
              <w:bottom w:val="single" w:sz="12" w:space="0" w:color="auto"/>
              <w:right w:val="single" w:sz="4" w:space="0" w:color="auto"/>
            </w:tcBorders>
            <w:vAlign w:val="center"/>
          </w:tcPr>
          <w:p w:rsidR="00A127C2" w:rsidRPr="00A127C2" w:rsidRDefault="00A127C2" w:rsidP="00A127C2">
            <w:pPr>
              <w:autoSpaceDE w:val="0"/>
              <w:autoSpaceDN w:val="0"/>
              <w:spacing w:after="0" w:line="240" w:lineRule="auto"/>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Seberegulace a sebeorganizace</w:t>
            </w:r>
          </w:p>
        </w:tc>
        <w:tc>
          <w:tcPr>
            <w:tcW w:w="2366" w:type="dxa"/>
            <w:tcBorders>
              <w:top w:val="single" w:sz="4" w:space="0" w:color="auto"/>
              <w:left w:val="single" w:sz="4" w:space="0" w:color="auto"/>
              <w:bottom w:val="single" w:sz="12" w:space="0" w:color="auto"/>
              <w:right w:val="single" w:sz="4" w:space="0" w:color="auto"/>
            </w:tcBorders>
            <w:vAlign w:val="center"/>
          </w:tcPr>
          <w:p w:rsidR="00A127C2" w:rsidRPr="00A127C2" w:rsidRDefault="00A127C2" w:rsidP="00A127C2">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Pečení cukroví</w:t>
            </w:r>
          </w:p>
        </w:tc>
        <w:tc>
          <w:tcPr>
            <w:tcW w:w="2366" w:type="dxa"/>
            <w:tcBorders>
              <w:top w:val="single" w:sz="4" w:space="0" w:color="auto"/>
              <w:left w:val="single" w:sz="4" w:space="0" w:color="auto"/>
              <w:bottom w:val="single" w:sz="12" w:space="0" w:color="auto"/>
            </w:tcBorders>
            <w:vAlign w:val="center"/>
          </w:tcPr>
          <w:p w:rsidR="00A127C2" w:rsidRPr="00A127C2" w:rsidRDefault="00A127C2" w:rsidP="00A127C2">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Vánoční škola</w:t>
            </w:r>
          </w:p>
          <w:p w:rsidR="00A127C2" w:rsidRPr="00A127C2" w:rsidRDefault="00A127C2" w:rsidP="00A127C2">
            <w:pPr>
              <w:tabs>
                <w:tab w:val="left" w:pos="360"/>
              </w:tabs>
              <w:autoSpaceDE w:val="0"/>
              <w:autoSpaceDN w:val="0"/>
              <w:spacing w:after="0" w:line="240" w:lineRule="auto"/>
              <w:ind w:left="360" w:hanging="360"/>
              <w:rPr>
                <w:rFonts w:ascii="Times New Roman" w:eastAsia="Times New Roman" w:hAnsi="Times New Roman" w:cs="Times New Roman"/>
                <w:sz w:val="24"/>
                <w:szCs w:val="24"/>
                <w:lang w:eastAsia="cs-CZ"/>
              </w:rPr>
            </w:pPr>
            <w:r w:rsidRPr="00A127C2">
              <w:rPr>
                <w:rFonts w:ascii="Times New Roman" w:eastAsia="Times New Roman" w:hAnsi="Times New Roman" w:cs="Times New Roman"/>
                <w:sz w:val="24"/>
                <w:szCs w:val="24"/>
                <w:lang w:eastAsia="cs-CZ"/>
              </w:rPr>
              <w:t>1. – 5. ročník</w:t>
            </w:r>
          </w:p>
        </w:tc>
      </w:tr>
    </w:tbl>
    <w:p w:rsidR="00A127C2" w:rsidRDefault="00A127C2" w:rsidP="00A127C2">
      <w:pPr>
        <w:pStyle w:val="Odstavecseseznamem"/>
        <w:autoSpaceDE w:val="0"/>
        <w:autoSpaceDN w:val="0"/>
        <w:adjustRightInd w:val="0"/>
        <w:spacing w:after="0" w:line="240" w:lineRule="auto"/>
        <w:rPr>
          <w:rFonts w:ascii="Times New Roman" w:hAnsi="Times New Roman" w:cs="Times New Roman"/>
          <w:color w:val="000000"/>
          <w:sz w:val="24"/>
          <w:szCs w:val="24"/>
        </w:rPr>
      </w:pPr>
    </w:p>
    <w:p w:rsidR="00AD14CE" w:rsidRDefault="00AD14CE" w:rsidP="00A127C2">
      <w:pPr>
        <w:pStyle w:val="Odstavecseseznamem"/>
        <w:autoSpaceDE w:val="0"/>
        <w:autoSpaceDN w:val="0"/>
        <w:adjustRightInd w:val="0"/>
        <w:spacing w:after="0" w:line="240" w:lineRule="auto"/>
        <w:rPr>
          <w:rFonts w:ascii="Times New Roman" w:hAnsi="Times New Roman" w:cs="Times New Roman"/>
          <w:color w:val="000000"/>
          <w:sz w:val="24"/>
          <w:szCs w:val="24"/>
        </w:rPr>
      </w:pPr>
    </w:p>
    <w:tbl>
      <w:tblPr>
        <w:tblStyle w:val="Mkatabulky9"/>
        <w:tblW w:w="0" w:type="auto"/>
        <w:tblLook w:val="04A0" w:firstRow="1" w:lastRow="0" w:firstColumn="1" w:lastColumn="0" w:noHBand="0" w:noVBand="1"/>
      </w:tblPr>
      <w:tblGrid>
        <w:gridCol w:w="9289"/>
      </w:tblGrid>
      <w:tr w:rsidR="00AD14CE" w:rsidRPr="00AD14CE" w:rsidTr="00C40252">
        <w:tc>
          <w:tcPr>
            <w:tcW w:w="9289" w:type="dxa"/>
            <w:shd w:val="clear" w:color="auto" w:fill="D9D9D9" w:themeFill="background1" w:themeFillShade="D9"/>
          </w:tcPr>
          <w:p w:rsidR="00AD14CE" w:rsidRPr="00AD14CE" w:rsidRDefault="00AD14CE" w:rsidP="00AD14CE">
            <w:pPr>
              <w:autoSpaceDE w:val="0"/>
              <w:autoSpaceDN w:val="0"/>
              <w:jc w:val="center"/>
              <w:rPr>
                <w:rFonts w:ascii="Times New Roman" w:hAnsi="Times New Roman" w:cs="Times New Roman"/>
                <w:b/>
                <w:bCs/>
                <w:sz w:val="28"/>
                <w:szCs w:val="28"/>
              </w:rPr>
            </w:pPr>
            <w:r w:rsidRPr="00AD14CE">
              <w:rPr>
                <w:rFonts w:ascii="Times New Roman" w:hAnsi="Times New Roman" w:cs="Times New Roman"/>
                <w:b/>
                <w:bCs/>
                <w:sz w:val="28"/>
                <w:szCs w:val="28"/>
              </w:rPr>
              <w:t xml:space="preserve">Vzdělávací obsah </w:t>
            </w:r>
            <w:r w:rsidRPr="00AD14CE">
              <w:rPr>
                <w:rFonts w:ascii="Times New Roman" w:eastAsia="Times New Roman" w:hAnsi="Times New Roman" w:cs="Times New Roman"/>
                <w:b/>
                <w:sz w:val="28"/>
                <w:szCs w:val="28"/>
                <w:lang w:eastAsia="cs-CZ"/>
              </w:rPr>
              <w:t>vyučovacího předmětu</w:t>
            </w:r>
          </w:p>
          <w:p w:rsidR="00AD14CE" w:rsidRPr="00AD14CE" w:rsidRDefault="00AD14CE" w:rsidP="00AD14CE">
            <w:pPr>
              <w:autoSpaceDE w:val="0"/>
              <w:autoSpaceDN w:val="0"/>
              <w:jc w:val="center"/>
              <w:rPr>
                <w:rFonts w:ascii="Times New Roman" w:eastAsia="Times New Roman" w:hAnsi="Times New Roman" w:cs="Times New Roman"/>
                <w:sz w:val="20"/>
                <w:szCs w:val="20"/>
                <w:lang w:eastAsia="cs-CZ"/>
              </w:rPr>
            </w:pPr>
          </w:p>
        </w:tc>
      </w:tr>
    </w:tbl>
    <w:p w:rsidR="00AD14CE" w:rsidRPr="00AD14CE" w:rsidRDefault="00AD14CE" w:rsidP="00AD14CE">
      <w:pPr>
        <w:autoSpaceDE w:val="0"/>
        <w:autoSpaceDN w:val="0"/>
        <w:spacing w:after="0" w:line="240" w:lineRule="auto"/>
        <w:rPr>
          <w:rFonts w:ascii="Times New Roman" w:eastAsia="Times New Roman" w:hAnsi="Times New Roman" w:cs="Times New Roman"/>
          <w:sz w:val="20"/>
          <w:szCs w:val="20"/>
          <w:lang w:eastAsia="cs-CZ"/>
        </w:rPr>
      </w:pPr>
    </w:p>
    <w:p w:rsidR="00AD14CE" w:rsidRPr="00AD14CE" w:rsidRDefault="00AD14CE" w:rsidP="00AD14CE">
      <w:pPr>
        <w:autoSpaceDE w:val="0"/>
        <w:autoSpaceDN w:val="0"/>
        <w:spacing w:after="0" w:line="240" w:lineRule="auto"/>
        <w:rPr>
          <w:rFonts w:ascii="Times New Roman" w:eastAsia="Times New Roman" w:hAnsi="Times New Roman" w:cs="Times New Roman"/>
          <w:sz w:val="20"/>
          <w:szCs w:val="20"/>
          <w:lang w:eastAsia="cs-CZ"/>
        </w:rPr>
      </w:pPr>
    </w:p>
    <w:p w:rsidR="00AD14CE" w:rsidRPr="00AD14CE" w:rsidRDefault="00AD14CE" w:rsidP="00AD14CE">
      <w:pPr>
        <w:autoSpaceDE w:val="0"/>
        <w:autoSpaceDN w:val="0"/>
        <w:spacing w:after="0" w:line="240" w:lineRule="auto"/>
        <w:rPr>
          <w:rFonts w:ascii="Times New Roman" w:eastAsia="Times New Roman" w:hAnsi="Times New Roman" w:cs="Times New Roman"/>
          <w:sz w:val="20"/>
          <w:szCs w:val="20"/>
          <w:lang w:eastAsia="cs-CZ"/>
        </w:rPr>
      </w:pPr>
    </w:p>
    <w:tbl>
      <w:tblPr>
        <w:tblStyle w:val="Mkatabulky9"/>
        <w:tblW w:w="0" w:type="auto"/>
        <w:shd w:val="clear" w:color="auto" w:fill="D9D9D9" w:themeFill="background1" w:themeFillShade="D9"/>
        <w:tblLook w:val="04A0" w:firstRow="1" w:lastRow="0" w:firstColumn="1" w:lastColumn="0" w:noHBand="0" w:noVBand="1"/>
      </w:tblPr>
      <w:tblGrid>
        <w:gridCol w:w="9628"/>
      </w:tblGrid>
      <w:tr w:rsidR="00AD14CE" w:rsidRPr="00AD14CE" w:rsidTr="00C40252">
        <w:tc>
          <w:tcPr>
            <w:tcW w:w="9887" w:type="dxa"/>
            <w:shd w:val="clear" w:color="auto" w:fill="D9D9D9" w:themeFill="background1" w:themeFillShade="D9"/>
          </w:tcPr>
          <w:p w:rsidR="00AD14CE" w:rsidRDefault="00537EC8" w:rsidP="00AD14CE">
            <w:pPr>
              <w:autoSpaceDE w:val="0"/>
              <w:autoSpaceDN w:val="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PRÁCE  S  DROBNÝM  MATERIÁLEM</w:t>
            </w:r>
          </w:p>
          <w:p w:rsidR="00537EC8" w:rsidRPr="00AD14CE" w:rsidRDefault="00537EC8" w:rsidP="00AD14CE">
            <w:pPr>
              <w:autoSpaceDE w:val="0"/>
              <w:autoSpaceDN w:val="0"/>
              <w:jc w:val="center"/>
              <w:rPr>
                <w:rFonts w:ascii="Times New Roman" w:eastAsia="Times New Roman" w:hAnsi="Times New Roman" w:cs="Times New Roman"/>
                <w:b/>
                <w:sz w:val="24"/>
                <w:szCs w:val="24"/>
                <w:lang w:eastAsia="cs-CZ"/>
              </w:rPr>
            </w:pPr>
          </w:p>
        </w:tc>
      </w:tr>
    </w:tbl>
    <w:p w:rsidR="00B82ADB" w:rsidRDefault="00B82ADB" w:rsidP="00537EC8">
      <w:pPr>
        <w:autoSpaceDE w:val="0"/>
        <w:autoSpaceDN w:val="0"/>
        <w:adjustRightInd w:val="0"/>
        <w:spacing w:after="0" w:line="240" w:lineRule="auto"/>
        <w:rPr>
          <w:rFonts w:ascii="Times New Roman" w:hAnsi="Times New Roman" w:cs="Times New Roman"/>
          <w:b/>
          <w:bCs/>
          <w:color w:val="000000"/>
        </w:rPr>
      </w:pPr>
    </w:p>
    <w:p w:rsidR="00537EC8" w:rsidRPr="00537EC8" w:rsidRDefault="00537EC8" w:rsidP="00537EC8">
      <w:pPr>
        <w:autoSpaceDE w:val="0"/>
        <w:autoSpaceDN w:val="0"/>
        <w:adjustRightInd w:val="0"/>
        <w:spacing w:after="0" w:line="240" w:lineRule="auto"/>
        <w:rPr>
          <w:rFonts w:ascii="Times New Roman" w:hAnsi="Times New Roman" w:cs="Times New Roman"/>
          <w:color w:val="000000"/>
        </w:rPr>
      </w:pPr>
      <w:r w:rsidRPr="00537EC8">
        <w:rPr>
          <w:rFonts w:ascii="Times New Roman" w:hAnsi="Times New Roman" w:cs="Times New Roman"/>
          <w:b/>
          <w:bCs/>
          <w:color w:val="000000"/>
        </w:rPr>
        <w:t xml:space="preserve">Učivo </w:t>
      </w:r>
    </w:p>
    <w:p w:rsidR="00537EC8" w:rsidRPr="00537EC8" w:rsidRDefault="00537EC8" w:rsidP="00537EC8">
      <w:pPr>
        <w:autoSpaceDE w:val="0"/>
        <w:autoSpaceDN w:val="0"/>
        <w:adjustRightInd w:val="0"/>
        <w:spacing w:after="49" w:line="240" w:lineRule="auto"/>
        <w:rPr>
          <w:rFonts w:ascii="Times New Roman" w:hAnsi="Times New Roman" w:cs="Times New Roman"/>
          <w:color w:val="000000"/>
        </w:rPr>
      </w:pPr>
      <w:r w:rsidRPr="00537EC8">
        <w:rPr>
          <w:rFonts w:ascii="Wingdings" w:hAnsi="Wingdings" w:cs="Wingdings"/>
          <w:color w:val="000000"/>
        </w:rPr>
        <w:t></w:t>
      </w:r>
      <w:r w:rsidRPr="00537EC8">
        <w:rPr>
          <w:rFonts w:ascii="Wingdings" w:hAnsi="Wingdings" w:cs="Wingdings"/>
          <w:color w:val="000000"/>
        </w:rPr>
        <w:t></w:t>
      </w:r>
      <w:r w:rsidRPr="00537EC8">
        <w:rPr>
          <w:rFonts w:ascii="Times New Roman" w:hAnsi="Times New Roman" w:cs="Times New Roman"/>
          <w:color w:val="000000"/>
        </w:rPr>
        <w:t xml:space="preserve">vlastnosti materiálu (přírodniny, modelovací hmota, papír a karton, textil, drát, fólie aj.) </w:t>
      </w:r>
    </w:p>
    <w:p w:rsidR="00537EC8" w:rsidRPr="00537EC8" w:rsidRDefault="00537EC8" w:rsidP="00537EC8">
      <w:pPr>
        <w:autoSpaceDE w:val="0"/>
        <w:autoSpaceDN w:val="0"/>
        <w:adjustRightInd w:val="0"/>
        <w:spacing w:after="49" w:line="240" w:lineRule="auto"/>
        <w:rPr>
          <w:rFonts w:ascii="Times New Roman" w:hAnsi="Times New Roman" w:cs="Times New Roman"/>
          <w:color w:val="000000"/>
        </w:rPr>
      </w:pPr>
      <w:r w:rsidRPr="00537EC8">
        <w:rPr>
          <w:rFonts w:ascii="Wingdings" w:hAnsi="Wingdings" w:cs="Wingdings"/>
          <w:color w:val="000000"/>
        </w:rPr>
        <w:t></w:t>
      </w:r>
      <w:r w:rsidRPr="00537EC8">
        <w:rPr>
          <w:rFonts w:ascii="Wingdings" w:hAnsi="Wingdings" w:cs="Wingdings"/>
          <w:color w:val="000000"/>
        </w:rPr>
        <w:t></w:t>
      </w:r>
      <w:r w:rsidRPr="00537EC8">
        <w:rPr>
          <w:rFonts w:ascii="Times New Roman" w:hAnsi="Times New Roman" w:cs="Times New Roman"/>
          <w:color w:val="000000"/>
        </w:rPr>
        <w:t xml:space="preserve">pracovní pomůcky a nástroje – funkce a využití </w:t>
      </w:r>
    </w:p>
    <w:p w:rsidR="00537EC8" w:rsidRPr="00537EC8" w:rsidRDefault="00537EC8" w:rsidP="00537EC8">
      <w:pPr>
        <w:autoSpaceDE w:val="0"/>
        <w:autoSpaceDN w:val="0"/>
        <w:adjustRightInd w:val="0"/>
        <w:spacing w:after="49" w:line="240" w:lineRule="auto"/>
        <w:rPr>
          <w:rFonts w:ascii="Times New Roman" w:hAnsi="Times New Roman" w:cs="Times New Roman"/>
          <w:color w:val="000000"/>
        </w:rPr>
      </w:pPr>
      <w:r w:rsidRPr="00537EC8">
        <w:rPr>
          <w:rFonts w:ascii="Wingdings" w:hAnsi="Wingdings" w:cs="Wingdings"/>
          <w:color w:val="000000"/>
        </w:rPr>
        <w:t></w:t>
      </w:r>
      <w:r w:rsidRPr="00537EC8">
        <w:rPr>
          <w:rFonts w:ascii="Wingdings" w:hAnsi="Wingdings" w:cs="Wingdings"/>
          <w:color w:val="000000"/>
        </w:rPr>
        <w:t></w:t>
      </w:r>
      <w:r w:rsidRPr="00537EC8">
        <w:rPr>
          <w:rFonts w:ascii="Times New Roman" w:hAnsi="Times New Roman" w:cs="Times New Roman"/>
          <w:color w:val="000000"/>
        </w:rPr>
        <w:t xml:space="preserve">jednoduché pracovní operace a postupy, organizace práce </w:t>
      </w:r>
    </w:p>
    <w:p w:rsidR="00537EC8" w:rsidRDefault="00537EC8" w:rsidP="00537EC8">
      <w:pPr>
        <w:autoSpaceDE w:val="0"/>
        <w:autoSpaceDN w:val="0"/>
        <w:adjustRightInd w:val="0"/>
        <w:spacing w:after="0" w:line="240" w:lineRule="auto"/>
        <w:rPr>
          <w:rFonts w:ascii="Times New Roman" w:hAnsi="Times New Roman" w:cs="Times New Roman"/>
          <w:color w:val="000000"/>
        </w:rPr>
      </w:pPr>
      <w:r w:rsidRPr="00537EC8">
        <w:rPr>
          <w:rFonts w:ascii="Wingdings" w:hAnsi="Wingdings" w:cs="Wingdings"/>
          <w:color w:val="000000"/>
        </w:rPr>
        <w:t></w:t>
      </w:r>
      <w:r w:rsidRPr="00537EC8">
        <w:rPr>
          <w:rFonts w:ascii="Wingdings" w:hAnsi="Wingdings" w:cs="Wingdings"/>
          <w:color w:val="000000"/>
        </w:rPr>
        <w:t></w:t>
      </w:r>
      <w:r w:rsidRPr="00537EC8">
        <w:rPr>
          <w:rFonts w:ascii="Times New Roman" w:hAnsi="Times New Roman" w:cs="Times New Roman"/>
          <w:color w:val="000000"/>
        </w:rPr>
        <w:t xml:space="preserve">lidové zvyky, tradice, řemesla </w:t>
      </w:r>
    </w:p>
    <w:p w:rsidR="00B82ADB" w:rsidRPr="00537EC8" w:rsidRDefault="00B82ADB" w:rsidP="00537EC8">
      <w:pPr>
        <w:autoSpaceDE w:val="0"/>
        <w:autoSpaceDN w:val="0"/>
        <w:adjustRightInd w:val="0"/>
        <w:spacing w:after="0" w:line="240" w:lineRule="auto"/>
        <w:rPr>
          <w:rFonts w:ascii="Times New Roman" w:hAnsi="Times New Roman" w:cs="Times New Roman"/>
          <w:color w:val="000000"/>
        </w:rPr>
      </w:pPr>
    </w:p>
    <w:p w:rsidR="00AD14CE" w:rsidRPr="00AD14CE" w:rsidRDefault="00AD14CE" w:rsidP="00AD14CE">
      <w:pPr>
        <w:autoSpaceDE w:val="0"/>
        <w:autoSpaceDN w:val="0"/>
        <w:adjustRightInd w:val="0"/>
        <w:spacing w:after="0" w:line="240" w:lineRule="auto"/>
        <w:rPr>
          <w:rFonts w:ascii="Times New Roman" w:hAnsi="Times New Roman" w:cs="Times New Roman"/>
          <w:b/>
          <w:bCs/>
          <w:i/>
          <w:iCs/>
          <w:color w:val="000000"/>
        </w:rPr>
      </w:pPr>
      <w:r w:rsidRPr="00AD14CE">
        <w:rPr>
          <w:rFonts w:ascii="Times New Roman" w:hAnsi="Times New Roman" w:cs="Times New Roman"/>
          <w:b/>
          <w:bCs/>
          <w:color w:val="000000"/>
          <w:sz w:val="24"/>
          <w:szCs w:val="24"/>
        </w:rPr>
        <w:t>Očekávané výstupy</w:t>
      </w:r>
      <w:r w:rsidRPr="00AD14CE">
        <w:rPr>
          <w:rFonts w:ascii="Times New Roman" w:hAnsi="Times New Roman" w:cs="Times New Roman"/>
          <w:b/>
          <w:bCs/>
          <w:i/>
          <w:iCs/>
          <w:color w:val="000000"/>
        </w:rPr>
        <w:t xml:space="preserve"> </w:t>
      </w:r>
    </w:p>
    <w:p w:rsidR="00AD14CE" w:rsidRPr="00AD14CE" w:rsidRDefault="00AD14CE" w:rsidP="00AD14CE">
      <w:pPr>
        <w:autoSpaceDE w:val="0"/>
        <w:autoSpaceDN w:val="0"/>
        <w:spacing w:after="0" w:line="240" w:lineRule="auto"/>
        <w:jc w:val="both"/>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žák</w:t>
      </w:r>
    </w:p>
    <w:tbl>
      <w:tblPr>
        <w:tblStyle w:val="Mkatabulky9"/>
        <w:tblW w:w="9640" w:type="dxa"/>
        <w:tblInd w:w="-34" w:type="dxa"/>
        <w:tblLayout w:type="fixed"/>
        <w:tblLook w:val="04A0" w:firstRow="1" w:lastRow="0" w:firstColumn="1" w:lastColumn="0" w:noHBand="0" w:noVBand="1"/>
      </w:tblPr>
      <w:tblGrid>
        <w:gridCol w:w="4820"/>
        <w:gridCol w:w="4820"/>
      </w:tblGrid>
      <w:tr w:rsidR="00AD14CE" w:rsidRPr="00AD14CE" w:rsidTr="00B82ADB">
        <w:tc>
          <w:tcPr>
            <w:tcW w:w="4820" w:type="dxa"/>
            <w:shd w:val="clear" w:color="auto" w:fill="D9D9D9" w:themeFill="background1" w:themeFillShade="D9"/>
          </w:tcPr>
          <w:p w:rsidR="00AD14CE" w:rsidRPr="00AD14CE" w:rsidRDefault="00AD14CE" w:rsidP="00AD14CE">
            <w:pPr>
              <w:autoSpaceDE w:val="0"/>
              <w:autoSpaceDN w:val="0"/>
              <w:jc w:val="center"/>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AD14CE" w:rsidRPr="00AD14CE" w:rsidRDefault="00AD14CE" w:rsidP="00AD14CE">
            <w:pPr>
              <w:autoSpaceDE w:val="0"/>
              <w:autoSpaceDN w:val="0"/>
              <w:jc w:val="center"/>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5. ročník</w:t>
            </w:r>
          </w:p>
        </w:tc>
      </w:tr>
      <w:tr w:rsidR="00AD14CE" w:rsidRPr="00AD14CE" w:rsidTr="00B82ADB">
        <w:tc>
          <w:tcPr>
            <w:tcW w:w="4820" w:type="dxa"/>
          </w:tcPr>
          <w:p w:rsidR="00537EC8" w:rsidRPr="00B82ADB" w:rsidRDefault="00AD14CE"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B82ADB">
              <w:rPr>
                <w:rFonts w:ascii="Times New Roman" w:hAnsi="Times New Roman" w:cs="Times New Roman"/>
                <w:b/>
                <w:bCs/>
                <w:iCs/>
                <w:color w:val="000000"/>
              </w:rPr>
              <w:t>ČSP-3-1-01</w:t>
            </w:r>
          </w:p>
          <w:p w:rsidR="00AD14CE" w:rsidRPr="00AD14CE" w:rsidRDefault="00AD14CE" w:rsidP="00AD14CE">
            <w:pPr>
              <w:autoSpaceDE w:val="0"/>
              <w:autoSpaceDN w:val="0"/>
              <w:adjustRightInd w:val="0"/>
              <w:rPr>
                <w:rFonts w:ascii="Times New Roman" w:hAnsi="Times New Roman" w:cs="Times New Roman"/>
                <w:b/>
                <w:color w:val="000000"/>
              </w:rPr>
            </w:pPr>
            <w:r w:rsidRPr="00AD14CE">
              <w:rPr>
                <w:rFonts w:ascii="Times New Roman" w:hAnsi="Times New Roman" w:cs="Times New Roman"/>
                <w:b/>
                <w:bCs/>
                <w:iCs/>
                <w:color w:val="000000"/>
              </w:rPr>
              <w:t xml:space="preserve"> vytváří jednoduchými postupy různé předměty z tradičních i netradičních materiálů </w:t>
            </w:r>
          </w:p>
          <w:p w:rsidR="00AD14CE" w:rsidRPr="00AD14CE" w:rsidRDefault="00AD14CE" w:rsidP="00AD14CE">
            <w:pPr>
              <w:autoSpaceDE w:val="0"/>
              <w:autoSpaceDN w:val="0"/>
              <w:adjustRightInd w:val="0"/>
              <w:rPr>
                <w:rFonts w:ascii="Times New Roman" w:eastAsia="Times New Roman" w:hAnsi="Times New Roman" w:cs="Times New Roman"/>
                <w:sz w:val="24"/>
                <w:szCs w:val="24"/>
                <w:lang w:eastAsia="cs-CZ"/>
              </w:rPr>
            </w:pPr>
          </w:p>
        </w:tc>
        <w:tc>
          <w:tcPr>
            <w:tcW w:w="4820" w:type="dxa"/>
          </w:tcPr>
          <w:p w:rsidR="00537EC8" w:rsidRPr="00B82ADB" w:rsidRDefault="00537EC8"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B82ADB">
              <w:rPr>
                <w:rFonts w:ascii="Times New Roman" w:hAnsi="Times New Roman" w:cs="Times New Roman"/>
                <w:b/>
                <w:bCs/>
                <w:iCs/>
                <w:color w:val="000000"/>
              </w:rPr>
              <w:t>ČSP-5-1-01</w:t>
            </w:r>
          </w:p>
          <w:p w:rsidR="00537EC8" w:rsidRPr="00537EC8" w:rsidRDefault="00537EC8" w:rsidP="00537EC8">
            <w:pPr>
              <w:autoSpaceDE w:val="0"/>
              <w:autoSpaceDN w:val="0"/>
              <w:adjustRightInd w:val="0"/>
              <w:rPr>
                <w:rFonts w:ascii="Times New Roman" w:hAnsi="Times New Roman" w:cs="Times New Roman"/>
                <w:color w:val="000000"/>
              </w:rPr>
            </w:pPr>
            <w:r w:rsidRPr="00537EC8">
              <w:rPr>
                <w:rFonts w:ascii="Times New Roman" w:hAnsi="Times New Roman" w:cs="Times New Roman"/>
                <w:b/>
                <w:bCs/>
                <w:iCs/>
                <w:color w:val="000000"/>
              </w:rPr>
              <w:t xml:space="preserve"> vytváří přiměřenými pracovními operacemi a postupy na základě své představivosti různé výrobky z daného materiálu </w:t>
            </w:r>
          </w:p>
          <w:p w:rsidR="00AD14CE" w:rsidRPr="00AD14CE" w:rsidRDefault="00AD14CE" w:rsidP="00537EC8">
            <w:pPr>
              <w:autoSpaceDE w:val="0"/>
              <w:autoSpaceDN w:val="0"/>
              <w:adjustRightInd w:val="0"/>
              <w:rPr>
                <w:rFonts w:ascii="Times New Roman" w:hAnsi="Times New Roman" w:cs="Times New Roman"/>
                <w:b/>
                <w:bCs/>
                <w:i/>
                <w:iCs/>
                <w:color w:val="000000"/>
                <w:sz w:val="23"/>
                <w:szCs w:val="23"/>
              </w:rPr>
            </w:pPr>
          </w:p>
        </w:tc>
      </w:tr>
      <w:tr w:rsidR="00AD14CE" w:rsidRPr="00AD14CE" w:rsidTr="00B82ADB">
        <w:tc>
          <w:tcPr>
            <w:tcW w:w="4820" w:type="dxa"/>
          </w:tcPr>
          <w:p w:rsidR="00537EC8" w:rsidRPr="00B82ADB" w:rsidRDefault="00AD14CE"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B82ADB">
              <w:rPr>
                <w:rFonts w:ascii="Times New Roman" w:hAnsi="Times New Roman" w:cs="Times New Roman"/>
                <w:b/>
                <w:bCs/>
                <w:iCs/>
                <w:color w:val="000000"/>
              </w:rPr>
              <w:t>ČSP-3-1-02</w:t>
            </w:r>
          </w:p>
          <w:p w:rsidR="00AD14CE" w:rsidRPr="00AD14CE" w:rsidRDefault="00AD14CE" w:rsidP="00AD14CE">
            <w:pPr>
              <w:autoSpaceDE w:val="0"/>
              <w:autoSpaceDN w:val="0"/>
              <w:adjustRightInd w:val="0"/>
              <w:rPr>
                <w:rFonts w:ascii="Times New Roman" w:hAnsi="Times New Roman" w:cs="Times New Roman"/>
                <w:b/>
                <w:color w:val="000000"/>
              </w:rPr>
            </w:pPr>
            <w:r w:rsidRPr="00AD14CE">
              <w:rPr>
                <w:rFonts w:ascii="Times New Roman" w:hAnsi="Times New Roman" w:cs="Times New Roman"/>
                <w:b/>
                <w:bCs/>
                <w:iCs/>
                <w:color w:val="000000"/>
              </w:rPr>
              <w:t xml:space="preserve"> pracuje podle slovního návodu a předlohy </w:t>
            </w:r>
          </w:p>
          <w:p w:rsidR="00AD14CE" w:rsidRPr="00AD14CE" w:rsidRDefault="00AD14CE" w:rsidP="00AD14CE">
            <w:pPr>
              <w:autoSpaceDE w:val="0"/>
              <w:autoSpaceDN w:val="0"/>
              <w:adjustRightInd w:val="0"/>
              <w:rPr>
                <w:rFonts w:ascii="Times New Roman" w:hAnsi="Times New Roman" w:cs="Times New Roman"/>
                <w:b/>
                <w:bCs/>
                <w:iCs/>
                <w:color w:val="000000"/>
              </w:rPr>
            </w:pPr>
          </w:p>
        </w:tc>
        <w:tc>
          <w:tcPr>
            <w:tcW w:w="4820" w:type="dxa"/>
          </w:tcPr>
          <w:p w:rsidR="00537EC8" w:rsidRPr="00B82ADB" w:rsidRDefault="00537EC8"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B82ADB">
              <w:rPr>
                <w:rFonts w:ascii="Times New Roman" w:hAnsi="Times New Roman" w:cs="Times New Roman"/>
                <w:b/>
                <w:bCs/>
                <w:iCs/>
                <w:color w:val="000000"/>
              </w:rPr>
              <w:t>ČSP-5-1-02</w:t>
            </w:r>
          </w:p>
          <w:p w:rsidR="00537EC8" w:rsidRPr="00537EC8" w:rsidRDefault="00537EC8" w:rsidP="00537EC8">
            <w:pPr>
              <w:autoSpaceDE w:val="0"/>
              <w:autoSpaceDN w:val="0"/>
              <w:adjustRightInd w:val="0"/>
              <w:rPr>
                <w:rFonts w:ascii="Times New Roman" w:hAnsi="Times New Roman" w:cs="Times New Roman"/>
                <w:color w:val="000000"/>
              </w:rPr>
            </w:pPr>
            <w:r w:rsidRPr="00537EC8">
              <w:rPr>
                <w:rFonts w:ascii="Times New Roman" w:hAnsi="Times New Roman" w:cs="Times New Roman"/>
                <w:b/>
                <w:bCs/>
                <w:iCs/>
                <w:color w:val="000000"/>
              </w:rPr>
              <w:t xml:space="preserve"> využívá při tvořivých činnostech s různým materiálem prvky lidových tradic </w:t>
            </w:r>
          </w:p>
          <w:p w:rsidR="00AD14CE" w:rsidRPr="00AD14CE" w:rsidRDefault="00AD14CE" w:rsidP="00537EC8">
            <w:pPr>
              <w:autoSpaceDE w:val="0"/>
              <w:autoSpaceDN w:val="0"/>
              <w:adjustRightInd w:val="0"/>
              <w:rPr>
                <w:rFonts w:ascii="Times New Roman" w:hAnsi="Times New Roman" w:cs="Times New Roman"/>
                <w:b/>
                <w:bCs/>
                <w:i/>
                <w:iCs/>
                <w:color w:val="000000"/>
                <w:sz w:val="23"/>
                <w:szCs w:val="23"/>
              </w:rPr>
            </w:pPr>
          </w:p>
        </w:tc>
      </w:tr>
      <w:tr w:rsidR="00537EC8" w:rsidRPr="00AD14CE" w:rsidTr="00B82ADB">
        <w:tc>
          <w:tcPr>
            <w:tcW w:w="4820" w:type="dxa"/>
          </w:tcPr>
          <w:p w:rsidR="00537EC8" w:rsidRPr="00AD14CE" w:rsidRDefault="00537EC8" w:rsidP="00AD14CE">
            <w:pPr>
              <w:autoSpaceDE w:val="0"/>
              <w:autoSpaceDN w:val="0"/>
              <w:adjustRightInd w:val="0"/>
              <w:rPr>
                <w:rFonts w:ascii="Times New Roman" w:hAnsi="Times New Roman" w:cs="Times New Roman"/>
                <w:b/>
                <w:bCs/>
                <w:iCs/>
                <w:color w:val="000000"/>
              </w:rPr>
            </w:pPr>
          </w:p>
        </w:tc>
        <w:tc>
          <w:tcPr>
            <w:tcW w:w="4820" w:type="dxa"/>
          </w:tcPr>
          <w:p w:rsidR="00537EC8" w:rsidRPr="00B82ADB" w:rsidRDefault="00537EC8"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B82ADB">
              <w:rPr>
                <w:rFonts w:ascii="Times New Roman" w:hAnsi="Times New Roman" w:cs="Times New Roman"/>
                <w:b/>
                <w:bCs/>
                <w:iCs/>
                <w:color w:val="000000"/>
              </w:rPr>
              <w:t>ČSP-5-1-03</w:t>
            </w:r>
          </w:p>
          <w:p w:rsidR="00537EC8" w:rsidRPr="00537EC8" w:rsidRDefault="00537EC8" w:rsidP="00537EC8">
            <w:pPr>
              <w:autoSpaceDE w:val="0"/>
              <w:autoSpaceDN w:val="0"/>
              <w:adjustRightInd w:val="0"/>
              <w:rPr>
                <w:rFonts w:ascii="Times New Roman" w:hAnsi="Times New Roman" w:cs="Times New Roman"/>
                <w:b/>
                <w:bCs/>
                <w:iCs/>
                <w:color w:val="000000"/>
              </w:rPr>
            </w:pPr>
            <w:r w:rsidRPr="00537EC8">
              <w:rPr>
                <w:rFonts w:ascii="Times New Roman" w:hAnsi="Times New Roman" w:cs="Times New Roman"/>
                <w:b/>
                <w:bCs/>
                <w:iCs/>
                <w:color w:val="000000"/>
              </w:rPr>
              <w:t xml:space="preserve"> volí vhodné pracovní pomůcky, nástroje a náčiní vzhledem k použitému materiálu</w:t>
            </w:r>
          </w:p>
        </w:tc>
      </w:tr>
      <w:tr w:rsidR="00537EC8" w:rsidRPr="00AD14CE" w:rsidTr="00B82ADB">
        <w:tc>
          <w:tcPr>
            <w:tcW w:w="4820" w:type="dxa"/>
          </w:tcPr>
          <w:p w:rsidR="00537EC8" w:rsidRPr="00AD14CE" w:rsidRDefault="00537EC8" w:rsidP="00AD14CE">
            <w:pPr>
              <w:autoSpaceDE w:val="0"/>
              <w:autoSpaceDN w:val="0"/>
              <w:adjustRightInd w:val="0"/>
              <w:rPr>
                <w:rFonts w:ascii="Times New Roman" w:hAnsi="Times New Roman" w:cs="Times New Roman"/>
                <w:b/>
                <w:bCs/>
                <w:iCs/>
                <w:color w:val="000000"/>
              </w:rPr>
            </w:pPr>
          </w:p>
        </w:tc>
        <w:tc>
          <w:tcPr>
            <w:tcW w:w="4820" w:type="dxa"/>
          </w:tcPr>
          <w:p w:rsidR="00537EC8" w:rsidRPr="00B82ADB" w:rsidRDefault="00537EC8"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B82ADB">
              <w:rPr>
                <w:rFonts w:ascii="Times New Roman" w:hAnsi="Times New Roman" w:cs="Times New Roman"/>
                <w:b/>
                <w:bCs/>
                <w:iCs/>
                <w:color w:val="000000"/>
              </w:rPr>
              <w:t>ČSP-5-1-04</w:t>
            </w:r>
          </w:p>
          <w:p w:rsidR="00537EC8" w:rsidRPr="00537EC8" w:rsidRDefault="00537EC8" w:rsidP="00537EC8">
            <w:pPr>
              <w:autoSpaceDE w:val="0"/>
              <w:autoSpaceDN w:val="0"/>
              <w:adjustRightInd w:val="0"/>
              <w:rPr>
                <w:rFonts w:ascii="Times New Roman" w:hAnsi="Times New Roman" w:cs="Times New Roman"/>
                <w:b/>
                <w:bCs/>
                <w:iCs/>
                <w:color w:val="000000"/>
              </w:rPr>
            </w:pPr>
            <w:r w:rsidRPr="00537EC8">
              <w:rPr>
                <w:rFonts w:ascii="Times New Roman" w:hAnsi="Times New Roman" w:cs="Times New Roman"/>
                <w:b/>
                <w:bCs/>
                <w:iCs/>
                <w:color w:val="000000"/>
              </w:rPr>
              <w:t xml:space="preserve"> udržuje pořádek na pracovním místě a dodržuje zásady hygieny a bezpečnosti práce; poskytne první pomoc při úrazu</w:t>
            </w:r>
          </w:p>
        </w:tc>
      </w:tr>
    </w:tbl>
    <w:p w:rsidR="00AD14CE" w:rsidRDefault="00AD14CE" w:rsidP="00AD14CE"/>
    <w:tbl>
      <w:tblPr>
        <w:tblStyle w:val="Mkatabulky9"/>
        <w:tblW w:w="9640" w:type="dxa"/>
        <w:tblInd w:w="-34" w:type="dxa"/>
        <w:tblLayout w:type="fixed"/>
        <w:tblLook w:val="04A0" w:firstRow="1" w:lastRow="0" w:firstColumn="1" w:lastColumn="0" w:noHBand="0" w:noVBand="1"/>
      </w:tblPr>
      <w:tblGrid>
        <w:gridCol w:w="9640"/>
      </w:tblGrid>
      <w:tr w:rsidR="00AD14CE" w:rsidRPr="00AD14CE" w:rsidTr="000E246B">
        <w:tc>
          <w:tcPr>
            <w:tcW w:w="9640" w:type="dxa"/>
            <w:shd w:val="clear" w:color="auto" w:fill="D9D9D9" w:themeFill="background1" w:themeFillShade="D9"/>
          </w:tcPr>
          <w:p w:rsidR="00AD14CE" w:rsidRPr="00AD14CE" w:rsidRDefault="00AD14CE" w:rsidP="00AD14CE">
            <w:pPr>
              <w:autoSpaceDE w:val="0"/>
              <w:autoSpaceDN w:val="0"/>
              <w:adjustRightInd w:val="0"/>
              <w:jc w:val="center"/>
              <w:rPr>
                <w:rFonts w:ascii="Times New Roman" w:hAnsi="Times New Roman" w:cs="Times New Roman"/>
                <w:color w:val="000000"/>
                <w:sz w:val="24"/>
                <w:szCs w:val="24"/>
              </w:rPr>
            </w:pPr>
            <w:r w:rsidRPr="00AD14CE">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AD14CE" w:rsidRPr="00AD14CE" w:rsidRDefault="00AD14CE" w:rsidP="00AD14CE">
            <w:pPr>
              <w:rPr>
                <w:rFonts w:ascii="Times New Roman" w:eastAsia="Times New Roman" w:hAnsi="Times New Roman" w:cs="Times New Roman"/>
                <w:sz w:val="24"/>
                <w:szCs w:val="24"/>
                <w:lang w:eastAsia="cs-CZ"/>
              </w:rPr>
            </w:pPr>
          </w:p>
        </w:tc>
      </w:tr>
    </w:tbl>
    <w:p w:rsidR="00AD14CE" w:rsidRPr="00AD14CE" w:rsidRDefault="00AD14CE" w:rsidP="00AD14CE">
      <w:pPr>
        <w:spacing w:after="0" w:line="240" w:lineRule="auto"/>
        <w:rPr>
          <w:rFonts w:ascii="Times New Roman" w:eastAsia="Times New Roman" w:hAnsi="Times New Roman" w:cs="Times New Roman"/>
          <w:sz w:val="24"/>
          <w:szCs w:val="24"/>
          <w:lang w:eastAsia="cs-CZ"/>
        </w:rPr>
      </w:pPr>
    </w:p>
    <w:p w:rsidR="00AD14CE" w:rsidRPr="00AD14CE" w:rsidRDefault="00AD14CE" w:rsidP="00AD14CE">
      <w:pPr>
        <w:autoSpaceDE w:val="0"/>
        <w:autoSpaceDN w:val="0"/>
        <w:adjustRightInd w:val="0"/>
        <w:spacing w:after="0" w:line="240" w:lineRule="auto"/>
        <w:rPr>
          <w:rFonts w:ascii="Times New Roman" w:hAnsi="Times New Roman" w:cs="Times New Roman"/>
          <w:b/>
          <w:bCs/>
          <w:i/>
          <w:iCs/>
          <w:color w:val="000000"/>
        </w:rPr>
      </w:pPr>
      <w:r w:rsidRPr="00AD14CE">
        <w:rPr>
          <w:rFonts w:ascii="Times New Roman" w:hAnsi="Times New Roman" w:cs="Times New Roman"/>
          <w:b/>
          <w:bCs/>
          <w:color w:val="000000"/>
          <w:sz w:val="24"/>
          <w:szCs w:val="24"/>
        </w:rPr>
        <w:t>Očekávané výstupy</w:t>
      </w:r>
      <w:r w:rsidRPr="00AD14CE">
        <w:rPr>
          <w:rFonts w:ascii="Times New Roman" w:hAnsi="Times New Roman" w:cs="Times New Roman"/>
          <w:b/>
          <w:bCs/>
          <w:i/>
          <w:iCs/>
          <w:color w:val="000000"/>
        </w:rPr>
        <w:t xml:space="preserve"> </w:t>
      </w:r>
    </w:p>
    <w:p w:rsidR="00AD14CE" w:rsidRPr="00AD14CE" w:rsidRDefault="00AD14CE" w:rsidP="00AD14CE">
      <w:pPr>
        <w:autoSpaceDE w:val="0"/>
        <w:autoSpaceDN w:val="0"/>
        <w:spacing w:after="0" w:line="240" w:lineRule="auto"/>
        <w:jc w:val="both"/>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žák</w:t>
      </w:r>
    </w:p>
    <w:tbl>
      <w:tblPr>
        <w:tblStyle w:val="Mkatabulky9"/>
        <w:tblW w:w="9640" w:type="dxa"/>
        <w:tblInd w:w="-34" w:type="dxa"/>
        <w:tblLayout w:type="fixed"/>
        <w:tblLook w:val="04A0" w:firstRow="1" w:lastRow="0" w:firstColumn="1" w:lastColumn="0" w:noHBand="0" w:noVBand="1"/>
      </w:tblPr>
      <w:tblGrid>
        <w:gridCol w:w="4820"/>
        <w:gridCol w:w="4820"/>
      </w:tblGrid>
      <w:tr w:rsidR="00AD14CE" w:rsidRPr="00AD14CE" w:rsidTr="000E246B">
        <w:tc>
          <w:tcPr>
            <w:tcW w:w="4820" w:type="dxa"/>
            <w:shd w:val="clear" w:color="auto" w:fill="D9D9D9" w:themeFill="background1" w:themeFillShade="D9"/>
          </w:tcPr>
          <w:p w:rsidR="00AD14CE" w:rsidRPr="00AD14CE" w:rsidRDefault="00AD14CE" w:rsidP="00AD14CE">
            <w:pPr>
              <w:autoSpaceDE w:val="0"/>
              <w:autoSpaceDN w:val="0"/>
              <w:jc w:val="center"/>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AD14CE" w:rsidRPr="00AD14CE" w:rsidRDefault="00AD14CE" w:rsidP="00AD14CE">
            <w:pPr>
              <w:autoSpaceDE w:val="0"/>
              <w:autoSpaceDN w:val="0"/>
              <w:jc w:val="center"/>
              <w:rPr>
                <w:rFonts w:ascii="Times New Roman" w:eastAsia="Times New Roman" w:hAnsi="Times New Roman" w:cs="Times New Roman"/>
                <w:b/>
                <w:sz w:val="24"/>
                <w:szCs w:val="24"/>
                <w:lang w:eastAsia="cs-CZ"/>
              </w:rPr>
            </w:pPr>
            <w:r w:rsidRPr="00AD14CE">
              <w:rPr>
                <w:rFonts w:ascii="Times New Roman" w:eastAsia="Times New Roman" w:hAnsi="Times New Roman" w:cs="Times New Roman"/>
                <w:b/>
                <w:sz w:val="24"/>
                <w:szCs w:val="24"/>
                <w:lang w:eastAsia="cs-CZ"/>
              </w:rPr>
              <w:t>5. ročník</w:t>
            </w:r>
          </w:p>
        </w:tc>
      </w:tr>
      <w:tr w:rsidR="00AD14CE" w:rsidRPr="00AD14CE" w:rsidTr="000E246B">
        <w:tc>
          <w:tcPr>
            <w:tcW w:w="4820" w:type="dxa"/>
            <w:shd w:val="clear" w:color="auto" w:fill="FFFFFF" w:themeFill="background1"/>
          </w:tcPr>
          <w:p w:rsidR="00AC4BF8" w:rsidRPr="000E246B" w:rsidRDefault="00AD14CE" w:rsidP="00671DCB">
            <w:pPr>
              <w:pStyle w:val="Odstavecseseznamem"/>
              <w:numPr>
                <w:ilvl w:val="0"/>
                <w:numId w:val="167"/>
              </w:numPr>
              <w:autoSpaceDE w:val="0"/>
              <w:autoSpaceDN w:val="0"/>
              <w:adjustRightInd w:val="0"/>
              <w:jc w:val="both"/>
              <w:rPr>
                <w:rFonts w:ascii="Times New Roman" w:hAnsi="Times New Roman" w:cs="Times New Roman"/>
                <w:b/>
                <w:iCs/>
                <w:color w:val="000000"/>
              </w:rPr>
            </w:pPr>
            <w:r w:rsidRPr="000E246B">
              <w:rPr>
                <w:rFonts w:ascii="Times New Roman" w:hAnsi="Times New Roman" w:cs="Times New Roman"/>
                <w:b/>
                <w:iCs/>
                <w:color w:val="000000"/>
              </w:rPr>
              <w:t xml:space="preserve">ČSP-3-1-01p </w:t>
            </w:r>
          </w:p>
          <w:p w:rsidR="00AD14CE" w:rsidRPr="00AD14CE" w:rsidRDefault="00AD14CE" w:rsidP="00AD14CE">
            <w:pPr>
              <w:autoSpaceDE w:val="0"/>
              <w:autoSpaceDN w:val="0"/>
              <w:adjustRightInd w:val="0"/>
              <w:jc w:val="both"/>
              <w:rPr>
                <w:rFonts w:ascii="Times New Roman" w:hAnsi="Times New Roman" w:cs="Times New Roman"/>
                <w:b/>
                <w:color w:val="000000"/>
              </w:rPr>
            </w:pPr>
            <w:r w:rsidRPr="00AD14CE">
              <w:rPr>
                <w:rFonts w:ascii="Times New Roman" w:hAnsi="Times New Roman" w:cs="Times New Roman"/>
                <w:b/>
                <w:iCs/>
                <w:color w:val="000000"/>
              </w:rPr>
              <w:t xml:space="preserve">zvládá základní manuální dovednosti při práci s jednoduchými materiály a pomůckami; vytváří jednoduchými postupy různé předměty z tradičních i netradičních materiálů </w:t>
            </w:r>
          </w:p>
          <w:p w:rsidR="00AD14CE" w:rsidRPr="00AD14CE" w:rsidRDefault="00AD14CE" w:rsidP="00AD14CE">
            <w:pPr>
              <w:autoSpaceDE w:val="0"/>
              <w:autoSpaceDN w:val="0"/>
              <w:jc w:val="both"/>
              <w:rPr>
                <w:rFonts w:ascii="Times New Roman" w:eastAsia="Times New Roman" w:hAnsi="Times New Roman" w:cs="Times New Roman"/>
                <w:b/>
                <w:sz w:val="24"/>
                <w:szCs w:val="24"/>
                <w:lang w:eastAsia="cs-CZ"/>
              </w:rPr>
            </w:pPr>
          </w:p>
        </w:tc>
        <w:tc>
          <w:tcPr>
            <w:tcW w:w="4820" w:type="dxa"/>
            <w:shd w:val="clear" w:color="auto" w:fill="FFFFFF" w:themeFill="background1"/>
          </w:tcPr>
          <w:p w:rsidR="00AC4BF8" w:rsidRPr="000E246B" w:rsidRDefault="00537EC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ČSP-5-1-01p</w:t>
            </w:r>
          </w:p>
          <w:p w:rsidR="00537EC8" w:rsidRPr="00537EC8" w:rsidRDefault="00537EC8" w:rsidP="00537EC8">
            <w:pPr>
              <w:autoSpaceDE w:val="0"/>
              <w:autoSpaceDN w:val="0"/>
              <w:adjustRightInd w:val="0"/>
              <w:rPr>
                <w:rFonts w:ascii="Times New Roman" w:hAnsi="Times New Roman" w:cs="Times New Roman"/>
                <w:b/>
                <w:color w:val="000000"/>
              </w:rPr>
            </w:pPr>
            <w:r w:rsidRPr="00537EC8">
              <w:rPr>
                <w:rFonts w:ascii="Times New Roman" w:hAnsi="Times New Roman" w:cs="Times New Roman"/>
                <w:b/>
                <w:iCs/>
                <w:color w:val="000000"/>
              </w:rPr>
              <w:t xml:space="preserve"> vytváří přiměřenými pracovními postupy různé výrobky z daného materiálu </w:t>
            </w:r>
          </w:p>
          <w:p w:rsidR="00AD14CE" w:rsidRPr="00AD14CE" w:rsidRDefault="00AD14CE" w:rsidP="00AD14CE">
            <w:pPr>
              <w:autoSpaceDE w:val="0"/>
              <w:autoSpaceDN w:val="0"/>
              <w:jc w:val="center"/>
              <w:rPr>
                <w:rFonts w:ascii="Times New Roman" w:eastAsia="Times New Roman" w:hAnsi="Times New Roman" w:cs="Times New Roman"/>
                <w:b/>
                <w:sz w:val="24"/>
                <w:szCs w:val="24"/>
                <w:lang w:eastAsia="cs-CZ"/>
              </w:rPr>
            </w:pPr>
          </w:p>
        </w:tc>
      </w:tr>
      <w:tr w:rsidR="00AD14CE" w:rsidRPr="00AD14CE" w:rsidTr="000E246B">
        <w:tc>
          <w:tcPr>
            <w:tcW w:w="4820" w:type="dxa"/>
            <w:shd w:val="clear" w:color="auto" w:fill="FFFFFF" w:themeFill="background1"/>
          </w:tcPr>
          <w:p w:rsidR="00AC4BF8" w:rsidRPr="000E246B" w:rsidRDefault="00AD14CE" w:rsidP="00671DCB">
            <w:pPr>
              <w:pStyle w:val="Odstavecseseznamem"/>
              <w:numPr>
                <w:ilvl w:val="0"/>
                <w:numId w:val="167"/>
              </w:numPr>
              <w:autoSpaceDE w:val="0"/>
              <w:autoSpaceDN w:val="0"/>
              <w:jc w:val="both"/>
              <w:rPr>
                <w:rFonts w:ascii="Times New Roman" w:hAnsi="Times New Roman" w:cs="Times New Roman"/>
                <w:b/>
                <w:iCs/>
                <w:color w:val="000000"/>
              </w:rPr>
            </w:pPr>
            <w:r w:rsidRPr="000E246B">
              <w:rPr>
                <w:rFonts w:ascii="Times New Roman" w:hAnsi="Times New Roman" w:cs="Times New Roman"/>
                <w:b/>
                <w:iCs/>
                <w:color w:val="000000"/>
              </w:rPr>
              <w:t>ČSP-3-1-02</w:t>
            </w:r>
          </w:p>
          <w:p w:rsidR="00AD14CE" w:rsidRPr="00AD14CE" w:rsidRDefault="00AD14CE" w:rsidP="00AD14CE">
            <w:pPr>
              <w:autoSpaceDE w:val="0"/>
              <w:autoSpaceDN w:val="0"/>
              <w:jc w:val="both"/>
              <w:rPr>
                <w:rFonts w:ascii="Times New Roman" w:eastAsia="Times New Roman" w:hAnsi="Times New Roman" w:cs="Times New Roman"/>
                <w:b/>
                <w:sz w:val="24"/>
                <w:szCs w:val="24"/>
                <w:lang w:eastAsia="cs-CZ"/>
              </w:rPr>
            </w:pPr>
            <w:r w:rsidRPr="00AD14CE">
              <w:rPr>
                <w:rFonts w:ascii="Times New Roman" w:hAnsi="Times New Roman" w:cs="Times New Roman"/>
                <w:b/>
                <w:iCs/>
                <w:color w:val="000000"/>
              </w:rPr>
              <w:t xml:space="preserve"> pracuje podle slovního návodu a předlohy</w:t>
            </w:r>
          </w:p>
        </w:tc>
        <w:tc>
          <w:tcPr>
            <w:tcW w:w="4820" w:type="dxa"/>
            <w:shd w:val="clear" w:color="auto" w:fill="FFFFFF" w:themeFill="background1"/>
          </w:tcPr>
          <w:p w:rsidR="00AC4BF8" w:rsidRPr="000E246B" w:rsidRDefault="00537EC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ČSP-5-1-02p</w:t>
            </w:r>
          </w:p>
          <w:p w:rsidR="00537EC8" w:rsidRPr="00537EC8" w:rsidRDefault="00537EC8" w:rsidP="00537EC8">
            <w:pPr>
              <w:autoSpaceDE w:val="0"/>
              <w:autoSpaceDN w:val="0"/>
              <w:adjustRightInd w:val="0"/>
              <w:rPr>
                <w:rFonts w:ascii="Times New Roman" w:hAnsi="Times New Roman" w:cs="Times New Roman"/>
                <w:b/>
                <w:color w:val="000000"/>
              </w:rPr>
            </w:pPr>
            <w:r w:rsidRPr="00537EC8">
              <w:rPr>
                <w:rFonts w:ascii="Times New Roman" w:hAnsi="Times New Roman" w:cs="Times New Roman"/>
                <w:b/>
                <w:iCs/>
                <w:color w:val="000000"/>
              </w:rPr>
              <w:t xml:space="preserve"> využívá při tvořivých činnostech s různým materiálem vlastní fantazii </w:t>
            </w:r>
          </w:p>
          <w:p w:rsidR="00AD14CE" w:rsidRPr="00AD14CE" w:rsidRDefault="00AD14CE" w:rsidP="00AD14CE">
            <w:pPr>
              <w:autoSpaceDE w:val="0"/>
              <w:autoSpaceDN w:val="0"/>
              <w:rPr>
                <w:rFonts w:ascii="Times New Roman" w:eastAsia="Times New Roman" w:hAnsi="Times New Roman" w:cs="Times New Roman"/>
                <w:b/>
                <w:sz w:val="24"/>
                <w:szCs w:val="24"/>
                <w:lang w:eastAsia="cs-CZ"/>
              </w:rPr>
            </w:pPr>
          </w:p>
        </w:tc>
      </w:tr>
      <w:tr w:rsidR="00537EC8" w:rsidRPr="00AD14CE" w:rsidTr="000E246B">
        <w:tc>
          <w:tcPr>
            <w:tcW w:w="4820" w:type="dxa"/>
            <w:shd w:val="clear" w:color="auto" w:fill="FFFFFF" w:themeFill="background1"/>
          </w:tcPr>
          <w:p w:rsidR="00537EC8" w:rsidRPr="00AD14CE" w:rsidRDefault="00537EC8" w:rsidP="00AD14CE">
            <w:pPr>
              <w:autoSpaceDE w:val="0"/>
              <w:autoSpaceDN w:val="0"/>
              <w:jc w:val="both"/>
              <w:rPr>
                <w:rFonts w:ascii="Times New Roman" w:hAnsi="Times New Roman" w:cs="Times New Roman"/>
                <w:b/>
                <w:iCs/>
                <w:color w:val="000000"/>
              </w:rPr>
            </w:pPr>
          </w:p>
        </w:tc>
        <w:tc>
          <w:tcPr>
            <w:tcW w:w="4820" w:type="dxa"/>
            <w:shd w:val="clear" w:color="auto" w:fill="FFFFFF" w:themeFill="background1"/>
          </w:tcPr>
          <w:p w:rsidR="00AC4BF8" w:rsidRPr="000E246B" w:rsidRDefault="00537EC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ČSP-5-1-03</w:t>
            </w:r>
          </w:p>
          <w:p w:rsidR="00537EC8" w:rsidRPr="00537EC8" w:rsidRDefault="00537EC8" w:rsidP="00537EC8">
            <w:pPr>
              <w:autoSpaceDE w:val="0"/>
              <w:autoSpaceDN w:val="0"/>
              <w:adjustRightInd w:val="0"/>
              <w:rPr>
                <w:rFonts w:ascii="Times New Roman" w:hAnsi="Times New Roman" w:cs="Times New Roman"/>
                <w:b/>
                <w:color w:val="000000"/>
              </w:rPr>
            </w:pPr>
            <w:r w:rsidRPr="00537EC8">
              <w:rPr>
                <w:rFonts w:ascii="Times New Roman" w:hAnsi="Times New Roman" w:cs="Times New Roman"/>
                <w:b/>
                <w:iCs/>
                <w:color w:val="000000"/>
              </w:rPr>
              <w:t xml:space="preserve"> volí vhodné pracovní pomůcky, nástroje a náčiní vzhledem k použitému materiálu </w:t>
            </w:r>
          </w:p>
          <w:p w:rsidR="00537EC8" w:rsidRPr="00537EC8" w:rsidRDefault="00537EC8" w:rsidP="00537EC8">
            <w:pPr>
              <w:autoSpaceDE w:val="0"/>
              <w:autoSpaceDN w:val="0"/>
              <w:adjustRightInd w:val="0"/>
              <w:rPr>
                <w:rFonts w:ascii="Times New Roman" w:hAnsi="Times New Roman" w:cs="Times New Roman"/>
                <w:b/>
                <w:iCs/>
                <w:color w:val="000000"/>
              </w:rPr>
            </w:pPr>
          </w:p>
        </w:tc>
      </w:tr>
      <w:tr w:rsidR="00537EC8" w:rsidRPr="00AD14CE" w:rsidTr="000E246B">
        <w:tc>
          <w:tcPr>
            <w:tcW w:w="4820" w:type="dxa"/>
            <w:shd w:val="clear" w:color="auto" w:fill="FFFFFF" w:themeFill="background1"/>
          </w:tcPr>
          <w:p w:rsidR="00537EC8" w:rsidRPr="00AD14CE" w:rsidRDefault="00537EC8" w:rsidP="00AD14CE">
            <w:pPr>
              <w:autoSpaceDE w:val="0"/>
              <w:autoSpaceDN w:val="0"/>
              <w:jc w:val="both"/>
              <w:rPr>
                <w:rFonts w:ascii="Times New Roman" w:hAnsi="Times New Roman" w:cs="Times New Roman"/>
                <w:b/>
                <w:iCs/>
                <w:color w:val="000000"/>
              </w:rPr>
            </w:pPr>
          </w:p>
        </w:tc>
        <w:tc>
          <w:tcPr>
            <w:tcW w:w="4820" w:type="dxa"/>
            <w:shd w:val="clear" w:color="auto" w:fill="FFFFFF" w:themeFill="background1"/>
          </w:tcPr>
          <w:p w:rsidR="00AC4BF8" w:rsidRPr="000E246B" w:rsidRDefault="00537EC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ČSP-5-1-04</w:t>
            </w:r>
          </w:p>
          <w:p w:rsidR="00537EC8" w:rsidRPr="00537EC8" w:rsidRDefault="00537EC8" w:rsidP="00537EC8">
            <w:pPr>
              <w:autoSpaceDE w:val="0"/>
              <w:autoSpaceDN w:val="0"/>
              <w:adjustRightInd w:val="0"/>
              <w:rPr>
                <w:rFonts w:ascii="Times New Roman" w:hAnsi="Times New Roman" w:cs="Times New Roman"/>
                <w:b/>
                <w:iCs/>
                <w:color w:val="000000"/>
              </w:rPr>
            </w:pPr>
            <w:r w:rsidRPr="00537EC8">
              <w:rPr>
                <w:rFonts w:ascii="Times New Roman" w:hAnsi="Times New Roman" w:cs="Times New Roman"/>
                <w:b/>
                <w:iCs/>
                <w:color w:val="000000"/>
              </w:rPr>
              <w:t>p udržuje pořádek na pracovním místě a dodržuje zásady hygieny a bezpečnosti práce; poskytne první pomoc při drobném poranění</w:t>
            </w:r>
          </w:p>
        </w:tc>
      </w:tr>
    </w:tbl>
    <w:p w:rsidR="00944675" w:rsidRDefault="00944675" w:rsidP="00250C8E">
      <w:pPr>
        <w:spacing w:after="0" w:line="240" w:lineRule="auto"/>
        <w:rPr>
          <w:rFonts w:ascii="Times New Roman" w:eastAsia="Times New Roman" w:hAnsi="Times New Roman" w:cs="Times New Roman"/>
          <w:sz w:val="24"/>
          <w:szCs w:val="24"/>
          <w:lang w:eastAsia="cs-CZ"/>
        </w:rPr>
      </w:pPr>
    </w:p>
    <w:p w:rsidR="00537EC8" w:rsidRDefault="00537EC8" w:rsidP="00250C8E">
      <w:pPr>
        <w:spacing w:after="0" w:line="240" w:lineRule="auto"/>
        <w:rPr>
          <w:rFonts w:ascii="Times New Roman" w:eastAsia="Times New Roman" w:hAnsi="Times New Roman" w:cs="Times New Roman"/>
          <w:sz w:val="24"/>
          <w:szCs w:val="24"/>
          <w:lang w:eastAsia="cs-CZ"/>
        </w:rPr>
      </w:pPr>
    </w:p>
    <w:p w:rsidR="00537EC8" w:rsidRDefault="00537EC8" w:rsidP="00250C8E">
      <w:pPr>
        <w:spacing w:after="0" w:line="240" w:lineRule="auto"/>
        <w:rPr>
          <w:rFonts w:ascii="Times New Roman" w:eastAsia="Times New Roman" w:hAnsi="Times New Roman" w:cs="Times New Roman"/>
          <w:sz w:val="24"/>
          <w:szCs w:val="24"/>
          <w:lang w:eastAsia="cs-CZ"/>
        </w:rPr>
      </w:pPr>
    </w:p>
    <w:tbl>
      <w:tblPr>
        <w:tblStyle w:val="Mkatabulky9"/>
        <w:tblW w:w="0" w:type="auto"/>
        <w:shd w:val="clear" w:color="auto" w:fill="D9D9D9" w:themeFill="background1" w:themeFillShade="D9"/>
        <w:tblLook w:val="04A0" w:firstRow="1" w:lastRow="0" w:firstColumn="1" w:lastColumn="0" w:noHBand="0" w:noVBand="1"/>
      </w:tblPr>
      <w:tblGrid>
        <w:gridCol w:w="9606"/>
      </w:tblGrid>
      <w:tr w:rsidR="00537EC8" w:rsidRPr="00AD14CE" w:rsidTr="000E246B">
        <w:tc>
          <w:tcPr>
            <w:tcW w:w="9606" w:type="dxa"/>
            <w:shd w:val="clear" w:color="auto" w:fill="D9D9D9" w:themeFill="background1" w:themeFillShade="D9"/>
          </w:tcPr>
          <w:p w:rsidR="00537EC8" w:rsidRDefault="00537EC8" w:rsidP="00C40252">
            <w:pPr>
              <w:autoSpaceDE w:val="0"/>
              <w:autoSpaceDN w:val="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KONSTRUKČNÍ  ČINNOSTI</w:t>
            </w:r>
          </w:p>
          <w:p w:rsidR="00537EC8" w:rsidRPr="00AD14CE" w:rsidRDefault="00537EC8" w:rsidP="00C40252">
            <w:pPr>
              <w:autoSpaceDE w:val="0"/>
              <w:autoSpaceDN w:val="0"/>
              <w:jc w:val="center"/>
              <w:rPr>
                <w:rFonts w:ascii="Times New Roman" w:eastAsia="Times New Roman" w:hAnsi="Times New Roman" w:cs="Times New Roman"/>
                <w:b/>
                <w:sz w:val="24"/>
                <w:szCs w:val="24"/>
                <w:lang w:eastAsia="cs-CZ"/>
              </w:rPr>
            </w:pPr>
          </w:p>
        </w:tc>
      </w:tr>
    </w:tbl>
    <w:p w:rsidR="00537EC8" w:rsidRDefault="00537EC8" w:rsidP="00250C8E">
      <w:pPr>
        <w:spacing w:after="0" w:line="240" w:lineRule="auto"/>
        <w:rPr>
          <w:rFonts w:ascii="Times New Roman" w:eastAsia="Times New Roman" w:hAnsi="Times New Roman" w:cs="Times New Roman"/>
          <w:sz w:val="24"/>
          <w:szCs w:val="24"/>
          <w:lang w:eastAsia="cs-CZ"/>
        </w:rPr>
      </w:pPr>
    </w:p>
    <w:p w:rsidR="00052F87" w:rsidRDefault="00052F87" w:rsidP="00250C8E">
      <w:pPr>
        <w:spacing w:after="0" w:line="240" w:lineRule="auto"/>
        <w:rPr>
          <w:rFonts w:ascii="Times New Roman" w:eastAsia="Times New Roman" w:hAnsi="Times New Roman" w:cs="Times New Roman"/>
          <w:sz w:val="24"/>
          <w:szCs w:val="24"/>
          <w:lang w:eastAsia="cs-CZ"/>
        </w:rPr>
      </w:pPr>
    </w:p>
    <w:p w:rsidR="00052F87" w:rsidRPr="00052F87" w:rsidRDefault="00052F87" w:rsidP="00052F87">
      <w:pPr>
        <w:autoSpaceDE w:val="0"/>
        <w:autoSpaceDN w:val="0"/>
        <w:adjustRightInd w:val="0"/>
        <w:spacing w:after="0" w:line="240" w:lineRule="auto"/>
        <w:rPr>
          <w:rFonts w:ascii="Times New Roman" w:hAnsi="Times New Roman" w:cs="Times New Roman"/>
          <w:color w:val="000000"/>
        </w:rPr>
      </w:pPr>
      <w:r w:rsidRPr="00052F87">
        <w:rPr>
          <w:rFonts w:ascii="Times New Roman" w:hAnsi="Times New Roman" w:cs="Times New Roman"/>
          <w:b/>
          <w:bCs/>
          <w:color w:val="000000"/>
        </w:rPr>
        <w:t xml:space="preserve">Učivo </w:t>
      </w:r>
    </w:p>
    <w:p w:rsidR="00052F87" w:rsidRPr="00052F87" w:rsidRDefault="00052F87" w:rsidP="00052F87">
      <w:pPr>
        <w:autoSpaceDE w:val="0"/>
        <w:autoSpaceDN w:val="0"/>
        <w:adjustRightInd w:val="0"/>
        <w:spacing w:after="50" w:line="240" w:lineRule="auto"/>
        <w:rPr>
          <w:rFonts w:ascii="Times New Roman" w:hAnsi="Times New Roman" w:cs="Times New Roman"/>
          <w:color w:val="000000"/>
        </w:rPr>
      </w:pPr>
      <w:r w:rsidRPr="00052F87">
        <w:rPr>
          <w:rFonts w:ascii="Wingdings" w:hAnsi="Wingdings" w:cs="Wingdings"/>
          <w:color w:val="000000"/>
        </w:rPr>
        <w:t></w:t>
      </w:r>
      <w:r w:rsidRPr="00052F87">
        <w:rPr>
          <w:rFonts w:ascii="Wingdings" w:hAnsi="Wingdings" w:cs="Wingdings"/>
          <w:color w:val="000000"/>
        </w:rPr>
        <w:t></w:t>
      </w:r>
      <w:r w:rsidRPr="00052F87">
        <w:rPr>
          <w:rFonts w:ascii="Times New Roman" w:hAnsi="Times New Roman" w:cs="Times New Roman"/>
          <w:color w:val="000000"/>
        </w:rPr>
        <w:t xml:space="preserve">stavebnice (plošné, prostorové, konstrukční), sestavování modelů </w:t>
      </w:r>
    </w:p>
    <w:p w:rsidR="00052F87" w:rsidRPr="00052F87" w:rsidRDefault="00052F87" w:rsidP="00052F87">
      <w:pPr>
        <w:autoSpaceDE w:val="0"/>
        <w:autoSpaceDN w:val="0"/>
        <w:adjustRightInd w:val="0"/>
        <w:spacing w:after="0" w:line="240" w:lineRule="auto"/>
        <w:rPr>
          <w:rFonts w:ascii="Times New Roman" w:hAnsi="Times New Roman" w:cs="Times New Roman"/>
          <w:color w:val="000000"/>
        </w:rPr>
      </w:pPr>
      <w:r w:rsidRPr="00052F87">
        <w:rPr>
          <w:rFonts w:ascii="Wingdings" w:hAnsi="Wingdings" w:cs="Wingdings"/>
          <w:color w:val="000000"/>
        </w:rPr>
        <w:t></w:t>
      </w:r>
      <w:r w:rsidRPr="00052F87">
        <w:rPr>
          <w:rFonts w:ascii="Wingdings" w:hAnsi="Wingdings" w:cs="Wingdings"/>
          <w:color w:val="000000"/>
        </w:rPr>
        <w:t></w:t>
      </w:r>
      <w:r w:rsidRPr="00052F87">
        <w:rPr>
          <w:rFonts w:ascii="Times New Roman" w:hAnsi="Times New Roman" w:cs="Times New Roman"/>
          <w:color w:val="000000"/>
        </w:rPr>
        <w:t xml:space="preserve">práce s návodem, předlohou, jednoduchým náčrtem </w:t>
      </w:r>
    </w:p>
    <w:p w:rsidR="00052F87" w:rsidRDefault="00052F87" w:rsidP="00250C8E">
      <w:pPr>
        <w:spacing w:after="0" w:line="240" w:lineRule="auto"/>
        <w:rPr>
          <w:rFonts w:ascii="Times New Roman" w:eastAsia="Times New Roman" w:hAnsi="Times New Roman" w:cs="Times New Roman"/>
          <w:sz w:val="24"/>
          <w:szCs w:val="24"/>
          <w:lang w:eastAsia="cs-CZ"/>
        </w:rPr>
      </w:pPr>
    </w:p>
    <w:p w:rsidR="00052F87" w:rsidRDefault="00052F87" w:rsidP="00250C8E">
      <w:pPr>
        <w:spacing w:after="0" w:line="240" w:lineRule="auto"/>
        <w:rPr>
          <w:rFonts w:ascii="Times New Roman" w:eastAsia="Times New Roman" w:hAnsi="Times New Roman" w:cs="Times New Roman"/>
          <w:sz w:val="24"/>
          <w:szCs w:val="24"/>
          <w:lang w:eastAsia="cs-CZ"/>
        </w:rPr>
      </w:pPr>
    </w:p>
    <w:p w:rsidR="00052F87" w:rsidRPr="00052F87" w:rsidRDefault="00052F87" w:rsidP="00052F87">
      <w:pPr>
        <w:autoSpaceDE w:val="0"/>
        <w:autoSpaceDN w:val="0"/>
        <w:adjustRightInd w:val="0"/>
        <w:spacing w:after="0" w:line="240" w:lineRule="auto"/>
        <w:rPr>
          <w:rFonts w:ascii="Times New Roman" w:hAnsi="Times New Roman" w:cs="Times New Roman"/>
          <w:b/>
          <w:bCs/>
          <w:i/>
          <w:iCs/>
          <w:color w:val="000000"/>
        </w:rPr>
      </w:pPr>
      <w:r w:rsidRPr="00052F87">
        <w:rPr>
          <w:rFonts w:ascii="Times New Roman" w:hAnsi="Times New Roman" w:cs="Times New Roman"/>
          <w:b/>
          <w:bCs/>
          <w:color w:val="000000"/>
          <w:sz w:val="24"/>
          <w:szCs w:val="24"/>
        </w:rPr>
        <w:t>Očekávané výstupy</w:t>
      </w:r>
      <w:r w:rsidRPr="00052F87">
        <w:rPr>
          <w:rFonts w:ascii="Times New Roman" w:hAnsi="Times New Roman" w:cs="Times New Roman"/>
          <w:b/>
          <w:bCs/>
          <w:i/>
          <w:iCs/>
          <w:color w:val="000000"/>
        </w:rPr>
        <w:t xml:space="preserve"> </w:t>
      </w:r>
    </w:p>
    <w:p w:rsidR="00052F87" w:rsidRPr="00052F87" w:rsidRDefault="00052F87" w:rsidP="00052F87">
      <w:pPr>
        <w:autoSpaceDE w:val="0"/>
        <w:autoSpaceDN w:val="0"/>
        <w:spacing w:after="0" w:line="240" w:lineRule="auto"/>
        <w:jc w:val="both"/>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žák</w:t>
      </w:r>
    </w:p>
    <w:tbl>
      <w:tblPr>
        <w:tblStyle w:val="Mkatabulky10"/>
        <w:tblW w:w="9640" w:type="dxa"/>
        <w:tblInd w:w="-34" w:type="dxa"/>
        <w:tblLayout w:type="fixed"/>
        <w:tblLook w:val="04A0" w:firstRow="1" w:lastRow="0" w:firstColumn="1" w:lastColumn="0" w:noHBand="0" w:noVBand="1"/>
      </w:tblPr>
      <w:tblGrid>
        <w:gridCol w:w="4820"/>
        <w:gridCol w:w="4820"/>
      </w:tblGrid>
      <w:tr w:rsidR="00052F87" w:rsidRPr="00052F87" w:rsidTr="000E246B">
        <w:tc>
          <w:tcPr>
            <w:tcW w:w="4820" w:type="dxa"/>
            <w:shd w:val="clear" w:color="auto" w:fill="D9D9D9" w:themeFill="background1" w:themeFillShade="D9"/>
          </w:tcPr>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5. ročník</w:t>
            </w:r>
          </w:p>
        </w:tc>
      </w:tr>
      <w:tr w:rsidR="00052F87" w:rsidRPr="00052F87" w:rsidTr="000E246B">
        <w:tc>
          <w:tcPr>
            <w:tcW w:w="4820" w:type="dxa"/>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ČSP-3-2-01</w:t>
            </w:r>
          </w:p>
          <w:p w:rsidR="00052F87" w:rsidRPr="00052F87" w:rsidRDefault="00052F87" w:rsidP="00052F87">
            <w:pPr>
              <w:autoSpaceDE w:val="0"/>
              <w:autoSpaceDN w:val="0"/>
              <w:adjustRightInd w:val="0"/>
              <w:rPr>
                <w:rFonts w:ascii="Times New Roman" w:eastAsia="Times New Roman" w:hAnsi="Times New Roman" w:cs="Times New Roman"/>
                <w:sz w:val="24"/>
                <w:szCs w:val="24"/>
                <w:lang w:eastAsia="cs-CZ"/>
              </w:rPr>
            </w:pPr>
            <w:r w:rsidRPr="00052F87">
              <w:rPr>
                <w:rFonts w:ascii="Times New Roman" w:hAnsi="Times New Roman" w:cs="Times New Roman"/>
                <w:b/>
                <w:bCs/>
                <w:iCs/>
                <w:color w:val="000000"/>
              </w:rPr>
              <w:t>zvládá elementární dovednosti a činnosti při práci se stavebnicemi</w:t>
            </w:r>
          </w:p>
        </w:tc>
        <w:tc>
          <w:tcPr>
            <w:tcW w:w="4820" w:type="dxa"/>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ČSP-5-2-01</w:t>
            </w:r>
          </w:p>
          <w:p w:rsidR="00052F87" w:rsidRPr="00052F87" w:rsidRDefault="00052F87" w:rsidP="00052F87">
            <w:pPr>
              <w:autoSpaceDE w:val="0"/>
              <w:autoSpaceDN w:val="0"/>
              <w:adjustRightInd w:val="0"/>
              <w:rPr>
                <w:rFonts w:ascii="Times New Roman" w:hAnsi="Times New Roman" w:cs="Times New Roman"/>
                <w:b/>
                <w:bCs/>
                <w:i/>
                <w:iCs/>
                <w:color w:val="000000"/>
                <w:sz w:val="23"/>
                <w:szCs w:val="23"/>
              </w:rPr>
            </w:pPr>
            <w:r w:rsidRPr="00052F87">
              <w:rPr>
                <w:rFonts w:ascii="Times New Roman" w:hAnsi="Times New Roman" w:cs="Times New Roman"/>
                <w:b/>
                <w:bCs/>
                <w:iCs/>
                <w:color w:val="000000"/>
              </w:rPr>
              <w:t>provádí při práci se stavebnicemi jednoduchou montáž a demontáž</w:t>
            </w:r>
          </w:p>
        </w:tc>
      </w:tr>
      <w:tr w:rsidR="00052F87" w:rsidRPr="00052F87" w:rsidTr="000E246B">
        <w:tc>
          <w:tcPr>
            <w:tcW w:w="4820" w:type="dxa"/>
          </w:tcPr>
          <w:p w:rsidR="00052F87" w:rsidRPr="00052F87" w:rsidRDefault="00052F87" w:rsidP="00052F87">
            <w:pPr>
              <w:autoSpaceDE w:val="0"/>
              <w:autoSpaceDN w:val="0"/>
              <w:adjustRightInd w:val="0"/>
              <w:rPr>
                <w:rFonts w:ascii="Times New Roman" w:hAnsi="Times New Roman" w:cs="Times New Roman"/>
                <w:b/>
                <w:bCs/>
                <w:iCs/>
                <w:color w:val="000000"/>
              </w:rPr>
            </w:pPr>
          </w:p>
        </w:tc>
        <w:tc>
          <w:tcPr>
            <w:tcW w:w="4820" w:type="dxa"/>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ČSP-5-2-02</w:t>
            </w:r>
          </w:p>
          <w:p w:rsidR="00052F87" w:rsidRPr="00052F87" w:rsidRDefault="00052F87" w:rsidP="00052F87">
            <w:pPr>
              <w:autoSpaceDE w:val="0"/>
              <w:autoSpaceDN w:val="0"/>
              <w:adjustRightInd w:val="0"/>
              <w:rPr>
                <w:rFonts w:ascii="Times New Roman" w:hAnsi="Times New Roman" w:cs="Times New Roman"/>
                <w:color w:val="000000"/>
              </w:rPr>
            </w:pPr>
            <w:r w:rsidRPr="00052F87">
              <w:rPr>
                <w:rFonts w:ascii="Times New Roman" w:hAnsi="Times New Roman" w:cs="Times New Roman"/>
                <w:b/>
                <w:bCs/>
                <w:iCs/>
                <w:color w:val="000000"/>
              </w:rPr>
              <w:t xml:space="preserve">pracuje podle slovního návodu, předlohy, jednoduchého náčrtu </w:t>
            </w:r>
          </w:p>
          <w:p w:rsidR="00052F87" w:rsidRPr="00052F87" w:rsidRDefault="00052F87" w:rsidP="00052F87">
            <w:pPr>
              <w:autoSpaceDE w:val="0"/>
              <w:autoSpaceDN w:val="0"/>
              <w:adjustRightInd w:val="0"/>
              <w:rPr>
                <w:rFonts w:ascii="Times New Roman" w:hAnsi="Times New Roman" w:cs="Times New Roman"/>
                <w:b/>
                <w:bCs/>
                <w:iCs/>
                <w:color w:val="000000"/>
              </w:rPr>
            </w:pPr>
          </w:p>
        </w:tc>
      </w:tr>
      <w:tr w:rsidR="00052F87" w:rsidRPr="00052F87" w:rsidTr="000E246B">
        <w:tc>
          <w:tcPr>
            <w:tcW w:w="4820" w:type="dxa"/>
          </w:tcPr>
          <w:p w:rsidR="00052F87" w:rsidRPr="00052F87" w:rsidRDefault="00052F87" w:rsidP="00052F87">
            <w:pPr>
              <w:autoSpaceDE w:val="0"/>
              <w:autoSpaceDN w:val="0"/>
              <w:adjustRightInd w:val="0"/>
              <w:rPr>
                <w:rFonts w:ascii="Times New Roman" w:hAnsi="Times New Roman" w:cs="Times New Roman"/>
                <w:b/>
                <w:bCs/>
                <w:iCs/>
                <w:color w:val="000000"/>
              </w:rPr>
            </w:pPr>
          </w:p>
        </w:tc>
        <w:tc>
          <w:tcPr>
            <w:tcW w:w="4820" w:type="dxa"/>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ČSP-5-2-03</w:t>
            </w:r>
          </w:p>
          <w:p w:rsidR="00052F87" w:rsidRPr="00052F87" w:rsidRDefault="00052F87" w:rsidP="00052F87">
            <w:pPr>
              <w:autoSpaceDE w:val="0"/>
              <w:autoSpaceDN w:val="0"/>
              <w:adjustRightInd w:val="0"/>
              <w:rPr>
                <w:rFonts w:ascii="Times New Roman" w:hAnsi="Times New Roman" w:cs="Times New Roman"/>
                <w:b/>
                <w:bCs/>
                <w:iCs/>
                <w:color w:val="000000"/>
              </w:rPr>
            </w:pPr>
            <w:r w:rsidRPr="00052F87">
              <w:rPr>
                <w:rFonts w:ascii="Times New Roman" w:hAnsi="Times New Roman" w:cs="Times New Roman"/>
                <w:b/>
                <w:bCs/>
                <w:iCs/>
                <w:color w:val="000000"/>
              </w:rPr>
              <w:t>dodržuje zásady hygieny a bezpečnosti práce, poskytne první pomoc při úrazu</w:t>
            </w:r>
          </w:p>
        </w:tc>
      </w:tr>
    </w:tbl>
    <w:p w:rsidR="00052F87" w:rsidRDefault="00052F87" w:rsidP="00052F87"/>
    <w:p w:rsidR="000E246B" w:rsidRPr="00052F87" w:rsidRDefault="000E246B" w:rsidP="00052F87"/>
    <w:tbl>
      <w:tblPr>
        <w:tblStyle w:val="Mkatabulky10"/>
        <w:tblW w:w="9640" w:type="dxa"/>
        <w:tblInd w:w="-34" w:type="dxa"/>
        <w:tblLayout w:type="fixed"/>
        <w:tblLook w:val="04A0" w:firstRow="1" w:lastRow="0" w:firstColumn="1" w:lastColumn="0" w:noHBand="0" w:noVBand="1"/>
      </w:tblPr>
      <w:tblGrid>
        <w:gridCol w:w="9640"/>
      </w:tblGrid>
      <w:tr w:rsidR="00052F87" w:rsidRPr="00052F87" w:rsidTr="000E246B">
        <w:tc>
          <w:tcPr>
            <w:tcW w:w="9640" w:type="dxa"/>
            <w:shd w:val="clear" w:color="auto" w:fill="D9D9D9" w:themeFill="background1" w:themeFillShade="D9"/>
          </w:tcPr>
          <w:p w:rsidR="00052F87" w:rsidRPr="00052F87" w:rsidRDefault="00052F87" w:rsidP="00052F87">
            <w:pPr>
              <w:autoSpaceDE w:val="0"/>
              <w:autoSpaceDN w:val="0"/>
              <w:adjustRightInd w:val="0"/>
              <w:jc w:val="center"/>
              <w:rPr>
                <w:rFonts w:ascii="Times New Roman" w:hAnsi="Times New Roman" w:cs="Times New Roman"/>
                <w:color w:val="000000"/>
                <w:sz w:val="24"/>
                <w:szCs w:val="24"/>
              </w:rPr>
            </w:pPr>
            <w:r w:rsidRPr="00052F87">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052F87" w:rsidRPr="00052F87" w:rsidRDefault="00052F87" w:rsidP="00052F87">
            <w:pPr>
              <w:rPr>
                <w:rFonts w:ascii="Times New Roman" w:eastAsia="Times New Roman" w:hAnsi="Times New Roman" w:cs="Times New Roman"/>
                <w:sz w:val="24"/>
                <w:szCs w:val="24"/>
                <w:lang w:eastAsia="cs-CZ"/>
              </w:rPr>
            </w:pPr>
          </w:p>
        </w:tc>
      </w:tr>
    </w:tbl>
    <w:p w:rsidR="00052F87" w:rsidRPr="00052F87" w:rsidRDefault="00052F87" w:rsidP="00052F87">
      <w:pPr>
        <w:spacing w:after="0" w:line="240" w:lineRule="auto"/>
        <w:rPr>
          <w:rFonts w:ascii="Times New Roman" w:eastAsia="Times New Roman" w:hAnsi="Times New Roman" w:cs="Times New Roman"/>
          <w:sz w:val="24"/>
          <w:szCs w:val="24"/>
          <w:lang w:eastAsia="cs-CZ"/>
        </w:rPr>
      </w:pPr>
    </w:p>
    <w:p w:rsidR="00052F87" w:rsidRPr="00052F87" w:rsidRDefault="00052F87" w:rsidP="00052F87">
      <w:pPr>
        <w:autoSpaceDE w:val="0"/>
        <w:autoSpaceDN w:val="0"/>
        <w:adjustRightInd w:val="0"/>
        <w:spacing w:after="0" w:line="240" w:lineRule="auto"/>
        <w:rPr>
          <w:rFonts w:ascii="Times New Roman" w:hAnsi="Times New Roman" w:cs="Times New Roman"/>
          <w:b/>
          <w:bCs/>
          <w:i/>
          <w:iCs/>
          <w:color w:val="000000"/>
        </w:rPr>
      </w:pPr>
      <w:r w:rsidRPr="00052F87">
        <w:rPr>
          <w:rFonts w:ascii="Times New Roman" w:hAnsi="Times New Roman" w:cs="Times New Roman"/>
          <w:b/>
          <w:bCs/>
          <w:color w:val="000000"/>
          <w:sz w:val="24"/>
          <w:szCs w:val="24"/>
        </w:rPr>
        <w:t>Očekávané výstupy</w:t>
      </w:r>
      <w:r w:rsidRPr="00052F87">
        <w:rPr>
          <w:rFonts w:ascii="Times New Roman" w:hAnsi="Times New Roman" w:cs="Times New Roman"/>
          <w:b/>
          <w:bCs/>
          <w:i/>
          <w:iCs/>
          <w:color w:val="000000"/>
        </w:rPr>
        <w:t xml:space="preserve"> </w:t>
      </w:r>
    </w:p>
    <w:p w:rsidR="00052F87" w:rsidRPr="00052F87" w:rsidRDefault="00052F87" w:rsidP="00052F87">
      <w:pPr>
        <w:autoSpaceDE w:val="0"/>
        <w:autoSpaceDN w:val="0"/>
        <w:spacing w:after="0" w:line="240" w:lineRule="auto"/>
        <w:jc w:val="both"/>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žák</w:t>
      </w:r>
    </w:p>
    <w:tbl>
      <w:tblPr>
        <w:tblStyle w:val="Mkatabulky10"/>
        <w:tblW w:w="9640" w:type="dxa"/>
        <w:tblInd w:w="-34" w:type="dxa"/>
        <w:tblLayout w:type="fixed"/>
        <w:tblLook w:val="04A0" w:firstRow="1" w:lastRow="0" w:firstColumn="1" w:lastColumn="0" w:noHBand="0" w:noVBand="1"/>
      </w:tblPr>
      <w:tblGrid>
        <w:gridCol w:w="4820"/>
        <w:gridCol w:w="4820"/>
      </w:tblGrid>
      <w:tr w:rsidR="00052F87" w:rsidRPr="00052F87" w:rsidTr="000E246B">
        <w:tc>
          <w:tcPr>
            <w:tcW w:w="4820" w:type="dxa"/>
            <w:shd w:val="clear" w:color="auto" w:fill="D9D9D9" w:themeFill="background1" w:themeFillShade="D9"/>
          </w:tcPr>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5. ročník</w:t>
            </w:r>
          </w:p>
        </w:tc>
      </w:tr>
      <w:tr w:rsidR="00052F87" w:rsidRPr="00052F87" w:rsidTr="000E246B">
        <w:tc>
          <w:tcPr>
            <w:tcW w:w="4820" w:type="dxa"/>
            <w:shd w:val="clear" w:color="auto" w:fill="FFFFFF" w:themeFill="background1"/>
          </w:tcPr>
          <w:p w:rsidR="0048182C" w:rsidRPr="000E246B" w:rsidRDefault="00052F87" w:rsidP="00671DCB">
            <w:pPr>
              <w:pStyle w:val="Odstavecseseznamem"/>
              <w:numPr>
                <w:ilvl w:val="0"/>
                <w:numId w:val="167"/>
              </w:numPr>
              <w:autoSpaceDE w:val="0"/>
              <w:autoSpaceDN w:val="0"/>
              <w:rPr>
                <w:rFonts w:ascii="Times New Roman" w:hAnsi="Times New Roman" w:cs="Times New Roman"/>
                <w:b/>
                <w:bCs/>
                <w:iCs/>
                <w:color w:val="000000"/>
              </w:rPr>
            </w:pPr>
            <w:r w:rsidRPr="000E246B">
              <w:rPr>
                <w:rFonts w:ascii="Times New Roman" w:hAnsi="Times New Roman" w:cs="Times New Roman"/>
                <w:b/>
                <w:bCs/>
                <w:iCs/>
                <w:color w:val="000000"/>
              </w:rPr>
              <w:t>ČSP-3-2-01</w:t>
            </w:r>
          </w:p>
          <w:p w:rsidR="00052F87" w:rsidRPr="00052F87" w:rsidRDefault="00052F87" w:rsidP="00052F87">
            <w:pPr>
              <w:autoSpaceDE w:val="0"/>
              <w:autoSpaceDN w:val="0"/>
              <w:rPr>
                <w:rFonts w:ascii="Times New Roman" w:eastAsia="Times New Roman" w:hAnsi="Times New Roman" w:cs="Times New Roman"/>
                <w:b/>
                <w:sz w:val="24"/>
                <w:szCs w:val="24"/>
                <w:lang w:eastAsia="cs-CZ"/>
              </w:rPr>
            </w:pPr>
            <w:r w:rsidRPr="00052F87">
              <w:rPr>
                <w:rFonts w:ascii="Times New Roman" w:hAnsi="Times New Roman" w:cs="Times New Roman"/>
                <w:b/>
                <w:bCs/>
                <w:iCs/>
                <w:color w:val="000000"/>
              </w:rPr>
              <w:t xml:space="preserve"> zvládá elementární dovednosti a činnosti při práci se stavebnicemi</w:t>
            </w:r>
          </w:p>
        </w:tc>
        <w:tc>
          <w:tcPr>
            <w:tcW w:w="4820" w:type="dxa"/>
            <w:shd w:val="clear" w:color="auto" w:fill="FFFFFF" w:themeFill="background1"/>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color w:val="000000"/>
              </w:rPr>
            </w:pPr>
            <w:r w:rsidRPr="000E246B">
              <w:rPr>
                <w:rFonts w:ascii="Times New Roman" w:hAnsi="Times New Roman" w:cs="Times New Roman"/>
                <w:b/>
                <w:color w:val="000000"/>
              </w:rPr>
              <w:t>ČSP-5-2-01</w:t>
            </w:r>
          </w:p>
          <w:p w:rsidR="00052F87" w:rsidRPr="00052F87" w:rsidRDefault="00052F87" w:rsidP="00052F87">
            <w:pPr>
              <w:autoSpaceDE w:val="0"/>
              <w:autoSpaceDN w:val="0"/>
              <w:adjustRightInd w:val="0"/>
              <w:rPr>
                <w:rFonts w:ascii="Times New Roman" w:hAnsi="Times New Roman" w:cs="Times New Roman"/>
                <w:b/>
                <w:color w:val="000000"/>
              </w:rPr>
            </w:pPr>
            <w:r w:rsidRPr="00052F87">
              <w:rPr>
                <w:rFonts w:ascii="Times New Roman" w:hAnsi="Times New Roman" w:cs="Times New Roman"/>
                <w:b/>
                <w:color w:val="000000"/>
              </w:rPr>
              <w:t xml:space="preserve"> provádí při práci se stavebnicemi jednoduchou montáž a demontáž </w:t>
            </w:r>
          </w:p>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p>
        </w:tc>
      </w:tr>
      <w:tr w:rsidR="00052F87" w:rsidRPr="00052F87" w:rsidTr="000E246B">
        <w:tc>
          <w:tcPr>
            <w:tcW w:w="4820" w:type="dxa"/>
            <w:shd w:val="clear" w:color="auto" w:fill="FFFFFF" w:themeFill="background1"/>
          </w:tcPr>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color w:val="000000"/>
              </w:rPr>
            </w:pPr>
            <w:r w:rsidRPr="000E246B">
              <w:rPr>
                <w:rFonts w:ascii="Times New Roman" w:hAnsi="Times New Roman" w:cs="Times New Roman"/>
                <w:b/>
                <w:color w:val="000000"/>
              </w:rPr>
              <w:t>ČSP-5-2-02</w:t>
            </w:r>
          </w:p>
          <w:p w:rsidR="00052F87" w:rsidRPr="00052F87" w:rsidRDefault="00052F87" w:rsidP="00052F87">
            <w:pPr>
              <w:autoSpaceDE w:val="0"/>
              <w:autoSpaceDN w:val="0"/>
              <w:adjustRightInd w:val="0"/>
              <w:rPr>
                <w:rFonts w:ascii="Times New Roman" w:hAnsi="Times New Roman" w:cs="Times New Roman"/>
                <w:b/>
                <w:color w:val="000000"/>
              </w:rPr>
            </w:pPr>
            <w:r w:rsidRPr="00052F87">
              <w:rPr>
                <w:rFonts w:ascii="Times New Roman" w:hAnsi="Times New Roman" w:cs="Times New Roman"/>
                <w:b/>
                <w:color w:val="000000"/>
              </w:rPr>
              <w:t xml:space="preserve"> pracuje podle slovního návodu, předlohy, jednoduchého náčrtu </w:t>
            </w:r>
          </w:p>
          <w:p w:rsidR="00052F87" w:rsidRPr="00052F87" w:rsidRDefault="00052F87" w:rsidP="00052F87">
            <w:pPr>
              <w:autoSpaceDE w:val="0"/>
              <w:autoSpaceDN w:val="0"/>
              <w:rPr>
                <w:rFonts w:ascii="Times New Roman" w:eastAsia="Times New Roman" w:hAnsi="Times New Roman" w:cs="Times New Roman"/>
                <w:b/>
                <w:sz w:val="24"/>
                <w:szCs w:val="24"/>
                <w:lang w:eastAsia="cs-CZ"/>
              </w:rPr>
            </w:pPr>
          </w:p>
        </w:tc>
      </w:tr>
      <w:tr w:rsidR="00052F87" w:rsidRPr="00052F87" w:rsidTr="000E246B">
        <w:tc>
          <w:tcPr>
            <w:tcW w:w="4820" w:type="dxa"/>
            <w:shd w:val="clear" w:color="auto" w:fill="FFFFFF" w:themeFill="background1"/>
          </w:tcPr>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color w:val="000000"/>
              </w:rPr>
            </w:pPr>
            <w:r w:rsidRPr="000E246B">
              <w:rPr>
                <w:rFonts w:ascii="Times New Roman" w:hAnsi="Times New Roman" w:cs="Times New Roman"/>
                <w:b/>
                <w:color w:val="000000"/>
              </w:rPr>
              <w:t>ČSP-5-2-03p</w:t>
            </w:r>
          </w:p>
          <w:p w:rsidR="00052F87" w:rsidRPr="00052F87" w:rsidRDefault="00052F87" w:rsidP="00052F87">
            <w:pPr>
              <w:autoSpaceDE w:val="0"/>
              <w:autoSpaceDN w:val="0"/>
              <w:adjustRightInd w:val="0"/>
              <w:rPr>
                <w:rFonts w:ascii="Times New Roman" w:hAnsi="Times New Roman" w:cs="Times New Roman"/>
                <w:b/>
                <w:color w:val="000000"/>
              </w:rPr>
            </w:pPr>
            <w:r w:rsidRPr="00052F87">
              <w:rPr>
                <w:rFonts w:ascii="Times New Roman" w:hAnsi="Times New Roman" w:cs="Times New Roman"/>
                <w:b/>
                <w:color w:val="000000"/>
              </w:rPr>
              <w:t xml:space="preserve"> udržuje pořádek na svém pracovním místě, dodržuje zásady hygieny a bezpečnosti práce, poskytne první pomoc při drobném úrazu </w:t>
            </w:r>
          </w:p>
          <w:p w:rsidR="00052F87" w:rsidRPr="00052F87" w:rsidRDefault="00052F87" w:rsidP="00052F87">
            <w:pPr>
              <w:autoSpaceDE w:val="0"/>
              <w:autoSpaceDN w:val="0"/>
              <w:adjustRightInd w:val="0"/>
              <w:rPr>
                <w:rFonts w:ascii="Times New Roman" w:hAnsi="Times New Roman" w:cs="Times New Roman"/>
                <w:b/>
                <w:color w:val="000000"/>
              </w:rPr>
            </w:pPr>
          </w:p>
        </w:tc>
      </w:tr>
      <w:tr w:rsidR="00052F87" w:rsidRPr="00052F87" w:rsidTr="000E246B">
        <w:tc>
          <w:tcPr>
            <w:tcW w:w="4820" w:type="dxa"/>
            <w:shd w:val="clear" w:color="auto" w:fill="FFFFFF" w:themeFill="background1"/>
          </w:tcPr>
          <w:p w:rsidR="00052F87" w:rsidRPr="00052F87" w:rsidRDefault="00052F87" w:rsidP="00052F87">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052F87" w:rsidRPr="00052F87" w:rsidRDefault="00052F87" w:rsidP="00052F87">
            <w:pPr>
              <w:autoSpaceDE w:val="0"/>
              <w:autoSpaceDN w:val="0"/>
              <w:adjustRightInd w:val="0"/>
              <w:rPr>
                <w:rFonts w:ascii="Times New Roman" w:hAnsi="Times New Roman" w:cs="Times New Roman"/>
                <w:b/>
                <w:color w:val="000000"/>
              </w:rPr>
            </w:pPr>
            <w:r w:rsidRPr="00052F87">
              <w:rPr>
                <w:rFonts w:ascii="Times New Roman" w:hAnsi="Times New Roman" w:cs="Times New Roman"/>
                <w:b/>
                <w:color w:val="000000"/>
              </w:rPr>
              <w:t>- užívá jednoduché pracovní nástroje a pomůcky</w:t>
            </w:r>
          </w:p>
        </w:tc>
      </w:tr>
    </w:tbl>
    <w:p w:rsidR="00537EC8" w:rsidRDefault="00537EC8" w:rsidP="00250C8E">
      <w:pPr>
        <w:spacing w:after="0" w:line="240" w:lineRule="auto"/>
        <w:rPr>
          <w:rFonts w:ascii="Times New Roman" w:eastAsia="Times New Roman" w:hAnsi="Times New Roman" w:cs="Times New Roman"/>
          <w:sz w:val="24"/>
          <w:szCs w:val="24"/>
          <w:lang w:eastAsia="cs-CZ"/>
        </w:rPr>
      </w:pPr>
    </w:p>
    <w:p w:rsidR="00052F87" w:rsidRDefault="00052F87" w:rsidP="00250C8E">
      <w:pPr>
        <w:spacing w:after="0" w:line="240" w:lineRule="auto"/>
        <w:rPr>
          <w:rFonts w:ascii="Times New Roman" w:eastAsia="Times New Roman" w:hAnsi="Times New Roman" w:cs="Times New Roman"/>
          <w:sz w:val="24"/>
          <w:szCs w:val="24"/>
          <w:lang w:eastAsia="cs-CZ"/>
        </w:rPr>
      </w:pPr>
    </w:p>
    <w:p w:rsidR="00052F87" w:rsidRDefault="00052F87" w:rsidP="00052F87">
      <w:pPr>
        <w:autoSpaceDE w:val="0"/>
        <w:autoSpaceDN w:val="0"/>
        <w:rPr>
          <w:rFonts w:ascii="Times New Roman" w:eastAsia="Times New Roman" w:hAnsi="Times New Roman" w:cs="Times New Roman"/>
          <w:b/>
          <w:sz w:val="24"/>
          <w:szCs w:val="24"/>
          <w:lang w:eastAsia="cs-CZ"/>
        </w:rPr>
      </w:pPr>
    </w:p>
    <w:tbl>
      <w:tblPr>
        <w:tblStyle w:val="Mkatabulky9"/>
        <w:tblW w:w="0" w:type="auto"/>
        <w:shd w:val="clear" w:color="auto" w:fill="D9D9D9" w:themeFill="background1" w:themeFillShade="D9"/>
        <w:tblLook w:val="04A0" w:firstRow="1" w:lastRow="0" w:firstColumn="1" w:lastColumn="0" w:noHBand="0" w:noVBand="1"/>
      </w:tblPr>
      <w:tblGrid>
        <w:gridCol w:w="9606"/>
      </w:tblGrid>
      <w:tr w:rsidR="00052F87" w:rsidRPr="00AD14CE" w:rsidTr="000E246B">
        <w:tc>
          <w:tcPr>
            <w:tcW w:w="9606" w:type="dxa"/>
            <w:shd w:val="clear" w:color="auto" w:fill="D9D9D9" w:themeFill="background1" w:themeFillShade="D9"/>
          </w:tcPr>
          <w:p w:rsidR="00052F87" w:rsidRDefault="00052F87" w:rsidP="00C40252">
            <w:pPr>
              <w:autoSpaceDE w:val="0"/>
              <w:autoSpaceDN w:val="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PĚSTITELSKÉ  PRÁCE</w:t>
            </w:r>
          </w:p>
          <w:p w:rsidR="00052F87" w:rsidRPr="00AD14CE" w:rsidRDefault="00052F87" w:rsidP="00C40252">
            <w:pPr>
              <w:autoSpaceDE w:val="0"/>
              <w:autoSpaceDN w:val="0"/>
              <w:jc w:val="center"/>
              <w:rPr>
                <w:rFonts w:ascii="Times New Roman" w:eastAsia="Times New Roman" w:hAnsi="Times New Roman" w:cs="Times New Roman"/>
                <w:b/>
                <w:sz w:val="24"/>
                <w:szCs w:val="24"/>
                <w:lang w:eastAsia="cs-CZ"/>
              </w:rPr>
            </w:pPr>
          </w:p>
        </w:tc>
      </w:tr>
    </w:tbl>
    <w:p w:rsidR="00052F87" w:rsidRDefault="00052F87" w:rsidP="00250C8E">
      <w:pPr>
        <w:spacing w:after="0" w:line="240" w:lineRule="auto"/>
        <w:rPr>
          <w:rFonts w:ascii="Times New Roman" w:eastAsia="Times New Roman" w:hAnsi="Times New Roman" w:cs="Times New Roman"/>
          <w:sz w:val="24"/>
          <w:szCs w:val="24"/>
          <w:lang w:eastAsia="cs-CZ"/>
        </w:rPr>
      </w:pPr>
    </w:p>
    <w:p w:rsidR="00AC4BF8" w:rsidRPr="00AC4BF8" w:rsidRDefault="00AC4BF8" w:rsidP="00AC4BF8">
      <w:pPr>
        <w:autoSpaceDE w:val="0"/>
        <w:autoSpaceDN w:val="0"/>
        <w:adjustRightInd w:val="0"/>
        <w:spacing w:after="0" w:line="240" w:lineRule="auto"/>
        <w:rPr>
          <w:rFonts w:ascii="Times New Roman" w:hAnsi="Times New Roman" w:cs="Times New Roman"/>
          <w:color w:val="000000"/>
          <w:sz w:val="24"/>
          <w:szCs w:val="24"/>
        </w:rPr>
      </w:pPr>
      <w:r w:rsidRPr="00AC4BF8">
        <w:rPr>
          <w:rFonts w:ascii="Times New Roman" w:hAnsi="Times New Roman" w:cs="Times New Roman"/>
          <w:b/>
          <w:bCs/>
          <w:color w:val="000000"/>
          <w:sz w:val="24"/>
          <w:szCs w:val="24"/>
        </w:rPr>
        <w:t xml:space="preserve">Učivo </w:t>
      </w:r>
    </w:p>
    <w:p w:rsidR="00AC4BF8" w:rsidRPr="00AC4BF8" w:rsidRDefault="00AC4BF8" w:rsidP="00AC4BF8">
      <w:pPr>
        <w:autoSpaceDE w:val="0"/>
        <w:autoSpaceDN w:val="0"/>
        <w:adjustRightInd w:val="0"/>
        <w:spacing w:after="49" w:line="240" w:lineRule="auto"/>
        <w:rPr>
          <w:rFonts w:ascii="Times New Roman" w:hAnsi="Times New Roman" w:cs="Times New Roman"/>
          <w:color w:val="000000"/>
          <w:sz w:val="24"/>
          <w:szCs w:val="24"/>
        </w:rPr>
      </w:pPr>
      <w:r w:rsidRPr="00AC4BF8">
        <w:rPr>
          <w:rFonts w:ascii="Wingdings" w:hAnsi="Wingdings" w:cs="Wingdings"/>
          <w:color w:val="000000"/>
          <w:sz w:val="24"/>
          <w:szCs w:val="24"/>
        </w:rPr>
        <w:t></w:t>
      </w:r>
      <w:r w:rsidRPr="00AC4BF8">
        <w:rPr>
          <w:rFonts w:ascii="Wingdings" w:hAnsi="Wingdings" w:cs="Wingdings"/>
          <w:color w:val="000000"/>
          <w:sz w:val="24"/>
          <w:szCs w:val="24"/>
        </w:rPr>
        <w:t></w:t>
      </w:r>
      <w:r w:rsidRPr="00AC4BF8">
        <w:rPr>
          <w:rFonts w:ascii="Times New Roman" w:hAnsi="Times New Roman" w:cs="Times New Roman"/>
          <w:color w:val="000000"/>
          <w:sz w:val="24"/>
          <w:szCs w:val="24"/>
        </w:rPr>
        <w:t xml:space="preserve">základní podmínky pro pěstování rostlin, půda a její zpracování, výživa rostlin, osivo </w:t>
      </w:r>
    </w:p>
    <w:p w:rsidR="00AC4BF8" w:rsidRPr="00AC4BF8" w:rsidRDefault="00AC4BF8" w:rsidP="00AC4BF8">
      <w:pPr>
        <w:autoSpaceDE w:val="0"/>
        <w:autoSpaceDN w:val="0"/>
        <w:adjustRightInd w:val="0"/>
        <w:spacing w:after="49" w:line="240" w:lineRule="auto"/>
        <w:rPr>
          <w:rFonts w:ascii="Times New Roman" w:hAnsi="Times New Roman" w:cs="Times New Roman"/>
          <w:color w:val="000000"/>
          <w:sz w:val="24"/>
          <w:szCs w:val="24"/>
        </w:rPr>
      </w:pPr>
      <w:r w:rsidRPr="00AC4BF8">
        <w:rPr>
          <w:rFonts w:ascii="Wingdings" w:hAnsi="Wingdings" w:cs="Wingdings"/>
          <w:color w:val="000000"/>
          <w:sz w:val="24"/>
          <w:szCs w:val="24"/>
        </w:rPr>
        <w:t></w:t>
      </w:r>
      <w:r w:rsidRPr="00AC4BF8">
        <w:rPr>
          <w:rFonts w:ascii="Wingdings" w:hAnsi="Wingdings" w:cs="Wingdings"/>
          <w:color w:val="000000"/>
          <w:sz w:val="24"/>
          <w:szCs w:val="24"/>
        </w:rPr>
        <w:t></w:t>
      </w:r>
      <w:r w:rsidRPr="00AC4BF8">
        <w:rPr>
          <w:rFonts w:ascii="Times New Roman" w:hAnsi="Times New Roman" w:cs="Times New Roman"/>
          <w:color w:val="000000"/>
          <w:sz w:val="24"/>
          <w:szCs w:val="24"/>
        </w:rPr>
        <w:t xml:space="preserve">pěstování rostlin ze semen v místnosti, na zahradě (okrasné rostliny, léčivky, koření, zelenina aj.) </w:t>
      </w:r>
    </w:p>
    <w:p w:rsidR="00AC4BF8" w:rsidRPr="00AC4BF8" w:rsidRDefault="00AC4BF8" w:rsidP="00AC4BF8">
      <w:pPr>
        <w:autoSpaceDE w:val="0"/>
        <w:autoSpaceDN w:val="0"/>
        <w:adjustRightInd w:val="0"/>
        <w:spacing w:after="49" w:line="240" w:lineRule="auto"/>
        <w:rPr>
          <w:rFonts w:ascii="Times New Roman" w:hAnsi="Times New Roman" w:cs="Times New Roman"/>
          <w:color w:val="000000"/>
          <w:sz w:val="24"/>
          <w:szCs w:val="24"/>
        </w:rPr>
      </w:pPr>
      <w:r w:rsidRPr="00AC4BF8">
        <w:rPr>
          <w:rFonts w:ascii="Wingdings" w:hAnsi="Wingdings" w:cs="Wingdings"/>
          <w:color w:val="000000"/>
          <w:sz w:val="24"/>
          <w:szCs w:val="24"/>
        </w:rPr>
        <w:t></w:t>
      </w:r>
      <w:r w:rsidRPr="00AC4BF8">
        <w:rPr>
          <w:rFonts w:ascii="Wingdings" w:hAnsi="Wingdings" w:cs="Wingdings"/>
          <w:color w:val="000000"/>
          <w:sz w:val="24"/>
          <w:szCs w:val="24"/>
        </w:rPr>
        <w:t></w:t>
      </w:r>
      <w:r w:rsidRPr="00AC4BF8">
        <w:rPr>
          <w:rFonts w:ascii="Times New Roman" w:hAnsi="Times New Roman" w:cs="Times New Roman"/>
          <w:color w:val="000000"/>
          <w:sz w:val="24"/>
          <w:szCs w:val="24"/>
        </w:rPr>
        <w:t xml:space="preserve">pěstování pokojových rostlin </w:t>
      </w:r>
    </w:p>
    <w:p w:rsidR="00AC4BF8" w:rsidRPr="00AC4BF8" w:rsidRDefault="00AC4BF8" w:rsidP="00AC4BF8">
      <w:pPr>
        <w:autoSpaceDE w:val="0"/>
        <w:autoSpaceDN w:val="0"/>
        <w:adjustRightInd w:val="0"/>
        <w:spacing w:after="0" w:line="240" w:lineRule="auto"/>
        <w:rPr>
          <w:rFonts w:ascii="Times New Roman" w:hAnsi="Times New Roman" w:cs="Times New Roman"/>
          <w:color w:val="000000"/>
          <w:sz w:val="24"/>
          <w:szCs w:val="24"/>
        </w:rPr>
      </w:pPr>
      <w:r w:rsidRPr="00AC4BF8">
        <w:rPr>
          <w:rFonts w:ascii="Wingdings" w:hAnsi="Wingdings" w:cs="Wingdings"/>
          <w:color w:val="000000"/>
          <w:sz w:val="24"/>
          <w:szCs w:val="24"/>
        </w:rPr>
        <w:t></w:t>
      </w:r>
      <w:r w:rsidRPr="00AC4BF8">
        <w:rPr>
          <w:rFonts w:ascii="Wingdings" w:hAnsi="Wingdings" w:cs="Wingdings"/>
          <w:color w:val="000000"/>
          <w:sz w:val="24"/>
          <w:szCs w:val="24"/>
        </w:rPr>
        <w:t></w:t>
      </w:r>
      <w:r w:rsidRPr="00AC4BF8">
        <w:rPr>
          <w:rFonts w:ascii="Times New Roman" w:hAnsi="Times New Roman" w:cs="Times New Roman"/>
          <w:color w:val="000000"/>
          <w:sz w:val="24"/>
          <w:szCs w:val="24"/>
        </w:rPr>
        <w:t xml:space="preserve">rostliny jedovaté, rostliny jako drogy, alergie </w:t>
      </w:r>
    </w:p>
    <w:p w:rsidR="00052F87" w:rsidRDefault="00052F87" w:rsidP="00250C8E">
      <w:pPr>
        <w:spacing w:after="0" w:line="240" w:lineRule="auto"/>
        <w:rPr>
          <w:rFonts w:ascii="Times New Roman" w:eastAsia="Times New Roman" w:hAnsi="Times New Roman" w:cs="Times New Roman"/>
          <w:sz w:val="24"/>
          <w:szCs w:val="24"/>
          <w:lang w:eastAsia="cs-CZ"/>
        </w:rPr>
      </w:pPr>
    </w:p>
    <w:p w:rsidR="00052F87" w:rsidRPr="00052F87" w:rsidRDefault="00052F87" w:rsidP="00052F87">
      <w:pPr>
        <w:autoSpaceDE w:val="0"/>
        <w:autoSpaceDN w:val="0"/>
        <w:adjustRightInd w:val="0"/>
        <w:spacing w:after="0" w:line="240" w:lineRule="auto"/>
        <w:rPr>
          <w:rFonts w:ascii="Times New Roman" w:hAnsi="Times New Roman" w:cs="Times New Roman"/>
          <w:b/>
          <w:bCs/>
          <w:i/>
          <w:iCs/>
          <w:color w:val="000000"/>
        </w:rPr>
      </w:pPr>
      <w:r w:rsidRPr="00052F87">
        <w:rPr>
          <w:rFonts w:ascii="Times New Roman" w:hAnsi="Times New Roman" w:cs="Times New Roman"/>
          <w:b/>
          <w:bCs/>
          <w:color w:val="000000"/>
          <w:sz w:val="24"/>
          <w:szCs w:val="24"/>
        </w:rPr>
        <w:t>Očekávané výstupy</w:t>
      </w:r>
      <w:r w:rsidRPr="00052F87">
        <w:rPr>
          <w:rFonts w:ascii="Times New Roman" w:hAnsi="Times New Roman" w:cs="Times New Roman"/>
          <w:b/>
          <w:bCs/>
          <w:i/>
          <w:iCs/>
          <w:color w:val="000000"/>
        </w:rPr>
        <w:t xml:space="preserve"> </w:t>
      </w:r>
    </w:p>
    <w:p w:rsidR="00052F87" w:rsidRPr="00052F87" w:rsidRDefault="00052F87" w:rsidP="00052F87">
      <w:pPr>
        <w:autoSpaceDE w:val="0"/>
        <w:autoSpaceDN w:val="0"/>
        <w:spacing w:after="0" w:line="240" w:lineRule="auto"/>
        <w:jc w:val="both"/>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žák</w:t>
      </w:r>
    </w:p>
    <w:tbl>
      <w:tblPr>
        <w:tblStyle w:val="Mkatabulky10"/>
        <w:tblW w:w="9640" w:type="dxa"/>
        <w:tblInd w:w="-34" w:type="dxa"/>
        <w:tblLayout w:type="fixed"/>
        <w:tblLook w:val="04A0" w:firstRow="1" w:lastRow="0" w:firstColumn="1" w:lastColumn="0" w:noHBand="0" w:noVBand="1"/>
      </w:tblPr>
      <w:tblGrid>
        <w:gridCol w:w="4820"/>
        <w:gridCol w:w="4820"/>
      </w:tblGrid>
      <w:tr w:rsidR="00052F87" w:rsidRPr="00052F87" w:rsidTr="000E246B">
        <w:tc>
          <w:tcPr>
            <w:tcW w:w="4820" w:type="dxa"/>
            <w:shd w:val="clear" w:color="auto" w:fill="D9D9D9" w:themeFill="background1" w:themeFillShade="D9"/>
          </w:tcPr>
          <w:p w:rsidR="00052F87" w:rsidRPr="00052F87" w:rsidRDefault="00052F87" w:rsidP="00C40252">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052F87" w:rsidRPr="00052F87" w:rsidRDefault="00052F87" w:rsidP="00C40252">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5. ročník</w:t>
            </w:r>
          </w:p>
        </w:tc>
      </w:tr>
      <w:tr w:rsidR="00052F87" w:rsidRPr="00052F87" w:rsidTr="000E246B">
        <w:tc>
          <w:tcPr>
            <w:tcW w:w="4820" w:type="dxa"/>
          </w:tcPr>
          <w:p w:rsidR="0048182C" w:rsidRPr="000E246B" w:rsidRDefault="00052F87" w:rsidP="00671DCB">
            <w:pPr>
              <w:pStyle w:val="Odstavecseseznamem"/>
              <w:numPr>
                <w:ilvl w:val="0"/>
                <w:numId w:val="168"/>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ČSP-3-3-01</w:t>
            </w:r>
          </w:p>
          <w:p w:rsidR="00052F87" w:rsidRPr="00052F87" w:rsidRDefault="00052F87" w:rsidP="00C40252">
            <w:pPr>
              <w:autoSpaceDE w:val="0"/>
              <w:autoSpaceDN w:val="0"/>
              <w:adjustRightInd w:val="0"/>
              <w:rPr>
                <w:rFonts w:ascii="Times New Roman" w:eastAsia="Times New Roman" w:hAnsi="Times New Roman" w:cs="Times New Roman"/>
                <w:sz w:val="24"/>
                <w:szCs w:val="24"/>
                <w:lang w:eastAsia="cs-CZ"/>
              </w:rPr>
            </w:pPr>
            <w:r w:rsidRPr="00052F87">
              <w:rPr>
                <w:rFonts w:ascii="Times New Roman" w:hAnsi="Times New Roman" w:cs="Times New Roman"/>
                <w:b/>
                <w:bCs/>
                <w:iCs/>
                <w:color w:val="000000"/>
              </w:rPr>
              <w:t xml:space="preserve"> provádí pozorování přírody, zaznamená a zhodnotí výsledky pozorování</w:t>
            </w:r>
          </w:p>
        </w:tc>
        <w:tc>
          <w:tcPr>
            <w:tcW w:w="4820" w:type="dxa"/>
          </w:tcPr>
          <w:p w:rsidR="0048182C" w:rsidRPr="000E246B" w:rsidRDefault="00AC4BF8" w:rsidP="00671DCB">
            <w:pPr>
              <w:pStyle w:val="Odstavecseseznamem"/>
              <w:numPr>
                <w:ilvl w:val="0"/>
                <w:numId w:val="168"/>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ČSP-5-3-01</w:t>
            </w:r>
          </w:p>
          <w:p w:rsidR="00AC4BF8" w:rsidRPr="00052F87" w:rsidRDefault="00AC4BF8" w:rsidP="00AC4BF8">
            <w:pPr>
              <w:autoSpaceDE w:val="0"/>
              <w:autoSpaceDN w:val="0"/>
              <w:adjustRightInd w:val="0"/>
              <w:rPr>
                <w:rFonts w:ascii="Times New Roman" w:hAnsi="Times New Roman" w:cs="Times New Roman"/>
                <w:color w:val="000000"/>
              </w:rPr>
            </w:pPr>
            <w:r w:rsidRPr="00052F87">
              <w:rPr>
                <w:rFonts w:ascii="Times New Roman" w:hAnsi="Times New Roman" w:cs="Times New Roman"/>
                <w:b/>
                <w:bCs/>
                <w:iCs/>
                <w:color w:val="000000"/>
              </w:rPr>
              <w:t xml:space="preserve"> provádí jednoduché pěstitelské činnosti, samostatně vede pěstitelské pokusy a pozorování </w:t>
            </w:r>
          </w:p>
          <w:p w:rsidR="00052F87" w:rsidRPr="00052F87" w:rsidRDefault="00052F87" w:rsidP="00C40252">
            <w:pPr>
              <w:autoSpaceDE w:val="0"/>
              <w:autoSpaceDN w:val="0"/>
              <w:adjustRightInd w:val="0"/>
              <w:rPr>
                <w:rFonts w:ascii="Times New Roman" w:hAnsi="Times New Roman" w:cs="Times New Roman"/>
                <w:b/>
                <w:bCs/>
                <w:i/>
                <w:iCs/>
                <w:color w:val="000000"/>
                <w:sz w:val="23"/>
                <w:szCs w:val="23"/>
              </w:rPr>
            </w:pPr>
          </w:p>
        </w:tc>
      </w:tr>
      <w:tr w:rsidR="00052F87" w:rsidRPr="00052F87" w:rsidTr="000E246B">
        <w:tc>
          <w:tcPr>
            <w:tcW w:w="4820" w:type="dxa"/>
          </w:tcPr>
          <w:p w:rsidR="0048182C" w:rsidRPr="000E246B" w:rsidRDefault="00052F87" w:rsidP="00671DCB">
            <w:pPr>
              <w:pStyle w:val="Odstavecseseznamem"/>
              <w:numPr>
                <w:ilvl w:val="0"/>
                <w:numId w:val="168"/>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ČSP-3-3-02</w:t>
            </w:r>
          </w:p>
          <w:p w:rsidR="00052F87" w:rsidRPr="00052F87" w:rsidRDefault="00052F87" w:rsidP="00C40252">
            <w:pPr>
              <w:autoSpaceDE w:val="0"/>
              <w:autoSpaceDN w:val="0"/>
              <w:adjustRightInd w:val="0"/>
              <w:rPr>
                <w:rFonts w:ascii="Times New Roman" w:hAnsi="Times New Roman" w:cs="Times New Roman"/>
                <w:b/>
                <w:bCs/>
                <w:iCs/>
                <w:color w:val="000000"/>
              </w:rPr>
            </w:pPr>
            <w:r w:rsidRPr="00052F87">
              <w:rPr>
                <w:rFonts w:ascii="Times New Roman" w:hAnsi="Times New Roman" w:cs="Times New Roman"/>
                <w:b/>
                <w:bCs/>
                <w:iCs/>
                <w:color w:val="000000"/>
              </w:rPr>
              <w:t xml:space="preserve"> pečuje o nenáročné rostliny</w:t>
            </w:r>
          </w:p>
        </w:tc>
        <w:tc>
          <w:tcPr>
            <w:tcW w:w="4820" w:type="dxa"/>
          </w:tcPr>
          <w:p w:rsidR="0048182C" w:rsidRPr="000E246B" w:rsidRDefault="00AC4BF8" w:rsidP="00671DCB">
            <w:pPr>
              <w:pStyle w:val="Odstavecseseznamem"/>
              <w:numPr>
                <w:ilvl w:val="0"/>
                <w:numId w:val="168"/>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ČSP-5-3-02</w:t>
            </w:r>
          </w:p>
          <w:p w:rsidR="00AC4BF8" w:rsidRPr="00052F87" w:rsidRDefault="00AC4BF8" w:rsidP="00AC4BF8">
            <w:pPr>
              <w:autoSpaceDE w:val="0"/>
              <w:autoSpaceDN w:val="0"/>
              <w:adjustRightInd w:val="0"/>
              <w:rPr>
                <w:rFonts w:ascii="Times New Roman" w:hAnsi="Times New Roman" w:cs="Times New Roman"/>
                <w:color w:val="000000"/>
              </w:rPr>
            </w:pPr>
            <w:r w:rsidRPr="00052F87">
              <w:rPr>
                <w:rFonts w:ascii="Times New Roman" w:hAnsi="Times New Roman" w:cs="Times New Roman"/>
                <w:b/>
                <w:bCs/>
                <w:iCs/>
                <w:color w:val="000000"/>
              </w:rPr>
              <w:t xml:space="preserve"> ošetřuje a pěstuje podle daných zásad pokojové i jiné rostliny </w:t>
            </w:r>
          </w:p>
          <w:p w:rsidR="00052F87" w:rsidRPr="00052F87" w:rsidRDefault="00052F87" w:rsidP="00C40252">
            <w:pPr>
              <w:autoSpaceDE w:val="0"/>
              <w:autoSpaceDN w:val="0"/>
              <w:adjustRightInd w:val="0"/>
              <w:rPr>
                <w:rFonts w:ascii="Times New Roman" w:hAnsi="Times New Roman" w:cs="Times New Roman"/>
                <w:b/>
                <w:bCs/>
                <w:iCs/>
                <w:color w:val="000000"/>
              </w:rPr>
            </w:pPr>
          </w:p>
        </w:tc>
      </w:tr>
      <w:tr w:rsidR="00052F87" w:rsidRPr="00052F87" w:rsidTr="000E246B">
        <w:tc>
          <w:tcPr>
            <w:tcW w:w="4820" w:type="dxa"/>
          </w:tcPr>
          <w:p w:rsidR="00052F87" w:rsidRPr="00052F87" w:rsidRDefault="00052F87" w:rsidP="00C40252">
            <w:pPr>
              <w:autoSpaceDE w:val="0"/>
              <w:autoSpaceDN w:val="0"/>
              <w:adjustRightInd w:val="0"/>
              <w:rPr>
                <w:rFonts w:ascii="Times New Roman" w:hAnsi="Times New Roman" w:cs="Times New Roman"/>
                <w:b/>
                <w:bCs/>
                <w:iCs/>
                <w:color w:val="000000"/>
              </w:rPr>
            </w:pPr>
          </w:p>
        </w:tc>
        <w:tc>
          <w:tcPr>
            <w:tcW w:w="4820" w:type="dxa"/>
          </w:tcPr>
          <w:p w:rsidR="0048182C" w:rsidRPr="000E246B" w:rsidRDefault="00AC4BF8" w:rsidP="00671DCB">
            <w:pPr>
              <w:pStyle w:val="Odstavecseseznamem"/>
              <w:numPr>
                <w:ilvl w:val="0"/>
                <w:numId w:val="168"/>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ČSP-5-3-03</w:t>
            </w:r>
          </w:p>
          <w:p w:rsidR="00AC4BF8" w:rsidRPr="00052F87" w:rsidRDefault="00AC4BF8" w:rsidP="00AC4BF8">
            <w:pPr>
              <w:autoSpaceDE w:val="0"/>
              <w:autoSpaceDN w:val="0"/>
              <w:adjustRightInd w:val="0"/>
              <w:rPr>
                <w:rFonts w:ascii="Times New Roman" w:hAnsi="Times New Roman" w:cs="Times New Roman"/>
                <w:color w:val="000000"/>
              </w:rPr>
            </w:pPr>
            <w:r w:rsidRPr="00052F87">
              <w:rPr>
                <w:rFonts w:ascii="Times New Roman" w:hAnsi="Times New Roman" w:cs="Times New Roman"/>
                <w:b/>
                <w:bCs/>
                <w:iCs/>
                <w:color w:val="000000"/>
              </w:rPr>
              <w:t xml:space="preserve"> volí podle druhu pěstitelských činností správné pomůcky, nástroje a náčiní </w:t>
            </w:r>
          </w:p>
          <w:p w:rsidR="00052F87" w:rsidRPr="00052F87" w:rsidRDefault="00052F87" w:rsidP="00C40252">
            <w:pPr>
              <w:autoSpaceDE w:val="0"/>
              <w:autoSpaceDN w:val="0"/>
              <w:adjustRightInd w:val="0"/>
              <w:rPr>
                <w:rFonts w:ascii="Times New Roman" w:hAnsi="Times New Roman" w:cs="Times New Roman"/>
                <w:b/>
                <w:bCs/>
                <w:iCs/>
                <w:color w:val="000000"/>
              </w:rPr>
            </w:pPr>
          </w:p>
        </w:tc>
      </w:tr>
      <w:tr w:rsidR="00AC4BF8" w:rsidRPr="00052F87" w:rsidTr="000E246B">
        <w:tc>
          <w:tcPr>
            <w:tcW w:w="4820" w:type="dxa"/>
          </w:tcPr>
          <w:p w:rsidR="00AC4BF8" w:rsidRPr="00052F87" w:rsidRDefault="00AC4BF8" w:rsidP="00C40252">
            <w:pPr>
              <w:autoSpaceDE w:val="0"/>
              <w:autoSpaceDN w:val="0"/>
              <w:adjustRightInd w:val="0"/>
              <w:rPr>
                <w:rFonts w:ascii="Times New Roman" w:hAnsi="Times New Roman" w:cs="Times New Roman"/>
                <w:b/>
                <w:bCs/>
                <w:iCs/>
                <w:color w:val="000000"/>
              </w:rPr>
            </w:pPr>
          </w:p>
        </w:tc>
        <w:tc>
          <w:tcPr>
            <w:tcW w:w="4820" w:type="dxa"/>
          </w:tcPr>
          <w:p w:rsidR="0048182C" w:rsidRPr="000E246B" w:rsidRDefault="00AC4BF8" w:rsidP="00671DCB">
            <w:pPr>
              <w:pStyle w:val="Odstavecseseznamem"/>
              <w:numPr>
                <w:ilvl w:val="0"/>
                <w:numId w:val="168"/>
              </w:numPr>
              <w:autoSpaceDE w:val="0"/>
              <w:autoSpaceDN w:val="0"/>
              <w:adjustRightInd w:val="0"/>
              <w:rPr>
                <w:rFonts w:ascii="Times New Roman" w:hAnsi="Times New Roman" w:cs="Times New Roman"/>
                <w:b/>
                <w:bCs/>
                <w:iCs/>
                <w:color w:val="000000"/>
              </w:rPr>
            </w:pPr>
            <w:r w:rsidRPr="000E246B">
              <w:rPr>
                <w:rFonts w:ascii="Times New Roman" w:hAnsi="Times New Roman" w:cs="Times New Roman"/>
                <w:b/>
                <w:bCs/>
                <w:iCs/>
                <w:color w:val="000000"/>
              </w:rPr>
              <w:t xml:space="preserve">ČSP-5-3-04 </w:t>
            </w:r>
          </w:p>
          <w:p w:rsidR="00AC4BF8" w:rsidRPr="00052F87" w:rsidRDefault="00AC4BF8" w:rsidP="00AC4BF8">
            <w:pPr>
              <w:autoSpaceDE w:val="0"/>
              <w:autoSpaceDN w:val="0"/>
              <w:adjustRightInd w:val="0"/>
              <w:rPr>
                <w:rFonts w:ascii="Times New Roman" w:hAnsi="Times New Roman" w:cs="Times New Roman"/>
                <w:b/>
                <w:bCs/>
                <w:iCs/>
                <w:color w:val="000000"/>
              </w:rPr>
            </w:pPr>
            <w:r w:rsidRPr="00052F87">
              <w:rPr>
                <w:rFonts w:ascii="Times New Roman" w:hAnsi="Times New Roman" w:cs="Times New Roman"/>
                <w:b/>
                <w:bCs/>
                <w:iCs/>
                <w:color w:val="000000"/>
              </w:rPr>
              <w:t>dodržuje zásady hygieny a bezpečnosti práce; poskytne první pomoc při úrazu</w:t>
            </w:r>
          </w:p>
        </w:tc>
      </w:tr>
    </w:tbl>
    <w:p w:rsidR="00052F87" w:rsidRPr="00052F87" w:rsidRDefault="00052F87" w:rsidP="00052F87"/>
    <w:tbl>
      <w:tblPr>
        <w:tblStyle w:val="Mkatabulky10"/>
        <w:tblW w:w="9640" w:type="dxa"/>
        <w:tblInd w:w="-34" w:type="dxa"/>
        <w:tblLayout w:type="fixed"/>
        <w:tblLook w:val="04A0" w:firstRow="1" w:lastRow="0" w:firstColumn="1" w:lastColumn="0" w:noHBand="0" w:noVBand="1"/>
      </w:tblPr>
      <w:tblGrid>
        <w:gridCol w:w="9640"/>
      </w:tblGrid>
      <w:tr w:rsidR="00052F87" w:rsidRPr="00052F87" w:rsidTr="000E246B">
        <w:tc>
          <w:tcPr>
            <w:tcW w:w="9640" w:type="dxa"/>
            <w:shd w:val="clear" w:color="auto" w:fill="D9D9D9" w:themeFill="background1" w:themeFillShade="D9"/>
          </w:tcPr>
          <w:p w:rsidR="00052F87" w:rsidRPr="00052F87" w:rsidRDefault="00052F87" w:rsidP="00C40252">
            <w:pPr>
              <w:autoSpaceDE w:val="0"/>
              <w:autoSpaceDN w:val="0"/>
              <w:adjustRightInd w:val="0"/>
              <w:jc w:val="center"/>
              <w:rPr>
                <w:rFonts w:ascii="Times New Roman" w:hAnsi="Times New Roman" w:cs="Times New Roman"/>
                <w:color w:val="000000"/>
                <w:sz w:val="24"/>
                <w:szCs w:val="24"/>
              </w:rPr>
            </w:pPr>
            <w:r w:rsidRPr="00052F87">
              <w:rPr>
                <w:rFonts w:ascii="Times New Roman" w:hAnsi="Times New Roman" w:cs="Times New Roman"/>
                <w:b/>
                <w:bCs/>
                <w:color w:val="000000"/>
                <w:sz w:val="24"/>
                <w:szCs w:val="24"/>
              </w:rPr>
              <w:t>Minimální doporučená úroveň pro úpravy očekávaných výstupů v rámci podpůrných opatření:</w:t>
            </w:r>
          </w:p>
          <w:p w:rsidR="00052F87" w:rsidRPr="00052F87" w:rsidRDefault="00052F87" w:rsidP="00C40252">
            <w:pPr>
              <w:rPr>
                <w:rFonts w:ascii="Times New Roman" w:eastAsia="Times New Roman" w:hAnsi="Times New Roman" w:cs="Times New Roman"/>
                <w:sz w:val="24"/>
                <w:szCs w:val="24"/>
                <w:lang w:eastAsia="cs-CZ"/>
              </w:rPr>
            </w:pPr>
          </w:p>
        </w:tc>
      </w:tr>
    </w:tbl>
    <w:p w:rsidR="00052F87" w:rsidRPr="00052F87" w:rsidRDefault="00052F87" w:rsidP="00052F87">
      <w:pPr>
        <w:spacing w:after="0" w:line="240" w:lineRule="auto"/>
        <w:rPr>
          <w:rFonts w:ascii="Times New Roman" w:eastAsia="Times New Roman" w:hAnsi="Times New Roman" w:cs="Times New Roman"/>
          <w:sz w:val="24"/>
          <w:szCs w:val="24"/>
          <w:lang w:eastAsia="cs-CZ"/>
        </w:rPr>
      </w:pPr>
    </w:p>
    <w:p w:rsidR="00052F87" w:rsidRPr="00052F87" w:rsidRDefault="00052F87" w:rsidP="00052F87">
      <w:pPr>
        <w:autoSpaceDE w:val="0"/>
        <w:autoSpaceDN w:val="0"/>
        <w:adjustRightInd w:val="0"/>
        <w:spacing w:after="0" w:line="240" w:lineRule="auto"/>
        <w:rPr>
          <w:rFonts w:ascii="Times New Roman" w:hAnsi="Times New Roman" w:cs="Times New Roman"/>
          <w:b/>
          <w:bCs/>
          <w:i/>
          <w:iCs/>
          <w:color w:val="000000"/>
        </w:rPr>
      </w:pPr>
      <w:r w:rsidRPr="00052F87">
        <w:rPr>
          <w:rFonts w:ascii="Times New Roman" w:hAnsi="Times New Roman" w:cs="Times New Roman"/>
          <w:b/>
          <w:bCs/>
          <w:color w:val="000000"/>
          <w:sz w:val="24"/>
          <w:szCs w:val="24"/>
        </w:rPr>
        <w:t>Očekávané výstupy</w:t>
      </w:r>
      <w:r w:rsidRPr="00052F87">
        <w:rPr>
          <w:rFonts w:ascii="Times New Roman" w:hAnsi="Times New Roman" w:cs="Times New Roman"/>
          <w:b/>
          <w:bCs/>
          <w:i/>
          <w:iCs/>
          <w:color w:val="000000"/>
        </w:rPr>
        <w:t xml:space="preserve"> </w:t>
      </w:r>
    </w:p>
    <w:p w:rsidR="00052F87" w:rsidRPr="00052F87" w:rsidRDefault="00052F87" w:rsidP="00052F87">
      <w:pPr>
        <w:autoSpaceDE w:val="0"/>
        <w:autoSpaceDN w:val="0"/>
        <w:spacing w:after="0" w:line="240" w:lineRule="auto"/>
        <w:jc w:val="both"/>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žák</w:t>
      </w:r>
    </w:p>
    <w:tbl>
      <w:tblPr>
        <w:tblStyle w:val="Mkatabulky10"/>
        <w:tblW w:w="9640" w:type="dxa"/>
        <w:tblInd w:w="-34" w:type="dxa"/>
        <w:tblLayout w:type="fixed"/>
        <w:tblLook w:val="04A0" w:firstRow="1" w:lastRow="0" w:firstColumn="1" w:lastColumn="0" w:noHBand="0" w:noVBand="1"/>
      </w:tblPr>
      <w:tblGrid>
        <w:gridCol w:w="4820"/>
        <w:gridCol w:w="4820"/>
      </w:tblGrid>
      <w:tr w:rsidR="00052F87" w:rsidRPr="00052F87" w:rsidTr="000E246B">
        <w:tc>
          <w:tcPr>
            <w:tcW w:w="4820" w:type="dxa"/>
            <w:shd w:val="clear" w:color="auto" w:fill="D9D9D9" w:themeFill="background1" w:themeFillShade="D9"/>
          </w:tcPr>
          <w:p w:rsidR="00052F87" w:rsidRPr="00052F87" w:rsidRDefault="00052F87" w:rsidP="00C40252">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052F87" w:rsidRPr="00052F87" w:rsidRDefault="00052F87" w:rsidP="00C40252">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5. ročník</w:t>
            </w:r>
          </w:p>
        </w:tc>
      </w:tr>
      <w:tr w:rsidR="00052F87" w:rsidRPr="00052F87" w:rsidTr="000E246B">
        <w:tc>
          <w:tcPr>
            <w:tcW w:w="4820" w:type="dxa"/>
            <w:shd w:val="clear" w:color="auto" w:fill="FFFFFF" w:themeFill="background1"/>
          </w:tcPr>
          <w:p w:rsidR="0048182C" w:rsidRPr="000E246B" w:rsidRDefault="00052F87"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ČSP-3-3-01p</w:t>
            </w:r>
          </w:p>
          <w:p w:rsidR="00052F87" w:rsidRPr="00052F87" w:rsidRDefault="00052F87" w:rsidP="00052F87">
            <w:pPr>
              <w:autoSpaceDE w:val="0"/>
              <w:autoSpaceDN w:val="0"/>
              <w:adjustRightInd w:val="0"/>
              <w:rPr>
                <w:rFonts w:ascii="Times New Roman" w:hAnsi="Times New Roman" w:cs="Times New Roman"/>
                <w:b/>
                <w:color w:val="000000"/>
              </w:rPr>
            </w:pPr>
            <w:r w:rsidRPr="00052F87">
              <w:rPr>
                <w:rFonts w:ascii="Times New Roman" w:hAnsi="Times New Roman" w:cs="Times New Roman"/>
                <w:b/>
                <w:iCs/>
                <w:color w:val="000000"/>
              </w:rPr>
              <w:t xml:space="preserve"> provádí pozorování přírody v jednotlivých ročních obdobích a popíše jeho výsledky </w:t>
            </w:r>
          </w:p>
          <w:p w:rsidR="00052F87" w:rsidRPr="00052F87" w:rsidRDefault="00052F87" w:rsidP="00C40252">
            <w:pPr>
              <w:autoSpaceDE w:val="0"/>
              <w:autoSpaceDN w:val="0"/>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AC4BF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ČSP-5-3-01p</w:t>
            </w:r>
          </w:p>
          <w:p w:rsidR="00AC4BF8" w:rsidRPr="00AC4BF8" w:rsidRDefault="00AC4BF8" w:rsidP="00AC4BF8">
            <w:pPr>
              <w:autoSpaceDE w:val="0"/>
              <w:autoSpaceDN w:val="0"/>
              <w:adjustRightInd w:val="0"/>
              <w:rPr>
                <w:rFonts w:ascii="Times New Roman" w:hAnsi="Times New Roman" w:cs="Times New Roman"/>
                <w:b/>
                <w:color w:val="000000"/>
              </w:rPr>
            </w:pPr>
            <w:r w:rsidRPr="00AC4BF8">
              <w:rPr>
                <w:rFonts w:ascii="Times New Roman" w:hAnsi="Times New Roman" w:cs="Times New Roman"/>
                <w:b/>
                <w:iCs/>
                <w:color w:val="000000"/>
              </w:rPr>
              <w:t xml:space="preserve"> dodržuje základní podmínky a užívá postupy pro pěstování vybraných rostlin </w:t>
            </w:r>
          </w:p>
          <w:p w:rsidR="00052F87" w:rsidRPr="00052F87" w:rsidRDefault="00052F87" w:rsidP="00C40252">
            <w:pPr>
              <w:autoSpaceDE w:val="0"/>
              <w:autoSpaceDN w:val="0"/>
              <w:jc w:val="center"/>
              <w:rPr>
                <w:rFonts w:ascii="Times New Roman" w:eastAsia="Times New Roman" w:hAnsi="Times New Roman" w:cs="Times New Roman"/>
                <w:b/>
                <w:sz w:val="24"/>
                <w:szCs w:val="24"/>
                <w:lang w:eastAsia="cs-CZ"/>
              </w:rPr>
            </w:pPr>
          </w:p>
        </w:tc>
      </w:tr>
      <w:tr w:rsidR="00052F87" w:rsidRPr="00052F87" w:rsidTr="000E246B">
        <w:tc>
          <w:tcPr>
            <w:tcW w:w="4820" w:type="dxa"/>
            <w:shd w:val="clear" w:color="auto" w:fill="FFFFFF" w:themeFill="background1"/>
          </w:tcPr>
          <w:p w:rsidR="0048182C" w:rsidRPr="000E246B" w:rsidRDefault="00052F87" w:rsidP="00671DCB">
            <w:pPr>
              <w:pStyle w:val="Odstavecseseznamem"/>
              <w:numPr>
                <w:ilvl w:val="0"/>
                <w:numId w:val="167"/>
              </w:numPr>
              <w:autoSpaceDE w:val="0"/>
              <w:autoSpaceDN w:val="0"/>
              <w:rPr>
                <w:rFonts w:ascii="Times New Roman" w:hAnsi="Times New Roman" w:cs="Times New Roman"/>
                <w:b/>
                <w:iCs/>
                <w:color w:val="000000"/>
              </w:rPr>
            </w:pPr>
            <w:r w:rsidRPr="000E246B">
              <w:rPr>
                <w:rFonts w:ascii="Times New Roman" w:hAnsi="Times New Roman" w:cs="Times New Roman"/>
                <w:b/>
                <w:iCs/>
                <w:color w:val="000000"/>
              </w:rPr>
              <w:t>ČSP-3-3-02</w:t>
            </w:r>
          </w:p>
          <w:p w:rsidR="00052F87" w:rsidRPr="00052F87" w:rsidRDefault="00052F87" w:rsidP="00052F87">
            <w:pPr>
              <w:autoSpaceDE w:val="0"/>
              <w:autoSpaceDN w:val="0"/>
              <w:rPr>
                <w:rFonts w:ascii="Times New Roman" w:eastAsia="Times New Roman" w:hAnsi="Times New Roman" w:cs="Times New Roman"/>
                <w:b/>
                <w:sz w:val="24"/>
                <w:szCs w:val="24"/>
                <w:lang w:eastAsia="cs-CZ"/>
              </w:rPr>
            </w:pPr>
            <w:r w:rsidRPr="00052F87">
              <w:rPr>
                <w:rFonts w:ascii="Times New Roman" w:hAnsi="Times New Roman" w:cs="Times New Roman"/>
                <w:b/>
                <w:iCs/>
                <w:color w:val="000000"/>
              </w:rPr>
              <w:t xml:space="preserve"> pečuje o nenáročné rostliny</w:t>
            </w:r>
          </w:p>
        </w:tc>
        <w:tc>
          <w:tcPr>
            <w:tcW w:w="4820" w:type="dxa"/>
            <w:shd w:val="clear" w:color="auto" w:fill="FFFFFF" w:themeFill="background1"/>
          </w:tcPr>
          <w:p w:rsidR="0048182C" w:rsidRPr="000E246B" w:rsidRDefault="00AC4BF8" w:rsidP="00671DCB">
            <w:pPr>
              <w:pStyle w:val="Odstavecseseznamem"/>
              <w:numPr>
                <w:ilvl w:val="0"/>
                <w:numId w:val="168"/>
              </w:numPr>
              <w:autoSpaceDE w:val="0"/>
              <w:autoSpaceDN w:val="0"/>
              <w:rPr>
                <w:rFonts w:ascii="Times New Roman" w:hAnsi="Times New Roman" w:cs="Times New Roman"/>
                <w:b/>
                <w:iCs/>
                <w:color w:val="000000"/>
              </w:rPr>
            </w:pPr>
            <w:r w:rsidRPr="000E246B">
              <w:rPr>
                <w:rFonts w:ascii="Times New Roman" w:hAnsi="Times New Roman" w:cs="Times New Roman"/>
                <w:b/>
                <w:iCs/>
                <w:color w:val="000000"/>
              </w:rPr>
              <w:t xml:space="preserve">ČSP-5-3-02p </w:t>
            </w:r>
          </w:p>
          <w:p w:rsidR="00052F87" w:rsidRDefault="00AC4BF8" w:rsidP="00C40252">
            <w:pPr>
              <w:autoSpaceDE w:val="0"/>
              <w:autoSpaceDN w:val="0"/>
              <w:rPr>
                <w:rFonts w:ascii="Times New Roman" w:hAnsi="Times New Roman" w:cs="Times New Roman"/>
                <w:b/>
                <w:iCs/>
                <w:color w:val="000000"/>
              </w:rPr>
            </w:pPr>
            <w:r w:rsidRPr="00AC4BF8">
              <w:rPr>
                <w:rFonts w:ascii="Times New Roman" w:hAnsi="Times New Roman" w:cs="Times New Roman"/>
                <w:b/>
                <w:iCs/>
                <w:color w:val="000000"/>
              </w:rPr>
              <w:t>ošetřuje a pěstuje podle daných zásad pokojové i jiné rostliny a provádí pěstitelská pozorování</w:t>
            </w:r>
          </w:p>
          <w:p w:rsidR="000E246B" w:rsidRPr="00052F87" w:rsidRDefault="000E246B" w:rsidP="00C40252">
            <w:pPr>
              <w:autoSpaceDE w:val="0"/>
              <w:autoSpaceDN w:val="0"/>
              <w:rPr>
                <w:rFonts w:ascii="Times New Roman" w:eastAsia="Times New Roman" w:hAnsi="Times New Roman" w:cs="Times New Roman"/>
                <w:b/>
                <w:sz w:val="24"/>
                <w:szCs w:val="24"/>
                <w:lang w:eastAsia="cs-CZ"/>
              </w:rPr>
            </w:pPr>
          </w:p>
        </w:tc>
      </w:tr>
      <w:tr w:rsidR="00052F87" w:rsidRPr="00052F87" w:rsidTr="000E246B">
        <w:tc>
          <w:tcPr>
            <w:tcW w:w="4820" w:type="dxa"/>
            <w:shd w:val="clear" w:color="auto" w:fill="FFFFFF" w:themeFill="background1"/>
          </w:tcPr>
          <w:p w:rsidR="00052F87" w:rsidRPr="00052F87" w:rsidRDefault="00052F87" w:rsidP="00C40252">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AC4BF8" w:rsidP="00671DCB">
            <w:pPr>
              <w:pStyle w:val="Odstavecseseznamem"/>
              <w:numPr>
                <w:ilvl w:val="0"/>
                <w:numId w:val="168"/>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ČSP-5-3-03</w:t>
            </w:r>
          </w:p>
          <w:p w:rsidR="00AC4BF8" w:rsidRPr="00AC4BF8" w:rsidRDefault="00AC4BF8" w:rsidP="00AC4BF8">
            <w:pPr>
              <w:autoSpaceDE w:val="0"/>
              <w:autoSpaceDN w:val="0"/>
              <w:adjustRightInd w:val="0"/>
              <w:rPr>
                <w:rFonts w:ascii="Times New Roman" w:hAnsi="Times New Roman" w:cs="Times New Roman"/>
                <w:b/>
                <w:color w:val="000000"/>
              </w:rPr>
            </w:pPr>
            <w:r w:rsidRPr="00AC4BF8">
              <w:rPr>
                <w:rFonts w:ascii="Times New Roman" w:hAnsi="Times New Roman" w:cs="Times New Roman"/>
                <w:b/>
                <w:iCs/>
                <w:color w:val="000000"/>
              </w:rPr>
              <w:t xml:space="preserve"> volí podle druhu pěstitelských činností správné pomůcky, nástroje a náčiní </w:t>
            </w:r>
          </w:p>
          <w:p w:rsidR="00052F87" w:rsidRPr="00052F87" w:rsidRDefault="00052F87" w:rsidP="00C40252">
            <w:pPr>
              <w:autoSpaceDE w:val="0"/>
              <w:autoSpaceDN w:val="0"/>
              <w:adjustRightInd w:val="0"/>
              <w:rPr>
                <w:rFonts w:ascii="Times New Roman" w:hAnsi="Times New Roman" w:cs="Times New Roman"/>
                <w:b/>
                <w:color w:val="000000"/>
              </w:rPr>
            </w:pPr>
          </w:p>
        </w:tc>
      </w:tr>
      <w:tr w:rsidR="00052F87" w:rsidRPr="00052F87" w:rsidTr="000E246B">
        <w:tc>
          <w:tcPr>
            <w:tcW w:w="4820" w:type="dxa"/>
            <w:shd w:val="clear" w:color="auto" w:fill="FFFFFF" w:themeFill="background1"/>
          </w:tcPr>
          <w:p w:rsidR="00052F87" w:rsidRPr="00052F87" w:rsidRDefault="00052F87" w:rsidP="00C40252">
            <w:pPr>
              <w:autoSpaceDE w:val="0"/>
              <w:autoSpaceDN w:val="0"/>
              <w:jc w:val="center"/>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AC4BF8" w:rsidP="00671DCB">
            <w:pPr>
              <w:pStyle w:val="Odstavecseseznamem"/>
              <w:numPr>
                <w:ilvl w:val="0"/>
                <w:numId w:val="168"/>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ČSP-5-3-04p</w:t>
            </w:r>
          </w:p>
          <w:p w:rsidR="00052F87" w:rsidRPr="00052F87" w:rsidRDefault="00AC4BF8" w:rsidP="00C40252">
            <w:pPr>
              <w:autoSpaceDE w:val="0"/>
              <w:autoSpaceDN w:val="0"/>
              <w:adjustRightInd w:val="0"/>
              <w:rPr>
                <w:rFonts w:ascii="Times New Roman" w:hAnsi="Times New Roman" w:cs="Times New Roman"/>
                <w:b/>
                <w:color w:val="000000"/>
              </w:rPr>
            </w:pPr>
            <w:r w:rsidRPr="00AC4BF8">
              <w:rPr>
                <w:rFonts w:ascii="Times New Roman" w:hAnsi="Times New Roman" w:cs="Times New Roman"/>
                <w:b/>
                <w:iCs/>
                <w:color w:val="000000"/>
              </w:rPr>
              <w:t xml:space="preserve"> dodržuje zásady hygieny a bezpečnosti práce; poskytne první pomoc při úrazu na zahradě</w:t>
            </w:r>
          </w:p>
        </w:tc>
      </w:tr>
    </w:tbl>
    <w:p w:rsidR="00052F87" w:rsidRDefault="00052F87" w:rsidP="00052F87">
      <w:pPr>
        <w:spacing w:after="0" w:line="240" w:lineRule="auto"/>
        <w:rPr>
          <w:rFonts w:ascii="Times New Roman" w:eastAsia="Times New Roman" w:hAnsi="Times New Roman" w:cs="Times New Roman"/>
          <w:sz w:val="24"/>
          <w:szCs w:val="24"/>
          <w:lang w:eastAsia="cs-CZ"/>
        </w:rPr>
      </w:pPr>
    </w:p>
    <w:p w:rsidR="00AC4BF8" w:rsidRDefault="00AC4BF8" w:rsidP="00250C8E">
      <w:pPr>
        <w:spacing w:after="0" w:line="240" w:lineRule="auto"/>
        <w:rPr>
          <w:rFonts w:ascii="Times New Roman" w:eastAsia="Times New Roman" w:hAnsi="Times New Roman" w:cs="Times New Roman"/>
          <w:sz w:val="24"/>
          <w:szCs w:val="24"/>
          <w:lang w:eastAsia="cs-CZ"/>
        </w:rPr>
      </w:pPr>
    </w:p>
    <w:tbl>
      <w:tblPr>
        <w:tblStyle w:val="Mkatabulky9"/>
        <w:tblW w:w="0" w:type="auto"/>
        <w:shd w:val="clear" w:color="auto" w:fill="D9D9D9" w:themeFill="background1" w:themeFillShade="D9"/>
        <w:tblLook w:val="04A0" w:firstRow="1" w:lastRow="0" w:firstColumn="1" w:lastColumn="0" w:noHBand="0" w:noVBand="1"/>
      </w:tblPr>
      <w:tblGrid>
        <w:gridCol w:w="9606"/>
      </w:tblGrid>
      <w:tr w:rsidR="00AC4BF8" w:rsidRPr="00AD14CE" w:rsidTr="000E246B">
        <w:tc>
          <w:tcPr>
            <w:tcW w:w="9606" w:type="dxa"/>
            <w:shd w:val="clear" w:color="auto" w:fill="D9D9D9" w:themeFill="background1" w:themeFillShade="D9"/>
          </w:tcPr>
          <w:p w:rsidR="00AC4BF8" w:rsidRDefault="00AC4BF8" w:rsidP="00C40252">
            <w:pPr>
              <w:autoSpaceDE w:val="0"/>
              <w:autoSpaceDN w:val="0"/>
              <w:jc w:val="center"/>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PŘÍPRAVA POKRMŮ</w:t>
            </w:r>
          </w:p>
          <w:p w:rsidR="00AC4BF8" w:rsidRPr="00AD14CE" w:rsidRDefault="00AC4BF8" w:rsidP="00C40252">
            <w:pPr>
              <w:autoSpaceDE w:val="0"/>
              <w:autoSpaceDN w:val="0"/>
              <w:jc w:val="center"/>
              <w:rPr>
                <w:rFonts w:ascii="Times New Roman" w:eastAsia="Times New Roman" w:hAnsi="Times New Roman" w:cs="Times New Roman"/>
                <w:b/>
                <w:sz w:val="24"/>
                <w:szCs w:val="24"/>
                <w:lang w:eastAsia="cs-CZ"/>
              </w:rPr>
            </w:pPr>
          </w:p>
        </w:tc>
      </w:tr>
    </w:tbl>
    <w:p w:rsidR="00AC4BF8" w:rsidRDefault="00AC4BF8" w:rsidP="00250C8E">
      <w:pPr>
        <w:spacing w:after="0" w:line="240" w:lineRule="auto"/>
        <w:rPr>
          <w:rFonts w:ascii="Times New Roman" w:eastAsia="Times New Roman" w:hAnsi="Times New Roman" w:cs="Times New Roman"/>
          <w:sz w:val="24"/>
          <w:szCs w:val="24"/>
          <w:lang w:eastAsia="cs-CZ"/>
        </w:rPr>
      </w:pPr>
    </w:p>
    <w:p w:rsidR="00AC4BF8" w:rsidRPr="00AC4BF8" w:rsidRDefault="00AC4BF8" w:rsidP="00AC4BF8">
      <w:pPr>
        <w:autoSpaceDE w:val="0"/>
        <w:autoSpaceDN w:val="0"/>
        <w:adjustRightInd w:val="0"/>
        <w:spacing w:after="0" w:line="240" w:lineRule="auto"/>
        <w:rPr>
          <w:rFonts w:ascii="Times New Roman" w:hAnsi="Times New Roman" w:cs="Times New Roman"/>
          <w:color w:val="000000"/>
        </w:rPr>
      </w:pPr>
      <w:r w:rsidRPr="00AC4BF8">
        <w:rPr>
          <w:rFonts w:ascii="Times New Roman" w:hAnsi="Times New Roman" w:cs="Times New Roman"/>
          <w:b/>
          <w:bCs/>
          <w:color w:val="000000"/>
        </w:rPr>
        <w:t xml:space="preserve">Učivo </w:t>
      </w:r>
    </w:p>
    <w:p w:rsidR="00AC4BF8" w:rsidRPr="00AC4BF8" w:rsidRDefault="00AC4BF8" w:rsidP="00AC4BF8">
      <w:pPr>
        <w:autoSpaceDE w:val="0"/>
        <w:autoSpaceDN w:val="0"/>
        <w:adjustRightInd w:val="0"/>
        <w:spacing w:after="49" w:line="240" w:lineRule="auto"/>
        <w:rPr>
          <w:rFonts w:ascii="Times New Roman" w:hAnsi="Times New Roman" w:cs="Times New Roman"/>
          <w:color w:val="000000"/>
        </w:rPr>
      </w:pPr>
      <w:r w:rsidRPr="00AC4BF8">
        <w:rPr>
          <w:rFonts w:ascii="Wingdings" w:hAnsi="Wingdings" w:cs="Wingdings"/>
          <w:color w:val="000000"/>
        </w:rPr>
        <w:t></w:t>
      </w:r>
      <w:r w:rsidRPr="00AC4BF8">
        <w:rPr>
          <w:rFonts w:ascii="Wingdings" w:hAnsi="Wingdings" w:cs="Wingdings"/>
          <w:color w:val="000000"/>
        </w:rPr>
        <w:t></w:t>
      </w:r>
      <w:r w:rsidRPr="00AC4BF8">
        <w:rPr>
          <w:rFonts w:ascii="Times New Roman" w:hAnsi="Times New Roman" w:cs="Times New Roman"/>
          <w:color w:val="000000"/>
        </w:rPr>
        <w:t xml:space="preserve">základní vybavení kuchyně </w:t>
      </w:r>
    </w:p>
    <w:p w:rsidR="00AC4BF8" w:rsidRPr="00AC4BF8" w:rsidRDefault="00AC4BF8" w:rsidP="00AC4BF8">
      <w:pPr>
        <w:autoSpaceDE w:val="0"/>
        <w:autoSpaceDN w:val="0"/>
        <w:adjustRightInd w:val="0"/>
        <w:spacing w:after="49" w:line="240" w:lineRule="auto"/>
        <w:rPr>
          <w:rFonts w:ascii="Times New Roman" w:hAnsi="Times New Roman" w:cs="Times New Roman"/>
          <w:color w:val="000000"/>
        </w:rPr>
      </w:pPr>
      <w:r w:rsidRPr="00AC4BF8">
        <w:rPr>
          <w:rFonts w:ascii="Wingdings" w:hAnsi="Wingdings" w:cs="Wingdings"/>
          <w:color w:val="000000"/>
        </w:rPr>
        <w:t></w:t>
      </w:r>
      <w:r w:rsidRPr="00AC4BF8">
        <w:rPr>
          <w:rFonts w:ascii="Wingdings" w:hAnsi="Wingdings" w:cs="Wingdings"/>
          <w:color w:val="000000"/>
        </w:rPr>
        <w:t></w:t>
      </w:r>
      <w:r w:rsidRPr="00AC4BF8">
        <w:rPr>
          <w:rFonts w:ascii="Times New Roman" w:hAnsi="Times New Roman" w:cs="Times New Roman"/>
          <w:color w:val="000000"/>
        </w:rPr>
        <w:t xml:space="preserve">výběr, nákup a skladování potravin </w:t>
      </w:r>
    </w:p>
    <w:p w:rsidR="00AC4BF8" w:rsidRPr="00AC4BF8" w:rsidRDefault="00AC4BF8" w:rsidP="00AC4BF8">
      <w:pPr>
        <w:autoSpaceDE w:val="0"/>
        <w:autoSpaceDN w:val="0"/>
        <w:adjustRightInd w:val="0"/>
        <w:spacing w:after="49" w:line="240" w:lineRule="auto"/>
        <w:rPr>
          <w:rFonts w:ascii="Times New Roman" w:hAnsi="Times New Roman" w:cs="Times New Roman"/>
          <w:color w:val="000000"/>
        </w:rPr>
      </w:pPr>
      <w:r w:rsidRPr="00AC4BF8">
        <w:rPr>
          <w:rFonts w:ascii="Wingdings" w:hAnsi="Wingdings" w:cs="Wingdings"/>
          <w:color w:val="000000"/>
        </w:rPr>
        <w:t></w:t>
      </w:r>
      <w:r w:rsidRPr="00AC4BF8">
        <w:rPr>
          <w:rFonts w:ascii="Wingdings" w:hAnsi="Wingdings" w:cs="Wingdings"/>
          <w:color w:val="000000"/>
        </w:rPr>
        <w:t></w:t>
      </w:r>
      <w:r w:rsidRPr="00AC4BF8">
        <w:rPr>
          <w:rFonts w:ascii="Times New Roman" w:hAnsi="Times New Roman" w:cs="Times New Roman"/>
          <w:color w:val="000000"/>
        </w:rPr>
        <w:t xml:space="preserve">jednoduchá úprava stolu, pravidla správného stolování </w:t>
      </w:r>
    </w:p>
    <w:p w:rsidR="00AC4BF8" w:rsidRPr="00AC4BF8" w:rsidRDefault="00AC4BF8" w:rsidP="00AC4BF8">
      <w:pPr>
        <w:autoSpaceDE w:val="0"/>
        <w:autoSpaceDN w:val="0"/>
        <w:adjustRightInd w:val="0"/>
        <w:spacing w:after="0" w:line="240" w:lineRule="auto"/>
        <w:rPr>
          <w:rFonts w:ascii="Times New Roman" w:hAnsi="Times New Roman" w:cs="Times New Roman"/>
          <w:color w:val="000000"/>
        </w:rPr>
      </w:pPr>
      <w:r w:rsidRPr="00AC4BF8">
        <w:rPr>
          <w:rFonts w:ascii="Wingdings" w:hAnsi="Wingdings" w:cs="Wingdings"/>
          <w:color w:val="000000"/>
        </w:rPr>
        <w:t></w:t>
      </w:r>
      <w:r w:rsidRPr="00AC4BF8">
        <w:rPr>
          <w:rFonts w:ascii="Wingdings" w:hAnsi="Wingdings" w:cs="Wingdings"/>
          <w:color w:val="000000"/>
        </w:rPr>
        <w:t></w:t>
      </w:r>
      <w:r w:rsidRPr="00AC4BF8">
        <w:rPr>
          <w:rFonts w:ascii="Times New Roman" w:hAnsi="Times New Roman" w:cs="Times New Roman"/>
          <w:color w:val="000000"/>
        </w:rPr>
        <w:t xml:space="preserve">technika v kuchyni – historie a význam </w:t>
      </w:r>
    </w:p>
    <w:p w:rsidR="00AC4BF8" w:rsidRDefault="00AC4BF8" w:rsidP="00250C8E">
      <w:pPr>
        <w:spacing w:after="0" w:line="240" w:lineRule="auto"/>
        <w:rPr>
          <w:rFonts w:ascii="Times New Roman" w:eastAsia="Times New Roman" w:hAnsi="Times New Roman" w:cs="Times New Roman"/>
          <w:sz w:val="24"/>
          <w:szCs w:val="24"/>
          <w:lang w:eastAsia="cs-CZ"/>
        </w:rPr>
      </w:pPr>
    </w:p>
    <w:p w:rsidR="00AC4BF8" w:rsidRPr="00052F87" w:rsidRDefault="00AC4BF8" w:rsidP="00AC4BF8">
      <w:pPr>
        <w:autoSpaceDE w:val="0"/>
        <w:autoSpaceDN w:val="0"/>
        <w:adjustRightInd w:val="0"/>
        <w:spacing w:after="0" w:line="240" w:lineRule="auto"/>
        <w:rPr>
          <w:rFonts w:ascii="Times New Roman" w:hAnsi="Times New Roman" w:cs="Times New Roman"/>
          <w:b/>
          <w:bCs/>
          <w:i/>
          <w:iCs/>
          <w:color w:val="000000"/>
        </w:rPr>
      </w:pPr>
      <w:r w:rsidRPr="00052F87">
        <w:rPr>
          <w:rFonts w:ascii="Times New Roman" w:hAnsi="Times New Roman" w:cs="Times New Roman"/>
          <w:b/>
          <w:bCs/>
          <w:color w:val="000000"/>
          <w:sz w:val="24"/>
          <w:szCs w:val="24"/>
        </w:rPr>
        <w:t>Očekávané výstupy</w:t>
      </w:r>
      <w:r w:rsidRPr="00052F87">
        <w:rPr>
          <w:rFonts w:ascii="Times New Roman" w:hAnsi="Times New Roman" w:cs="Times New Roman"/>
          <w:b/>
          <w:bCs/>
          <w:i/>
          <w:iCs/>
          <w:color w:val="000000"/>
        </w:rPr>
        <w:t xml:space="preserve"> </w:t>
      </w:r>
    </w:p>
    <w:p w:rsidR="00AC4BF8" w:rsidRPr="00052F87" w:rsidRDefault="00AC4BF8" w:rsidP="00AC4BF8">
      <w:pPr>
        <w:autoSpaceDE w:val="0"/>
        <w:autoSpaceDN w:val="0"/>
        <w:spacing w:after="0" w:line="240" w:lineRule="auto"/>
        <w:jc w:val="both"/>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žák</w:t>
      </w:r>
    </w:p>
    <w:tbl>
      <w:tblPr>
        <w:tblStyle w:val="Mkatabulky10"/>
        <w:tblW w:w="9640" w:type="dxa"/>
        <w:tblInd w:w="-34" w:type="dxa"/>
        <w:tblLayout w:type="fixed"/>
        <w:tblLook w:val="04A0" w:firstRow="1" w:lastRow="0" w:firstColumn="1" w:lastColumn="0" w:noHBand="0" w:noVBand="1"/>
      </w:tblPr>
      <w:tblGrid>
        <w:gridCol w:w="4820"/>
        <w:gridCol w:w="4820"/>
      </w:tblGrid>
      <w:tr w:rsidR="00AC4BF8" w:rsidRPr="00052F87" w:rsidTr="000E246B">
        <w:tc>
          <w:tcPr>
            <w:tcW w:w="4820" w:type="dxa"/>
            <w:shd w:val="clear" w:color="auto" w:fill="D9D9D9" w:themeFill="background1" w:themeFillShade="D9"/>
          </w:tcPr>
          <w:p w:rsidR="00AC4BF8" w:rsidRPr="00052F87" w:rsidRDefault="00AC4BF8" w:rsidP="00C40252">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AC4BF8" w:rsidRPr="00052F87" w:rsidRDefault="00AC4BF8" w:rsidP="00C40252">
            <w:pPr>
              <w:autoSpaceDE w:val="0"/>
              <w:autoSpaceDN w:val="0"/>
              <w:jc w:val="center"/>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5. ročník</w:t>
            </w:r>
          </w:p>
        </w:tc>
      </w:tr>
      <w:tr w:rsidR="00AC4BF8" w:rsidRPr="00052F87" w:rsidTr="000E246B">
        <w:tc>
          <w:tcPr>
            <w:tcW w:w="4820" w:type="dxa"/>
          </w:tcPr>
          <w:p w:rsidR="0048182C" w:rsidRPr="00ED7844" w:rsidRDefault="00AC4BF8" w:rsidP="00671DCB">
            <w:pPr>
              <w:pStyle w:val="Odstavecseseznamem"/>
              <w:numPr>
                <w:ilvl w:val="0"/>
                <w:numId w:val="169"/>
              </w:numPr>
              <w:autoSpaceDE w:val="0"/>
              <w:autoSpaceDN w:val="0"/>
              <w:adjustRightInd w:val="0"/>
              <w:rPr>
                <w:rFonts w:ascii="Times New Roman" w:hAnsi="Times New Roman" w:cs="Times New Roman"/>
                <w:b/>
                <w:bCs/>
                <w:iCs/>
                <w:color w:val="000000"/>
              </w:rPr>
            </w:pPr>
            <w:r w:rsidRPr="00ED7844">
              <w:rPr>
                <w:rFonts w:ascii="Times New Roman" w:hAnsi="Times New Roman" w:cs="Times New Roman"/>
                <w:b/>
                <w:bCs/>
                <w:iCs/>
                <w:color w:val="000000"/>
              </w:rPr>
              <w:t>ČSP-3-4-01</w:t>
            </w:r>
          </w:p>
          <w:p w:rsidR="00AC4BF8" w:rsidRPr="00052F87" w:rsidRDefault="00AC4BF8" w:rsidP="00C40252">
            <w:pPr>
              <w:autoSpaceDE w:val="0"/>
              <w:autoSpaceDN w:val="0"/>
              <w:adjustRightInd w:val="0"/>
              <w:rPr>
                <w:rFonts w:ascii="Times New Roman" w:eastAsia="Times New Roman" w:hAnsi="Times New Roman" w:cs="Times New Roman"/>
                <w:sz w:val="24"/>
                <w:szCs w:val="24"/>
                <w:lang w:eastAsia="cs-CZ"/>
              </w:rPr>
            </w:pPr>
            <w:r w:rsidRPr="00AC4BF8">
              <w:rPr>
                <w:rFonts w:ascii="Times New Roman" w:hAnsi="Times New Roman" w:cs="Times New Roman"/>
                <w:b/>
                <w:bCs/>
                <w:iCs/>
                <w:color w:val="000000"/>
              </w:rPr>
              <w:t xml:space="preserve"> připraví tabuli pro jednoduché stolování</w:t>
            </w:r>
          </w:p>
        </w:tc>
        <w:tc>
          <w:tcPr>
            <w:tcW w:w="4820" w:type="dxa"/>
          </w:tcPr>
          <w:p w:rsidR="0048182C" w:rsidRPr="00ED7844" w:rsidRDefault="00AC4BF8" w:rsidP="00671DCB">
            <w:pPr>
              <w:pStyle w:val="Odstavecseseznamem"/>
              <w:numPr>
                <w:ilvl w:val="0"/>
                <w:numId w:val="169"/>
              </w:numPr>
              <w:autoSpaceDE w:val="0"/>
              <w:autoSpaceDN w:val="0"/>
              <w:adjustRightInd w:val="0"/>
              <w:rPr>
                <w:rFonts w:ascii="Times New Roman" w:hAnsi="Times New Roman" w:cs="Times New Roman"/>
                <w:b/>
                <w:bCs/>
                <w:iCs/>
                <w:color w:val="000000"/>
              </w:rPr>
            </w:pPr>
            <w:r w:rsidRPr="00ED7844">
              <w:rPr>
                <w:rFonts w:ascii="Times New Roman" w:hAnsi="Times New Roman" w:cs="Times New Roman"/>
                <w:b/>
                <w:bCs/>
                <w:iCs/>
                <w:color w:val="000000"/>
              </w:rPr>
              <w:t>ČSP-5-4-01</w:t>
            </w:r>
          </w:p>
          <w:p w:rsidR="00AC4BF8" w:rsidRPr="00AC4BF8" w:rsidRDefault="00AC4BF8" w:rsidP="00AC4BF8">
            <w:pPr>
              <w:autoSpaceDE w:val="0"/>
              <w:autoSpaceDN w:val="0"/>
              <w:adjustRightInd w:val="0"/>
              <w:rPr>
                <w:rFonts w:ascii="Times New Roman" w:hAnsi="Times New Roman" w:cs="Times New Roman"/>
                <w:color w:val="000000"/>
              </w:rPr>
            </w:pPr>
            <w:r w:rsidRPr="00AC4BF8">
              <w:rPr>
                <w:rFonts w:ascii="Times New Roman" w:hAnsi="Times New Roman" w:cs="Times New Roman"/>
                <w:b/>
                <w:bCs/>
                <w:iCs/>
                <w:color w:val="000000"/>
              </w:rPr>
              <w:t xml:space="preserve"> orientuje se v základním vybavení kuchyně </w:t>
            </w:r>
          </w:p>
          <w:p w:rsidR="00AC4BF8" w:rsidRPr="00052F87" w:rsidRDefault="00AC4BF8" w:rsidP="00C40252">
            <w:pPr>
              <w:autoSpaceDE w:val="0"/>
              <w:autoSpaceDN w:val="0"/>
              <w:adjustRightInd w:val="0"/>
              <w:rPr>
                <w:rFonts w:ascii="Times New Roman" w:hAnsi="Times New Roman" w:cs="Times New Roman"/>
                <w:b/>
                <w:bCs/>
                <w:i/>
                <w:iCs/>
                <w:color w:val="000000"/>
                <w:sz w:val="23"/>
                <w:szCs w:val="23"/>
              </w:rPr>
            </w:pPr>
          </w:p>
        </w:tc>
      </w:tr>
      <w:tr w:rsidR="00AC4BF8" w:rsidRPr="00052F87" w:rsidTr="000E246B">
        <w:tc>
          <w:tcPr>
            <w:tcW w:w="4820" w:type="dxa"/>
          </w:tcPr>
          <w:p w:rsidR="0048182C" w:rsidRPr="00ED7844" w:rsidRDefault="00AC4BF8" w:rsidP="00671DCB">
            <w:pPr>
              <w:pStyle w:val="Odstavecseseznamem"/>
              <w:numPr>
                <w:ilvl w:val="0"/>
                <w:numId w:val="169"/>
              </w:numPr>
              <w:autoSpaceDE w:val="0"/>
              <w:autoSpaceDN w:val="0"/>
              <w:adjustRightInd w:val="0"/>
              <w:rPr>
                <w:rFonts w:ascii="Times New Roman" w:hAnsi="Times New Roman" w:cs="Times New Roman"/>
                <w:b/>
                <w:bCs/>
                <w:iCs/>
                <w:color w:val="000000"/>
              </w:rPr>
            </w:pPr>
            <w:r w:rsidRPr="00ED7844">
              <w:rPr>
                <w:rFonts w:ascii="Times New Roman" w:hAnsi="Times New Roman" w:cs="Times New Roman"/>
                <w:b/>
                <w:bCs/>
                <w:iCs/>
                <w:color w:val="000000"/>
              </w:rPr>
              <w:t>ČSP-3-4-02</w:t>
            </w:r>
          </w:p>
          <w:p w:rsidR="00AC4BF8" w:rsidRPr="00AC4BF8" w:rsidRDefault="00AC4BF8" w:rsidP="00AC4BF8">
            <w:pPr>
              <w:autoSpaceDE w:val="0"/>
              <w:autoSpaceDN w:val="0"/>
              <w:adjustRightInd w:val="0"/>
              <w:rPr>
                <w:rFonts w:ascii="Times New Roman" w:hAnsi="Times New Roman" w:cs="Times New Roman"/>
                <w:b/>
                <w:color w:val="000000"/>
              </w:rPr>
            </w:pPr>
            <w:r w:rsidRPr="00AC4BF8">
              <w:rPr>
                <w:rFonts w:ascii="Times New Roman" w:hAnsi="Times New Roman" w:cs="Times New Roman"/>
                <w:b/>
                <w:bCs/>
                <w:iCs/>
                <w:color w:val="000000"/>
              </w:rPr>
              <w:t xml:space="preserve"> chová se vhodně při stolování </w:t>
            </w:r>
          </w:p>
          <w:p w:rsidR="00AC4BF8" w:rsidRPr="00052F87" w:rsidRDefault="00AC4BF8" w:rsidP="00C40252">
            <w:pPr>
              <w:autoSpaceDE w:val="0"/>
              <w:autoSpaceDN w:val="0"/>
              <w:adjustRightInd w:val="0"/>
              <w:rPr>
                <w:rFonts w:ascii="Times New Roman" w:hAnsi="Times New Roman" w:cs="Times New Roman"/>
                <w:b/>
                <w:bCs/>
                <w:iCs/>
                <w:color w:val="000000"/>
              </w:rPr>
            </w:pPr>
          </w:p>
        </w:tc>
        <w:tc>
          <w:tcPr>
            <w:tcW w:w="4820" w:type="dxa"/>
          </w:tcPr>
          <w:p w:rsidR="0048182C" w:rsidRPr="00ED7844" w:rsidRDefault="00AC4BF8" w:rsidP="00671DCB">
            <w:pPr>
              <w:pStyle w:val="Odstavecseseznamem"/>
              <w:numPr>
                <w:ilvl w:val="0"/>
                <w:numId w:val="169"/>
              </w:numPr>
              <w:autoSpaceDE w:val="0"/>
              <w:autoSpaceDN w:val="0"/>
              <w:adjustRightInd w:val="0"/>
              <w:rPr>
                <w:rFonts w:ascii="Times New Roman" w:hAnsi="Times New Roman" w:cs="Times New Roman"/>
                <w:b/>
                <w:bCs/>
                <w:iCs/>
                <w:color w:val="000000"/>
              </w:rPr>
            </w:pPr>
            <w:r w:rsidRPr="00ED7844">
              <w:rPr>
                <w:rFonts w:ascii="Times New Roman" w:hAnsi="Times New Roman" w:cs="Times New Roman"/>
                <w:b/>
                <w:bCs/>
                <w:iCs/>
                <w:color w:val="000000"/>
              </w:rPr>
              <w:t>ČSP-5-4-02</w:t>
            </w:r>
          </w:p>
          <w:p w:rsidR="00AC4BF8" w:rsidRPr="00052F87" w:rsidRDefault="00AC4BF8" w:rsidP="00C40252">
            <w:pPr>
              <w:autoSpaceDE w:val="0"/>
              <w:autoSpaceDN w:val="0"/>
              <w:adjustRightInd w:val="0"/>
              <w:rPr>
                <w:rFonts w:ascii="Times New Roman" w:hAnsi="Times New Roman" w:cs="Times New Roman"/>
                <w:b/>
                <w:bCs/>
                <w:iCs/>
                <w:color w:val="000000"/>
              </w:rPr>
            </w:pPr>
            <w:r w:rsidRPr="00AC4BF8">
              <w:rPr>
                <w:rFonts w:ascii="Times New Roman" w:hAnsi="Times New Roman" w:cs="Times New Roman"/>
                <w:b/>
                <w:bCs/>
                <w:iCs/>
                <w:color w:val="000000"/>
              </w:rPr>
              <w:t xml:space="preserve"> připraví samostatně jednoduchý pokrm</w:t>
            </w:r>
          </w:p>
        </w:tc>
      </w:tr>
      <w:tr w:rsidR="00AC4BF8" w:rsidRPr="00052F87" w:rsidTr="000E246B">
        <w:tc>
          <w:tcPr>
            <w:tcW w:w="4820" w:type="dxa"/>
          </w:tcPr>
          <w:p w:rsidR="00AC4BF8" w:rsidRPr="00052F87" w:rsidRDefault="00AC4BF8" w:rsidP="00C40252">
            <w:pPr>
              <w:autoSpaceDE w:val="0"/>
              <w:autoSpaceDN w:val="0"/>
              <w:adjustRightInd w:val="0"/>
              <w:rPr>
                <w:rFonts w:ascii="Times New Roman" w:hAnsi="Times New Roman" w:cs="Times New Roman"/>
                <w:b/>
                <w:bCs/>
                <w:iCs/>
                <w:color w:val="000000"/>
              </w:rPr>
            </w:pPr>
          </w:p>
        </w:tc>
        <w:tc>
          <w:tcPr>
            <w:tcW w:w="4820" w:type="dxa"/>
          </w:tcPr>
          <w:p w:rsidR="0048182C" w:rsidRPr="00ED7844" w:rsidRDefault="00AC4BF8" w:rsidP="00671DCB">
            <w:pPr>
              <w:pStyle w:val="Odstavecseseznamem"/>
              <w:numPr>
                <w:ilvl w:val="0"/>
                <w:numId w:val="169"/>
              </w:numPr>
              <w:autoSpaceDE w:val="0"/>
              <w:autoSpaceDN w:val="0"/>
              <w:adjustRightInd w:val="0"/>
              <w:rPr>
                <w:rFonts w:ascii="Times New Roman" w:hAnsi="Times New Roman" w:cs="Times New Roman"/>
                <w:b/>
                <w:bCs/>
                <w:iCs/>
                <w:color w:val="000000"/>
              </w:rPr>
            </w:pPr>
            <w:r w:rsidRPr="00ED7844">
              <w:rPr>
                <w:rFonts w:ascii="Times New Roman" w:hAnsi="Times New Roman" w:cs="Times New Roman"/>
                <w:b/>
                <w:bCs/>
                <w:iCs/>
                <w:color w:val="000000"/>
              </w:rPr>
              <w:t>ČSP-5-4-03</w:t>
            </w:r>
          </w:p>
          <w:p w:rsidR="00AC4BF8" w:rsidRDefault="00AC4BF8" w:rsidP="00C40252">
            <w:pPr>
              <w:autoSpaceDE w:val="0"/>
              <w:autoSpaceDN w:val="0"/>
              <w:adjustRightInd w:val="0"/>
              <w:rPr>
                <w:rFonts w:ascii="Times New Roman" w:hAnsi="Times New Roman" w:cs="Times New Roman"/>
                <w:b/>
                <w:bCs/>
                <w:iCs/>
                <w:color w:val="000000"/>
              </w:rPr>
            </w:pPr>
            <w:r w:rsidRPr="00AC4BF8">
              <w:rPr>
                <w:rFonts w:ascii="Times New Roman" w:hAnsi="Times New Roman" w:cs="Times New Roman"/>
                <w:b/>
                <w:bCs/>
                <w:iCs/>
                <w:color w:val="000000"/>
              </w:rPr>
              <w:t xml:space="preserve"> dodržuje pravidla správného stolování a společenského chování</w:t>
            </w:r>
          </w:p>
          <w:p w:rsidR="00ED7844" w:rsidRPr="00052F87" w:rsidRDefault="00ED7844" w:rsidP="00C40252">
            <w:pPr>
              <w:autoSpaceDE w:val="0"/>
              <w:autoSpaceDN w:val="0"/>
              <w:adjustRightInd w:val="0"/>
              <w:rPr>
                <w:rFonts w:ascii="Times New Roman" w:hAnsi="Times New Roman" w:cs="Times New Roman"/>
                <w:b/>
                <w:bCs/>
                <w:iCs/>
                <w:color w:val="000000"/>
              </w:rPr>
            </w:pPr>
          </w:p>
        </w:tc>
      </w:tr>
      <w:tr w:rsidR="00AC4BF8" w:rsidRPr="00052F87" w:rsidTr="000E246B">
        <w:tc>
          <w:tcPr>
            <w:tcW w:w="4820" w:type="dxa"/>
          </w:tcPr>
          <w:p w:rsidR="00AC4BF8" w:rsidRPr="00052F87" w:rsidRDefault="00AC4BF8" w:rsidP="00C40252">
            <w:pPr>
              <w:autoSpaceDE w:val="0"/>
              <w:autoSpaceDN w:val="0"/>
              <w:adjustRightInd w:val="0"/>
              <w:rPr>
                <w:rFonts w:ascii="Times New Roman" w:hAnsi="Times New Roman" w:cs="Times New Roman"/>
                <w:b/>
                <w:bCs/>
                <w:iCs/>
                <w:color w:val="000000"/>
              </w:rPr>
            </w:pPr>
          </w:p>
        </w:tc>
        <w:tc>
          <w:tcPr>
            <w:tcW w:w="4820" w:type="dxa"/>
          </w:tcPr>
          <w:p w:rsidR="0048182C" w:rsidRPr="00ED7844" w:rsidRDefault="00AC4BF8" w:rsidP="00671DCB">
            <w:pPr>
              <w:pStyle w:val="Odstavecseseznamem"/>
              <w:numPr>
                <w:ilvl w:val="0"/>
                <w:numId w:val="169"/>
              </w:numPr>
              <w:autoSpaceDE w:val="0"/>
              <w:autoSpaceDN w:val="0"/>
              <w:adjustRightInd w:val="0"/>
              <w:rPr>
                <w:rFonts w:ascii="Times New Roman" w:hAnsi="Times New Roman" w:cs="Times New Roman"/>
                <w:b/>
                <w:bCs/>
                <w:iCs/>
                <w:color w:val="000000"/>
              </w:rPr>
            </w:pPr>
            <w:r w:rsidRPr="00ED7844">
              <w:rPr>
                <w:rFonts w:ascii="Times New Roman" w:hAnsi="Times New Roman" w:cs="Times New Roman"/>
                <w:b/>
                <w:bCs/>
                <w:iCs/>
                <w:color w:val="000000"/>
              </w:rPr>
              <w:t xml:space="preserve">ČSP-5-4-04 </w:t>
            </w:r>
          </w:p>
          <w:p w:rsidR="00AC4BF8" w:rsidRDefault="00AC4BF8" w:rsidP="00C40252">
            <w:pPr>
              <w:autoSpaceDE w:val="0"/>
              <w:autoSpaceDN w:val="0"/>
              <w:adjustRightInd w:val="0"/>
              <w:rPr>
                <w:rFonts w:ascii="Times New Roman" w:hAnsi="Times New Roman" w:cs="Times New Roman"/>
                <w:b/>
                <w:bCs/>
                <w:iCs/>
                <w:color w:val="000000"/>
              </w:rPr>
            </w:pPr>
            <w:r w:rsidRPr="00AC4BF8">
              <w:rPr>
                <w:rFonts w:ascii="Times New Roman" w:hAnsi="Times New Roman" w:cs="Times New Roman"/>
                <w:b/>
                <w:bCs/>
                <w:iCs/>
                <w:color w:val="000000"/>
              </w:rPr>
              <w:t>udržuje pořádek a čistotu pracovních ploch, dodržuje základy hygieny a bezpečnosti práce; poskytne první pomoc i při úrazu v</w:t>
            </w:r>
            <w:r w:rsidR="00ED7844">
              <w:rPr>
                <w:rFonts w:ascii="Times New Roman" w:hAnsi="Times New Roman" w:cs="Times New Roman"/>
                <w:b/>
                <w:bCs/>
                <w:iCs/>
                <w:color w:val="000000"/>
              </w:rPr>
              <w:t> </w:t>
            </w:r>
            <w:r w:rsidRPr="00AC4BF8">
              <w:rPr>
                <w:rFonts w:ascii="Times New Roman" w:hAnsi="Times New Roman" w:cs="Times New Roman"/>
                <w:b/>
                <w:bCs/>
                <w:iCs/>
                <w:color w:val="000000"/>
              </w:rPr>
              <w:t>kuchyni</w:t>
            </w:r>
          </w:p>
          <w:p w:rsidR="00ED7844" w:rsidRPr="00052F87" w:rsidRDefault="00ED7844" w:rsidP="00C40252">
            <w:pPr>
              <w:autoSpaceDE w:val="0"/>
              <w:autoSpaceDN w:val="0"/>
              <w:adjustRightInd w:val="0"/>
              <w:rPr>
                <w:rFonts w:ascii="Times New Roman" w:hAnsi="Times New Roman" w:cs="Times New Roman"/>
                <w:b/>
                <w:bCs/>
                <w:iCs/>
                <w:color w:val="000000"/>
              </w:rPr>
            </w:pPr>
          </w:p>
        </w:tc>
      </w:tr>
      <w:tr w:rsidR="00AC4BF8" w:rsidRPr="00052F87" w:rsidTr="000E246B">
        <w:tc>
          <w:tcPr>
            <w:tcW w:w="9640" w:type="dxa"/>
            <w:gridSpan w:val="2"/>
            <w:shd w:val="clear" w:color="auto" w:fill="D9D9D9" w:themeFill="background1" w:themeFillShade="D9"/>
          </w:tcPr>
          <w:p w:rsidR="00AC4BF8" w:rsidRPr="00052F87" w:rsidRDefault="00AC4BF8" w:rsidP="00C40252">
            <w:pPr>
              <w:autoSpaceDE w:val="0"/>
              <w:autoSpaceDN w:val="0"/>
              <w:adjustRightInd w:val="0"/>
              <w:jc w:val="center"/>
              <w:rPr>
                <w:rFonts w:ascii="Times New Roman" w:hAnsi="Times New Roman" w:cs="Times New Roman"/>
                <w:color w:val="000000"/>
                <w:sz w:val="24"/>
                <w:szCs w:val="24"/>
              </w:rPr>
            </w:pPr>
            <w:r w:rsidRPr="00052F87">
              <w:rPr>
                <w:rFonts w:ascii="Times New Roman" w:hAnsi="Times New Roman" w:cs="Times New Roman"/>
                <w:b/>
                <w:bCs/>
                <w:color w:val="000000"/>
                <w:sz w:val="24"/>
                <w:szCs w:val="24"/>
              </w:rPr>
              <w:lastRenderedPageBreak/>
              <w:t>Minimální doporučená úroveň pro úpravy očekávaných výstupů v rámci podpůrných opatření:</w:t>
            </w:r>
          </w:p>
          <w:p w:rsidR="00AC4BF8" w:rsidRPr="00052F87" w:rsidRDefault="00AC4BF8" w:rsidP="00C40252">
            <w:pPr>
              <w:rPr>
                <w:rFonts w:ascii="Times New Roman" w:eastAsia="Times New Roman" w:hAnsi="Times New Roman" w:cs="Times New Roman"/>
                <w:sz w:val="24"/>
                <w:szCs w:val="24"/>
                <w:lang w:eastAsia="cs-CZ"/>
              </w:rPr>
            </w:pPr>
          </w:p>
        </w:tc>
      </w:tr>
    </w:tbl>
    <w:p w:rsidR="00AC4BF8" w:rsidRPr="00052F87" w:rsidRDefault="00AC4BF8" w:rsidP="00AC4BF8">
      <w:pPr>
        <w:spacing w:after="0" w:line="240" w:lineRule="auto"/>
        <w:rPr>
          <w:rFonts w:ascii="Times New Roman" w:eastAsia="Times New Roman" w:hAnsi="Times New Roman" w:cs="Times New Roman"/>
          <w:sz w:val="24"/>
          <w:szCs w:val="24"/>
          <w:lang w:eastAsia="cs-CZ"/>
        </w:rPr>
      </w:pPr>
    </w:p>
    <w:p w:rsidR="00AC4BF8" w:rsidRPr="00052F87" w:rsidRDefault="00AC4BF8" w:rsidP="00AC4BF8">
      <w:pPr>
        <w:autoSpaceDE w:val="0"/>
        <w:autoSpaceDN w:val="0"/>
        <w:adjustRightInd w:val="0"/>
        <w:spacing w:after="0" w:line="240" w:lineRule="auto"/>
        <w:rPr>
          <w:rFonts w:ascii="Times New Roman" w:hAnsi="Times New Roman" w:cs="Times New Roman"/>
          <w:b/>
          <w:bCs/>
          <w:i/>
          <w:iCs/>
          <w:color w:val="000000"/>
        </w:rPr>
      </w:pPr>
      <w:r w:rsidRPr="00052F87">
        <w:rPr>
          <w:rFonts w:ascii="Times New Roman" w:hAnsi="Times New Roman" w:cs="Times New Roman"/>
          <w:b/>
          <w:bCs/>
          <w:color w:val="000000"/>
          <w:sz w:val="24"/>
          <w:szCs w:val="24"/>
        </w:rPr>
        <w:t>Očekávané výstupy</w:t>
      </w:r>
      <w:r w:rsidRPr="00052F87">
        <w:rPr>
          <w:rFonts w:ascii="Times New Roman" w:hAnsi="Times New Roman" w:cs="Times New Roman"/>
          <w:b/>
          <w:bCs/>
          <w:i/>
          <w:iCs/>
          <w:color w:val="000000"/>
        </w:rPr>
        <w:t xml:space="preserve"> </w:t>
      </w:r>
    </w:p>
    <w:p w:rsidR="00AC4BF8" w:rsidRPr="00052F87" w:rsidRDefault="00AC4BF8" w:rsidP="00AC4BF8">
      <w:pPr>
        <w:autoSpaceDE w:val="0"/>
        <w:autoSpaceDN w:val="0"/>
        <w:spacing w:after="0" w:line="240" w:lineRule="auto"/>
        <w:jc w:val="both"/>
        <w:rPr>
          <w:rFonts w:ascii="Times New Roman" w:eastAsia="Times New Roman" w:hAnsi="Times New Roman" w:cs="Times New Roman"/>
          <w:b/>
          <w:sz w:val="24"/>
          <w:szCs w:val="24"/>
          <w:lang w:eastAsia="cs-CZ"/>
        </w:rPr>
      </w:pPr>
      <w:r w:rsidRPr="00052F87">
        <w:rPr>
          <w:rFonts w:ascii="Times New Roman" w:eastAsia="Times New Roman" w:hAnsi="Times New Roman" w:cs="Times New Roman"/>
          <w:b/>
          <w:sz w:val="24"/>
          <w:szCs w:val="24"/>
          <w:lang w:eastAsia="cs-CZ"/>
        </w:rPr>
        <w:t>žák</w:t>
      </w:r>
    </w:p>
    <w:tbl>
      <w:tblPr>
        <w:tblStyle w:val="Mkatabulky10"/>
        <w:tblW w:w="9640" w:type="dxa"/>
        <w:tblInd w:w="-34" w:type="dxa"/>
        <w:tblLayout w:type="fixed"/>
        <w:tblLook w:val="04A0" w:firstRow="1" w:lastRow="0" w:firstColumn="1" w:lastColumn="0" w:noHBand="0" w:noVBand="1"/>
      </w:tblPr>
      <w:tblGrid>
        <w:gridCol w:w="4820"/>
        <w:gridCol w:w="4820"/>
      </w:tblGrid>
      <w:tr w:rsidR="00AC4BF8" w:rsidRPr="00052F87" w:rsidTr="000E246B">
        <w:tc>
          <w:tcPr>
            <w:tcW w:w="4820" w:type="dxa"/>
            <w:shd w:val="clear" w:color="auto" w:fill="D9D9D9" w:themeFill="background1" w:themeFillShade="D9"/>
          </w:tcPr>
          <w:p w:rsidR="00AC4BF8" w:rsidRPr="000E246B" w:rsidRDefault="00AC4BF8" w:rsidP="00671DCB">
            <w:pPr>
              <w:pStyle w:val="Odstavecseseznamem"/>
              <w:numPr>
                <w:ilvl w:val="0"/>
                <w:numId w:val="167"/>
              </w:numPr>
              <w:autoSpaceDE w:val="0"/>
              <w:autoSpaceDN w:val="0"/>
              <w:jc w:val="center"/>
              <w:rPr>
                <w:rFonts w:ascii="Times New Roman" w:eastAsia="Times New Roman" w:hAnsi="Times New Roman" w:cs="Times New Roman"/>
                <w:b/>
                <w:sz w:val="24"/>
                <w:szCs w:val="24"/>
                <w:lang w:eastAsia="cs-CZ"/>
              </w:rPr>
            </w:pPr>
            <w:r w:rsidRPr="000E246B">
              <w:rPr>
                <w:rFonts w:ascii="Times New Roman" w:eastAsia="Times New Roman" w:hAnsi="Times New Roman" w:cs="Times New Roman"/>
                <w:b/>
                <w:sz w:val="24"/>
                <w:szCs w:val="24"/>
                <w:lang w:eastAsia="cs-CZ"/>
              </w:rPr>
              <w:t>3. ročník</w:t>
            </w:r>
          </w:p>
        </w:tc>
        <w:tc>
          <w:tcPr>
            <w:tcW w:w="4820" w:type="dxa"/>
            <w:shd w:val="clear" w:color="auto" w:fill="D9D9D9" w:themeFill="background1" w:themeFillShade="D9"/>
          </w:tcPr>
          <w:p w:rsidR="00AC4BF8" w:rsidRPr="000E246B" w:rsidRDefault="00AC4BF8" w:rsidP="00671DCB">
            <w:pPr>
              <w:pStyle w:val="Odstavecseseznamem"/>
              <w:numPr>
                <w:ilvl w:val="0"/>
                <w:numId w:val="167"/>
              </w:numPr>
              <w:autoSpaceDE w:val="0"/>
              <w:autoSpaceDN w:val="0"/>
              <w:jc w:val="center"/>
              <w:rPr>
                <w:rFonts w:ascii="Times New Roman" w:eastAsia="Times New Roman" w:hAnsi="Times New Roman" w:cs="Times New Roman"/>
                <w:b/>
                <w:sz w:val="24"/>
                <w:szCs w:val="24"/>
                <w:lang w:eastAsia="cs-CZ"/>
              </w:rPr>
            </w:pPr>
            <w:r w:rsidRPr="000E246B">
              <w:rPr>
                <w:rFonts w:ascii="Times New Roman" w:eastAsia="Times New Roman" w:hAnsi="Times New Roman" w:cs="Times New Roman"/>
                <w:b/>
                <w:sz w:val="24"/>
                <w:szCs w:val="24"/>
                <w:lang w:eastAsia="cs-CZ"/>
              </w:rPr>
              <w:t>5. ročník</w:t>
            </w:r>
          </w:p>
        </w:tc>
      </w:tr>
      <w:tr w:rsidR="00AC4BF8" w:rsidRPr="00052F87" w:rsidTr="000E246B">
        <w:tc>
          <w:tcPr>
            <w:tcW w:w="4820" w:type="dxa"/>
            <w:shd w:val="clear" w:color="auto" w:fill="FFFFFF" w:themeFill="background1"/>
          </w:tcPr>
          <w:p w:rsidR="0048182C" w:rsidRPr="000E246B" w:rsidRDefault="00AC4BF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ČSP-3-4-01p</w:t>
            </w:r>
          </w:p>
          <w:p w:rsidR="00AC4BF8" w:rsidRPr="00ED7844" w:rsidRDefault="00AC4BF8" w:rsidP="00ED7844">
            <w:pPr>
              <w:autoSpaceDE w:val="0"/>
              <w:autoSpaceDN w:val="0"/>
              <w:adjustRightInd w:val="0"/>
              <w:rPr>
                <w:rFonts w:ascii="Times New Roman" w:hAnsi="Times New Roman" w:cs="Times New Roman"/>
                <w:b/>
                <w:color w:val="000000"/>
              </w:rPr>
            </w:pPr>
            <w:r w:rsidRPr="00ED7844">
              <w:rPr>
                <w:rFonts w:ascii="Times New Roman" w:hAnsi="Times New Roman" w:cs="Times New Roman"/>
                <w:b/>
                <w:iCs/>
                <w:color w:val="000000"/>
              </w:rPr>
              <w:t xml:space="preserve">upraví stůl pro jednoduché stolování </w:t>
            </w:r>
          </w:p>
          <w:p w:rsidR="00AC4BF8" w:rsidRPr="00052F87" w:rsidRDefault="00AC4BF8" w:rsidP="00C40252">
            <w:pPr>
              <w:autoSpaceDE w:val="0"/>
              <w:autoSpaceDN w:val="0"/>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AC4BF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ČSP-5-4-01p</w:t>
            </w:r>
          </w:p>
          <w:p w:rsidR="00AC4BF8" w:rsidRPr="00ED7844" w:rsidRDefault="00AC4BF8" w:rsidP="00ED7844">
            <w:pPr>
              <w:autoSpaceDE w:val="0"/>
              <w:autoSpaceDN w:val="0"/>
              <w:adjustRightInd w:val="0"/>
              <w:rPr>
                <w:rFonts w:ascii="Times New Roman" w:hAnsi="Times New Roman" w:cs="Times New Roman"/>
                <w:b/>
                <w:color w:val="000000"/>
              </w:rPr>
            </w:pPr>
            <w:r w:rsidRPr="00ED7844">
              <w:rPr>
                <w:rFonts w:ascii="Times New Roman" w:hAnsi="Times New Roman" w:cs="Times New Roman"/>
                <w:b/>
                <w:iCs/>
                <w:color w:val="000000"/>
              </w:rPr>
              <w:t xml:space="preserve">uvede základní vybavení kuchyně </w:t>
            </w:r>
          </w:p>
          <w:p w:rsidR="00AC4BF8" w:rsidRPr="00052F87" w:rsidRDefault="00AC4BF8" w:rsidP="00C40252">
            <w:pPr>
              <w:autoSpaceDE w:val="0"/>
              <w:autoSpaceDN w:val="0"/>
              <w:jc w:val="center"/>
              <w:rPr>
                <w:rFonts w:ascii="Times New Roman" w:eastAsia="Times New Roman" w:hAnsi="Times New Roman" w:cs="Times New Roman"/>
                <w:b/>
                <w:sz w:val="24"/>
                <w:szCs w:val="24"/>
                <w:lang w:eastAsia="cs-CZ"/>
              </w:rPr>
            </w:pPr>
          </w:p>
        </w:tc>
      </w:tr>
      <w:tr w:rsidR="00AC4BF8" w:rsidRPr="00052F87" w:rsidTr="000E246B">
        <w:tc>
          <w:tcPr>
            <w:tcW w:w="4820" w:type="dxa"/>
            <w:shd w:val="clear" w:color="auto" w:fill="FFFFFF" w:themeFill="background1"/>
          </w:tcPr>
          <w:p w:rsidR="0048182C" w:rsidRPr="000E246B" w:rsidRDefault="00AC4BF8" w:rsidP="00671DCB">
            <w:pPr>
              <w:pStyle w:val="Odstavecseseznamem"/>
              <w:numPr>
                <w:ilvl w:val="0"/>
                <w:numId w:val="167"/>
              </w:numPr>
              <w:autoSpaceDE w:val="0"/>
              <w:autoSpaceDN w:val="0"/>
              <w:rPr>
                <w:rFonts w:ascii="Times New Roman" w:hAnsi="Times New Roman" w:cs="Times New Roman"/>
                <w:b/>
                <w:iCs/>
                <w:color w:val="000000"/>
              </w:rPr>
            </w:pPr>
            <w:r w:rsidRPr="000E246B">
              <w:rPr>
                <w:rFonts w:ascii="Times New Roman" w:hAnsi="Times New Roman" w:cs="Times New Roman"/>
                <w:b/>
                <w:iCs/>
                <w:color w:val="000000"/>
              </w:rPr>
              <w:t xml:space="preserve">ČSP-3-4-02 </w:t>
            </w:r>
          </w:p>
          <w:p w:rsidR="00AC4BF8" w:rsidRPr="00ED7844" w:rsidRDefault="00AC4BF8" w:rsidP="00ED7844">
            <w:pPr>
              <w:autoSpaceDE w:val="0"/>
              <w:autoSpaceDN w:val="0"/>
              <w:rPr>
                <w:rFonts w:ascii="Times New Roman" w:eastAsia="Times New Roman" w:hAnsi="Times New Roman" w:cs="Times New Roman"/>
                <w:b/>
                <w:sz w:val="24"/>
                <w:szCs w:val="24"/>
                <w:lang w:eastAsia="cs-CZ"/>
              </w:rPr>
            </w:pPr>
            <w:r w:rsidRPr="00ED7844">
              <w:rPr>
                <w:rFonts w:ascii="Times New Roman" w:hAnsi="Times New Roman" w:cs="Times New Roman"/>
                <w:b/>
                <w:iCs/>
                <w:color w:val="000000"/>
              </w:rPr>
              <w:t>chová se vhodně při stolování</w:t>
            </w:r>
          </w:p>
        </w:tc>
        <w:tc>
          <w:tcPr>
            <w:tcW w:w="4820" w:type="dxa"/>
            <w:shd w:val="clear" w:color="auto" w:fill="FFFFFF" w:themeFill="background1"/>
          </w:tcPr>
          <w:p w:rsidR="0048182C" w:rsidRPr="000E246B" w:rsidRDefault="00AC4BF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ČSP-5-4-02</w:t>
            </w:r>
          </w:p>
          <w:p w:rsidR="00AC4BF8" w:rsidRPr="00ED7844" w:rsidRDefault="00AC4BF8" w:rsidP="00ED7844">
            <w:pPr>
              <w:autoSpaceDE w:val="0"/>
              <w:autoSpaceDN w:val="0"/>
              <w:adjustRightInd w:val="0"/>
              <w:rPr>
                <w:rFonts w:ascii="Times New Roman" w:hAnsi="Times New Roman" w:cs="Times New Roman"/>
                <w:b/>
                <w:color w:val="000000"/>
              </w:rPr>
            </w:pPr>
            <w:r w:rsidRPr="00ED7844">
              <w:rPr>
                <w:rFonts w:ascii="Times New Roman" w:hAnsi="Times New Roman" w:cs="Times New Roman"/>
                <w:b/>
                <w:iCs/>
                <w:color w:val="000000"/>
              </w:rPr>
              <w:t xml:space="preserve">připraví samostatně jednoduchý pokrm </w:t>
            </w:r>
          </w:p>
          <w:p w:rsidR="00AC4BF8" w:rsidRPr="00052F87" w:rsidRDefault="00AC4BF8" w:rsidP="00C40252">
            <w:pPr>
              <w:autoSpaceDE w:val="0"/>
              <w:autoSpaceDN w:val="0"/>
              <w:rPr>
                <w:rFonts w:ascii="Times New Roman" w:eastAsia="Times New Roman" w:hAnsi="Times New Roman" w:cs="Times New Roman"/>
                <w:b/>
                <w:sz w:val="24"/>
                <w:szCs w:val="24"/>
                <w:lang w:eastAsia="cs-CZ"/>
              </w:rPr>
            </w:pPr>
          </w:p>
        </w:tc>
      </w:tr>
      <w:tr w:rsidR="00AC4BF8" w:rsidRPr="00052F87" w:rsidTr="000E246B">
        <w:tc>
          <w:tcPr>
            <w:tcW w:w="4820" w:type="dxa"/>
            <w:shd w:val="clear" w:color="auto" w:fill="FFFFFF" w:themeFill="background1"/>
          </w:tcPr>
          <w:p w:rsidR="00AC4BF8" w:rsidRPr="000E246B" w:rsidRDefault="00AC4BF8" w:rsidP="00ED7844">
            <w:pPr>
              <w:pStyle w:val="Odstavecseseznamem"/>
              <w:autoSpaceDE w:val="0"/>
              <w:autoSpaceDN w:val="0"/>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AC4BF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ČSP-5-4-03p</w:t>
            </w:r>
          </w:p>
          <w:p w:rsidR="00AC4BF8" w:rsidRPr="00ED7844" w:rsidRDefault="00AC4BF8" w:rsidP="00ED7844">
            <w:pPr>
              <w:autoSpaceDE w:val="0"/>
              <w:autoSpaceDN w:val="0"/>
              <w:adjustRightInd w:val="0"/>
              <w:rPr>
                <w:rFonts w:ascii="Times New Roman" w:hAnsi="Times New Roman" w:cs="Times New Roman"/>
                <w:b/>
                <w:color w:val="000000"/>
              </w:rPr>
            </w:pPr>
            <w:r w:rsidRPr="00ED7844">
              <w:rPr>
                <w:rFonts w:ascii="Times New Roman" w:hAnsi="Times New Roman" w:cs="Times New Roman"/>
                <w:b/>
                <w:iCs/>
                <w:color w:val="000000"/>
              </w:rPr>
              <w:t xml:space="preserve">dodržuje pravidla správného stolování a společenského chování při stolování </w:t>
            </w:r>
          </w:p>
          <w:p w:rsidR="00AC4BF8" w:rsidRPr="00052F87" w:rsidRDefault="00AC4BF8" w:rsidP="00C40252">
            <w:pPr>
              <w:autoSpaceDE w:val="0"/>
              <w:autoSpaceDN w:val="0"/>
              <w:adjustRightInd w:val="0"/>
              <w:rPr>
                <w:rFonts w:ascii="Times New Roman" w:hAnsi="Times New Roman" w:cs="Times New Roman"/>
                <w:b/>
                <w:color w:val="000000"/>
              </w:rPr>
            </w:pPr>
          </w:p>
        </w:tc>
      </w:tr>
      <w:tr w:rsidR="00AC4BF8" w:rsidRPr="00052F87" w:rsidTr="000E246B">
        <w:tc>
          <w:tcPr>
            <w:tcW w:w="4820" w:type="dxa"/>
            <w:shd w:val="clear" w:color="auto" w:fill="FFFFFF" w:themeFill="background1"/>
          </w:tcPr>
          <w:p w:rsidR="00AC4BF8" w:rsidRPr="000E246B" w:rsidRDefault="00AC4BF8" w:rsidP="00ED7844">
            <w:pPr>
              <w:pStyle w:val="Odstavecseseznamem"/>
              <w:autoSpaceDE w:val="0"/>
              <w:autoSpaceDN w:val="0"/>
              <w:rPr>
                <w:rFonts w:ascii="Times New Roman" w:eastAsia="Times New Roman" w:hAnsi="Times New Roman" w:cs="Times New Roman"/>
                <w:b/>
                <w:sz w:val="24"/>
                <w:szCs w:val="24"/>
                <w:lang w:eastAsia="cs-CZ"/>
              </w:rPr>
            </w:pPr>
          </w:p>
        </w:tc>
        <w:tc>
          <w:tcPr>
            <w:tcW w:w="4820" w:type="dxa"/>
            <w:shd w:val="clear" w:color="auto" w:fill="FFFFFF" w:themeFill="background1"/>
          </w:tcPr>
          <w:p w:rsidR="0048182C" w:rsidRPr="000E246B" w:rsidRDefault="00AC4BF8" w:rsidP="00671DCB">
            <w:pPr>
              <w:pStyle w:val="Odstavecseseznamem"/>
              <w:numPr>
                <w:ilvl w:val="0"/>
                <w:numId w:val="167"/>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ČSP-5-4-04</w:t>
            </w:r>
          </w:p>
          <w:p w:rsidR="00AC4BF8" w:rsidRPr="00ED7844" w:rsidRDefault="00AC4BF8" w:rsidP="00ED7844">
            <w:pPr>
              <w:autoSpaceDE w:val="0"/>
              <w:autoSpaceDN w:val="0"/>
              <w:adjustRightInd w:val="0"/>
              <w:rPr>
                <w:rFonts w:ascii="Times New Roman" w:hAnsi="Times New Roman" w:cs="Times New Roman"/>
                <w:b/>
                <w:color w:val="000000"/>
              </w:rPr>
            </w:pPr>
            <w:r w:rsidRPr="00ED7844">
              <w:rPr>
                <w:rFonts w:ascii="Times New Roman" w:hAnsi="Times New Roman" w:cs="Times New Roman"/>
                <w:b/>
                <w:iCs/>
                <w:color w:val="000000"/>
              </w:rPr>
              <w:t xml:space="preserve">udržuje pořádek a čistotu pracovních ploch, dodržuje základy hygieny a bezpečnosti práce; poskytne první pomoc i při úrazu v kuchyni </w:t>
            </w:r>
          </w:p>
          <w:p w:rsidR="00AC4BF8" w:rsidRPr="00052F87" w:rsidRDefault="00AC4BF8" w:rsidP="00C40252">
            <w:pPr>
              <w:autoSpaceDE w:val="0"/>
              <w:autoSpaceDN w:val="0"/>
              <w:adjustRightInd w:val="0"/>
              <w:rPr>
                <w:rFonts w:ascii="Times New Roman" w:hAnsi="Times New Roman" w:cs="Times New Roman"/>
                <w:b/>
                <w:color w:val="000000"/>
              </w:rPr>
            </w:pPr>
          </w:p>
        </w:tc>
      </w:tr>
      <w:tr w:rsidR="00AC4BF8" w:rsidRPr="00052F87" w:rsidTr="000E246B">
        <w:tc>
          <w:tcPr>
            <w:tcW w:w="4820" w:type="dxa"/>
            <w:shd w:val="clear" w:color="auto" w:fill="FFFFFF" w:themeFill="background1"/>
          </w:tcPr>
          <w:p w:rsidR="00AC4BF8" w:rsidRPr="000E246B" w:rsidRDefault="00AC4BF8" w:rsidP="00ED7844">
            <w:pPr>
              <w:pStyle w:val="Odstavecseseznamem"/>
              <w:autoSpaceDE w:val="0"/>
              <w:autoSpaceDN w:val="0"/>
              <w:rPr>
                <w:rFonts w:ascii="Times New Roman" w:eastAsia="Times New Roman" w:hAnsi="Times New Roman" w:cs="Times New Roman"/>
                <w:b/>
                <w:sz w:val="24"/>
                <w:szCs w:val="24"/>
                <w:lang w:eastAsia="cs-CZ"/>
              </w:rPr>
            </w:pPr>
          </w:p>
        </w:tc>
        <w:tc>
          <w:tcPr>
            <w:tcW w:w="4820" w:type="dxa"/>
            <w:shd w:val="clear" w:color="auto" w:fill="FFFFFF" w:themeFill="background1"/>
          </w:tcPr>
          <w:p w:rsidR="00AC4BF8" w:rsidRPr="000E246B" w:rsidRDefault="00AC4BF8" w:rsidP="00671DCB">
            <w:pPr>
              <w:pStyle w:val="Odstavecseseznamem"/>
              <w:numPr>
                <w:ilvl w:val="0"/>
                <w:numId w:val="135"/>
              </w:numPr>
              <w:autoSpaceDE w:val="0"/>
              <w:autoSpaceDN w:val="0"/>
              <w:adjustRightInd w:val="0"/>
              <w:rPr>
                <w:rFonts w:ascii="Times New Roman" w:hAnsi="Times New Roman" w:cs="Times New Roman"/>
                <w:b/>
                <w:iCs/>
                <w:color w:val="000000"/>
              </w:rPr>
            </w:pPr>
            <w:r w:rsidRPr="000E246B">
              <w:rPr>
                <w:rFonts w:ascii="Times New Roman" w:hAnsi="Times New Roman" w:cs="Times New Roman"/>
                <w:b/>
                <w:iCs/>
                <w:color w:val="000000"/>
              </w:rPr>
              <w:t>uplatňuje zásady správné výživy</w:t>
            </w:r>
          </w:p>
          <w:p w:rsidR="00AC4BF8" w:rsidRPr="00AC4BF8" w:rsidRDefault="00AC4BF8" w:rsidP="00AC4BF8">
            <w:pPr>
              <w:autoSpaceDE w:val="0"/>
              <w:autoSpaceDN w:val="0"/>
              <w:adjustRightInd w:val="0"/>
              <w:rPr>
                <w:rFonts w:ascii="Times New Roman" w:hAnsi="Times New Roman" w:cs="Times New Roman"/>
                <w:b/>
                <w:iCs/>
                <w:color w:val="000000"/>
              </w:rPr>
            </w:pPr>
          </w:p>
        </w:tc>
      </w:tr>
    </w:tbl>
    <w:p w:rsidR="00AC4BF8" w:rsidRDefault="00AC4BF8" w:rsidP="00AC4BF8">
      <w:pPr>
        <w:spacing w:after="0" w:line="240" w:lineRule="auto"/>
        <w:rPr>
          <w:rFonts w:ascii="Times New Roman" w:eastAsia="Times New Roman" w:hAnsi="Times New Roman" w:cs="Times New Roman"/>
          <w:sz w:val="24"/>
          <w:szCs w:val="24"/>
          <w:lang w:eastAsia="cs-CZ"/>
        </w:rPr>
      </w:pPr>
    </w:p>
    <w:p w:rsidR="00AC4BF8" w:rsidRDefault="00AC4BF8" w:rsidP="00250C8E">
      <w:pPr>
        <w:spacing w:after="0" w:line="240" w:lineRule="auto"/>
        <w:rPr>
          <w:rFonts w:ascii="Times New Roman" w:eastAsia="Times New Roman" w:hAnsi="Times New Roman" w:cs="Times New Roman"/>
          <w:sz w:val="24"/>
          <w:szCs w:val="24"/>
          <w:lang w:eastAsia="cs-CZ"/>
        </w:rPr>
      </w:pPr>
    </w:p>
    <w:p w:rsidR="0048182C" w:rsidRDefault="0048182C" w:rsidP="00250C8E">
      <w:pPr>
        <w:spacing w:after="0" w:line="240" w:lineRule="auto"/>
        <w:rPr>
          <w:rFonts w:ascii="Times New Roman" w:eastAsia="Times New Roman" w:hAnsi="Times New Roman" w:cs="Times New Roman"/>
          <w:sz w:val="24"/>
          <w:szCs w:val="24"/>
          <w:lang w:eastAsia="cs-CZ"/>
        </w:rPr>
      </w:pPr>
    </w:p>
    <w:p w:rsidR="0048182C" w:rsidRDefault="0048182C"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8F715A" w:rsidRDefault="008F715A" w:rsidP="00250C8E">
      <w:pPr>
        <w:spacing w:after="0" w:line="240" w:lineRule="auto"/>
        <w:rPr>
          <w:rFonts w:ascii="Times New Roman" w:eastAsia="Times New Roman" w:hAnsi="Times New Roman" w:cs="Times New Roman"/>
          <w:sz w:val="24"/>
          <w:szCs w:val="24"/>
          <w:lang w:eastAsia="cs-CZ"/>
        </w:rPr>
      </w:pPr>
    </w:p>
    <w:p w:rsidR="0048182C" w:rsidRDefault="0048182C" w:rsidP="00250C8E">
      <w:pPr>
        <w:spacing w:after="0" w:line="240" w:lineRule="auto"/>
        <w:rPr>
          <w:rFonts w:ascii="Times New Roman" w:eastAsia="Times New Roman" w:hAnsi="Times New Roman" w:cs="Times New Roman"/>
          <w:sz w:val="24"/>
          <w:szCs w:val="24"/>
          <w:lang w:eastAsia="cs-CZ"/>
        </w:rPr>
      </w:pPr>
    </w:p>
    <w:tbl>
      <w:tblPr>
        <w:tblpPr w:leftFromText="141" w:rightFromText="141" w:vertAnchor="text" w:horzAnchor="margin" w:tblpX="-68"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82C" w:rsidRPr="0048182C" w:rsidTr="000E246B">
        <w:trPr>
          <w:trHeight w:val="502"/>
        </w:trPr>
        <w:tc>
          <w:tcPr>
            <w:tcW w:w="9606" w:type="dxa"/>
            <w:tcBorders>
              <w:top w:val="single" w:sz="12" w:space="0" w:color="auto"/>
              <w:left w:val="single" w:sz="12" w:space="0" w:color="auto"/>
              <w:right w:val="single" w:sz="12" w:space="0" w:color="auto"/>
            </w:tcBorders>
            <w:shd w:val="clear" w:color="auto" w:fill="D9D9D9"/>
            <w:vAlign w:val="center"/>
          </w:tcPr>
          <w:p w:rsidR="0048182C" w:rsidRPr="0048182C" w:rsidRDefault="0048182C" w:rsidP="0048182C">
            <w:pPr>
              <w:autoSpaceDE w:val="0"/>
              <w:autoSpaceDN w:val="0"/>
              <w:spacing w:after="0" w:line="240" w:lineRule="auto"/>
              <w:jc w:val="center"/>
              <w:rPr>
                <w:rFonts w:ascii="Times New Roman" w:eastAsia="Times New Roman" w:hAnsi="Times New Roman" w:cs="Times New Roman"/>
                <w:b/>
                <w:sz w:val="28"/>
                <w:szCs w:val="28"/>
                <w:lang w:eastAsia="cs-CZ"/>
              </w:rPr>
            </w:pPr>
            <w:r w:rsidRPr="0048182C">
              <w:rPr>
                <w:rFonts w:ascii="Times New Roman" w:hAnsi="Times New Roman" w:cs="Times New Roman"/>
                <w:b/>
                <w:bCs/>
                <w:sz w:val="28"/>
                <w:szCs w:val="28"/>
              </w:rPr>
              <w:lastRenderedPageBreak/>
              <w:t xml:space="preserve">Vzdělávací obsah vzdělávacího </w:t>
            </w:r>
            <w:r>
              <w:rPr>
                <w:rFonts w:ascii="Times New Roman" w:hAnsi="Times New Roman" w:cs="Times New Roman"/>
                <w:b/>
                <w:bCs/>
                <w:sz w:val="28"/>
                <w:szCs w:val="28"/>
              </w:rPr>
              <w:t>předmětu</w:t>
            </w:r>
            <w:r w:rsidRPr="0048182C">
              <w:rPr>
                <w:rFonts w:ascii="Times New Roman" w:hAnsi="Times New Roman" w:cs="Times New Roman"/>
                <w:b/>
                <w:bCs/>
                <w:sz w:val="28"/>
                <w:szCs w:val="28"/>
              </w:rPr>
              <w:t xml:space="preserve"> podle ročníků</w:t>
            </w:r>
          </w:p>
        </w:tc>
      </w:tr>
    </w:tbl>
    <w:p w:rsidR="0048182C" w:rsidRDefault="0048182C" w:rsidP="00250C8E">
      <w:pPr>
        <w:spacing w:after="0" w:line="240" w:lineRule="auto"/>
        <w:rPr>
          <w:rFonts w:ascii="Times New Roman" w:eastAsia="Times New Roman" w:hAnsi="Times New Roman" w:cs="Times New Roman"/>
          <w:sz w:val="24"/>
          <w:szCs w:val="24"/>
          <w:lang w:eastAsia="cs-CZ"/>
        </w:rPr>
      </w:pPr>
    </w:p>
    <w:p w:rsidR="0048182C" w:rsidRDefault="0048182C" w:rsidP="00250C8E">
      <w:pPr>
        <w:spacing w:after="0" w:line="240" w:lineRule="auto"/>
        <w:rPr>
          <w:rFonts w:ascii="Times New Roman" w:eastAsia="Times New Roman" w:hAnsi="Times New Roman" w:cs="Times New Roman"/>
          <w:sz w:val="24"/>
          <w:szCs w:val="24"/>
          <w:lang w:eastAsia="cs-CZ"/>
        </w:rPr>
      </w:pPr>
    </w:p>
    <w:tbl>
      <w:tblPr>
        <w:tblW w:w="9568" w:type="dxa"/>
        <w:shd w:val="clear" w:color="auto" w:fill="D9D9D9" w:themeFill="background1" w:themeFillShade="D9"/>
        <w:tblCellMar>
          <w:left w:w="70" w:type="dxa"/>
          <w:right w:w="70" w:type="dxa"/>
        </w:tblCellMar>
        <w:tblLook w:val="0000" w:firstRow="0" w:lastRow="0" w:firstColumn="0" w:lastColumn="0" w:noHBand="0" w:noVBand="0"/>
      </w:tblPr>
      <w:tblGrid>
        <w:gridCol w:w="3472"/>
        <w:gridCol w:w="3544"/>
        <w:gridCol w:w="2552"/>
      </w:tblGrid>
      <w:tr w:rsidR="0048182C" w:rsidRPr="0048182C" w:rsidTr="000E246B">
        <w:trPr>
          <w:cantSplit/>
          <w:trHeight w:val="310"/>
          <w:tblHeader/>
        </w:trPr>
        <w:tc>
          <w:tcPr>
            <w:tcW w:w="347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t>Vzdělávací oblast</w:t>
            </w:r>
          </w:p>
        </w:tc>
        <w:tc>
          <w:tcPr>
            <w:tcW w:w="354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48182C" w:rsidRPr="0048182C" w:rsidRDefault="0048182C" w:rsidP="0048182C">
            <w:pPr>
              <w:spacing w:after="0" w:line="240" w:lineRule="auto"/>
              <w:ind w:right="1096"/>
              <w:rPr>
                <w:rFonts w:ascii="Arial" w:eastAsia="Times New Roman" w:hAnsi="Arial" w:cs="Arial"/>
                <w:b/>
                <w:sz w:val="24"/>
                <w:szCs w:val="24"/>
                <w:lang w:eastAsia="cs-CZ"/>
              </w:rPr>
            </w:pPr>
            <w:r w:rsidRPr="0048182C">
              <w:rPr>
                <w:rFonts w:ascii="Arial" w:eastAsia="Times New Roman" w:hAnsi="Arial" w:cs="Arial"/>
                <w:b/>
                <w:sz w:val="24"/>
                <w:szCs w:val="24"/>
                <w:lang w:eastAsia="cs-CZ"/>
              </w:rPr>
              <w:t>Vyučovací předmět</w:t>
            </w:r>
          </w:p>
        </w:tc>
        <w:tc>
          <w:tcPr>
            <w:tcW w:w="2552"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48182C" w:rsidRPr="0048182C" w:rsidRDefault="0048182C" w:rsidP="0048182C">
            <w:pPr>
              <w:spacing w:after="0" w:line="240" w:lineRule="auto"/>
              <w:ind w:right="1096"/>
              <w:rPr>
                <w:rFonts w:ascii="Arial" w:eastAsia="Times New Roman" w:hAnsi="Arial" w:cs="Arial"/>
                <w:b/>
                <w:sz w:val="24"/>
                <w:szCs w:val="24"/>
                <w:lang w:eastAsia="cs-CZ"/>
              </w:rPr>
            </w:pPr>
            <w:r w:rsidRPr="0048182C">
              <w:rPr>
                <w:rFonts w:ascii="Arial" w:eastAsia="Times New Roman" w:hAnsi="Arial" w:cs="Arial"/>
                <w:b/>
                <w:sz w:val="24"/>
                <w:szCs w:val="24"/>
                <w:lang w:eastAsia="cs-CZ"/>
              </w:rPr>
              <w:t>Ročník</w:t>
            </w:r>
          </w:p>
        </w:tc>
      </w:tr>
      <w:tr w:rsidR="0048182C" w:rsidRPr="0048182C" w:rsidTr="000E246B">
        <w:trPr>
          <w:cantSplit/>
          <w:trHeight w:val="310"/>
          <w:tblHeader/>
        </w:trPr>
        <w:tc>
          <w:tcPr>
            <w:tcW w:w="347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t>Člověk a svět práce</w:t>
            </w:r>
          </w:p>
        </w:tc>
        <w:tc>
          <w:tcPr>
            <w:tcW w:w="354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t>Pracovní činnosti</w:t>
            </w:r>
          </w:p>
        </w:tc>
        <w:tc>
          <w:tcPr>
            <w:tcW w:w="2552"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t>1. – 3.</w:t>
            </w:r>
          </w:p>
        </w:tc>
      </w:tr>
    </w:tbl>
    <w:p w:rsid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tbl>
      <w:tblPr>
        <w:tblW w:w="9498"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678"/>
        <w:gridCol w:w="4820"/>
      </w:tblGrid>
      <w:tr w:rsidR="0048182C" w:rsidRPr="0048182C" w:rsidTr="000E246B">
        <w:trPr>
          <w:trHeight w:val="375"/>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t>Výstupy žáka</w:t>
            </w:r>
          </w:p>
        </w:tc>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t>Učivo - obsah</w:t>
            </w:r>
          </w:p>
        </w:tc>
      </w:tr>
      <w:tr w:rsidR="0048182C" w:rsidRPr="0048182C" w:rsidTr="000E246B">
        <w:trPr>
          <w:trHeight w:val="375"/>
        </w:trPr>
        <w:tc>
          <w:tcPr>
            <w:tcW w:w="9498" w:type="dxa"/>
            <w:gridSpan w:val="2"/>
            <w:tcBorders>
              <w:top w:val="single" w:sz="4" w:space="0" w:color="000000"/>
              <w:left w:val="single" w:sz="4" w:space="0" w:color="000000"/>
              <w:bottom w:val="single" w:sz="4" w:space="0" w:color="000000"/>
              <w:right w:val="single" w:sz="4" w:space="0" w:color="000000"/>
            </w:tcBorders>
            <w:vAlign w:val="center"/>
          </w:tcPr>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t>Žák</w:t>
            </w:r>
          </w:p>
        </w:tc>
      </w:tr>
      <w:tr w:rsidR="0048182C" w:rsidRPr="0048182C" w:rsidTr="000E246B">
        <w:trPr>
          <w:trHeight w:val="8868"/>
        </w:trPr>
        <w:tc>
          <w:tcPr>
            <w:tcW w:w="4678" w:type="dxa"/>
            <w:tcBorders>
              <w:top w:val="single" w:sz="12" w:space="0" w:color="auto"/>
              <w:left w:val="single" w:sz="4" w:space="0" w:color="000000"/>
              <w:bottom w:val="single" w:sz="4" w:space="0" w:color="000000"/>
              <w:right w:val="single" w:sz="4" w:space="0" w:color="000000"/>
            </w:tcBorders>
          </w:tcPr>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Samostatně připravuje a ukončuje svoji práci</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Organizuje svoji činnost</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Udržuje pořádek na pracovním místě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Uplatňuje zásady bezpečnosti a hygieny práce</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Rozlišuje přírodní a technické materiály</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Vytváří jednoduchými postupy různé předměty z tradičních i netradičních materiálů</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Pracuje podle slovního návodu a předlohy</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Vhodně vybírá pracovní nástroje </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Zvládá elementární dovednosti a činnosti při práci se stavebnicemi </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Provádí pozorování přírody</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Pozná pěstitelský materiál a pomůcky ošetřuje pokojové květiny</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671DCB">
            <w:pPr>
              <w:numPr>
                <w:ilvl w:val="0"/>
                <w:numId w:val="150"/>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Připraví tabuli pro jednoduché stolování</w:t>
            </w:r>
          </w:p>
          <w:p w:rsidR="0048182C" w:rsidRPr="0048182C" w:rsidRDefault="0048182C" w:rsidP="00671DCB">
            <w:pPr>
              <w:numPr>
                <w:ilvl w:val="0"/>
                <w:numId w:val="150"/>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Chová se vhodně při stolování </w:t>
            </w:r>
          </w:p>
          <w:p w:rsidR="0048182C" w:rsidRPr="0048182C" w:rsidRDefault="0048182C" w:rsidP="00671DCB">
            <w:pPr>
              <w:numPr>
                <w:ilvl w:val="0"/>
                <w:numId w:val="150"/>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Podílí se na přípravě jednoduchého pokrmu (pomazánka, cukroví, salát)</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tc>
        <w:tc>
          <w:tcPr>
            <w:tcW w:w="4820" w:type="dxa"/>
            <w:tcBorders>
              <w:top w:val="single" w:sz="12" w:space="0" w:color="auto"/>
              <w:left w:val="single" w:sz="4" w:space="0" w:color="000000"/>
              <w:bottom w:val="single" w:sz="4" w:space="0" w:color="000000"/>
              <w:right w:val="single" w:sz="4" w:space="0" w:color="000000"/>
            </w:tcBorders>
          </w:tcPr>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Úvod do pracovních činností, vytváření návyků, organizace a plánování práce </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ind w:left="170"/>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w:t>
            </w:r>
          </w:p>
          <w:p w:rsidR="0048182C" w:rsidRPr="0048182C" w:rsidRDefault="0048182C" w:rsidP="00671DCB">
            <w:pPr>
              <w:numPr>
                <w:ilvl w:val="0"/>
                <w:numId w:val="151"/>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Práce s drobným materiálem</w:t>
            </w:r>
          </w:p>
          <w:p w:rsidR="0048182C" w:rsidRPr="0048182C" w:rsidRDefault="0048182C" w:rsidP="0048182C">
            <w:pPr>
              <w:autoSpaceDE w:val="0"/>
              <w:autoSpaceDN w:val="0"/>
              <w:spacing w:after="0" w:line="240" w:lineRule="auto"/>
              <w:ind w:left="283"/>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Navlékání, stříhání, ohýbání, slepování, svazování, vyšívání, modelování, …</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671DCB">
            <w:pPr>
              <w:numPr>
                <w:ilvl w:val="0"/>
                <w:numId w:val="151"/>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Konstrukční činnosti </w:t>
            </w:r>
          </w:p>
          <w:p w:rsidR="0048182C" w:rsidRPr="0048182C" w:rsidRDefault="0048182C" w:rsidP="0048182C">
            <w:pPr>
              <w:autoSpaceDE w:val="0"/>
              <w:autoSpaceDN w:val="0"/>
              <w:spacing w:after="0" w:line="240" w:lineRule="auto"/>
              <w:ind w:left="170"/>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Práce montážní a demontážní </w:t>
            </w:r>
          </w:p>
          <w:p w:rsidR="0048182C" w:rsidRPr="0048182C" w:rsidRDefault="0048182C" w:rsidP="0048182C">
            <w:pPr>
              <w:autoSpaceDE w:val="0"/>
              <w:autoSpaceDN w:val="0"/>
              <w:spacing w:after="0" w:line="240" w:lineRule="auto"/>
              <w:ind w:left="170"/>
              <w:rPr>
                <w:rFonts w:ascii="Times New Roman" w:eastAsia="Times New Roman" w:hAnsi="Times New Roman" w:cs="Times New Roman"/>
                <w:sz w:val="24"/>
                <w:szCs w:val="24"/>
                <w:lang w:eastAsia="cs-CZ"/>
              </w:rPr>
            </w:pPr>
          </w:p>
          <w:p w:rsidR="0048182C" w:rsidRPr="0048182C" w:rsidRDefault="0048182C" w:rsidP="00671DCB">
            <w:pPr>
              <w:numPr>
                <w:ilvl w:val="0"/>
                <w:numId w:val="148"/>
              </w:numPr>
              <w:tabs>
                <w:tab w:val="clear" w:pos="720"/>
              </w:tabs>
              <w:autoSpaceDE w:val="0"/>
              <w:autoSpaceDN w:val="0"/>
              <w:spacing w:after="0" w:line="240" w:lineRule="auto"/>
              <w:ind w:left="131" w:hanging="131"/>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Pěstitelské práce</w:t>
            </w:r>
          </w:p>
          <w:p w:rsidR="0048182C" w:rsidRPr="0048182C" w:rsidRDefault="0048182C" w:rsidP="00671DCB">
            <w:pPr>
              <w:numPr>
                <w:ilvl w:val="0"/>
                <w:numId w:val="148"/>
              </w:numPr>
              <w:tabs>
                <w:tab w:val="clear" w:pos="720"/>
              </w:tabs>
              <w:autoSpaceDE w:val="0"/>
              <w:autoSpaceDN w:val="0"/>
              <w:spacing w:after="0" w:line="240" w:lineRule="auto"/>
              <w:ind w:left="131" w:hanging="131"/>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Základní podmínky pro pěstování,        </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pěstování nenáročných rostlin ze        </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semen, péče o pokojové květiny </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w:t>
            </w:r>
          </w:p>
          <w:p w:rsidR="0048182C" w:rsidRPr="0048182C" w:rsidRDefault="0048182C" w:rsidP="00671DCB">
            <w:pPr>
              <w:numPr>
                <w:ilvl w:val="0"/>
                <w:numId w:val="149"/>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Příprava pokrmů </w:t>
            </w:r>
          </w:p>
          <w:p w:rsidR="0048182C" w:rsidRPr="0048182C" w:rsidRDefault="0048182C" w:rsidP="0048182C">
            <w:pPr>
              <w:autoSpaceDE w:val="0"/>
              <w:autoSpaceDN w:val="0"/>
              <w:spacing w:after="0" w:line="240" w:lineRule="auto"/>
              <w:ind w:left="170"/>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Běžné a slavnostní stolování</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tc>
      </w:tr>
    </w:tbl>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tbl>
      <w:tblPr>
        <w:tblW w:w="9426" w:type="dxa"/>
        <w:shd w:val="clear" w:color="auto" w:fill="D9D9D9" w:themeFill="background1" w:themeFillShade="D9"/>
        <w:tblCellMar>
          <w:left w:w="70" w:type="dxa"/>
          <w:right w:w="70" w:type="dxa"/>
        </w:tblCellMar>
        <w:tblLook w:val="0000" w:firstRow="0" w:lastRow="0" w:firstColumn="0" w:lastColumn="0" w:noHBand="0" w:noVBand="0"/>
      </w:tblPr>
      <w:tblGrid>
        <w:gridCol w:w="3614"/>
        <w:gridCol w:w="3686"/>
        <w:gridCol w:w="2126"/>
      </w:tblGrid>
      <w:tr w:rsidR="0048182C" w:rsidRPr="0048182C" w:rsidTr="0048182C">
        <w:trPr>
          <w:cantSplit/>
          <w:trHeight w:val="310"/>
          <w:tblHeader/>
        </w:trPr>
        <w:tc>
          <w:tcPr>
            <w:tcW w:w="3614"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lastRenderedPageBreak/>
              <w:t>Vzdělávací oblast</w:t>
            </w:r>
          </w:p>
        </w:tc>
        <w:tc>
          <w:tcPr>
            <w:tcW w:w="368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48182C" w:rsidRPr="0048182C" w:rsidRDefault="0048182C" w:rsidP="0048182C">
            <w:pPr>
              <w:spacing w:after="0" w:line="240" w:lineRule="auto"/>
              <w:ind w:right="1096"/>
              <w:rPr>
                <w:rFonts w:ascii="Arial" w:eastAsia="Times New Roman" w:hAnsi="Arial" w:cs="Arial"/>
                <w:b/>
                <w:sz w:val="24"/>
                <w:szCs w:val="24"/>
                <w:lang w:eastAsia="cs-CZ"/>
              </w:rPr>
            </w:pPr>
            <w:r w:rsidRPr="0048182C">
              <w:rPr>
                <w:rFonts w:ascii="Arial" w:eastAsia="Times New Roman" w:hAnsi="Arial" w:cs="Arial"/>
                <w:b/>
                <w:sz w:val="24"/>
                <w:szCs w:val="24"/>
                <w:lang w:eastAsia="cs-CZ"/>
              </w:rPr>
              <w:t>Vyučovací předmět</w:t>
            </w:r>
          </w:p>
        </w:tc>
        <w:tc>
          <w:tcPr>
            <w:tcW w:w="2126" w:type="dxa"/>
            <w:tcBorders>
              <w:top w:val="double" w:sz="6" w:space="0" w:color="auto"/>
              <w:left w:val="double" w:sz="6" w:space="0" w:color="auto"/>
              <w:bottom w:val="double" w:sz="6" w:space="0" w:color="auto"/>
              <w:right w:val="double" w:sz="6" w:space="0" w:color="auto"/>
            </w:tcBorders>
            <w:shd w:val="clear" w:color="auto" w:fill="D9D9D9" w:themeFill="background1" w:themeFillShade="D9"/>
          </w:tcPr>
          <w:p w:rsidR="0048182C" w:rsidRPr="0048182C" w:rsidRDefault="0048182C" w:rsidP="0048182C">
            <w:pPr>
              <w:spacing w:after="0" w:line="240" w:lineRule="auto"/>
              <w:ind w:right="1096"/>
              <w:rPr>
                <w:rFonts w:ascii="Arial" w:eastAsia="Times New Roman" w:hAnsi="Arial" w:cs="Arial"/>
                <w:b/>
                <w:sz w:val="24"/>
                <w:szCs w:val="24"/>
                <w:lang w:eastAsia="cs-CZ"/>
              </w:rPr>
            </w:pPr>
            <w:r w:rsidRPr="0048182C">
              <w:rPr>
                <w:rFonts w:ascii="Arial" w:eastAsia="Times New Roman" w:hAnsi="Arial" w:cs="Arial"/>
                <w:b/>
                <w:sz w:val="24"/>
                <w:szCs w:val="24"/>
                <w:lang w:eastAsia="cs-CZ"/>
              </w:rPr>
              <w:t>Ročník</w:t>
            </w:r>
          </w:p>
        </w:tc>
      </w:tr>
      <w:tr w:rsidR="0048182C" w:rsidRPr="0048182C" w:rsidTr="0048182C">
        <w:trPr>
          <w:cantSplit/>
          <w:trHeight w:val="310"/>
          <w:tblHeader/>
        </w:trPr>
        <w:tc>
          <w:tcPr>
            <w:tcW w:w="3614"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t>Člověk a svět práce</w:t>
            </w:r>
          </w:p>
        </w:tc>
        <w:tc>
          <w:tcPr>
            <w:tcW w:w="3686"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t>Pracovní činnosti</w:t>
            </w:r>
          </w:p>
        </w:tc>
        <w:tc>
          <w:tcPr>
            <w:tcW w:w="2126" w:type="dxa"/>
            <w:tcBorders>
              <w:top w:val="double" w:sz="6" w:space="0" w:color="auto"/>
              <w:left w:val="double" w:sz="6" w:space="0" w:color="auto"/>
              <w:bottom w:val="double" w:sz="4" w:space="0" w:color="auto"/>
              <w:right w:val="double" w:sz="6" w:space="0" w:color="auto"/>
            </w:tcBorders>
            <w:shd w:val="clear" w:color="auto" w:fill="D9D9D9" w:themeFill="background1" w:themeFillShade="D9"/>
          </w:tcPr>
          <w:p w:rsidR="0048182C" w:rsidRPr="0048182C" w:rsidRDefault="0048182C" w:rsidP="0048182C">
            <w:pPr>
              <w:autoSpaceDE w:val="0"/>
              <w:autoSpaceDN w:val="0"/>
              <w:spacing w:before="120" w:after="0" w:line="240" w:lineRule="auto"/>
              <w:rPr>
                <w:rFonts w:ascii="Arial" w:eastAsia="Times New Roman" w:hAnsi="Arial" w:cs="Arial"/>
                <w:b/>
                <w:sz w:val="24"/>
                <w:szCs w:val="24"/>
                <w:lang w:eastAsia="cs-CZ"/>
              </w:rPr>
            </w:pPr>
            <w:r w:rsidRPr="0048182C">
              <w:rPr>
                <w:rFonts w:ascii="Arial" w:eastAsia="Times New Roman" w:hAnsi="Arial" w:cs="Arial"/>
                <w:b/>
                <w:sz w:val="24"/>
                <w:szCs w:val="24"/>
                <w:lang w:eastAsia="cs-CZ"/>
              </w:rPr>
              <w:t>4. – 5.</w:t>
            </w:r>
          </w:p>
        </w:tc>
      </w:tr>
    </w:tbl>
    <w:p w:rsid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678"/>
        <w:gridCol w:w="4678"/>
      </w:tblGrid>
      <w:tr w:rsidR="0048182C" w:rsidRPr="0048182C" w:rsidTr="0048182C">
        <w:trPr>
          <w:trHeight w:val="375"/>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182C" w:rsidRPr="0048182C" w:rsidRDefault="0048182C" w:rsidP="00C40252">
            <w:p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t>Výstupy žáka</w:t>
            </w:r>
          </w:p>
        </w:tc>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48182C" w:rsidRPr="0048182C" w:rsidRDefault="0048182C" w:rsidP="00C40252">
            <w:p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t>Učivo - obsah</w:t>
            </w:r>
          </w:p>
        </w:tc>
      </w:tr>
      <w:tr w:rsidR="0048182C" w:rsidRPr="0048182C" w:rsidTr="0048182C">
        <w:trPr>
          <w:trHeight w:val="375"/>
        </w:trPr>
        <w:tc>
          <w:tcPr>
            <w:tcW w:w="9356" w:type="dxa"/>
            <w:gridSpan w:val="2"/>
            <w:tcBorders>
              <w:top w:val="single" w:sz="4" w:space="0" w:color="000000"/>
              <w:left w:val="single" w:sz="4" w:space="0" w:color="000000"/>
              <w:bottom w:val="single" w:sz="4" w:space="0" w:color="000000"/>
              <w:right w:val="single" w:sz="4" w:space="0" w:color="000000"/>
            </w:tcBorders>
            <w:vAlign w:val="center"/>
          </w:tcPr>
          <w:p w:rsidR="0048182C" w:rsidRPr="0048182C" w:rsidRDefault="0048182C" w:rsidP="00C40252">
            <w:p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t>Žák</w:t>
            </w:r>
          </w:p>
        </w:tc>
      </w:tr>
      <w:tr w:rsidR="0048182C" w:rsidRPr="0048182C" w:rsidTr="0048182C">
        <w:trPr>
          <w:trHeight w:val="6354"/>
        </w:trPr>
        <w:tc>
          <w:tcPr>
            <w:tcW w:w="4678" w:type="dxa"/>
            <w:tcBorders>
              <w:top w:val="single" w:sz="4" w:space="0" w:color="000000"/>
              <w:left w:val="single" w:sz="4" w:space="0" w:color="000000"/>
              <w:bottom w:val="single" w:sz="4" w:space="0" w:color="000000"/>
              <w:right w:val="single" w:sz="4" w:space="0" w:color="000000"/>
            </w:tcBorders>
          </w:tcPr>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Organizuje a plánuje svou práci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Připraví si pracovní místo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Během práce udržuje čistotu a pořádek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Při všech činnostech dodržuje zásady hygieny a bezpečnosti práce</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Poskytne první pomoc při poranění</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Použije vhodný materiál a vybere k němu vhodné nástroje a pomůcky</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Šetří materiálem</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Určuje základní vlastnosti materiálu</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Na základě své fantazie vytváří různé výrobky</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Volí různé techniky zpracování modelovací hmoty</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Uplatňuje kreativitu</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Pracuje podle slovního návodu</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Rozlišuje vlastnosti různých druhů papíru</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 Zpracuje papír různými technikami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Obkresluje šablony, vystřihuje, skládá a lepí</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Pracuje na základě slovního návodu a předlohy</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Poznává různé druhy textilií a jejich vlastnosti</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Zvládá základní postupy šití a vyšívání</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Zvládá jednoduché postupy při práci se střihem</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Samostatně vytvoří jednoduchý textilní výrobek přiměřený vlastním dovednostem</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Užívá dalších materiálů k výrobě předmětů a drobných dárků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Pracuje s přírodninami</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Kombinuje různé materiály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Esteticky propojí přírodní a ostatní materiály v praktický celek</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Využívá prvků lidových tradic</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Pečlivě se seznámí s návodem a předlohami</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lastRenderedPageBreak/>
              <w:t>Vyzná se v návodu a rozumí mu</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Sestaví model podle předlohy a podle vlastní představy</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Uloží díly stavebnice</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Dodržuje základní podmínky pro pěstování rostlin ve třídě</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Pečuje o rostliny ve třídě</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 xml:space="preserve">Jednoduchými pokusy ověřuje podmínky života rostlin </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Sleduje a zaznamenává klíčivost a růst rostliny</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Zná základní vybavení kuchyně</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Připraví jednoduché pohoštění</w:t>
            </w:r>
          </w:p>
          <w:p w:rsidR="0048182C" w:rsidRPr="0048182C" w:rsidRDefault="0048182C" w:rsidP="00AE1B99">
            <w:pPr>
              <w:numPr>
                <w:ilvl w:val="0"/>
                <w:numId w:val="16"/>
              </w:numPr>
              <w:tabs>
                <w:tab w:val="left" w:pos="-70"/>
              </w:tabs>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Dodržuje pravidla správného stolování</w:t>
            </w:r>
          </w:p>
          <w:p w:rsidR="0048182C" w:rsidRPr="0048182C" w:rsidRDefault="0048182C" w:rsidP="0048182C">
            <w:pPr>
              <w:tabs>
                <w:tab w:val="left" w:pos="-70"/>
              </w:tabs>
              <w:autoSpaceDE w:val="0"/>
              <w:autoSpaceDN w:val="0"/>
              <w:spacing w:after="0" w:line="240" w:lineRule="auto"/>
              <w:rPr>
                <w:rFonts w:ascii="Times New Roman" w:eastAsia="Times New Roman" w:hAnsi="Times New Roman" w:cs="Times New Roman"/>
                <w:sz w:val="24"/>
                <w:szCs w:val="24"/>
                <w:lang w:eastAsia="cs-CZ"/>
              </w:rPr>
            </w:pPr>
          </w:p>
        </w:tc>
        <w:tc>
          <w:tcPr>
            <w:tcW w:w="4678" w:type="dxa"/>
            <w:tcBorders>
              <w:top w:val="single" w:sz="4" w:space="0" w:color="000000"/>
              <w:left w:val="single" w:sz="4" w:space="0" w:color="000000"/>
              <w:bottom w:val="single" w:sz="4" w:space="0" w:color="000000"/>
              <w:right w:val="single" w:sz="4" w:space="0" w:color="000000"/>
            </w:tcBorders>
          </w:tcPr>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lastRenderedPageBreak/>
              <w:t>Bezpečnost a hygiena práce</w:t>
            </w: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b/>
                <w:sz w:val="24"/>
                <w:szCs w:val="24"/>
                <w:lang w:eastAsia="cs-CZ"/>
              </w:rPr>
            </w:pPr>
            <w:r w:rsidRPr="0048182C">
              <w:rPr>
                <w:rFonts w:ascii="Times New Roman" w:eastAsia="Times New Roman" w:hAnsi="Times New Roman" w:cs="Times New Roman"/>
                <w:b/>
                <w:sz w:val="24"/>
                <w:szCs w:val="24"/>
                <w:lang w:eastAsia="cs-CZ"/>
              </w:rPr>
              <w:t>Práce s drobným materiálem</w:t>
            </w: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bCs/>
                <w:sz w:val="24"/>
                <w:szCs w:val="24"/>
                <w:lang w:eastAsia="cs-CZ"/>
              </w:rPr>
              <w:t>Modelovací hmota</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bCs/>
                <w:sz w:val="24"/>
                <w:szCs w:val="24"/>
                <w:lang w:eastAsia="cs-CZ"/>
              </w:rPr>
            </w:pPr>
            <w:r w:rsidRPr="0048182C">
              <w:rPr>
                <w:rFonts w:ascii="Times New Roman" w:eastAsia="Times New Roman" w:hAnsi="Times New Roman" w:cs="Times New Roman"/>
                <w:bCs/>
                <w:sz w:val="24"/>
                <w:szCs w:val="24"/>
                <w:lang w:eastAsia="cs-CZ"/>
              </w:rPr>
              <w:t>Papír a karton</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bCs/>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bCs/>
                <w:sz w:val="24"/>
                <w:szCs w:val="24"/>
                <w:lang w:eastAsia="cs-CZ"/>
              </w:rPr>
            </w:pPr>
            <w:r w:rsidRPr="0048182C">
              <w:rPr>
                <w:rFonts w:ascii="Times New Roman" w:eastAsia="Times New Roman" w:hAnsi="Times New Roman" w:cs="Times New Roman"/>
                <w:bCs/>
                <w:sz w:val="24"/>
                <w:szCs w:val="24"/>
                <w:lang w:eastAsia="cs-CZ"/>
              </w:rPr>
              <w:t>Textil</w:t>
            </w: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bCs/>
                <w:sz w:val="24"/>
                <w:szCs w:val="24"/>
                <w:lang w:eastAsia="cs-CZ"/>
              </w:rPr>
            </w:pPr>
            <w:r w:rsidRPr="0048182C">
              <w:rPr>
                <w:rFonts w:ascii="Times New Roman" w:eastAsia="Times New Roman" w:hAnsi="Times New Roman" w:cs="Times New Roman"/>
                <w:bCs/>
                <w:sz w:val="24"/>
                <w:szCs w:val="24"/>
                <w:lang w:eastAsia="cs-CZ"/>
              </w:rPr>
              <w:t>Další materiál</w:t>
            </w: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Cs/>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bCs/>
                <w:sz w:val="24"/>
                <w:szCs w:val="24"/>
                <w:lang w:eastAsia="cs-CZ"/>
              </w:rPr>
            </w:pPr>
            <w:r w:rsidRPr="0048182C">
              <w:rPr>
                <w:rFonts w:ascii="Times New Roman" w:eastAsia="Times New Roman" w:hAnsi="Times New Roman" w:cs="Times New Roman"/>
                <w:b/>
                <w:bCs/>
                <w:sz w:val="24"/>
                <w:szCs w:val="24"/>
                <w:lang w:eastAsia="cs-CZ"/>
              </w:rPr>
              <w:t>Konstrukční činnosti</w:t>
            </w: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bCs/>
                <w:sz w:val="24"/>
                <w:szCs w:val="24"/>
                <w:lang w:eastAsia="cs-CZ"/>
              </w:rPr>
              <w:t>Stavebnice</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b/>
                <w:bCs/>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b/>
                <w:bCs/>
                <w:sz w:val="24"/>
                <w:szCs w:val="24"/>
                <w:lang w:eastAsia="cs-CZ"/>
              </w:rPr>
            </w:pPr>
            <w:r w:rsidRPr="0048182C">
              <w:rPr>
                <w:rFonts w:ascii="Times New Roman" w:eastAsia="Times New Roman" w:hAnsi="Times New Roman" w:cs="Times New Roman"/>
                <w:b/>
                <w:bCs/>
                <w:sz w:val="24"/>
                <w:szCs w:val="24"/>
                <w:lang w:eastAsia="cs-CZ"/>
              </w:rPr>
              <w:t>Pěstitelské práce</w:t>
            </w: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Pokojové rostliny</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sz w:val="24"/>
                <w:szCs w:val="24"/>
                <w:lang w:eastAsia="cs-CZ"/>
              </w:rPr>
              <w:t>Pokusy a pozorování</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AE1B99">
            <w:pPr>
              <w:numPr>
                <w:ilvl w:val="0"/>
                <w:numId w:val="15"/>
              </w:numPr>
              <w:autoSpaceDE w:val="0"/>
              <w:autoSpaceDN w:val="0"/>
              <w:spacing w:after="0" w:line="240" w:lineRule="auto"/>
              <w:rPr>
                <w:rFonts w:ascii="Times New Roman" w:eastAsia="Times New Roman" w:hAnsi="Times New Roman" w:cs="Times New Roman"/>
                <w:sz w:val="24"/>
                <w:szCs w:val="24"/>
                <w:lang w:eastAsia="cs-CZ"/>
              </w:rPr>
            </w:pPr>
            <w:r w:rsidRPr="0048182C">
              <w:rPr>
                <w:rFonts w:ascii="Times New Roman" w:eastAsia="Times New Roman" w:hAnsi="Times New Roman" w:cs="Times New Roman"/>
                <w:b/>
                <w:sz w:val="24"/>
                <w:szCs w:val="24"/>
                <w:lang w:eastAsia="cs-CZ"/>
              </w:rPr>
              <w:t>Příprava pokrmů</w:t>
            </w: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tc>
      </w:tr>
    </w:tbl>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P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48182C" w:rsidRDefault="0048182C"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CE3818" w:rsidRDefault="00CE3818"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ED7844" w:rsidRDefault="00ED7844"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CE3818" w:rsidRPr="00CE3818" w:rsidRDefault="00CE3818" w:rsidP="00CE3818">
      <w:pPr>
        <w:autoSpaceDE w:val="0"/>
        <w:autoSpaceDN w:val="0"/>
        <w:spacing w:after="0" w:line="240" w:lineRule="auto"/>
        <w:jc w:val="right"/>
        <w:rPr>
          <w:rFonts w:ascii="Times New Roman" w:eastAsia="Times New Roman" w:hAnsi="Times New Roman" w:cs="Times New Roman"/>
          <w:b/>
          <w:sz w:val="24"/>
          <w:szCs w:val="24"/>
          <w:lang w:eastAsia="cs-CZ"/>
        </w:rPr>
      </w:pPr>
      <w:r w:rsidRPr="00CE3818">
        <w:rPr>
          <w:rFonts w:ascii="Times New Roman" w:eastAsia="Times New Roman" w:hAnsi="Times New Roman" w:cs="Times New Roman"/>
          <w:b/>
          <w:sz w:val="24"/>
          <w:szCs w:val="24"/>
          <w:lang w:eastAsia="cs-CZ"/>
        </w:rPr>
        <w:lastRenderedPageBreak/>
        <w:t>Příloha</w:t>
      </w:r>
      <w:r w:rsidR="002A1522">
        <w:rPr>
          <w:rFonts w:ascii="Times New Roman" w:eastAsia="Times New Roman" w:hAnsi="Times New Roman" w:cs="Times New Roman"/>
          <w:b/>
          <w:sz w:val="24"/>
          <w:szCs w:val="24"/>
          <w:lang w:eastAsia="cs-CZ"/>
        </w:rPr>
        <w:t xml:space="preserve"> ŠVP ZV </w:t>
      </w:r>
      <w:r w:rsidRPr="00CE3818">
        <w:rPr>
          <w:rFonts w:ascii="Times New Roman" w:eastAsia="Times New Roman" w:hAnsi="Times New Roman" w:cs="Times New Roman"/>
          <w:b/>
          <w:sz w:val="24"/>
          <w:szCs w:val="24"/>
          <w:lang w:eastAsia="cs-CZ"/>
        </w:rPr>
        <w:t xml:space="preserve"> č. 1</w:t>
      </w:r>
    </w:p>
    <w:p w:rsidR="00534D17" w:rsidRDefault="00534D17" w:rsidP="0048182C">
      <w:pPr>
        <w:autoSpaceDE w:val="0"/>
        <w:autoSpaceDN w:val="0"/>
        <w:spacing w:after="0" w:line="240" w:lineRule="auto"/>
        <w:rPr>
          <w:rFonts w:ascii="Times New Roman" w:eastAsia="Times New Roman" w:hAnsi="Times New Roman" w:cs="Times New Roman"/>
          <w:sz w:val="24"/>
          <w:szCs w:val="24"/>
          <w:lang w:eastAsia="cs-CZ"/>
        </w:rPr>
      </w:pPr>
    </w:p>
    <w:p w:rsidR="00AE2C19" w:rsidRPr="00CE3818" w:rsidRDefault="00AE2C19" w:rsidP="0048182C">
      <w:pPr>
        <w:autoSpaceDE w:val="0"/>
        <w:autoSpaceDN w:val="0"/>
        <w:spacing w:after="0" w:line="240" w:lineRule="auto"/>
        <w:rPr>
          <w:rFonts w:ascii="Times New Roman" w:hAnsi="Times New Roman" w:cs="Times New Roman"/>
          <w:b/>
          <w:bCs/>
          <w:sz w:val="27"/>
          <w:szCs w:val="27"/>
        </w:rPr>
      </w:pPr>
      <w:r w:rsidRPr="00CE3818">
        <w:rPr>
          <w:rFonts w:ascii="Times New Roman" w:hAnsi="Times New Roman" w:cs="Times New Roman"/>
          <w:b/>
          <w:bCs/>
          <w:sz w:val="27"/>
          <w:szCs w:val="27"/>
        </w:rPr>
        <w:t>Individuální vzdělávací plán</w:t>
      </w:r>
    </w:p>
    <w:p w:rsidR="00AE2C19" w:rsidRPr="00CE3818" w:rsidRDefault="00AE2C19" w:rsidP="0048182C">
      <w:pPr>
        <w:autoSpaceDE w:val="0"/>
        <w:autoSpaceDN w:val="0"/>
        <w:spacing w:after="0" w:line="240" w:lineRule="auto"/>
        <w:rPr>
          <w:rFonts w:ascii="Times New Roman" w:hAnsi="Times New Roman" w:cs="Times New Roman"/>
          <w:b/>
          <w:bCs/>
          <w:sz w:val="27"/>
          <w:szCs w:val="27"/>
        </w:rPr>
      </w:pPr>
    </w:p>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660"/>
        <w:gridCol w:w="2297"/>
        <w:gridCol w:w="2297"/>
        <w:gridCol w:w="2298"/>
      </w:tblGrid>
      <w:tr w:rsidR="00AE2C19" w:rsidRPr="00AE2C19" w:rsidTr="00AE2C19">
        <w:tc>
          <w:tcPr>
            <w:tcW w:w="2660" w:type="dxa"/>
            <w:shd w:val="clear" w:color="auto" w:fill="D9D9D9" w:themeFill="background1" w:themeFillShade="D9"/>
          </w:tcPr>
          <w:p w:rsidR="00AE2C19" w:rsidRPr="00AE2C19" w:rsidRDefault="00AE2C19" w:rsidP="00AE2C19">
            <w:pPr>
              <w:autoSpaceDE w:val="0"/>
              <w:autoSpaceDN w:val="0"/>
              <w:adjustRightInd w:val="0"/>
              <w:rPr>
                <w:rFonts w:ascii="Times New Roman" w:hAnsi="Times New Roman" w:cs="Times New Roman"/>
                <w:b/>
                <w:bCs/>
              </w:rPr>
            </w:pP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Jméno a příjmení žáka</w:t>
            </w:r>
          </w:p>
        </w:tc>
        <w:tc>
          <w:tcPr>
            <w:tcW w:w="6892" w:type="dxa"/>
            <w:gridSpan w:val="3"/>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r w:rsidR="00AE2C19" w:rsidRPr="00AE2C19" w:rsidTr="00AE2C19">
        <w:tc>
          <w:tcPr>
            <w:tcW w:w="2660" w:type="dxa"/>
            <w:shd w:val="clear" w:color="auto" w:fill="D9D9D9" w:themeFill="background1" w:themeFillShade="D9"/>
          </w:tcPr>
          <w:p w:rsidR="00AE2C19" w:rsidRPr="00AE2C19" w:rsidRDefault="00AE2C19" w:rsidP="00AE2C19">
            <w:pPr>
              <w:autoSpaceDE w:val="0"/>
              <w:autoSpaceDN w:val="0"/>
              <w:adjustRightInd w:val="0"/>
              <w:rPr>
                <w:rFonts w:ascii="Times New Roman" w:hAnsi="Times New Roman" w:cs="Times New Roman"/>
                <w:b/>
                <w:bCs/>
              </w:rPr>
            </w:pP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Datum narození</w:t>
            </w:r>
          </w:p>
        </w:tc>
        <w:tc>
          <w:tcPr>
            <w:tcW w:w="6892" w:type="dxa"/>
            <w:gridSpan w:val="3"/>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r w:rsidR="00AE2C19" w:rsidRPr="00AE2C19" w:rsidTr="00AE2C19">
        <w:tc>
          <w:tcPr>
            <w:tcW w:w="2660" w:type="dxa"/>
            <w:shd w:val="clear" w:color="auto" w:fill="D9D9D9" w:themeFill="background1" w:themeFillShade="D9"/>
          </w:tcPr>
          <w:p w:rsidR="00AE2C19" w:rsidRPr="00AE2C19" w:rsidRDefault="00AE2C19" w:rsidP="00AE2C19">
            <w:pPr>
              <w:autoSpaceDE w:val="0"/>
              <w:autoSpaceDN w:val="0"/>
              <w:adjustRightInd w:val="0"/>
              <w:rPr>
                <w:rFonts w:ascii="Times New Roman" w:hAnsi="Times New Roman" w:cs="Times New Roman"/>
                <w:b/>
                <w:bCs/>
              </w:rPr>
            </w:pP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Bydliště</w:t>
            </w:r>
          </w:p>
        </w:tc>
        <w:tc>
          <w:tcPr>
            <w:tcW w:w="6892" w:type="dxa"/>
            <w:gridSpan w:val="3"/>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r w:rsidR="00AE2C19" w:rsidRPr="00AE2C19" w:rsidTr="00AE2C19">
        <w:tc>
          <w:tcPr>
            <w:tcW w:w="2660" w:type="dxa"/>
            <w:shd w:val="clear" w:color="auto" w:fill="D9D9D9" w:themeFill="background1" w:themeFillShade="D9"/>
          </w:tcPr>
          <w:p w:rsidR="00AE2C19" w:rsidRPr="00AE2C19" w:rsidRDefault="00AE2C19" w:rsidP="00AE2C19">
            <w:pPr>
              <w:autoSpaceDE w:val="0"/>
              <w:autoSpaceDN w:val="0"/>
              <w:adjustRightInd w:val="0"/>
              <w:rPr>
                <w:rFonts w:ascii="Times New Roman" w:hAnsi="Times New Roman" w:cs="Times New Roman"/>
                <w:b/>
                <w:bCs/>
              </w:rPr>
            </w:pP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Škola</w:t>
            </w:r>
          </w:p>
        </w:tc>
        <w:tc>
          <w:tcPr>
            <w:tcW w:w="6892" w:type="dxa"/>
            <w:gridSpan w:val="3"/>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r w:rsidR="00AE2C19" w:rsidRPr="00AE2C19" w:rsidTr="00AE2C19">
        <w:tc>
          <w:tcPr>
            <w:tcW w:w="2660" w:type="dxa"/>
            <w:shd w:val="clear" w:color="auto" w:fill="D9D9D9" w:themeFill="background1" w:themeFillShade="D9"/>
          </w:tcPr>
          <w:p w:rsidR="00AE2C19" w:rsidRPr="00AE2C19" w:rsidRDefault="00AE2C19" w:rsidP="0048182C">
            <w:pPr>
              <w:autoSpaceDE w:val="0"/>
              <w:autoSpaceDN w:val="0"/>
              <w:rPr>
                <w:rFonts w:ascii="Times New Roman" w:hAnsi="Times New Roman" w:cs="Times New Roman"/>
                <w:b/>
                <w:bCs/>
              </w:rPr>
            </w:pPr>
          </w:p>
          <w:p w:rsidR="00AE2C19" w:rsidRPr="00AE2C19" w:rsidRDefault="00AE2C19" w:rsidP="0048182C">
            <w:pPr>
              <w:autoSpaceDE w:val="0"/>
              <w:autoSpaceDN w:val="0"/>
              <w:rPr>
                <w:rFonts w:ascii="Times New Roman" w:eastAsia="Times New Roman" w:hAnsi="Times New Roman" w:cs="Times New Roman"/>
                <w:sz w:val="24"/>
                <w:szCs w:val="24"/>
                <w:lang w:eastAsia="cs-CZ"/>
              </w:rPr>
            </w:pPr>
            <w:r w:rsidRPr="00AE2C19">
              <w:rPr>
                <w:rFonts w:ascii="Times New Roman" w:hAnsi="Times New Roman" w:cs="Times New Roman"/>
                <w:b/>
                <w:bCs/>
              </w:rPr>
              <w:t>Ročník</w:t>
            </w:r>
          </w:p>
        </w:tc>
        <w:tc>
          <w:tcPr>
            <w:tcW w:w="2297" w:type="dxa"/>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c>
          <w:tcPr>
            <w:tcW w:w="2297" w:type="dxa"/>
            <w:shd w:val="clear" w:color="auto" w:fill="D9D9D9" w:themeFill="background1" w:themeFillShade="D9"/>
          </w:tcPr>
          <w:p w:rsidR="00AE2C19" w:rsidRPr="00AE2C19" w:rsidRDefault="00AE2C19" w:rsidP="00AE2C19">
            <w:pPr>
              <w:autoSpaceDE w:val="0"/>
              <w:autoSpaceDN w:val="0"/>
              <w:rPr>
                <w:rFonts w:ascii="Times New Roman" w:hAnsi="Times New Roman" w:cs="Times New Roman"/>
                <w:b/>
                <w:bCs/>
              </w:rPr>
            </w:pPr>
          </w:p>
          <w:p w:rsidR="00AE2C19" w:rsidRPr="00AE2C19" w:rsidRDefault="00AE2C19" w:rsidP="0048182C">
            <w:pPr>
              <w:autoSpaceDE w:val="0"/>
              <w:autoSpaceDN w:val="0"/>
              <w:rPr>
                <w:rFonts w:ascii="Times New Roman" w:eastAsia="Times New Roman" w:hAnsi="Times New Roman" w:cs="Times New Roman"/>
                <w:sz w:val="24"/>
                <w:szCs w:val="24"/>
                <w:lang w:eastAsia="cs-CZ"/>
              </w:rPr>
            </w:pPr>
            <w:r w:rsidRPr="00AE2C19">
              <w:rPr>
                <w:rFonts w:ascii="Times New Roman" w:hAnsi="Times New Roman" w:cs="Times New Roman"/>
                <w:b/>
                <w:bCs/>
              </w:rPr>
              <w:t>Školní rok</w:t>
            </w:r>
          </w:p>
        </w:tc>
        <w:tc>
          <w:tcPr>
            <w:tcW w:w="2298" w:type="dxa"/>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bl>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660"/>
        <w:gridCol w:w="6892"/>
      </w:tblGrid>
      <w:tr w:rsidR="00AE2C19" w:rsidRPr="00AE2C19" w:rsidTr="00AE2C19">
        <w:tc>
          <w:tcPr>
            <w:tcW w:w="2660" w:type="dxa"/>
            <w:shd w:val="clear" w:color="auto" w:fill="D9D9D9" w:themeFill="background1" w:themeFillShade="D9"/>
          </w:tcPr>
          <w:p w:rsidR="00AE2C19" w:rsidRPr="00AE2C19" w:rsidRDefault="00AE2C19" w:rsidP="00AE2C19">
            <w:pPr>
              <w:autoSpaceDE w:val="0"/>
              <w:autoSpaceDN w:val="0"/>
              <w:adjustRightInd w:val="0"/>
              <w:rPr>
                <w:rFonts w:ascii="Times New Roman" w:hAnsi="Times New Roman" w:cs="Times New Roman"/>
                <w:b/>
                <w:bCs/>
              </w:rPr>
            </w:pP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ŠPZ, které vydalo</w:t>
            </w: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doporučení pro IVP</w:t>
            </w:r>
          </w:p>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c>
          <w:tcPr>
            <w:tcW w:w="6892" w:type="dxa"/>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r w:rsidR="00AE2C19" w:rsidRPr="00AE2C19" w:rsidTr="00AE2C19">
        <w:tc>
          <w:tcPr>
            <w:tcW w:w="2660" w:type="dxa"/>
            <w:shd w:val="clear" w:color="auto" w:fill="D9D9D9" w:themeFill="background1" w:themeFillShade="D9"/>
          </w:tcPr>
          <w:p w:rsidR="00AE2C19" w:rsidRPr="00AE2C19" w:rsidRDefault="00AE2C19" w:rsidP="00AE2C19">
            <w:pPr>
              <w:autoSpaceDE w:val="0"/>
              <w:autoSpaceDN w:val="0"/>
              <w:adjustRightInd w:val="0"/>
              <w:rPr>
                <w:rFonts w:ascii="Times New Roman" w:hAnsi="Times New Roman" w:cs="Times New Roman"/>
                <w:b/>
                <w:bCs/>
              </w:rPr>
            </w:pP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Kontaktní pracovník</w:t>
            </w: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ŠPZ</w:t>
            </w:r>
          </w:p>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c>
          <w:tcPr>
            <w:tcW w:w="6892" w:type="dxa"/>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r w:rsidR="00AE2C19" w:rsidRPr="00AE2C19" w:rsidTr="00AE2C19">
        <w:tc>
          <w:tcPr>
            <w:tcW w:w="2660" w:type="dxa"/>
            <w:shd w:val="clear" w:color="auto" w:fill="D9D9D9" w:themeFill="background1" w:themeFillShade="D9"/>
          </w:tcPr>
          <w:p w:rsidR="00AE2C19" w:rsidRPr="00AE2C19" w:rsidRDefault="00AE2C19" w:rsidP="00AE2C19">
            <w:pPr>
              <w:autoSpaceDE w:val="0"/>
              <w:autoSpaceDN w:val="0"/>
              <w:adjustRightInd w:val="0"/>
              <w:rPr>
                <w:rFonts w:ascii="Times New Roman" w:hAnsi="Times New Roman" w:cs="Times New Roman"/>
                <w:b/>
                <w:bCs/>
              </w:rPr>
            </w:pP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Školská poradenská,</w:t>
            </w: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zdravotnická a jiná</w:t>
            </w:r>
          </w:p>
          <w:p w:rsidR="00AE2C19" w:rsidRPr="00AE2C19" w:rsidRDefault="00AE2C19" w:rsidP="00AE2C19">
            <w:pPr>
              <w:autoSpaceDE w:val="0"/>
              <w:autoSpaceDN w:val="0"/>
              <w:adjustRightInd w:val="0"/>
              <w:rPr>
                <w:rFonts w:ascii="Times New Roman" w:hAnsi="Times New Roman" w:cs="Times New Roman"/>
                <w:b/>
                <w:bCs/>
              </w:rPr>
            </w:pPr>
            <w:r w:rsidRPr="00AE2C19">
              <w:rPr>
                <w:rFonts w:ascii="Times New Roman" w:hAnsi="Times New Roman" w:cs="Times New Roman"/>
                <w:b/>
                <w:bCs/>
              </w:rPr>
              <w:t>zařízení, která se</w:t>
            </w:r>
          </w:p>
          <w:p w:rsidR="00AE2C19" w:rsidRPr="00AE2C19" w:rsidRDefault="00AE2C19" w:rsidP="00AE2C19">
            <w:pPr>
              <w:autoSpaceDE w:val="0"/>
              <w:autoSpaceDN w:val="0"/>
              <w:rPr>
                <w:rFonts w:ascii="Times New Roman" w:eastAsia="Times New Roman" w:hAnsi="Times New Roman" w:cs="Times New Roman"/>
                <w:sz w:val="24"/>
                <w:szCs w:val="24"/>
                <w:lang w:eastAsia="cs-CZ"/>
              </w:rPr>
            </w:pPr>
            <w:r w:rsidRPr="00AE2C19">
              <w:rPr>
                <w:rFonts w:ascii="Times New Roman" w:hAnsi="Times New Roman" w:cs="Times New Roman"/>
                <w:b/>
                <w:bCs/>
              </w:rPr>
              <w:t>podílejí na péči o žáka</w:t>
            </w:r>
          </w:p>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c>
          <w:tcPr>
            <w:tcW w:w="6892" w:type="dxa"/>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bl>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4776"/>
        <w:gridCol w:w="4776"/>
      </w:tblGrid>
      <w:tr w:rsidR="00AE2C19" w:rsidRPr="00AE2C19" w:rsidTr="00AE2C19">
        <w:tc>
          <w:tcPr>
            <w:tcW w:w="4776" w:type="dxa"/>
            <w:shd w:val="clear" w:color="auto" w:fill="D9D9D9" w:themeFill="background1" w:themeFillShade="D9"/>
          </w:tcPr>
          <w:p w:rsidR="00AE2C19" w:rsidRPr="00AE2C19" w:rsidRDefault="00AE2C19" w:rsidP="0048182C">
            <w:pPr>
              <w:autoSpaceDE w:val="0"/>
              <w:autoSpaceDN w:val="0"/>
              <w:rPr>
                <w:rFonts w:ascii="Times New Roman" w:eastAsia="Times New Roman" w:hAnsi="Times New Roman" w:cs="Times New Roman"/>
                <w:sz w:val="24"/>
                <w:szCs w:val="24"/>
                <w:lang w:eastAsia="cs-CZ"/>
              </w:rPr>
            </w:pPr>
            <w:r w:rsidRPr="00AE2C19">
              <w:rPr>
                <w:rFonts w:ascii="Times New Roman" w:hAnsi="Times New Roman" w:cs="Times New Roman"/>
                <w:b/>
                <w:bCs/>
              </w:rPr>
              <w:t>Rozhodnutí o povolení vzdělávání žáka podle IVP ze dne:</w:t>
            </w:r>
          </w:p>
        </w:tc>
        <w:tc>
          <w:tcPr>
            <w:tcW w:w="4776" w:type="dxa"/>
          </w:tcPr>
          <w:p w:rsidR="00AE2C19" w:rsidRPr="00AE2C19" w:rsidRDefault="00AE2C19" w:rsidP="0048182C">
            <w:pPr>
              <w:autoSpaceDE w:val="0"/>
              <w:autoSpaceDN w:val="0"/>
              <w:rPr>
                <w:rFonts w:ascii="Times New Roman" w:eastAsia="Times New Roman" w:hAnsi="Times New Roman" w:cs="Times New Roman"/>
                <w:sz w:val="24"/>
                <w:szCs w:val="24"/>
                <w:lang w:eastAsia="cs-CZ"/>
              </w:rPr>
            </w:pPr>
          </w:p>
        </w:tc>
      </w:tr>
      <w:tr w:rsidR="00AE2C19" w:rsidRPr="000D76F0" w:rsidTr="000D76F0">
        <w:tc>
          <w:tcPr>
            <w:tcW w:w="9552" w:type="dxa"/>
            <w:gridSpan w:val="2"/>
            <w:shd w:val="clear" w:color="auto" w:fill="D9D9D9" w:themeFill="background1" w:themeFillShade="D9"/>
          </w:tcPr>
          <w:p w:rsidR="00AE2C19" w:rsidRPr="000D76F0" w:rsidRDefault="000D76F0" w:rsidP="0048182C">
            <w:pPr>
              <w:autoSpaceDE w:val="0"/>
              <w:autoSpaceDN w:val="0"/>
              <w:rPr>
                <w:rFonts w:ascii="Times New Roman" w:eastAsia="Times New Roman" w:hAnsi="Times New Roman" w:cs="Times New Roman"/>
                <w:sz w:val="24"/>
                <w:szCs w:val="24"/>
                <w:lang w:eastAsia="cs-CZ"/>
              </w:rPr>
            </w:pPr>
            <w:r w:rsidRPr="000D76F0">
              <w:rPr>
                <w:rFonts w:ascii="Times New Roman" w:hAnsi="Times New Roman" w:cs="Times New Roman"/>
                <w:b/>
                <w:bCs/>
              </w:rPr>
              <w:t>Zdůvodnění:</w:t>
            </w:r>
          </w:p>
        </w:tc>
      </w:tr>
      <w:tr w:rsidR="00AE2C19" w:rsidTr="00D65A8F">
        <w:tc>
          <w:tcPr>
            <w:tcW w:w="9552" w:type="dxa"/>
            <w:gridSpan w:val="2"/>
          </w:tcPr>
          <w:p w:rsidR="00AE2C19" w:rsidRDefault="00AE2C19" w:rsidP="0048182C">
            <w:pPr>
              <w:autoSpaceDE w:val="0"/>
              <w:autoSpaceDN w:val="0"/>
              <w:rPr>
                <w:rFonts w:ascii="Times New Roman" w:eastAsia="Times New Roman" w:hAnsi="Times New Roman" w:cs="Times New Roman"/>
                <w:sz w:val="24"/>
                <w:szCs w:val="24"/>
                <w:lang w:eastAsia="cs-CZ"/>
              </w:rPr>
            </w:pPr>
          </w:p>
          <w:p w:rsidR="000D76F0" w:rsidRDefault="000D76F0" w:rsidP="0048182C">
            <w:pPr>
              <w:autoSpaceDE w:val="0"/>
              <w:autoSpaceDN w:val="0"/>
              <w:rPr>
                <w:rFonts w:ascii="Times New Roman" w:eastAsia="Times New Roman" w:hAnsi="Times New Roman" w:cs="Times New Roman"/>
                <w:sz w:val="24"/>
                <w:szCs w:val="24"/>
                <w:lang w:eastAsia="cs-CZ"/>
              </w:rPr>
            </w:pPr>
          </w:p>
        </w:tc>
      </w:tr>
    </w:tbl>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660"/>
        <w:gridCol w:w="6892"/>
      </w:tblGrid>
      <w:tr w:rsidR="000D76F0" w:rsidTr="000D76F0">
        <w:tc>
          <w:tcPr>
            <w:tcW w:w="2660" w:type="dxa"/>
            <w:shd w:val="clear" w:color="auto" w:fill="D9D9D9" w:themeFill="background1" w:themeFillShade="D9"/>
          </w:tcPr>
          <w:p w:rsidR="000D76F0" w:rsidRPr="000D76F0" w:rsidRDefault="000D76F0" w:rsidP="000D76F0">
            <w:pPr>
              <w:autoSpaceDE w:val="0"/>
              <w:autoSpaceDN w:val="0"/>
              <w:adjustRightInd w:val="0"/>
              <w:rPr>
                <w:rFonts w:ascii="Times New Roman" w:hAnsi="Times New Roman" w:cs="Times New Roman"/>
                <w:b/>
                <w:bCs/>
              </w:rPr>
            </w:pPr>
            <w:r w:rsidRPr="000D76F0">
              <w:rPr>
                <w:rFonts w:ascii="Times New Roman" w:hAnsi="Times New Roman" w:cs="Times New Roman"/>
                <w:b/>
                <w:bCs/>
              </w:rPr>
              <w:t>Priority vzdělávání</w:t>
            </w:r>
          </w:p>
          <w:p w:rsidR="000D76F0" w:rsidRPr="000D76F0" w:rsidRDefault="000D76F0" w:rsidP="000D76F0">
            <w:pPr>
              <w:autoSpaceDE w:val="0"/>
              <w:autoSpaceDN w:val="0"/>
              <w:adjustRightInd w:val="0"/>
              <w:rPr>
                <w:rFonts w:ascii="Times New Roman" w:hAnsi="Times New Roman" w:cs="Times New Roman"/>
                <w:b/>
                <w:bCs/>
              </w:rPr>
            </w:pPr>
            <w:r w:rsidRPr="000D76F0">
              <w:rPr>
                <w:rFonts w:ascii="Times New Roman" w:hAnsi="Times New Roman" w:cs="Times New Roman"/>
                <w:b/>
                <w:bCs/>
              </w:rPr>
              <w:t>a dalšího rozvoje žáka</w:t>
            </w:r>
          </w:p>
          <w:p w:rsidR="000D76F0" w:rsidRPr="000D76F0" w:rsidRDefault="000D76F0" w:rsidP="000D76F0">
            <w:pPr>
              <w:autoSpaceDE w:val="0"/>
              <w:autoSpaceDN w:val="0"/>
              <w:rPr>
                <w:rFonts w:ascii="Times New Roman" w:eastAsia="Times New Roman" w:hAnsi="Times New Roman" w:cs="Times New Roman"/>
                <w:sz w:val="24"/>
                <w:szCs w:val="24"/>
                <w:lang w:eastAsia="cs-CZ"/>
              </w:rPr>
            </w:pPr>
            <w:r w:rsidRPr="000D76F0">
              <w:rPr>
                <w:rFonts w:ascii="Times New Roman" w:hAnsi="Times New Roman" w:cs="Times New Roman"/>
                <w:b/>
                <w:bCs/>
              </w:rPr>
              <w:t>(cíle IVP):</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bl>
    <w:p w:rsidR="000D76F0" w:rsidRDefault="000D76F0"/>
    <w:tbl>
      <w:tblPr>
        <w:tblStyle w:val="Mkatabulky"/>
        <w:tblW w:w="0" w:type="auto"/>
        <w:tblLook w:val="04A0" w:firstRow="1" w:lastRow="0" w:firstColumn="1" w:lastColumn="0" w:noHBand="0" w:noVBand="1"/>
      </w:tblPr>
      <w:tblGrid>
        <w:gridCol w:w="2660"/>
        <w:gridCol w:w="6892"/>
      </w:tblGrid>
      <w:tr w:rsidR="000D76F0" w:rsidTr="000D76F0">
        <w:tc>
          <w:tcPr>
            <w:tcW w:w="2660" w:type="dxa"/>
            <w:shd w:val="clear" w:color="auto" w:fill="D9D9D9" w:themeFill="background1" w:themeFillShade="D9"/>
          </w:tcPr>
          <w:p w:rsidR="000D76F0" w:rsidRPr="000D76F0" w:rsidRDefault="000D76F0" w:rsidP="0048182C">
            <w:pPr>
              <w:autoSpaceDE w:val="0"/>
              <w:autoSpaceDN w:val="0"/>
              <w:rPr>
                <w:rFonts w:ascii="Times New Roman" w:eastAsia="Times New Roman" w:hAnsi="Times New Roman" w:cs="Times New Roman"/>
                <w:sz w:val="24"/>
                <w:szCs w:val="24"/>
                <w:lang w:eastAsia="cs-CZ"/>
              </w:rPr>
            </w:pPr>
            <w:r w:rsidRPr="000D76F0">
              <w:rPr>
                <w:rFonts w:ascii="Times New Roman" w:hAnsi="Times New Roman" w:cs="Times New Roman"/>
                <w:b/>
                <w:bCs/>
              </w:rPr>
              <w:t>Předměty, jejichž výuka</w:t>
            </w:r>
            <w:r>
              <w:rPr>
                <w:rFonts w:ascii="Times New Roman" w:hAnsi="Times New Roman" w:cs="Times New Roman"/>
                <w:b/>
                <w:bCs/>
              </w:rPr>
              <w:t xml:space="preserve"> </w:t>
            </w:r>
            <w:r w:rsidRPr="000D76F0">
              <w:rPr>
                <w:rFonts w:ascii="Times New Roman" w:hAnsi="Times New Roman" w:cs="Times New Roman"/>
                <w:b/>
                <w:bCs/>
              </w:rPr>
              <w:t>je realizována podle IVP</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bl>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660"/>
        <w:gridCol w:w="6892"/>
      </w:tblGrid>
      <w:tr w:rsidR="000D76F0" w:rsidRPr="00CE3818" w:rsidTr="000D76F0">
        <w:tc>
          <w:tcPr>
            <w:tcW w:w="9552" w:type="dxa"/>
            <w:gridSpan w:val="2"/>
            <w:shd w:val="clear" w:color="auto" w:fill="D9D9D9" w:themeFill="background1" w:themeFillShade="D9"/>
          </w:tcPr>
          <w:p w:rsidR="000D76F0" w:rsidRPr="00CE3818" w:rsidRDefault="000D76F0" w:rsidP="00CE3818">
            <w:pPr>
              <w:autoSpaceDE w:val="0"/>
              <w:autoSpaceDN w:val="0"/>
              <w:jc w:val="center"/>
              <w:rPr>
                <w:rFonts w:ascii="Times New Roman" w:eastAsia="Times New Roman" w:hAnsi="Times New Roman" w:cs="Times New Roman"/>
                <w:b/>
                <w:bCs/>
                <w:sz w:val="26"/>
                <w:szCs w:val="26"/>
                <w:lang w:eastAsia="cs-CZ"/>
              </w:rPr>
            </w:pPr>
            <w:r w:rsidRPr="00CE3818">
              <w:rPr>
                <w:rFonts w:ascii="Times New Roman" w:eastAsia="Times New Roman" w:hAnsi="Times New Roman" w:cs="Times New Roman"/>
                <w:b/>
                <w:bCs/>
                <w:sz w:val="26"/>
                <w:szCs w:val="26"/>
                <w:lang w:eastAsia="cs-CZ"/>
              </w:rPr>
              <w:t>Podpůrná opatření (specifikace stupňů podpůrných opatření)</w:t>
            </w:r>
          </w:p>
          <w:p w:rsidR="000D76F0" w:rsidRPr="00CE3818" w:rsidRDefault="000D76F0" w:rsidP="00CE3818">
            <w:pPr>
              <w:autoSpaceDE w:val="0"/>
              <w:autoSpaceDN w:val="0"/>
              <w:jc w:val="center"/>
              <w:rPr>
                <w:rFonts w:ascii="Times New Roman" w:eastAsia="Times New Roman" w:hAnsi="Times New Roman" w:cs="Times New Roman"/>
                <w:sz w:val="26"/>
                <w:szCs w:val="26"/>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Metody výuky</w:t>
            </w:r>
          </w:p>
          <w:p w:rsidR="000D76F0" w:rsidRDefault="000D76F0" w:rsidP="000D76F0">
            <w:pPr>
              <w:autoSpaceDE w:val="0"/>
              <w:autoSpaceDN w:val="0"/>
              <w:rPr>
                <w:rFonts w:ascii="Times New Roman" w:eastAsia="Times New Roman" w:hAnsi="Times New Roman" w:cs="Times New Roman"/>
                <w:sz w:val="24"/>
                <w:szCs w:val="24"/>
                <w:lang w:eastAsia="cs-CZ"/>
              </w:rPr>
            </w:pPr>
            <w:r w:rsidRPr="000D76F0">
              <w:rPr>
                <w:rFonts w:ascii="Times New Roman" w:eastAsia="Times New Roman" w:hAnsi="Times New Roman" w:cs="Times New Roman"/>
                <w:b/>
                <w:bCs/>
                <w:sz w:val="24"/>
                <w:szCs w:val="24"/>
                <w:lang w:eastAsia="cs-CZ"/>
              </w:rPr>
              <w:t>(pedagogické postupy)</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Úpravy obsahu</w:t>
            </w:r>
          </w:p>
          <w:p w:rsidR="000D76F0" w:rsidRDefault="000D76F0" w:rsidP="000D76F0">
            <w:pPr>
              <w:autoSpaceDE w:val="0"/>
              <w:autoSpaceDN w:val="0"/>
              <w:rPr>
                <w:rFonts w:ascii="Times New Roman" w:eastAsia="Times New Roman" w:hAnsi="Times New Roman" w:cs="Times New Roman"/>
                <w:sz w:val="24"/>
                <w:szCs w:val="24"/>
                <w:lang w:eastAsia="cs-CZ"/>
              </w:rPr>
            </w:pPr>
            <w:r w:rsidRPr="000D76F0">
              <w:rPr>
                <w:rFonts w:ascii="Times New Roman" w:eastAsia="Times New Roman" w:hAnsi="Times New Roman" w:cs="Times New Roman"/>
                <w:b/>
                <w:bCs/>
                <w:sz w:val="24"/>
                <w:szCs w:val="24"/>
                <w:lang w:eastAsia="cs-CZ"/>
              </w:rPr>
              <w:t>vzdělávání</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Úprava očekávaných</w:t>
            </w:r>
          </w:p>
          <w:p w:rsidR="000D76F0" w:rsidRDefault="000D76F0" w:rsidP="000D76F0">
            <w:pPr>
              <w:autoSpaceDE w:val="0"/>
              <w:autoSpaceDN w:val="0"/>
              <w:rPr>
                <w:rFonts w:ascii="Times New Roman" w:eastAsia="Times New Roman" w:hAnsi="Times New Roman" w:cs="Times New Roman"/>
                <w:sz w:val="24"/>
                <w:szCs w:val="24"/>
                <w:lang w:eastAsia="cs-CZ"/>
              </w:rPr>
            </w:pPr>
            <w:r w:rsidRPr="000D76F0">
              <w:rPr>
                <w:rFonts w:ascii="Times New Roman" w:eastAsia="Times New Roman" w:hAnsi="Times New Roman" w:cs="Times New Roman"/>
                <w:b/>
                <w:bCs/>
                <w:sz w:val="24"/>
                <w:szCs w:val="24"/>
                <w:lang w:eastAsia="cs-CZ"/>
              </w:rPr>
              <w:lastRenderedPageBreak/>
              <w:t>výstupů vzdělávání</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Default="000D76F0" w:rsidP="0048182C">
            <w:pPr>
              <w:autoSpaceDE w:val="0"/>
              <w:autoSpaceDN w:val="0"/>
              <w:rPr>
                <w:rFonts w:ascii="Times New Roman" w:eastAsia="Times New Roman" w:hAnsi="Times New Roman" w:cs="Times New Roman"/>
                <w:sz w:val="24"/>
                <w:szCs w:val="24"/>
                <w:lang w:eastAsia="cs-CZ"/>
              </w:rPr>
            </w:pPr>
            <w:r w:rsidRPr="000D76F0">
              <w:rPr>
                <w:rFonts w:ascii="Times New Roman" w:eastAsia="Times New Roman" w:hAnsi="Times New Roman" w:cs="Times New Roman"/>
                <w:b/>
                <w:bCs/>
                <w:sz w:val="24"/>
                <w:szCs w:val="24"/>
                <w:lang w:eastAsia="cs-CZ"/>
              </w:rPr>
              <w:lastRenderedPageBreak/>
              <w:t>Organizace výuky</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Způsob zadávání</w:t>
            </w:r>
          </w:p>
          <w:p w:rsidR="000D76F0" w:rsidRDefault="000D76F0" w:rsidP="000D76F0">
            <w:pPr>
              <w:autoSpaceDE w:val="0"/>
              <w:autoSpaceDN w:val="0"/>
              <w:rPr>
                <w:rFonts w:ascii="Times New Roman" w:eastAsia="Times New Roman" w:hAnsi="Times New Roman" w:cs="Times New Roman"/>
                <w:sz w:val="24"/>
                <w:szCs w:val="24"/>
                <w:lang w:eastAsia="cs-CZ"/>
              </w:rPr>
            </w:pPr>
            <w:r w:rsidRPr="000D76F0">
              <w:rPr>
                <w:rFonts w:ascii="Times New Roman" w:eastAsia="Times New Roman" w:hAnsi="Times New Roman" w:cs="Times New Roman"/>
                <w:b/>
                <w:bCs/>
                <w:sz w:val="24"/>
                <w:szCs w:val="24"/>
                <w:lang w:eastAsia="cs-CZ"/>
              </w:rPr>
              <w:t>a plnění úkolů</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Způsob ověřování</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vědomostí</w:t>
            </w:r>
          </w:p>
          <w:p w:rsidR="000D76F0" w:rsidRDefault="000D76F0" w:rsidP="000D76F0">
            <w:pPr>
              <w:autoSpaceDE w:val="0"/>
              <w:autoSpaceDN w:val="0"/>
              <w:rPr>
                <w:rFonts w:ascii="Times New Roman" w:eastAsia="Times New Roman" w:hAnsi="Times New Roman" w:cs="Times New Roman"/>
                <w:sz w:val="24"/>
                <w:szCs w:val="24"/>
                <w:lang w:eastAsia="cs-CZ"/>
              </w:rPr>
            </w:pPr>
            <w:r w:rsidRPr="000D76F0">
              <w:rPr>
                <w:rFonts w:ascii="Times New Roman" w:eastAsia="Times New Roman" w:hAnsi="Times New Roman" w:cs="Times New Roman"/>
                <w:b/>
                <w:bCs/>
                <w:sz w:val="24"/>
                <w:szCs w:val="24"/>
                <w:lang w:eastAsia="cs-CZ"/>
              </w:rPr>
              <w:t>a dovedností</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Default="000D76F0" w:rsidP="0048182C">
            <w:pPr>
              <w:autoSpaceDE w:val="0"/>
              <w:autoSpaceDN w:val="0"/>
              <w:rPr>
                <w:rFonts w:ascii="Times New Roman" w:eastAsia="Times New Roman" w:hAnsi="Times New Roman" w:cs="Times New Roman"/>
                <w:sz w:val="24"/>
                <w:szCs w:val="24"/>
                <w:lang w:eastAsia="cs-CZ"/>
              </w:rPr>
            </w:pPr>
            <w:r w:rsidRPr="000D76F0">
              <w:rPr>
                <w:rFonts w:ascii="Times New Roman" w:eastAsia="Times New Roman" w:hAnsi="Times New Roman" w:cs="Times New Roman"/>
                <w:b/>
                <w:bCs/>
                <w:sz w:val="24"/>
                <w:szCs w:val="24"/>
                <w:lang w:eastAsia="cs-CZ"/>
              </w:rPr>
              <w:t>Hodnocení žáka</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Pomůcky a učební</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materiál</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Podpůrná opatření</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jiného druhu</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Personální zajištění</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úprav průběhu</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vzdělávání (asistent</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pedagoga, další</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pedagogický pracovník</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Další subjekty, které se</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podílejí na vzdělávání</w:t>
            </w:r>
            <w:r>
              <w:rPr>
                <w:rFonts w:ascii="Times New Roman" w:eastAsia="Times New Roman" w:hAnsi="Times New Roman" w:cs="Times New Roman"/>
                <w:b/>
                <w:bCs/>
                <w:sz w:val="24"/>
                <w:szCs w:val="24"/>
                <w:lang w:eastAsia="cs-CZ"/>
              </w:rPr>
              <w:t xml:space="preserve"> žáka</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r w:rsidR="000D76F0" w:rsidTr="000D76F0">
        <w:tc>
          <w:tcPr>
            <w:tcW w:w="2660" w:type="dxa"/>
            <w:shd w:val="clear" w:color="auto" w:fill="D9D9D9" w:themeFill="background1" w:themeFillShade="D9"/>
          </w:tcPr>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Spolupráce se</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zákonnými zástupci</w:t>
            </w:r>
          </w:p>
          <w:p w:rsidR="000D76F0" w:rsidRPr="000D76F0" w:rsidRDefault="000D76F0" w:rsidP="000D76F0">
            <w:pPr>
              <w:autoSpaceDE w:val="0"/>
              <w:autoSpaceDN w:val="0"/>
              <w:rPr>
                <w:rFonts w:ascii="Times New Roman" w:eastAsia="Times New Roman" w:hAnsi="Times New Roman" w:cs="Times New Roman"/>
                <w:b/>
                <w:bCs/>
                <w:sz w:val="24"/>
                <w:szCs w:val="24"/>
                <w:lang w:eastAsia="cs-CZ"/>
              </w:rPr>
            </w:pPr>
            <w:r w:rsidRPr="000D76F0">
              <w:rPr>
                <w:rFonts w:ascii="Times New Roman" w:eastAsia="Times New Roman" w:hAnsi="Times New Roman" w:cs="Times New Roman"/>
                <w:b/>
                <w:bCs/>
                <w:sz w:val="24"/>
                <w:szCs w:val="24"/>
                <w:lang w:eastAsia="cs-CZ"/>
              </w:rPr>
              <w:t>žáka</w:t>
            </w:r>
          </w:p>
        </w:tc>
        <w:tc>
          <w:tcPr>
            <w:tcW w:w="6892" w:type="dxa"/>
          </w:tcPr>
          <w:p w:rsidR="000D76F0" w:rsidRDefault="000D76F0" w:rsidP="0048182C">
            <w:pPr>
              <w:autoSpaceDE w:val="0"/>
              <w:autoSpaceDN w:val="0"/>
              <w:rPr>
                <w:rFonts w:ascii="Times New Roman" w:eastAsia="Times New Roman" w:hAnsi="Times New Roman" w:cs="Times New Roman"/>
                <w:sz w:val="24"/>
                <w:szCs w:val="24"/>
                <w:lang w:eastAsia="cs-CZ"/>
              </w:rPr>
            </w:pPr>
          </w:p>
        </w:tc>
      </w:tr>
    </w:tbl>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2660"/>
        <w:gridCol w:w="6892"/>
      </w:tblGrid>
      <w:tr w:rsidR="00654DD0" w:rsidTr="00654DD0">
        <w:tc>
          <w:tcPr>
            <w:tcW w:w="9552" w:type="dxa"/>
            <w:gridSpan w:val="2"/>
            <w:shd w:val="clear" w:color="auto" w:fill="D9D9D9" w:themeFill="background1" w:themeFillShade="D9"/>
          </w:tcPr>
          <w:p w:rsidR="00654DD0" w:rsidRPr="00654DD0" w:rsidRDefault="00654DD0" w:rsidP="00654DD0">
            <w:pPr>
              <w:autoSpaceDE w:val="0"/>
              <w:autoSpaceDN w:val="0"/>
              <w:rPr>
                <w:rFonts w:ascii="Times New Roman" w:eastAsia="Times New Roman" w:hAnsi="Times New Roman" w:cs="Times New Roman"/>
                <w:b/>
                <w:bCs/>
                <w:sz w:val="24"/>
                <w:szCs w:val="24"/>
                <w:lang w:eastAsia="cs-CZ"/>
              </w:rPr>
            </w:pPr>
            <w:r w:rsidRPr="00654DD0">
              <w:rPr>
                <w:rFonts w:ascii="Times New Roman" w:eastAsia="Times New Roman" w:hAnsi="Times New Roman" w:cs="Times New Roman"/>
                <w:b/>
                <w:bCs/>
                <w:sz w:val="24"/>
                <w:szCs w:val="24"/>
                <w:lang w:eastAsia="cs-CZ"/>
              </w:rPr>
              <w:t>Podrobný popis pro jednotlivé vyučovací předměty, ve kterých jsou uplatňována podpůrná opatření</w:t>
            </w:r>
          </w:p>
          <w:p w:rsidR="00654DD0" w:rsidRDefault="00654DD0" w:rsidP="00654DD0">
            <w:pPr>
              <w:autoSpaceDE w:val="0"/>
              <w:autoSpaceDN w:val="0"/>
              <w:rPr>
                <w:rFonts w:ascii="Times New Roman" w:eastAsia="Times New Roman" w:hAnsi="Times New Roman" w:cs="Times New Roman"/>
                <w:sz w:val="24"/>
                <w:szCs w:val="24"/>
                <w:lang w:eastAsia="cs-CZ"/>
              </w:rPr>
            </w:pPr>
            <w:r w:rsidRPr="00654DD0">
              <w:rPr>
                <w:rFonts w:ascii="Times New Roman" w:eastAsia="Times New Roman" w:hAnsi="Times New Roman" w:cs="Times New Roman"/>
                <w:sz w:val="24"/>
                <w:szCs w:val="24"/>
                <w:lang w:eastAsia="cs-CZ"/>
              </w:rPr>
              <w:t>(Je-li potřeba specifikovat)</w:t>
            </w:r>
          </w:p>
        </w:tc>
      </w:tr>
      <w:tr w:rsidR="00654DD0" w:rsidTr="00654DD0">
        <w:tc>
          <w:tcPr>
            <w:tcW w:w="2660" w:type="dxa"/>
            <w:shd w:val="clear" w:color="auto" w:fill="D9D9D9" w:themeFill="background1" w:themeFillShade="D9"/>
          </w:tcPr>
          <w:p w:rsidR="00654DD0" w:rsidRDefault="00654DD0" w:rsidP="0048182C">
            <w:pPr>
              <w:autoSpaceDE w:val="0"/>
              <w:autoSpaceDN w:val="0"/>
              <w:rPr>
                <w:rFonts w:ascii="Times New Roman" w:eastAsia="Times New Roman" w:hAnsi="Times New Roman" w:cs="Times New Roman"/>
                <w:sz w:val="24"/>
                <w:szCs w:val="24"/>
                <w:lang w:eastAsia="cs-CZ"/>
              </w:rPr>
            </w:pPr>
            <w:r w:rsidRPr="00654DD0">
              <w:rPr>
                <w:rFonts w:ascii="Times New Roman" w:eastAsia="Times New Roman" w:hAnsi="Times New Roman" w:cs="Times New Roman"/>
                <w:b/>
                <w:bCs/>
                <w:sz w:val="24"/>
                <w:szCs w:val="24"/>
                <w:lang w:eastAsia="cs-CZ"/>
              </w:rPr>
              <w:t>Název předmětu</w:t>
            </w:r>
          </w:p>
        </w:tc>
        <w:tc>
          <w:tcPr>
            <w:tcW w:w="6892" w:type="dxa"/>
          </w:tcPr>
          <w:p w:rsidR="00654DD0" w:rsidRDefault="00654DD0" w:rsidP="0048182C">
            <w:pPr>
              <w:autoSpaceDE w:val="0"/>
              <w:autoSpaceDN w:val="0"/>
              <w:rPr>
                <w:rFonts w:ascii="Times New Roman" w:eastAsia="Times New Roman" w:hAnsi="Times New Roman" w:cs="Times New Roman"/>
                <w:sz w:val="24"/>
                <w:szCs w:val="24"/>
                <w:lang w:eastAsia="cs-CZ"/>
              </w:rPr>
            </w:pPr>
          </w:p>
        </w:tc>
      </w:tr>
      <w:tr w:rsidR="00654DD0" w:rsidTr="00654DD0">
        <w:tc>
          <w:tcPr>
            <w:tcW w:w="2660" w:type="dxa"/>
            <w:shd w:val="clear" w:color="auto" w:fill="D9D9D9" w:themeFill="background1" w:themeFillShade="D9"/>
          </w:tcPr>
          <w:p w:rsidR="00654DD0" w:rsidRDefault="00654DD0" w:rsidP="0048182C">
            <w:pPr>
              <w:autoSpaceDE w:val="0"/>
              <w:autoSpaceDN w:val="0"/>
              <w:rPr>
                <w:rFonts w:ascii="Times New Roman" w:eastAsia="Times New Roman" w:hAnsi="Times New Roman" w:cs="Times New Roman"/>
                <w:sz w:val="24"/>
                <w:szCs w:val="24"/>
                <w:lang w:eastAsia="cs-CZ"/>
              </w:rPr>
            </w:pPr>
            <w:r w:rsidRPr="00654DD0">
              <w:rPr>
                <w:rFonts w:ascii="Times New Roman" w:eastAsia="Times New Roman" w:hAnsi="Times New Roman" w:cs="Times New Roman"/>
                <w:b/>
                <w:bCs/>
                <w:sz w:val="24"/>
                <w:szCs w:val="24"/>
                <w:lang w:eastAsia="cs-CZ"/>
              </w:rPr>
              <w:t>Název předmětu</w:t>
            </w:r>
          </w:p>
        </w:tc>
        <w:tc>
          <w:tcPr>
            <w:tcW w:w="6892" w:type="dxa"/>
          </w:tcPr>
          <w:p w:rsidR="00654DD0" w:rsidRDefault="00654DD0" w:rsidP="0048182C">
            <w:pPr>
              <w:autoSpaceDE w:val="0"/>
              <w:autoSpaceDN w:val="0"/>
              <w:rPr>
                <w:rFonts w:ascii="Times New Roman" w:eastAsia="Times New Roman" w:hAnsi="Times New Roman" w:cs="Times New Roman"/>
                <w:sz w:val="24"/>
                <w:szCs w:val="24"/>
                <w:lang w:eastAsia="cs-CZ"/>
              </w:rPr>
            </w:pPr>
          </w:p>
        </w:tc>
      </w:tr>
      <w:tr w:rsidR="00654DD0" w:rsidTr="00654DD0">
        <w:tc>
          <w:tcPr>
            <w:tcW w:w="2660" w:type="dxa"/>
            <w:shd w:val="clear" w:color="auto" w:fill="D9D9D9" w:themeFill="background1" w:themeFillShade="D9"/>
          </w:tcPr>
          <w:p w:rsidR="00654DD0" w:rsidRDefault="00654DD0" w:rsidP="0048182C">
            <w:pPr>
              <w:autoSpaceDE w:val="0"/>
              <w:autoSpaceDN w:val="0"/>
              <w:rPr>
                <w:rFonts w:ascii="Times New Roman" w:eastAsia="Times New Roman" w:hAnsi="Times New Roman" w:cs="Times New Roman"/>
                <w:sz w:val="24"/>
                <w:szCs w:val="24"/>
                <w:lang w:eastAsia="cs-CZ"/>
              </w:rPr>
            </w:pPr>
            <w:r w:rsidRPr="00654DD0">
              <w:rPr>
                <w:rFonts w:ascii="Times New Roman" w:eastAsia="Times New Roman" w:hAnsi="Times New Roman" w:cs="Times New Roman"/>
                <w:b/>
                <w:bCs/>
                <w:sz w:val="24"/>
                <w:szCs w:val="24"/>
                <w:lang w:eastAsia="cs-CZ"/>
              </w:rPr>
              <w:t>Název předmětu</w:t>
            </w:r>
          </w:p>
        </w:tc>
        <w:tc>
          <w:tcPr>
            <w:tcW w:w="6892" w:type="dxa"/>
          </w:tcPr>
          <w:p w:rsidR="00654DD0" w:rsidRDefault="00654DD0" w:rsidP="0048182C">
            <w:pPr>
              <w:autoSpaceDE w:val="0"/>
              <w:autoSpaceDN w:val="0"/>
              <w:rPr>
                <w:rFonts w:ascii="Times New Roman" w:eastAsia="Times New Roman" w:hAnsi="Times New Roman" w:cs="Times New Roman"/>
                <w:sz w:val="24"/>
                <w:szCs w:val="24"/>
                <w:lang w:eastAsia="cs-CZ"/>
              </w:rPr>
            </w:pPr>
          </w:p>
        </w:tc>
      </w:tr>
    </w:tbl>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jc w:val="center"/>
        <w:shd w:val="clear" w:color="auto" w:fill="D9D9D9" w:themeFill="background1" w:themeFillShade="D9"/>
        <w:tblLook w:val="04A0" w:firstRow="1" w:lastRow="0" w:firstColumn="1" w:lastColumn="0" w:noHBand="0" w:noVBand="1"/>
      </w:tblPr>
      <w:tblGrid>
        <w:gridCol w:w="9552"/>
      </w:tblGrid>
      <w:tr w:rsidR="00654DD0" w:rsidRPr="00CE3818" w:rsidTr="00CE3818">
        <w:trPr>
          <w:jc w:val="center"/>
        </w:trPr>
        <w:tc>
          <w:tcPr>
            <w:tcW w:w="9552" w:type="dxa"/>
            <w:shd w:val="clear" w:color="auto" w:fill="D9D9D9" w:themeFill="background1" w:themeFillShade="D9"/>
          </w:tcPr>
          <w:p w:rsidR="00654DD0" w:rsidRPr="00CE3818" w:rsidRDefault="00654DD0" w:rsidP="00CE3818">
            <w:pPr>
              <w:autoSpaceDE w:val="0"/>
              <w:autoSpaceDN w:val="0"/>
              <w:jc w:val="center"/>
              <w:rPr>
                <w:rFonts w:ascii="Times New Roman" w:eastAsia="Times New Roman" w:hAnsi="Times New Roman" w:cs="Times New Roman"/>
                <w:b/>
                <w:bCs/>
                <w:sz w:val="26"/>
                <w:szCs w:val="26"/>
                <w:lang w:eastAsia="cs-CZ"/>
              </w:rPr>
            </w:pPr>
            <w:r w:rsidRPr="00CE3818">
              <w:rPr>
                <w:rFonts w:ascii="Times New Roman" w:eastAsia="Times New Roman" w:hAnsi="Times New Roman" w:cs="Times New Roman"/>
                <w:b/>
                <w:bCs/>
                <w:sz w:val="26"/>
                <w:szCs w:val="26"/>
                <w:lang w:eastAsia="cs-CZ"/>
              </w:rPr>
              <w:t>Osoby zodpovědné za vzdělávání a odbornou péči o žáka</w:t>
            </w:r>
          </w:p>
          <w:p w:rsidR="00654DD0" w:rsidRPr="00CE3818" w:rsidRDefault="00654DD0" w:rsidP="00654DD0">
            <w:pPr>
              <w:autoSpaceDE w:val="0"/>
              <w:autoSpaceDN w:val="0"/>
              <w:rPr>
                <w:rFonts w:ascii="Times New Roman" w:eastAsia="Times New Roman" w:hAnsi="Times New Roman" w:cs="Times New Roman"/>
                <w:sz w:val="26"/>
                <w:szCs w:val="26"/>
                <w:lang w:eastAsia="cs-CZ"/>
              </w:rPr>
            </w:pPr>
          </w:p>
        </w:tc>
      </w:tr>
    </w:tbl>
    <w:p w:rsidR="00AE2C19" w:rsidRDefault="00AE2C19" w:rsidP="0048182C">
      <w:pPr>
        <w:autoSpaceDE w:val="0"/>
        <w:autoSpaceDN w:val="0"/>
        <w:spacing w:after="0" w:line="240" w:lineRule="auto"/>
        <w:rPr>
          <w:rFonts w:ascii="Times New Roman" w:eastAsia="Times New Roman" w:hAnsi="Times New Roman" w:cs="Times New Roman"/>
          <w:sz w:val="24"/>
          <w:szCs w:val="24"/>
          <w:lang w:eastAsia="cs-CZ"/>
        </w:rPr>
      </w:pPr>
    </w:p>
    <w:tbl>
      <w:tblPr>
        <w:tblStyle w:val="Mkatabulky"/>
        <w:tblW w:w="0" w:type="auto"/>
        <w:tblLook w:val="04A0" w:firstRow="1" w:lastRow="0" w:firstColumn="1" w:lastColumn="0" w:noHBand="0" w:noVBand="1"/>
      </w:tblPr>
      <w:tblGrid>
        <w:gridCol w:w="3184"/>
        <w:gridCol w:w="3184"/>
        <w:gridCol w:w="3184"/>
      </w:tblGrid>
      <w:tr w:rsidR="00CE3818" w:rsidTr="00CE3818">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sz w:val="24"/>
                <w:szCs w:val="24"/>
                <w:lang w:eastAsia="cs-CZ"/>
              </w:rPr>
            </w:pPr>
            <w:r w:rsidRPr="00CE3818">
              <w:rPr>
                <w:rFonts w:ascii="Times New Roman" w:eastAsia="Times New Roman" w:hAnsi="Times New Roman" w:cs="Times New Roman"/>
                <w:b/>
                <w:bCs/>
                <w:sz w:val="24"/>
                <w:szCs w:val="24"/>
                <w:lang w:eastAsia="cs-CZ"/>
              </w:rPr>
              <w:t>Jméno a příjmení</w:t>
            </w:r>
          </w:p>
        </w:tc>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sz w:val="24"/>
                <w:szCs w:val="24"/>
                <w:lang w:eastAsia="cs-CZ"/>
              </w:rPr>
            </w:pPr>
            <w:r w:rsidRPr="00CE3818">
              <w:rPr>
                <w:rFonts w:ascii="Times New Roman" w:eastAsia="Times New Roman" w:hAnsi="Times New Roman" w:cs="Times New Roman"/>
                <w:b/>
                <w:bCs/>
                <w:sz w:val="24"/>
                <w:szCs w:val="24"/>
                <w:lang w:eastAsia="cs-CZ"/>
              </w:rPr>
              <w:t>Podpis</w:t>
            </w:r>
          </w:p>
        </w:tc>
      </w:tr>
      <w:tr w:rsidR="00CE3818" w:rsidTr="00D65A8F">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sz w:val="24"/>
                <w:szCs w:val="24"/>
                <w:lang w:eastAsia="cs-CZ"/>
              </w:rPr>
            </w:pPr>
            <w:r w:rsidRPr="00CE3818">
              <w:rPr>
                <w:rFonts w:ascii="Times New Roman" w:eastAsia="Times New Roman" w:hAnsi="Times New Roman" w:cs="Times New Roman"/>
                <w:b/>
                <w:sz w:val="24"/>
                <w:szCs w:val="24"/>
                <w:lang w:eastAsia="cs-CZ"/>
              </w:rPr>
              <w:t>Vyučující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předmět )</w:t>
            </w:r>
          </w:p>
          <w:p w:rsidR="00CE3818" w:rsidRP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r>
      <w:tr w:rsidR="00CE3818" w:rsidTr="00D65A8F">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sz w:val="24"/>
                <w:szCs w:val="24"/>
                <w:lang w:eastAsia="cs-CZ"/>
              </w:rPr>
            </w:pPr>
            <w:r w:rsidRPr="00CE3818">
              <w:rPr>
                <w:rFonts w:ascii="Times New Roman" w:eastAsia="Times New Roman" w:hAnsi="Times New Roman" w:cs="Times New Roman"/>
                <w:b/>
                <w:sz w:val="24"/>
                <w:szCs w:val="24"/>
                <w:lang w:eastAsia="cs-CZ"/>
              </w:rPr>
              <w:t>Vyučující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předmět )</w:t>
            </w:r>
          </w:p>
          <w:p w:rsidR="00CE3818" w:rsidRPr="00CE3818" w:rsidRDefault="00CE3818" w:rsidP="0048182C">
            <w:pPr>
              <w:autoSpaceDE w:val="0"/>
              <w:autoSpaceDN w:val="0"/>
              <w:rPr>
                <w:rFonts w:ascii="Times New Roman" w:eastAsia="Times New Roman" w:hAnsi="Times New Roman" w:cs="Times New Roman"/>
                <w:b/>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r>
      <w:tr w:rsidR="00CE3818" w:rsidTr="00D65A8F">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sz w:val="24"/>
                <w:szCs w:val="24"/>
                <w:lang w:eastAsia="cs-CZ"/>
              </w:rPr>
            </w:pPr>
            <w:r w:rsidRPr="00CE3818">
              <w:rPr>
                <w:rFonts w:ascii="Times New Roman" w:eastAsia="Times New Roman" w:hAnsi="Times New Roman" w:cs="Times New Roman"/>
                <w:b/>
                <w:sz w:val="24"/>
                <w:szCs w:val="24"/>
                <w:lang w:eastAsia="cs-CZ"/>
              </w:rPr>
              <w:t>Vyučující</w:t>
            </w:r>
            <w:r>
              <w:rPr>
                <w:rFonts w:ascii="Times New Roman" w:eastAsia="Times New Roman" w:hAnsi="Times New Roman" w:cs="Times New Roman"/>
                <w:b/>
                <w:sz w:val="24"/>
                <w:szCs w:val="24"/>
                <w:lang w:eastAsia="cs-CZ"/>
              </w:rPr>
              <w:t xml:space="preserve"> (</w:t>
            </w:r>
            <w:r>
              <w:rPr>
                <w:rFonts w:ascii="Times New Roman" w:eastAsia="Times New Roman" w:hAnsi="Times New Roman" w:cs="Times New Roman"/>
                <w:sz w:val="24"/>
                <w:szCs w:val="24"/>
                <w:lang w:eastAsia="cs-CZ"/>
              </w:rPr>
              <w:t>předmět )</w:t>
            </w:r>
          </w:p>
          <w:p w:rsidR="00CE3818" w:rsidRPr="00CE3818" w:rsidRDefault="00CE3818" w:rsidP="0048182C">
            <w:pPr>
              <w:autoSpaceDE w:val="0"/>
              <w:autoSpaceDN w:val="0"/>
              <w:rPr>
                <w:rFonts w:ascii="Times New Roman" w:eastAsia="Times New Roman" w:hAnsi="Times New Roman" w:cs="Times New Roman"/>
                <w:b/>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r>
      <w:tr w:rsidR="00CE3818" w:rsidTr="00D65A8F">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b/>
                <w:bCs/>
                <w:sz w:val="24"/>
                <w:szCs w:val="24"/>
                <w:lang w:eastAsia="cs-CZ"/>
              </w:rPr>
            </w:pPr>
            <w:r w:rsidRPr="00CE3818">
              <w:rPr>
                <w:rFonts w:ascii="Times New Roman" w:eastAsia="Times New Roman" w:hAnsi="Times New Roman" w:cs="Times New Roman"/>
                <w:b/>
                <w:bCs/>
                <w:sz w:val="24"/>
                <w:szCs w:val="24"/>
                <w:lang w:eastAsia="cs-CZ"/>
              </w:rPr>
              <w:t>Třídní učitelka</w:t>
            </w:r>
          </w:p>
          <w:p w:rsidR="00CE3818" w:rsidRPr="00CE3818" w:rsidRDefault="00CE3818" w:rsidP="0048182C">
            <w:pPr>
              <w:autoSpaceDE w:val="0"/>
              <w:autoSpaceDN w:val="0"/>
              <w:rPr>
                <w:rFonts w:ascii="Times New Roman" w:eastAsia="Times New Roman" w:hAnsi="Times New Roman" w:cs="Times New Roman"/>
                <w:b/>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r>
      <w:tr w:rsidR="00CE3818" w:rsidTr="00D65A8F">
        <w:tc>
          <w:tcPr>
            <w:tcW w:w="3184" w:type="dxa"/>
            <w:shd w:val="clear" w:color="auto" w:fill="D9D9D9" w:themeFill="background1" w:themeFillShade="D9"/>
          </w:tcPr>
          <w:p w:rsidR="00CE3818" w:rsidRDefault="00CE3818" w:rsidP="0048182C">
            <w:pPr>
              <w:autoSpaceDE w:val="0"/>
              <w:autoSpaceDN w:val="0"/>
              <w:rPr>
                <w:rFonts w:ascii="Times New Roman" w:eastAsia="Times New Roman" w:hAnsi="Times New Roman" w:cs="Times New Roman"/>
                <w:b/>
                <w:bCs/>
                <w:sz w:val="24"/>
                <w:szCs w:val="24"/>
                <w:lang w:eastAsia="cs-CZ"/>
              </w:rPr>
            </w:pPr>
            <w:r>
              <w:rPr>
                <w:rFonts w:ascii="Times New Roman" w:eastAsia="Times New Roman" w:hAnsi="Times New Roman" w:cs="Times New Roman"/>
                <w:b/>
                <w:bCs/>
                <w:sz w:val="24"/>
                <w:szCs w:val="24"/>
                <w:lang w:eastAsia="cs-CZ"/>
              </w:rPr>
              <w:t>Ředitel školy</w:t>
            </w:r>
          </w:p>
          <w:p w:rsidR="00CE3818" w:rsidRPr="00CE3818" w:rsidRDefault="00CE3818" w:rsidP="0048182C">
            <w:pPr>
              <w:autoSpaceDE w:val="0"/>
              <w:autoSpaceDN w:val="0"/>
              <w:rPr>
                <w:rFonts w:ascii="Times New Roman" w:eastAsia="Times New Roman" w:hAnsi="Times New Roman" w:cs="Times New Roman"/>
                <w:b/>
                <w:bCs/>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Default="00CE3818" w:rsidP="0048182C">
            <w:pPr>
              <w:autoSpaceDE w:val="0"/>
              <w:autoSpaceDN w:val="0"/>
              <w:rPr>
                <w:rFonts w:ascii="Times New Roman" w:eastAsia="Times New Roman" w:hAnsi="Times New Roman" w:cs="Times New Roman"/>
                <w:sz w:val="24"/>
                <w:szCs w:val="24"/>
                <w:lang w:eastAsia="cs-CZ"/>
              </w:rPr>
            </w:pPr>
          </w:p>
        </w:tc>
      </w:tr>
      <w:tr w:rsidR="00CE3818" w:rsidRPr="00CE3818" w:rsidTr="00D65A8F">
        <w:tc>
          <w:tcPr>
            <w:tcW w:w="3184" w:type="dxa"/>
            <w:shd w:val="clear" w:color="auto" w:fill="D9D9D9" w:themeFill="background1" w:themeFillShade="D9"/>
          </w:tcPr>
          <w:p w:rsidR="00CE3818" w:rsidRPr="00CE3818" w:rsidRDefault="00CE3818" w:rsidP="00CE3818">
            <w:pPr>
              <w:autoSpaceDE w:val="0"/>
              <w:autoSpaceDN w:val="0"/>
              <w:adjustRightInd w:val="0"/>
              <w:rPr>
                <w:rFonts w:ascii="Times New Roman" w:hAnsi="Times New Roman" w:cs="Times New Roman"/>
                <w:b/>
                <w:bCs/>
                <w:sz w:val="24"/>
                <w:szCs w:val="24"/>
              </w:rPr>
            </w:pPr>
            <w:r w:rsidRPr="00CE3818">
              <w:rPr>
                <w:rFonts w:ascii="Times New Roman" w:hAnsi="Times New Roman" w:cs="Times New Roman"/>
                <w:b/>
                <w:bCs/>
                <w:sz w:val="24"/>
                <w:szCs w:val="24"/>
              </w:rPr>
              <w:t>Pracovník školského</w:t>
            </w:r>
          </w:p>
          <w:p w:rsidR="00CE3818" w:rsidRPr="00CE3818" w:rsidRDefault="00CE3818" w:rsidP="00CE3818">
            <w:pPr>
              <w:autoSpaceDE w:val="0"/>
              <w:autoSpaceDN w:val="0"/>
              <w:rPr>
                <w:rFonts w:ascii="Times New Roman" w:eastAsia="Times New Roman" w:hAnsi="Times New Roman" w:cs="Times New Roman"/>
                <w:b/>
                <w:bCs/>
                <w:sz w:val="24"/>
                <w:szCs w:val="24"/>
                <w:lang w:eastAsia="cs-CZ"/>
              </w:rPr>
            </w:pPr>
            <w:r w:rsidRPr="00CE3818">
              <w:rPr>
                <w:rFonts w:ascii="Times New Roman" w:hAnsi="Times New Roman" w:cs="Times New Roman"/>
                <w:b/>
                <w:bCs/>
                <w:sz w:val="24"/>
                <w:szCs w:val="24"/>
              </w:rPr>
              <w:t>poradenského zařízení</w:t>
            </w:r>
          </w:p>
        </w:tc>
        <w:tc>
          <w:tcPr>
            <w:tcW w:w="3184" w:type="dxa"/>
          </w:tcPr>
          <w:p w:rsidR="00CE3818" w:rsidRP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Pr="00CE3818" w:rsidRDefault="00CE3818" w:rsidP="0048182C">
            <w:pPr>
              <w:autoSpaceDE w:val="0"/>
              <w:autoSpaceDN w:val="0"/>
              <w:rPr>
                <w:rFonts w:ascii="Times New Roman" w:eastAsia="Times New Roman" w:hAnsi="Times New Roman" w:cs="Times New Roman"/>
                <w:sz w:val="24"/>
                <w:szCs w:val="24"/>
                <w:lang w:eastAsia="cs-CZ"/>
              </w:rPr>
            </w:pPr>
          </w:p>
        </w:tc>
      </w:tr>
      <w:tr w:rsidR="00CE3818" w:rsidRPr="00CE3818" w:rsidTr="00D65A8F">
        <w:tc>
          <w:tcPr>
            <w:tcW w:w="3184" w:type="dxa"/>
            <w:shd w:val="clear" w:color="auto" w:fill="D9D9D9" w:themeFill="background1" w:themeFillShade="D9"/>
          </w:tcPr>
          <w:p w:rsidR="00CE3818" w:rsidRDefault="00CE3818" w:rsidP="00CE3818">
            <w:pPr>
              <w:autoSpaceDE w:val="0"/>
              <w:autoSpaceDN w:val="0"/>
              <w:adjustRightInd w:val="0"/>
              <w:rPr>
                <w:rFonts w:ascii="Times New Roman" w:hAnsi="Times New Roman" w:cs="Times New Roman"/>
                <w:b/>
                <w:bCs/>
                <w:sz w:val="24"/>
                <w:szCs w:val="24"/>
              </w:rPr>
            </w:pPr>
            <w:r w:rsidRPr="00CE3818">
              <w:rPr>
                <w:rFonts w:ascii="Times New Roman" w:hAnsi="Times New Roman" w:cs="Times New Roman"/>
                <w:b/>
                <w:bCs/>
                <w:sz w:val="24"/>
                <w:szCs w:val="24"/>
              </w:rPr>
              <w:t>Zákonný zástupce žáka</w:t>
            </w:r>
          </w:p>
          <w:p w:rsidR="00CE3818" w:rsidRPr="00CE3818" w:rsidRDefault="00CE3818" w:rsidP="00CE3818">
            <w:pPr>
              <w:autoSpaceDE w:val="0"/>
              <w:autoSpaceDN w:val="0"/>
              <w:adjustRightInd w:val="0"/>
              <w:rPr>
                <w:rFonts w:ascii="Times New Roman" w:hAnsi="Times New Roman" w:cs="Times New Roman"/>
                <w:b/>
                <w:bCs/>
                <w:sz w:val="24"/>
                <w:szCs w:val="24"/>
              </w:rPr>
            </w:pPr>
          </w:p>
        </w:tc>
        <w:tc>
          <w:tcPr>
            <w:tcW w:w="3184" w:type="dxa"/>
          </w:tcPr>
          <w:p w:rsidR="00CE3818" w:rsidRPr="00CE3818" w:rsidRDefault="00CE3818" w:rsidP="0048182C">
            <w:pPr>
              <w:autoSpaceDE w:val="0"/>
              <w:autoSpaceDN w:val="0"/>
              <w:rPr>
                <w:rFonts w:ascii="Times New Roman" w:eastAsia="Times New Roman" w:hAnsi="Times New Roman" w:cs="Times New Roman"/>
                <w:sz w:val="24"/>
                <w:szCs w:val="24"/>
                <w:lang w:eastAsia="cs-CZ"/>
              </w:rPr>
            </w:pPr>
          </w:p>
        </w:tc>
        <w:tc>
          <w:tcPr>
            <w:tcW w:w="3184" w:type="dxa"/>
          </w:tcPr>
          <w:p w:rsidR="00CE3818" w:rsidRPr="00CE3818" w:rsidRDefault="00CE3818" w:rsidP="0048182C">
            <w:pPr>
              <w:autoSpaceDE w:val="0"/>
              <w:autoSpaceDN w:val="0"/>
              <w:rPr>
                <w:rFonts w:ascii="Times New Roman" w:eastAsia="Times New Roman" w:hAnsi="Times New Roman" w:cs="Times New Roman"/>
                <w:sz w:val="24"/>
                <w:szCs w:val="24"/>
                <w:lang w:eastAsia="cs-CZ"/>
              </w:rPr>
            </w:pPr>
          </w:p>
        </w:tc>
      </w:tr>
    </w:tbl>
    <w:p w:rsidR="00534D17" w:rsidRPr="00840750" w:rsidRDefault="00534D17" w:rsidP="00534D17">
      <w:pPr>
        <w:pStyle w:val="Bezmezer"/>
        <w:ind w:left="7080" w:firstLine="708"/>
        <w:rPr>
          <w:rFonts w:ascii="Times New Roman" w:hAnsi="Times New Roman" w:cs="Times New Roman"/>
          <w:b/>
          <w:sz w:val="24"/>
          <w:szCs w:val="24"/>
        </w:rPr>
      </w:pPr>
      <w:r>
        <w:rPr>
          <w:rFonts w:ascii="Times New Roman" w:hAnsi="Times New Roman" w:cs="Times New Roman"/>
          <w:b/>
          <w:sz w:val="24"/>
          <w:szCs w:val="24"/>
        </w:rPr>
        <w:lastRenderedPageBreak/>
        <w:t>P</w:t>
      </w:r>
      <w:r w:rsidRPr="00840750">
        <w:rPr>
          <w:rFonts w:ascii="Times New Roman" w:hAnsi="Times New Roman" w:cs="Times New Roman"/>
          <w:b/>
          <w:sz w:val="24"/>
          <w:szCs w:val="24"/>
        </w:rPr>
        <w:t xml:space="preserve">říloha </w:t>
      </w:r>
      <w:r>
        <w:rPr>
          <w:rFonts w:ascii="Times New Roman" w:hAnsi="Times New Roman" w:cs="Times New Roman"/>
          <w:b/>
          <w:sz w:val="24"/>
          <w:szCs w:val="24"/>
        </w:rPr>
        <w:t xml:space="preserve">č. </w:t>
      </w:r>
      <w:r w:rsidR="00CE3818">
        <w:rPr>
          <w:rFonts w:ascii="Times New Roman" w:hAnsi="Times New Roman" w:cs="Times New Roman"/>
          <w:b/>
          <w:sz w:val="24"/>
          <w:szCs w:val="24"/>
        </w:rPr>
        <w:t>2</w:t>
      </w:r>
    </w:p>
    <w:p w:rsidR="00534D17" w:rsidRPr="00A70885" w:rsidRDefault="00534D17" w:rsidP="00534D17">
      <w:pPr>
        <w:tabs>
          <w:tab w:val="left" w:pos="6540"/>
        </w:tabs>
        <w:spacing w:after="0" w:line="240" w:lineRule="auto"/>
        <w:jc w:val="right"/>
        <w:rPr>
          <w:rFonts w:ascii="Calibri" w:eastAsia="Calibri" w:hAnsi="Calibri" w:cs="Times New Roman"/>
          <w:b/>
          <w:sz w:val="27"/>
          <w:szCs w:val="27"/>
        </w:rPr>
      </w:pPr>
    </w:p>
    <w:p w:rsidR="00534D17" w:rsidRPr="00A70885" w:rsidRDefault="00534D17" w:rsidP="00534D17">
      <w:pPr>
        <w:tabs>
          <w:tab w:val="left" w:pos="6540"/>
        </w:tabs>
        <w:spacing w:after="0" w:line="240" w:lineRule="auto"/>
        <w:jc w:val="center"/>
        <w:rPr>
          <w:rFonts w:ascii="Calibri" w:eastAsia="Calibri" w:hAnsi="Calibri" w:cs="Times New Roman"/>
          <w:b/>
          <w:sz w:val="27"/>
          <w:szCs w:val="27"/>
        </w:rPr>
      </w:pPr>
      <w:r w:rsidRPr="00A70885">
        <w:rPr>
          <w:rFonts w:ascii="Calibri" w:eastAsia="Calibri" w:hAnsi="Calibri" w:cs="Times New Roman"/>
          <w:b/>
          <w:sz w:val="27"/>
          <w:szCs w:val="27"/>
        </w:rPr>
        <w:t>Plán pedagogické podpory (PLPP)</w:t>
      </w:r>
    </w:p>
    <w:p w:rsidR="00534D17" w:rsidRPr="00A70885" w:rsidRDefault="00534D17" w:rsidP="00534D17">
      <w:pPr>
        <w:tabs>
          <w:tab w:val="left" w:pos="6540"/>
        </w:tabs>
        <w:spacing w:after="0" w:line="240" w:lineRule="auto"/>
        <w:jc w:val="center"/>
        <w:rPr>
          <w:rFonts w:ascii="Calibri" w:eastAsia="Calibri" w:hAnsi="Calibri" w:cs="Times New Roman"/>
          <w:b/>
          <w:sz w:val="27"/>
          <w:szCs w:val="27"/>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126"/>
        <w:gridCol w:w="5103"/>
      </w:tblGrid>
      <w:tr w:rsidR="00534D17" w:rsidRPr="00A70885" w:rsidTr="00A064C9">
        <w:tc>
          <w:tcPr>
            <w:tcW w:w="2405" w:type="dxa"/>
            <w:shd w:val="clear" w:color="auto" w:fill="auto"/>
          </w:tcPr>
          <w:p w:rsidR="00534D17" w:rsidRPr="00A70885" w:rsidRDefault="00534D17" w:rsidP="00A064C9">
            <w:pPr>
              <w:spacing w:before="40" w:after="40" w:line="240" w:lineRule="auto"/>
              <w:rPr>
                <w:rFonts w:ascii="Calibri" w:eastAsia="Calibri" w:hAnsi="Calibri" w:cs="Times New Roman"/>
                <w:b/>
              </w:rPr>
            </w:pPr>
            <w:r w:rsidRPr="00A70885">
              <w:rPr>
                <w:rFonts w:ascii="Calibri" w:eastAsia="Calibri" w:hAnsi="Calibri" w:cs="Times New Roman"/>
                <w:b/>
              </w:rPr>
              <w:t>Jméno a příjmení dítěte, žáka nebo studenta (dále jen „žák“)</w:t>
            </w:r>
          </w:p>
        </w:tc>
        <w:tc>
          <w:tcPr>
            <w:tcW w:w="7229" w:type="dxa"/>
            <w:gridSpan w:val="2"/>
            <w:shd w:val="clear" w:color="auto" w:fill="auto"/>
          </w:tcPr>
          <w:p w:rsidR="00534D17" w:rsidRPr="00A70885" w:rsidRDefault="00534D17" w:rsidP="00A064C9">
            <w:pPr>
              <w:spacing w:before="40" w:after="40" w:line="240" w:lineRule="auto"/>
              <w:rPr>
                <w:rFonts w:ascii="Calibri" w:eastAsia="Calibri" w:hAnsi="Calibri" w:cs="Times New Roman"/>
              </w:rPr>
            </w:pPr>
          </w:p>
        </w:tc>
      </w:tr>
      <w:tr w:rsidR="00534D17" w:rsidRPr="00A70885" w:rsidTr="00A064C9">
        <w:tc>
          <w:tcPr>
            <w:tcW w:w="2405" w:type="dxa"/>
            <w:shd w:val="clear" w:color="auto" w:fill="auto"/>
          </w:tcPr>
          <w:p w:rsidR="00534D17" w:rsidRPr="00A70885" w:rsidRDefault="00534D17" w:rsidP="00A064C9">
            <w:pPr>
              <w:spacing w:before="40" w:after="40" w:line="240" w:lineRule="auto"/>
              <w:rPr>
                <w:rFonts w:ascii="Calibri" w:eastAsia="Calibri" w:hAnsi="Calibri" w:cs="Times New Roman"/>
                <w:b/>
              </w:rPr>
            </w:pPr>
            <w:r w:rsidRPr="00A70885">
              <w:rPr>
                <w:rFonts w:ascii="Calibri" w:eastAsia="Calibri" w:hAnsi="Calibri" w:cs="Times New Roman"/>
                <w:b/>
              </w:rPr>
              <w:t>Škola</w:t>
            </w:r>
          </w:p>
        </w:tc>
        <w:tc>
          <w:tcPr>
            <w:tcW w:w="7229" w:type="dxa"/>
            <w:gridSpan w:val="2"/>
            <w:shd w:val="clear" w:color="auto" w:fill="auto"/>
          </w:tcPr>
          <w:p w:rsidR="00534D17" w:rsidRPr="00A70885" w:rsidRDefault="00534D17" w:rsidP="00A064C9">
            <w:pPr>
              <w:spacing w:before="40" w:after="40" w:line="240" w:lineRule="auto"/>
              <w:rPr>
                <w:rFonts w:ascii="Calibri" w:eastAsia="Calibri" w:hAnsi="Calibri" w:cs="Times New Roman"/>
              </w:rPr>
            </w:pPr>
          </w:p>
        </w:tc>
      </w:tr>
      <w:tr w:rsidR="00534D17" w:rsidRPr="00A70885" w:rsidTr="00A064C9">
        <w:tc>
          <w:tcPr>
            <w:tcW w:w="2405" w:type="dxa"/>
            <w:shd w:val="clear" w:color="auto" w:fill="auto"/>
          </w:tcPr>
          <w:p w:rsidR="00534D17" w:rsidRPr="00A70885" w:rsidRDefault="00534D17" w:rsidP="00A064C9">
            <w:pPr>
              <w:spacing w:before="40" w:after="40" w:line="240" w:lineRule="auto"/>
              <w:rPr>
                <w:rFonts w:ascii="Calibri" w:eastAsia="Calibri" w:hAnsi="Calibri" w:cs="Times New Roman"/>
                <w:b/>
              </w:rPr>
            </w:pPr>
            <w:r w:rsidRPr="00A70885">
              <w:rPr>
                <w:rFonts w:ascii="Calibri" w:eastAsia="Calibri" w:hAnsi="Calibri" w:cs="Times New Roman"/>
                <w:b/>
              </w:rPr>
              <w:t>Ročník</w:t>
            </w:r>
          </w:p>
        </w:tc>
        <w:tc>
          <w:tcPr>
            <w:tcW w:w="7229" w:type="dxa"/>
            <w:gridSpan w:val="2"/>
            <w:shd w:val="clear" w:color="auto" w:fill="auto"/>
          </w:tcPr>
          <w:p w:rsidR="00534D17" w:rsidRPr="00A70885" w:rsidRDefault="00534D17" w:rsidP="00A064C9">
            <w:pPr>
              <w:spacing w:before="40" w:after="40" w:line="240" w:lineRule="auto"/>
              <w:rPr>
                <w:rFonts w:ascii="Calibri" w:eastAsia="Calibri" w:hAnsi="Calibri" w:cs="Times New Roman"/>
              </w:rPr>
            </w:pPr>
          </w:p>
        </w:tc>
      </w:tr>
      <w:tr w:rsidR="00534D17" w:rsidRPr="00A70885" w:rsidTr="00A064C9">
        <w:tc>
          <w:tcPr>
            <w:tcW w:w="4531" w:type="dxa"/>
            <w:gridSpan w:val="2"/>
            <w:shd w:val="clear" w:color="auto" w:fill="auto"/>
          </w:tcPr>
          <w:p w:rsidR="00534D17" w:rsidRPr="00A70885" w:rsidRDefault="00534D17" w:rsidP="00A064C9">
            <w:pPr>
              <w:spacing w:before="40" w:after="40" w:line="240" w:lineRule="auto"/>
              <w:rPr>
                <w:rFonts w:ascii="Calibri" w:eastAsia="Calibri" w:hAnsi="Calibri" w:cs="Times New Roman"/>
                <w:b/>
              </w:rPr>
            </w:pPr>
            <w:r w:rsidRPr="00A70885">
              <w:rPr>
                <w:rFonts w:ascii="Calibri" w:eastAsia="Calibri" w:hAnsi="Calibri" w:cs="Times New Roman"/>
                <w:b/>
              </w:rPr>
              <w:t xml:space="preserve">Důvod k přistoupení sestavení PLPP </w:t>
            </w:r>
          </w:p>
        </w:tc>
        <w:tc>
          <w:tcPr>
            <w:tcW w:w="5103" w:type="dxa"/>
            <w:shd w:val="clear" w:color="auto" w:fill="auto"/>
          </w:tcPr>
          <w:p w:rsidR="00534D17" w:rsidRPr="00A70885" w:rsidRDefault="00534D17" w:rsidP="00A064C9">
            <w:pPr>
              <w:spacing w:before="40" w:after="40" w:line="240" w:lineRule="auto"/>
              <w:rPr>
                <w:rFonts w:ascii="Calibri" w:eastAsia="Calibri" w:hAnsi="Calibri" w:cs="Times New Roman"/>
              </w:rPr>
            </w:pPr>
          </w:p>
          <w:p w:rsidR="00534D17" w:rsidRPr="00A70885" w:rsidRDefault="00534D17" w:rsidP="00A064C9">
            <w:pPr>
              <w:spacing w:before="40" w:after="40" w:line="240" w:lineRule="auto"/>
              <w:rPr>
                <w:rFonts w:ascii="Calibri" w:eastAsia="Calibri" w:hAnsi="Calibri" w:cs="Times New Roman"/>
              </w:rPr>
            </w:pPr>
          </w:p>
        </w:tc>
      </w:tr>
      <w:tr w:rsidR="00534D17" w:rsidRPr="00A70885" w:rsidTr="00A064C9">
        <w:tc>
          <w:tcPr>
            <w:tcW w:w="4531" w:type="dxa"/>
            <w:gridSpan w:val="2"/>
            <w:shd w:val="clear" w:color="auto" w:fill="auto"/>
          </w:tcPr>
          <w:p w:rsidR="00534D17" w:rsidRPr="00A70885" w:rsidRDefault="00534D17" w:rsidP="00A064C9">
            <w:pPr>
              <w:spacing w:before="40" w:after="40" w:line="240" w:lineRule="auto"/>
              <w:rPr>
                <w:rFonts w:ascii="Calibri" w:eastAsia="Calibri" w:hAnsi="Calibri" w:cs="Times New Roman"/>
                <w:b/>
              </w:rPr>
            </w:pPr>
            <w:r w:rsidRPr="00A70885">
              <w:rPr>
                <w:rFonts w:ascii="Calibri" w:eastAsia="Calibri" w:hAnsi="Calibri" w:cs="Times New Roman"/>
                <w:b/>
              </w:rPr>
              <w:t xml:space="preserve">Datum vyhotovení </w:t>
            </w:r>
          </w:p>
        </w:tc>
        <w:tc>
          <w:tcPr>
            <w:tcW w:w="5103" w:type="dxa"/>
            <w:shd w:val="clear" w:color="auto" w:fill="auto"/>
          </w:tcPr>
          <w:p w:rsidR="00534D17" w:rsidRPr="00A70885" w:rsidRDefault="00534D17" w:rsidP="00A064C9">
            <w:pPr>
              <w:spacing w:before="40" w:after="40" w:line="240" w:lineRule="auto"/>
              <w:rPr>
                <w:rFonts w:ascii="Calibri" w:eastAsia="Calibri" w:hAnsi="Calibri" w:cs="Times New Roman"/>
              </w:rPr>
            </w:pPr>
          </w:p>
        </w:tc>
      </w:tr>
      <w:tr w:rsidR="00534D17" w:rsidRPr="00A70885" w:rsidTr="00A064C9">
        <w:tc>
          <w:tcPr>
            <w:tcW w:w="4531" w:type="dxa"/>
            <w:gridSpan w:val="2"/>
            <w:shd w:val="clear" w:color="auto" w:fill="auto"/>
          </w:tcPr>
          <w:p w:rsidR="00534D17" w:rsidRPr="00A70885" w:rsidRDefault="00534D17" w:rsidP="00A064C9">
            <w:pPr>
              <w:spacing w:before="40" w:after="40" w:line="240" w:lineRule="auto"/>
              <w:rPr>
                <w:rFonts w:ascii="Calibri" w:eastAsia="Calibri" w:hAnsi="Calibri" w:cs="Times New Roman"/>
                <w:b/>
              </w:rPr>
            </w:pPr>
            <w:r w:rsidRPr="00A70885">
              <w:rPr>
                <w:rFonts w:ascii="Calibri" w:eastAsia="Calibri" w:hAnsi="Calibri" w:cs="Times New Roman"/>
                <w:b/>
              </w:rPr>
              <w:t>Vyhodnocení PLPP plánováno ke dni</w:t>
            </w:r>
            <w:r w:rsidRPr="00A70885" w:rsidDel="00935FA1">
              <w:rPr>
                <w:rFonts w:ascii="Calibri" w:eastAsia="Calibri" w:hAnsi="Calibri" w:cs="Times New Roman"/>
                <w:b/>
              </w:rPr>
              <w:t xml:space="preserve"> </w:t>
            </w:r>
          </w:p>
        </w:tc>
        <w:tc>
          <w:tcPr>
            <w:tcW w:w="5103" w:type="dxa"/>
            <w:shd w:val="clear" w:color="auto" w:fill="auto"/>
          </w:tcPr>
          <w:p w:rsidR="00534D17" w:rsidRPr="00A70885" w:rsidRDefault="00534D17" w:rsidP="00A064C9">
            <w:pPr>
              <w:spacing w:before="40" w:after="40" w:line="240" w:lineRule="auto"/>
              <w:rPr>
                <w:rFonts w:ascii="Calibri" w:eastAsia="Calibri" w:hAnsi="Calibri" w:cs="Times New Roman"/>
              </w:rPr>
            </w:pPr>
          </w:p>
        </w:tc>
      </w:tr>
    </w:tbl>
    <w:p w:rsidR="00534D17" w:rsidRPr="00A70885" w:rsidRDefault="00534D17" w:rsidP="00534D17">
      <w:pPr>
        <w:spacing w:after="0" w:line="240" w:lineRule="auto"/>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Calibri" w:eastAsia="Calibri" w:hAnsi="Calibri" w:cs="Times New Roman"/>
                <w:b/>
              </w:rPr>
              <w:t>I. Charakteristika žáka a jeho/její obtíží</w:t>
            </w:r>
          </w:p>
          <w:p w:rsidR="00534D17" w:rsidRPr="00A70885" w:rsidRDefault="00534D17" w:rsidP="00A064C9">
            <w:pPr>
              <w:tabs>
                <w:tab w:val="left" w:pos="9638"/>
              </w:tabs>
              <w:spacing w:after="0" w:line="240" w:lineRule="auto"/>
              <w:rPr>
                <w:rFonts w:ascii="Calibri" w:eastAsia="Calibri" w:hAnsi="Calibri" w:cs="Times New Roman"/>
                <w:sz w:val="18"/>
                <w:szCs w:val="18"/>
              </w:rPr>
            </w:pPr>
            <w:r w:rsidRPr="00A70885">
              <w:rPr>
                <w:rFonts w:ascii="Calibri" w:eastAsia="Calibri" w:hAnsi="Calibri" w:cs="Times New Roman"/>
                <w:sz w:val="18"/>
                <w:szCs w:val="18"/>
              </w:rPr>
              <w:t xml:space="preserve">(silné, slabé stránky; popis obtíží; pedagogická, případně speciálně - pedagogická diagnostika s cílem stanovení úprav </w:t>
            </w:r>
            <w:r w:rsidRPr="00A70885">
              <w:rPr>
                <w:rFonts w:ascii="Calibri" w:eastAsia="Calibri" w:hAnsi="Calibri" w:cs="Times New Roman"/>
                <w:sz w:val="18"/>
                <w:szCs w:val="18"/>
              </w:rPr>
              <w:br/>
              <w:t>ve vzdělávání; aktuální zdravotní stav; další okolnosti ovlivňující nastavení podpory)</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ind w:right="-530"/>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tc>
      </w:tr>
    </w:tbl>
    <w:p w:rsidR="00534D17" w:rsidRPr="00A70885" w:rsidRDefault="00534D17" w:rsidP="00534D17">
      <w:pPr>
        <w:tabs>
          <w:tab w:val="left" w:pos="9638"/>
        </w:tabs>
        <w:spacing w:after="0" w:line="240" w:lineRule="auto"/>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Calibri" w:eastAsia="Calibri" w:hAnsi="Calibri" w:cs="Times New Roman"/>
                <w:b/>
              </w:rPr>
              <w:t>II. Stanovení cílů PLPP</w:t>
            </w:r>
          </w:p>
          <w:p w:rsidR="00534D17" w:rsidRPr="00A70885" w:rsidRDefault="00534D17" w:rsidP="00A064C9">
            <w:pPr>
              <w:tabs>
                <w:tab w:val="left" w:pos="9638"/>
              </w:tabs>
              <w:spacing w:after="0" w:line="240" w:lineRule="auto"/>
              <w:rPr>
                <w:rFonts w:ascii="Calibri" w:eastAsia="Calibri" w:hAnsi="Calibri" w:cs="Times New Roman"/>
                <w:sz w:val="18"/>
                <w:szCs w:val="18"/>
              </w:rPr>
            </w:pPr>
            <w:r w:rsidRPr="00A70885">
              <w:rPr>
                <w:rFonts w:ascii="Calibri" w:eastAsia="Calibri" w:hAnsi="Calibri" w:cs="Times New Roman"/>
                <w:sz w:val="18"/>
                <w:szCs w:val="18"/>
              </w:rPr>
              <w:t>(cíle rozvoje žáka)</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tc>
      </w:tr>
    </w:tbl>
    <w:p w:rsidR="00534D17" w:rsidRPr="00A70885" w:rsidRDefault="00534D17" w:rsidP="00534D17">
      <w:pPr>
        <w:tabs>
          <w:tab w:val="left" w:pos="9638"/>
        </w:tabs>
        <w:spacing w:after="0" w:line="240" w:lineRule="auto"/>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Calibri" w:eastAsia="Calibri" w:hAnsi="Calibri" w:cs="Times New Roman"/>
                <w:b/>
              </w:rPr>
              <w:t xml:space="preserve">III. Podpůrná opatření ve škole </w:t>
            </w:r>
          </w:p>
          <w:p w:rsidR="00534D17" w:rsidRPr="00A70885" w:rsidRDefault="00534D17" w:rsidP="00A064C9">
            <w:pPr>
              <w:tabs>
                <w:tab w:val="left" w:pos="9638"/>
              </w:tabs>
              <w:spacing w:after="0" w:line="240" w:lineRule="auto"/>
              <w:rPr>
                <w:rFonts w:ascii="Calibri" w:eastAsia="Calibri" w:hAnsi="Calibri" w:cs="Times New Roman"/>
                <w:sz w:val="18"/>
                <w:szCs w:val="18"/>
              </w:rPr>
            </w:pPr>
            <w:r w:rsidRPr="00A70885">
              <w:rPr>
                <w:rFonts w:ascii="Calibri" w:eastAsia="Calibri" w:hAnsi="Calibri" w:cs="Times New Roman"/>
                <w:sz w:val="18"/>
                <w:szCs w:val="18"/>
              </w:rPr>
              <w:t xml:space="preserve">(Doplňte </w:t>
            </w:r>
            <w:r w:rsidRPr="00A70885">
              <w:rPr>
                <w:rFonts w:ascii="Calibri" w:eastAsia="Calibri" w:hAnsi="Calibri" w:cs="Times New Roman"/>
                <w:b/>
                <w:sz w:val="18"/>
                <w:szCs w:val="18"/>
              </w:rPr>
              <w:t>konkrétní postupy</w:t>
            </w:r>
            <w:r w:rsidRPr="00A70885">
              <w:rPr>
                <w:rFonts w:ascii="Calibri" w:eastAsia="Calibri" w:hAnsi="Calibri" w:cs="Times New Roman"/>
                <w:sz w:val="18"/>
                <w:szCs w:val="18"/>
              </w:rPr>
              <w:t xml:space="preserve"> v těch kategorií podpůrných opatření, které uplatňujete.)</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0"/>
                <w:szCs w:val="20"/>
              </w:rPr>
            </w:pPr>
            <w:r w:rsidRPr="00A70885">
              <w:rPr>
                <w:rFonts w:ascii="Calibri" w:eastAsia="Calibri" w:hAnsi="Calibri" w:cs="Times New Roman"/>
                <w:b/>
                <w:sz w:val="20"/>
                <w:szCs w:val="20"/>
              </w:rPr>
              <w:t>a) Metody výuky</w:t>
            </w:r>
          </w:p>
          <w:p w:rsidR="00534D17" w:rsidRPr="00A70885" w:rsidRDefault="00534D17" w:rsidP="00A064C9">
            <w:pPr>
              <w:tabs>
                <w:tab w:val="left" w:pos="9638"/>
              </w:tabs>
              <w:spacing w:after="0" w:line="240" w:lineRule="auto"/>
              <w:rPr>
                <w:rFonts w:ascii="Calibri" w:eastAsia="Calibri" w:hAnsi="Calibri" w:cs="Times New Roman"/>
                <w:b/>
                <w:sz w:val="24"/>
                <w:szCs w:val="24"/>
              </w:rPr>
            </w:pPr>
            <w:r w:rsidRPr="00A70885">
              <w:rPr>
                <w:rFonts w:ascii="Calibri" w:eastAsia="Calibri" w:hAnsi="Calibri" w:cs="Times New Roman"/>
                <w:sz w:val="20"/>
              </w:rPr>
              <w:t>(specifikace úprav metod práce se žákem)</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0"/>
                <w:szCs w:val="20"/>
              </w:rPr>
            </w:pPr>
            <w:r w:rsidRPr="00A70885">
              <w:rPr>
                <w:rFonts w:ascii="Calibri" w:eastAsia="Calibri" w:hAnsi="Calibri" w:cs="Times New Roman"/>
                <w:b/>
                <w:sz w:val="20"/>
                <w:szCs w:val="20"/>
              </w:rPr>
              <w:t>b) Organizace výuky</w:t>
            </w:r>
          </w:p>
          <w:p w:rsidR="00534D17" w:rsidRPr="00A70885" w:rsidRDefault="00534D17" w:rsidP="00A064C9">
            <w:pPr>
              <w:tabs>
                <w:tab w:val="left" w:pos="9638"/>
              </w:tabs>
              <w:spacing w:after="0" w:line="240" w:lineRule="auto"/>
              <w:rPr>
                <w:rFonts w:ascii="Calibri" w:eastAsia="Calibri" w:hAnsi="Calibri" w:cs="Times New Roman"/>
              </w:rPr>
            </w:pPr>
            <w:r w:rsidRPr="00A70885">
              <w:rPr>
                <w:rFonts w:ascii="Calibri" w:eastAsia="Calibri" w:hAnsi="Calibri" w:cs="Times New Roman"/>
                <w:sz w:val="20"/>
              </w:rPr>
              <w:t>(úpravy v organizaci výuky ve školní třídě, případně i mimo ni)</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0"/>
                <w:szCs w:val="20"/>
              </w:rPr>
            </w:pPr>
            <w:r w:rsidRPr="00A70885">
              <w:rPr>
                <w:rFonts w:ascii="Calibri" w:eastAsia="Calibri" w:hAnsi="Calibri" w:cs="Times New Roman"/>
                <w:b/>
                <w:sz w:val="20"/>
                <w:szCs w:val="20"/>
              </w:rPr>
              <w:lastRenderedPageBreak/>
              <w:t>c) Hodnocení žáka</w:t>
            </w:r>
          </w:p>
          <w:p w:rsidR="00534D17" w:rsidRPr="00A70885" w:rsidRDefault="00534D17" w:rsidP="00A064C9">
            <w:pPr>
              <w:tabs>
                <w:tab w:val="left" w:pos="9638"/>
              </w:tabs>
              <w:spacing w:after="0" w:line="240" w:lineRule="auto"/>
              <w:rPr>
                <w:rFonts w:ascii="Calibri" w:eastAsia="Calibri" w:hAnsi="Calibri" w:cs="Times New Roman"/>
                <w:sz w:val="20"/>
                <w:szCs w:val="20"/>
              </w:rPr>
            </w:pPr>
            <w:r w:rsidRPr="00A70885">
              <w:rPr>
                <w:rFonts w:ascii="Calibri" w:eastAsia="Calibri" w:hAnsi="Calibri" w:cs="Times New Roman"/>
                <w:sz w:val="20"/>
                <w:szCs w:val="20"/>
              </w:rPr>
              <w:t xml:space="preserve"> (vymezení úprav hodnocení, jak hodnotíme, co úpravami hodnocení sledujeme, kritéria)</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0"/>
                <w:szCs w:val="20"/>
              </w:rPr>
            </w:pPr>
            <w:r w:rsidRPr="00A70885">
              <w:rPr>
                <w:rFonts w:ascii="Calibri" w:eastAsia="Calibri" w:hAnsi="Calibri" w:cs="Times New Roman"/>
                <w:b/>
                <w:sz w:val="20"/>
                <w:szCs w:val="20"/>
              </w:rPr>
              <w:t>d) Pomůcky</w:t>
            </w:r>
          </w:p>
          <w:p w:rsidR="00534D17" w:rsidRPr="00A70885" w:rsidRDefault="00534D17" w:rsidP="00A064C9">
            <w:pPr>
              <w:tabs>
                <w:tab w:val="left" w:pos="9638"/>
              </w:tabs>
              <w:spacing w:after="0" w:line="240" w:lineRule="auto"/>
              <w:rPr>
                <w:rFonts w:ascii="Calibri" w:eastAsia="Calibri" w:hAnsi="Calibri" w:cs="Times New Roman"/>
                <w:sz w:val="20"/>
                <w:szCs w:val="20"/>
              </w:rPr>
            </w:pPr>
            <w:r w:rsidRPr="00A70885">
              <w:rPr>
                <w:rFonts w:ascii="Calibri" w:eastAsia="Calibri" w:hAnsi="Calibri" w:cs="Times New Roman"/>
                <w:sz w:val="20"/>
                <w:szCs w:val="20"/>
              </w:rPr>
              <w:t>(učebnice, pracovní listy, ICT technika, atd.)</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0"/>
                <w:szCs w:val="20"/>
              </w:rPr>
            </w:pPr>
            <w:r w:rsidRPr="00A70885">
              <w:rPr>
                <w:rFonts w:ascii="Calibri" w:eastAsia="Calibri" w:hAnsi="Calibri" w:cs="Times New Roman"/>
                <w:b/>
                <w:sz w:val="20"/>
                <w:szCs w:val="20"/>
              </w:rPr>
              <w:t>e) Požadavky na organizaci práce učitele/lů</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tc>
      </w:tr>
    </w:tbl>
    <w:p w:rsidR="00534D17" w:rsidRPr="00A70885" w:rsidRDefault="00534D17" w:rsidP="00534D17">
      <w:pPr>
        <w:tabs>
          <w:tab w:val="left" w:pos="9638"/>
        </w:tabs>
        <w:spacing w:after="0" w:line="240" w:lineRule="auto"/>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Calibri" w:eastAsia="Calibri" w:hAnsi="Calibri" w:cs="Times New Roman"/>
                <w:b/>
              </w:rPr>
              <w:t xml:space="preserve">IV. Podpůrná opatření v rámci domácí přípravy </w:t>
            </w:r>
          </w:p>
          <w:p w:rsidR="00534D17" w:rsidRPr="00A70885" w:rsidRDefault="00534D17" w:rsidP="00A064C9">
            <w:pPr>
              <w:tabs>
                <w:tab w:val="left" w:pos="9638"/>
              </w:tabs>
              <w:spacing w:after="0" w:line="240" w:lineRule="auto"/>
              <w:rPr>
                <w:rFonts w:ascii="Calibri" w:eastAsia="Calibri" w:hAnsi="Calibri" w:cs="Times New Roman"/>
                <w:sz w:val="18"/>
                <w:szCs w:val="18"/>
              </w:rPr>
            </w:pPr>
            <w:r w:rsidRPr="00A70885">
              <w:rPr>
                <w:rFonts w:ascii="Calibri" w:eastAsia="Calibri" w:hAnsi="Calibri" w:cs="Times New Roman"/>
                <w:sz w:val="18"/>
                <w:szCs w:val="18"/>
              </w:rPr>
              <w:t xml:space="preserve">(popis úprav domácí přípravy, forma a frekvence komunikace s rodinou) </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p w:rsidR="00534D17" w:rsidRPr="00A70885" w:rsidRDefault="00534D17" w:rsidP="00A064C9">
            <w:pPr>
              <w:tabs>
                <w:tab w:val="left" w:pos="9638"/>
              </w:tabs>
              <w:spacing w:after="0" w:line="240" w:lineRule="auto"/>
              <w:rPr>
                <w:rFonts w:ascii="Calibri" w:eastAsia="Calibri" w:hAnsi="Calibri" w:cs="Times New Roman"/>
              </w:rPr>
            </w:pPr>
          </w:p>
        </w:tc>
      </w:tr>
    </w:tbl>
    <w:p w:rsidR="00534D17" w:rsidRPr="00A70885" w:rsidRDefault="00534D17" w:rsidP="00534D17">
      <w:pPr>
        <w:tabs>
          <w:tab w:val="left" w:pos="9638"/>
        </w:tabs>
        <w:spacing w:after="0" w:line="240" w:lineRule="auto"/>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Calibri" w:eastAsia="Calibri" w:hAnsi="Calibri" w:cs="Times New Roman"/>
                <w:b/>
              </w:rPr>
              <w:t xml:space="preserve">V. Podpůrná opatření jiného druhu </w:t>
            </w:r>
          </w:p>
          <w:p w:rsidR="00534D17" w:rsidRPr="00A70885" w:rsidRDefault="00534D17" w:rsidP="00A064C9">
            <w:pPr>
              <w:tabs>
                <w:tab w:val="left" w:pos="9638"/>
              </w:tabs>
              <w:spacing w:after="0" w:line="240" w:lineRule="auto"/>
              <w:rPr>
                <w:rFonts w:ascii="Calibri" w:eastAsia="Calibri" w:hAnsi="Calibri" w:cs="Times New Roman"/>
                <w:sz w:val="18"/>
                <w:szCs w:val="18"/>
              </w:rPr>
            </w:pPr>
            <w:r w:rsidRPr="00A70885">
              <w:rPr>
                <w:rFonts w:ascii="Calibri" w:eastAsia="Calibri" w:hAnsi="Calibri" w:cs="Times New Roman"/>
                <w:sz w:val="18"/>
                <w:szCs w:val="18"/>
              </w:rPr>
              <w:t xml:space="preserve">(respektovat zdravotní stav, zátěžovou situaci v rodině či škole -  vztahové problémy, postavení ve třídě; </w:t>
            </w:r>
            <w:r w:rsidRPr="00A70885">
              <w:rPr>
                <w:rFonts w:ascii="Calibri" w:eastAsia="Calibri" w:hAnsi="Calibri" w:cs="Times New Roman"/>
                <w:sz w:val="18"/>
                <w:szCs w:val="18"/>
              </w:rPr>
              <w:br/>
              <w:t>v jakých činnostech, jakým způsobem)</w:t>
            </w:r>
          </w:p>
        </w:tc>
      </w:tr>
      <w:tr w:rsidR="00534D17" w:rsidRPr="00A70885" w:rsidTr="00A064C9">
        <w:tc>
          <w:tcPr>
            <w:tcW w:w="963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tc>
      </w:tr>
    </w:tbl>
    <w:p w:rsidR="00534D17" w:rsidRPr="00A70885" w:rsidRDefault="00534D17" w:rsidP="00534D17">
      <w:pPr>
        <w:tabs>
          <w:tab w:val="left" w:pos="9638"/>
        </w:tabs>
        <w:spacing w:after="0" w:line="240" w:lineRule="auto"/>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0"/>
      </w:tblGrid>
      <w:tr w:rsidR="00534D17" w:rsidRPr="00A70885" w:rsidTr="00A064C9">
        <w:tc>
          <w:tcPr>
            <w:tcW w:w="9634" w:type="dxa"/>
            <w:gridSpan w:val="2"/>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Calibri" w:eastAsia="Calibri" w:hAnsi="Calibri" w:cs="Times New Roman"/>
                <w:b/>
              </w:rPr>
              <w:t>VI. Vyhodnocení účinnosti PLPP                                                                              Dne:</w:t>
            </w:r>
          </w:p>
          <w:p w:rsidR="00534D17" w:rsidRPr="00A70885" w:rsidRDefault="00534D17" w:rsidP="00A064C9">
            <w:pPr>
              <w:tabs>
                <w:tab w:val="left" w:pos="9638"/>
              </w:tabs>
              <w:spacing w:after="0" w:line="240" w:lineRule="auto"/>
              <w:rPr>
                <w:rFonts w:ascii="Calibri" w:eastAsia="Calibri" w:hAnsi="Calibri" w:cs="Times New Roman"/>
              </w:rPr>
            </w:pPr>
            <w:r w:rsidRPr="00A70885">
              <w:rPr>
                <w:rFonts w:ascii="Calibri" w:eastAsia="Calibri" w:hAnsi="Calibri" w:cs="Times New Roman"/>
                <w:sz w:val="18"/>
                <w:szCs w:val="18"/>
              </w:rPr>
              <w:t>(Naplnění cílů PLPP)</w:t>
            </w:r>
          </w:p>
        </w:tc>
      </w:tr>
      <w:tr w:rsidR="00534D17" w:rsidRPr="00A70885" w:rsidTr="00A064C9">
        <w:trPr>
          <w:trHeight w:val="1866"/>
        </w:trPr>
        <w:tc>
          <w:tcPr>
            <w:tcW w:w="9634" w:type="dxa"/>
            <w:gridSpan w:val="2"/>
            <w:shd w:val="clear" w:color="auto" w:fill="auto"/>
          </w:tcPr>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p w:rsidR="00534D17" w:rsidRPr="00A70885" w:rsidRDefault="00534D17" w:rsidP="00A064C9">
            <w:pPr>
              <w:tabs>
                <w:tab w:val="left" w:pos="9638"/>
              </w:tabs>
              <w:spacing w:after="0" w:line="240" w:lineRule="auto"/>
              <w:rPr>
                <w:rFonts w:ascii="Calibri" w:eastAsia="Calibri" w:hAnsi="Calibri" w:cs="Times New Roman"/>
                <w:b/>
                <w:sz w:val="24"/>
              </w:rPr>
            </w:pPr>
          </w:p>
        </w:tc>
      </w:tr>
      <w:tr w:rsidR="00534D17" w:rsidRPr="00A70885" w:rsidTr="00A064C9">
        <w:tc>
          <w:tcPr>
            <w:tcW w:w="3964"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Calibri" w:eastAsia="Calibri" w:hAnsi="Calibri" w:cs="Times New Roman"/>
                <w:b/>
              </w:rPr>
              <w:lastRenderedPageBreak/>
              <w:t>Doporučení k odbornému vyšetření</w:t>
            </w:r>
            <w:r w:rsidRPr="00A70885">
              <w:rPr>
                <w:rFonts w:ascii="Calibri" w:eastAsia="Calibri" w:hAnsi="Calibri" w:cs="Times New Roman"/>
                <w:b/>
                <w:vertAlign w:val="superscript"/>
              </w:rPr>
              <w:footnoteReference w:id="1"/>
            </w:r>
            <w:r w:rsidRPr="00A70885">
              <w:rPr>
                <w:rFonts w:ascii="Calibri" w:eastAsia="Calibri" w:hAnsi="Calibri" w:cs="Times New Roman"/>
                <w:b/>
              </w:rPr>
              <w:t xml:space="preserve">                                             </w:t>
            </w:r>
          </w:p>
        </w:tc>
        <w:tc>
          <w:tcPr>
            <w:tcW w:w="5670" w:type="dxa"/>
            <w:shd w:val="clear" w:color="auto" w:fill="auto"/>
          </w:tcPr>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MS Gothic" w:eastAsia="MS Gothic" w:hAnsi="MS Gothic" w:cs="Times New Roman" w:hint="eastAsia"/>
                <w:b/>
              </w:rPr>
              <w:t>☐</w:t>
            </w:r>
            <w:r w:rsidRPr="00A70885">
              <w:rPr>
                <w:rFonts w:ascii="Calibri" w:eastAsia="Calibri" w:hAnsi="Calibri" w:cs="Times New Roman"/>
                <w:b/>
              </w:rPr>
              <w:t xml:space="preserve">Ano                                                              </w:t>
            </w:r>
            <w:r w:rsidRPr="00A70885">
              <w:rPr>
                <w:rFonts w:ascii="MS Gothic" w:eastAsia="MS Gothic" w:hAnsi="MS Gothic" w:cs="Times New Roman" w:hint="eastAsia"/>
                <w:b/>
              </w:rPr>
              <w:t>☐</w:t>
            </w:r>
            <w:r w:rsidRPr="00A70885">
              <w:rPr>
                <w:rFonts w:ascii="Calibri" w:eastAsia="Calibri" w:hAnsi="Calibri" w:cs="Times New Roman"/>
                <w:b/>
              </w:rPr>
              <w:t xml:space="preserve"> Ne </w:t>
            </w:r>
          </w:p>
          <w:p w:rsidR="00534D17" w:rsidRPr="00A70885" w:rsidRDefault="00534D17" w:rsidP="00A064C9">
            <w:pPr>
              <w:tabs>
                <w:tab w:val="left" w:pos="9638"/>
              </w:tabs>
              <w:spacing w:after="0" w:line="240" w:lineRule="auto"/>
              <w:rPr>
                <w:rFonts w:ascii="Calibri" w:eastAsia="Calibri" w:hAnsi="Calibri" w:cs="Times New Roman"/>
                <w:b/>
              </w:rPr>
            </w:pPr>
            <w:r w:rsidRPr="00A70885">
              <w:rPr>
                <w:rFonts w:ascii="MS Gothic" w:eastAsia="MS Gothic" w:hAnsi="MS Gothic" w:cs="Times New Roman" w:hint="eastAsia"/>
                <w:b/>
              </w:rPr>
              <w:t>☐</w:t>
            </w:r>
            <w:r w:rsidRPr="00A70885">
              <w:rPr>
                <w:rFonts w:ascii="Calibri" w:eastAsia="Calibri" w:hAnsi="Calibri" w:cs="Times New Roman"/>
                <w:b/>
              </w:rPr>
              <w:t xml:space="preserve">PPP   </w:t>
            </w:r>
            <w:r w:rsidRPr="00A70885">
              <w:rPr>
                <w:rFonts w:ascii="MS Gothic" w:eastAsia="MS Gothic" w:hAnsi="MS Gothic" w:cs="Times New Roman" w:hint="eastAsia"/>
                <w:b/>
              </w:rPr>
              <w:t>☐</w:t>
            </w:r>
            <w:r w:rsidRPr="00A70885">
              <w:rPr>
                <w:rFonts w:ascii="Calibri" w:eastAsia="Calibri" w:hAnsi="Calibri" w:cs="Times New Roman"/>
                <w:b/>
              </w:rPr>
              <w:t xml:space="preserve">SPC   </w:t>
            </w:r>
            <w:r w:rsidRPr="00A70885">
              <w:rPr>
                <w:rFonts w:ascii="MS Gothic" w:eastAsia="MS Gothic" w:hAnsi="MS Gothic" w:cs="Times New Roman" w:hint="eastAsia"/>
                <w:b/>
              </w:rPr>
              <w:t>☐</w:t>
            </w:r>
            <w:r w:rsidRPr="00A70885">
              <w:rPr>
                <w:rFonts w:ascii="Calibri" w:eastAsia="Calibri" w:hAnsi="Calibri" w:cs="Times New Roman"/>
                <w:b/>
              </w:rPr>
              <w:t xml:space="preserve">SVP   </w:t>
            </w:r>
            <w:r w:rsidRPr="00A70885">
              <w:rPr>
                <w:rFonts w:ascii="MS Gothic" w:eastAsia="MS Gothic" w:hAnsi="MS Gothic" w:cs="Times New Roman" w:hint="eastAsia"/>
                <w:b/>
              </w:rPr>
              <w:t>☐</w:t>
            </w:r>
            <w:r w:rsidRPr="00A70885">
              <w:rPr>
                <w:rFonts w:ascii="Calibri" w:eastAsia="Calibri" w:hAnsi="Calibri" w:cs="Times New Roman"/>
                <w:b/>
              </w:rPr>
              <w:t>jiné:</w:t>
            </w:r>
          </w:p>
        </w:tc>
      </w:tr>
    </w:tbl>
    <w:p w:rsidR="00534D17" w:rsidRPr="00A70885" w:rsidRDefault="00534D17" w:rsidP="00534D17">
      <w:pPr>
        <w:tabs>
          <w:tab w:val="left" w:pos="9638"/>
        </w:tabs>
        <w:spacing w:after="0" w:line="240" w:lineRule="auto"/>
        <w:rPr>
          <w:rFonts w:ascii="Calibri" w:eastAsia="Calibri" w:hAnsi="Calibri"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714"/>
      </w:tblGrid>
      <w:tr w:rsidR="00534D17" w:rsidRPr="00A70885" w:rsidTr="00A064C9">
        <w:tc>
          <w:tcPr>
            <w:tcW w:w="2943"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b/>
              </w:rPr>
            </w:pPr>
            <w:r w:rsidRPr="00A70885">
              <w:rPr>
                <w:rFonts w:ascii="Calibri" w:eastAsia="Calibri" w:hAnsi="Calibri" w:cs="Times New Roman"/>
                <w:b/>
              </w:rPr>
              <w:t>Role</w:t>
            </w:r>
          </w:p>
        </w:tc>
        <w:tc>
          <w:tcPr>
            <w:tcW w:w="2977"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b/>
              </w:rPr>
            </w:pPr>
            <w:r w:rsidRPr="00A70885">
              <w:rPr>
                <w:rFonts w:ascii="Calibri" w:eastAsia="Calibri" w:hAnsi="Calibri" w:cs="Times New Roman"/>
                <w:b/>
              </w:rPr>
              <w:t>Jméno a příjmení</w:t>
            </w:r>
          </w:p>
        </w:tc>
        <w:tc>
          <w:tcPr>
            <w:tcW w:w="3714"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b/>
              </w:rPr>
            </w:pPr>
            <w:r w:rsidRPr="00A70885">
              <w:rPr>
                <w:rFonts w:ascii="Calibri" w:eastAsia="Calibri" w:hAnsi="Calibri" w:cs="Times New Roman"/>
                <w:b/>
              </w:rPr>
              <w:t>Podpis a datum</w:t>
            </w:r>
          </w:p>
        </w:tc>
      </w:tr>
      <w:tr w:rsidR="00534D17" w:rsidRPr="00A70885" w:rsidTr="00A064C9">
        <w:tc>
          <w:tcPr>
            <w:tcW w:w="2943"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b/>
              </w:rPr>
            </w:pPr>
            <w:r w:rsidRPr="00A70885">
              <w:rPr>
                <w:rFonts w:ascii="Calibri" w:eastAsia="Calibri" w:hAnsi="Calibri" w:cs="Times New Roman"/>
                <w:b/>
              </w:rPr>
              <w:t>Třídní učitel</w:t>
            </w:r>
          </w:p>
        </w:tc>
        <w:tc>
          <w:tcPr>
            <w:tcW w:w="2977"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c>
          <w:tcPr>
            <w:tcW w:w="3714"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r>
      <w:tr w:rsidR="00534D17" w:rsidRPr="00A70885" w:rsidTr="00A064C9">
        <w:tc>
          <w:tcPr>
            <w:tcW w:w="2943"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b/>
              </w:rPr>
            </w:pPr>
            <w:r w:rsidRPr="00A70885">
              <w:rPr>
                <w:rFonts w:ascii="Calibri" w:eastAsia="Calibri" w:hAnsi="Calibri" w:cs="Times New Roman"/>
                <w:b/>
              </w:rPr>
              <w:t>Učitel/é předmětu/ů</w:t>
            </w:r>
          </w:p>
          <w:p w:rsidR="00534D17" w:rsidRPr="00A70885" w:rsidRDefault="00534D17" w:rsidP="00A064C9">
            <w:pPr>
              <w:tabs>
                <w:tab w:val="left" w:pos="9638"/>
              </w:tabs>
              <w:spacing w:before="60" w:after="60" w:line="240" w:lineRule="auto"/>
              <w:rPr>
                <w:rFonts w:ascii="Calibri" w:eastAsia="Calibri" w:hAnsi="Calibri" w:cs="Times New Roman"/>
                <w:b/>
              </w:rPr>
            </w:pPr>
          </w:p>
        </w:tc>
        <w:tc>
          <w:tcPr>
            <w:tcW w:w="2977"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c>
          <w:tcPr>
            <w:tcW w:w="3714"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r>
      <w:tr w:rsidR="00534D17" w:rsidRPr="00A70885" w:rsidTr="00A064C9">
        <w:tc>
          <w:tcPr>
            <w:tcW w:w="2943"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b/>
              </w:rPr>
            </w:pPr>
            <w:r w:rsidRPr="00A70885">
              <w:rPr>
                <w:rFonts w:ascii="Calibri" w:eastAsia="Calibri" w:hAnsi="Calibri" w:cs="Times New Roman"/>
                <w:b/>
              </w:rPr>
              <w:t>Pracovník ŠPP</w:t>
            </w:r>
          </w:p>
        </w:tc>
        <w:tc>
          <w:tcPr>
            <w:tcW w:w="2977"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c>
          <w:tcPr>
            <w:tcW w:w="3714"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r>
      <w:tr w:rsidR="00534D17" w:rsidRPr="00A70885" w:rsidTr="00A064C9">
        <w:tc>
          <w:tcPr>
            <w:tcW w:w="2943" w:type="dxa"/>
            <w:shd w:val="clear" w:color="auto" w:fill="auto"/>
          </w:tcPr>
          <w:p w:rsidR="00534D17" w:rsidRPr="00A70885" w:rsidRDefault="00534D17" w:rsidP="00CE3818">
            <w:pPr>
              <w:tabs>
                <w:tab w:val="left" w:pos="9638"/>
              </w:tabs>
              <w:spacing w:before="60" w:after="60" w:line="240" w:lineRule="auto"/>
              <w:rPr>
                <w:rFonts w:ascii="Calibri" w:eastAsia="Calibri" w:hAnsi="Calibri" w:cs="Times New Roman"/>
                <w:b/>
                <w:color w:val="0070C0"/>
              </w:rPr>
            </w:pPr>
            <w:r w:rsidRPr="00A70885">
              <w:rPr>
                <w:rFonts w:ascii="Calibri" w:eastAsia="Calibri" w:hAnsi="Calibri" w:cs="Times New Roman"/>
                <w:b/>
              </w:rPr>
              <w:t>Zákonný zástupce</w:t>
            </w:r>
          </w:p>
        </w:tc>
        <w:tc>
          <w:tcPr>
            <w:tcW w:w="2977"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c>
          <w:tcPr>
            <w:tcW w:w="3714"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r>
      <w:tr w:rsidR="00534D17" w:rsidRPr="00A70885" w:rsidTr="00A064C9">
        <w:tc>
          <w:tcPr>
            <w:tcW w:w="2943"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b/>
              </w:rPr>
            </w:pPr>
          </w:p>
        </w:tc>
        <w:tc>
          <w:tcPr>
            <w:tcW w:w="2977"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c>
          <w:tcPr>
            <w:tcW w:w="3714" w:type="dxa"/>
            <w:shd w:val="clear" w:color="auto" w:fill="auto"/>
          </w:tcPr>
          <w:p w:rsidR="00534D17" w:rsidRPr="00A70885" w:rsidRDefault="00534D17" w:rsidP="00A064C9">
            <w:pPr>
              <w:tabs>
                <w:tab w:val="left" w:pos="9638"/>
              </w:tabs>
              <w:spacing w:before="60" w:after="60" w:line="240" w:lineRule="auto"/>
              <w:rPr>
                <w:rFonts w:ascii="Calibri" w:eastAsia="Calibri" w:hAnsi="Calibri" w:cs="Times New Roman"/>
              </w:rPr>
            </w:pPr>
          </w:p>
        </w:tc>
      </w:tr>
    </w:tbl>
    <w:p w:rsidR="00534D17" w:rsidRPr="00A70885" w:rsidRDefault="00534D17" w:rsidP="00534D17">
      <w:pPr>
        <w:spacing w:after="0" w:line="240" w:lineRule="auto"/>
        <w:rPr>
          <w:rFonts w:ascii="Calibri" w:eastAsia="Calibri" w:hAnsi="Calibri" w:cs="Times New Roman"/>
        </w:rPr>
      </w:pPr>
    </w:p>
    <w:p w:rsidR="0048182C" w:rsidRDefault="0048182C"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2A1522" w:rsidRDefault="002A1522"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2A1522" w:rsidRPr="002A1522" w:rsidRDefault="002A1522" w:rsidP="002A1522">
      <w:pPr>
        <w:spacing w:before="120" w:after="0" w:line="240" w:lineRule="atLeast"/>
        <w:jc w:val="right"/>
        <w:rPr>
          <w:rFonts w:ascii="Times New Roman" w:eastAsia="Times New Roman" w:hAnsi="Times New Roman" w:cs="Times New Roman"/>
          <w:sz w:val="20"/>
          <w:szCs w:val="20"/>
          <w:lang w:eastAsia="cs-CZ"/>
        </w:rPr>
      </w:pPr>
      <w:r w:rsidRPr="002A1522">
        <w:rPr>
          <w:rFonts w:ascii="Times New Roman" w:eastAsia="Times New Roman" w:hAnsi="Times New Roman" w:cs="Times New Roman"/>
          <w:sz w:val="20"/>
          <w:szCs w:val="20"/>
          <w:lang w:eastAsia="cs-CZ"/>
        </w:rPr>
        <w:lastRenderedPageBreak/>
        <w:t>příloha ŠVP ZV č. 3</w:t>
      </w:r>
    </w:p>
    <w:p w:rsidR="002A1522" w:rsidRPr="002A1522" w:rsidRDefault="002A1522" w:rsidP="002A1522">
      <w:pPr>
        <w:spacing w:before="120" w:after="0" w:line="240" w:lineRule="atLeast"/>
        <w:jc w:val="center"/>
        <w:rPr>
          <w:rFonts w:ascii="Times New Roman" w:eastAsia="Times New Roman" w:hAnsi="Times New Roman" w:cs="Times New Roman"/>
          <w:b/>
          <w:sz w:val="29"/>
          <w:szCs w:val="29"/>
          <w:lang w:eastAsia="cs-CZ"/>
        </w:rPr>
      </w:pPr>
      <w:r w:rsidRPr="002A1522">
        <w:rPr>
          <w:rFonts w:ascii="Times New Roman" w:eastAsia="Times New Roman" w:hAnsi="Times New Roman" w:cs="Times New Roman"/>
          <w:b/>
          <w:sz w:val="29"/>
          <w:szCs w:val="29"/>
          <w:lang w:eastAsia="cs-CZ"/>
        </w:rPr>
        <w:t>Základní škola a mateřská škola Postřekov,</w:t>
      </w:r>
    </w:p>
    <w:p w:rsidR="002A1522" w:rsidRPr="002A1522" w:rsidRDefault="002A1522" w:rsidP="002A1522">
      <w:pPr>
        <w:spacing w:before="120" w:after="0" w:line="240" w:lineRule="atLeast"/>
        <w:jc w:val="center"/>
        <w:rPr>
          <w:rFonts w:ascii="Times New Roman" w:eastAsia="Times New Roman" w:hAnsi="Times New Roman" w:cs="Times New Roman"/>
          <w:i/>
          <w:sz w:val="29"/>
          <w:szCs w:val="29"/>
          <w:lang w:eastAsia="cs-CZ"/>
        </w:rPr>
      </w:pPr>
      <w:r w:rsidRPr="002A1522">
        <w:rPr>
          <w:rFonts w:ascii="Times New Roman" w:eastAsia="Times New Roman" w:hAnsi="Times New Roman" w:cs="Times New Roman"/>
          <w:i/>
          <w:sz w:val="29"/>
          <w:szCs w:val="29"/>
          <w:lang w:eastAsia="cs-CZ"/>
        </w:rPr>
        <w:t>Příspěvková organizace</w:t>
      </w:r>
    </w:p>
    <w:p w:rsidR="002A1522" w:rsidRPr="002A1522" w:rsidRDefault="002A1522" w:rsidP="002A1522">
      <w:pPr>
        <w:spacing w:before="120" w:after="0" w:line="240" w:lineRule="atLeast"/>
        <w:jc w:val="center"/>
        <w:rPr>
          <w:rFonts w:ascii="Times New Roman" w:eastAsia="Times New Roman" w:hAnsi="Times New Roman" w:cs="Times New Roman"/>
          <w:i/>
          <w:sz w:val="29"/>
          <w:szCs w:val="29"/>
          <w:lang w:eastAsia="cs-CZ"/>
        </w:rPr>
      </w:pPr>
    </w:p>
    <w:p w:rsidR="002A1522" w:rsidRPr="002A1522" w:rsidRDefault="002A1522" w:rsidP="002A1522">
      <w:pPr>
        <w:spacing w:before="120" w:after="0" w:line="240" w:lineRule="atLeast"/>
        <w:jc w:val="center"/>
        <w:rPr>
          <w:rFonts w:ascii="Times New Roman" w:eastAsia="Times New Roman" w:hAnsi="Times New Roman" w:cs="Times New Roman"/>
          <w:b/>
          <w:sz w:val="36"/>
          <w:szCs w:val="36"/>
          <w:lang w:eastAsia="cs-CZ"/>
        </w:rPr>
      </w:pPr>
      <w:r w:rsidRPr="002A1522">
        <w:rPr>
          <w:rFonts w:ascii="Times New Roman" w:eastAsia="Times New Roman" w:hAnsi="Times New Roman" w:cs="Times New Roman"/>
          <w:b/>
          <w:sz w:val="36"/>
          <w:szCs w:val="36"/>
          <w:lang w:eastAsia="cs-CZ"/>
        </w:rPr>
        <w:t>Vnitřní směrnice č. 23</w:t>
      </w: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jc w:val="center"/>
        <w:rPr>
          <w:rFonts w:ascii="Times New Roman" w:eastAsia="Times New Roman" w:hAnsi="Times New Roman" w:cs="Times New Roman"/>
          <w:b/>
          <w:sz w:val="36"/>
          <w:szCs w:val="36"/>
          <w:lang w:eastAsia="cs-CZ"/>
        </w:rPr>
      </w:pPr>
      <w:r w:rsidRPr="002A1522">
        <w:rPr>
          <w:rFonts w:ascii="Times New Roman" w:eastAsia="Times New Roman" w:hAnsi="Times New Roman" w:cs="Times New Roman"/>
          <w:b/>
          <w:spacing w:val="64"/>
          <w:sz w:val="36"/>
          <w:szCs w:val="36"/>
          <w:lang w:eastAsia="cs-CZ"/>
        </w:rPr>
        <w:t>Klasifikační  řád</w:t>
      </w:r>
    </w:p>
    <w:p w:rsidR="002A1522" w:rsidRPr="002A1522" w:rsidRDefault="002A1522" w:rsidP="002A1522">
      <w:pPr>
        <w:spacing w:before="120" w:after="0" w:line="240" w:lineRule="atLeast"/>
        <w:jc w:val="center"/>
        <w:rPr>
          <w:rFonts w:ascii="Times New Roman" w:eastAsia="Times New Roman" w:hAnsi="Times New Roman" w:cs="Times New Roman"/>
          <w:sz w:val="24"/>
          <w:szCs w:val="24"/>
          <w:lang w:eastAsia="cs-CZ"/>
        </w:rPr>
      </w:pPr>
      <w:r w:rsidRPr="002A1522">
        <w:rPr>
          <w:rFonts w:ascii="Times New Roman" w:eastAsia="Times New Roman" w:hAnsi="Times New Roman" w:cs="Times New Roman"/>
          <w:sz w:val="24"/>
          <w:szCs w:val="24"/>
          <w:lang w:eastAsia="cs-CZ"/>
        </w:rPr>
        <w:t>( součást školního řádu školy ze dne 1.9.2015)</w:t>
      </w: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jc w:val="center"/>
        <w:rPr>
          <w:rFonts w:ascii="Times New Roman" w:eastAsia="Times New Roman" w:hAnsi="Times New Roman" w:cs="Times New Roman"/>
          <w:b/>
          <w:lang w:eastAsia="cs-CZ"/>
        </w:rPr>
      </w:pPr>
      <w:r w:rsidRPr="002A1522">
        <w:rPr>
          <w:rFonts w:ascii="Times New Roman" w:eastAsia="Times New Roman" w:hAnsi="Times New Roman" w:cs="Times New Roman"/>
          <w:b/>
          <w:lang w:eastAsia="cs-CZ"/>
        </w:rPr>
        <w:t xml:space="preserve">   projednán na pedagogické radě školy dne </w:t>
      </w:r>
      <w:r w:rsidRPr="002A1522">
        <w:rPr>
          <w:rFonts w:ascii="Times New Roman" w:eastAsia="Times New Roman" w:hAnsi="Times New Roman" w:cs="Times New Roman"/>
          <w:lang w:eastAsia="cs-CZ"/>
        </w:rPr>
        <w:t xml:space="preserve"> </w:t>
      </w:r>
      <w:r w:rsidRPr="002A1522">
        <w:rPr>
          <w:rFonts w:ascii="Times New Roman" w:eastAsia="Times New Roman" w:hAnsi="Times New Roman" w:cs="Times New Roman"/>
          <w:b/>
          <w:lang w:eastAsia="cs-CZ"/>
        </w:rPr>
        <w:t>31.8.2015 se schválenou platností od 1.9.2015</w:t>
      </w: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r w:rsidRPr="002A1522">
        <w:rPr>
          <w:rFonts w:ascii="Times New Roman" w:eastAsia="Times New Roman" w:hAnsi="Times New Roman" w:cs="Times New Roman"/>
          <w:sz w:val="20"/>
          <w:szCs w:val="20"/>
          <w:lang w:eastAsia="cs-CZ"/>
        </w:rPr>
        <w:t xml:space="preserve">                                                             </w:t>
      </w: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r w:rsidRPr="002A1522">
        <w:rPr>
          <w:rFonts w:ascii="Times New Roman" w:eastAsia="Times New Roman" w:hAnsi="Times New Roman" w:cs="Times New Roman"/>
          <w:b/>
          <w:sz w:val="20"/>
          <w:szCs w:val="20"/>
          <w:lang w:eastAsia="cs-CZ"/>
        </w:rPr>
        <w:t xml:space="preserve">Obsah </w:t>
      </w: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p>
    <w:tbl>
      <w:tblPr>
        <w:tblW w:w="0" w:type="auto"/>
        <w:tblLayout w:type="fixed"/>
        <w:tblCellMar>
          <w:left w:w="70" w:type="dxa"/>
          <w:right w:w="70" w:type="dxa"/>
        </w:tblCellMar>
        <w:tblLook w:val="0000" w:firstRow="0" w:lastRow="0" w:firstColumn="0" w:lastColumn="0" w:noHBand="0" w:noVBand="0"/>
      </w:tblPr>
      <w:tblGrid>
        <w:gridCol w:w="496"/>
        <w:gridCol w:w="1153"/>
        <w:gridCol w:w="5792"/>
        <w:gridCol w:w="426"/>
        <w:gridCol w:w="1137"/>
      </w:tblGrid>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Úvod</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3</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2.</w:t>
            </w:r>
          </w:p>
        </w:tc>
        <w:tc>
          <w:tcPr>
            <w:tcW w:w="6945" w:type="dxa"/>
            <w:gridSpan w:val="2"/>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Hodnocení žáků</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3</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3.</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Zásady klasifikace a způsob získávání podkladů pro klasifikaci </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3 </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II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Zásady a pravidla pro sebehodnocení žáků (autoevaluace)</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4</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III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Hodnocení výsledků vzdělávání žáků</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4  </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4.</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IV</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Stupně hodnocení a klasifikace  v souladu s ustanovením §15 vyhlášky č. 48/2005 Sb.</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4 - 5</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5.</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V</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 xml:space="preserve">Slovní hodnocení  v souladu s dikcí </w:t>
            </w:r>
            <w:r w:rsidRPr="002A1522">
              <w:rPr>
                <w:rFonts w:ascii="Times New Roman" w:eastAsia="Times New Roman" w:hAnsi="Times New Roman" w:cs="Times New Roman"/>
                <w:bCs/>
                <w:sz w:val="20"/>
                <w:szCs w:val="20"/>
                <w:lang w:eastAsia="cs-CZ"/>
              </w:rPr>
              <w:t>§ 15 odst.2) vyhlášky č. 48/2005 Sb.</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5 - 6</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6.</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VI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Celkové hodnocení žáka se na vysvědčení vyjadřuje stupni</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6 - 7</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7.</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VII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Postup do vyššího ročníku, opakování ročníku</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7</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8.</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VIII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 xml:space="preserve">Klasifikace chování </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7 - 8</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9.</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IX</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 xml:space="preserve">Výchovná opatření podle ustanovení § 17 vyhlášky č. 48/2005 Sb. </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8 - 9</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X</w:t>
            </w:r>
          </w:p>
        </w:tc>
        <w:tc>
          <w:tcPr>
            <w:tcW w:w="5792" w:type="dxa"/>
          </w:tcPr>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Klasifikace ve vyučovacích předmětech</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9 - 10</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XI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Komisionální zkoušky</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10</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10.</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XII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Klasifikace žáka, který plnil povinnou školní docházku v zahraniční škole</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10 - 11</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11.</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XIII</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Klasifikace v předmětech s převahou výchovného zaměření</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11 - 12</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12.</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XIV</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Klasifikace při ukončení kurzu pro získání základního vzdělání</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12</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13.</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Článek XV</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20"/>
                <w:szCs w:val="20"/>
                <w:lang w:eastAsia="cs-CZ"/>
              </w:rPr>
              <w:t>Platnost a zrušovací ustanovení</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12</w:t>
            </w:r>
          </w:p>
        </w:tc>
      </w:tr>
      <w:tr w:rsidR="002A1522" w:rsidRPr="002A1522" w:rsidTr="002A1522">
        <w:trPr>
          <w:trHeight w:val="180"/>
        </w:trPr>
        <w:tc>
          <w:tcPr>
            <w:tcW w:w="49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14.</w:t>
            </w:r>
          </w:p>
        </w:tc>
        <w:tc>
          <w:tcPr>
            <w:tcW w:w="1153"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Příloha</w:t>
            </w:r>
          </w:p>
        </w:tc>
        <w:tc>
          <w:tcPr>
            <w:tcW w:w="5792" w:type="dxa"/>
          </w:tcPr>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Hodnotíme</w:t>
            </w:r>
          </w:p>
        </w:tc>
        <w:tc>
          <w:tcPr>
            <w:tcW w:w="426"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str.</w:t>
            </w:r>
          </w:p>
        </w:tc>
        <w:tc>
          <w:tcPr>
            <w:tcW w:w="1137" w:type="dxa"/>
          </w:tcPr>
          <w:p w:rsidR="002A1522" w:rsidRPr="002A1522" w:rsidRDefault="002A1522" w:rsidP="002A1522">
            <w:pPr>
              <w:spacing w:before="120" w:after="0" w:line="240" w:lineRule="atLeast"/>
              <w:jc w:val="center"/>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13 - 14</w:t>
            </w:r>
          </w:p>
        </w:tc>
      </w:tr>
    </w:tbl>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V souladu s ustanoveními zákona č. 561/2004 Sb., o předškolním, základním, středním, vyšším odborném a jiném vzdělávání (školský zákon) a na základě vyhlášky č. 48/2005 Sb., o základním vzdělávání a některých náležitostech plnění povinné školní docházky</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vydávám po projednání v pedagogické radě školy tento klasifikační řád.</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Úvod</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Nedílnou součástí výchovně vzdělávací práce školy je hodnocení a klasifikace žáků. Jde o složitý proces, který klade vysoké požadavky na všechny pedagogické pracovníky. Cílem tohoto klasifikačního řádu je pomoci těmto pracovníkům a stanovit všem jednoznačně platná kritéria pro hodnocení.</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Hodnocení a klasifikace žáků základní školy je součástí jejich výchovy a vzdělávání. Účelem hodnocení a klasifikace je přispívat k odpovědnému vztahu žáka k výchově a vzdělávání v souladu se školskými předpisy.Výsledky hodnocení a klasifikace uvede škola na vysvědčení.</w:t>
      </w:r>
    </w:p>
    <w:p w:rsidR="002A1522" w:rsidRPr="00E36C59" w:rsidRDefault="002A1522" w:rsidP="002A1522">
      <w:pPr>
        <w:tabs>
          <w:tab w:val="left" w:pos="708"/>
        </w:tabs>
        <w:spacing w:before="120" w:after="0" w:line="240" w:lineRule="auto"/>
        <w:jc w:val="center"/>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Hodnocení žáků</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Hodnocení průběhu a výsledků vzdělávání a chování žáků je:</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1.1</w:t>
      </w:r>
      <w:r w:rsidR="00E36C59">
        <w:rPr>
          <w:rFonts w:ascii="Times New Roman" w:eastAsia="Times New Roman" w:hAnsi="Times New Roman" w:cs="Times New Roman"/>
          <w:lang w:eastAsia="cs-CZ"/>
        </w:rPr>
        <w:t xml:space="preserve"> </w:t>
      </w:r>
      <w:r w:rsidRPr="00E36C59">
        <w:rPr>
          <w:rFonts w:ascii="Times New Roman" w:eastAsia="Times New Roman" w:hAnsi="Times New Roman" w:cs="Times New Roman"/>
          <w:lang w:eastAsia="cs-CZ"/>
        </w:rPr>
        <w:t>jednoznačné,</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1.2</w:t>
      </w:r>
      <w:r w:rsidR="00E36C59">
        <w:rPr>
          <w:rFonts w:ascii="Times New Roman" w:eastAsia="Times New Roman" w:hAnsi="Times New Roman" w:cs="Times New Roman"/>
          <w:lang w:eastAsia="cs-CZ"/>
        </w:rPr>
        <w:t xml:space="preserve"> </w:t>
      </w:r>
      <w:r w:rsidRPr="00E36C59">
        <w:rPr>
          <w:rFonts w:ascii="Times New Roman" w:eastAsia="Times New Roman" w:hAnsi="Times New Roman" w:cs="Times New Roman"/>
          <w:lang w:eastAsia="cs-CZ"/>
        </w:rPr>
        <w:t>srozumitelné,</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1.3</w:t>
      </w:r>
      <w:r w:rsidR="00E36C59">
        <w:rPr>
          <w:rFonts w:ascii="Times New Roman" w:eastAsia="Times New Roman" w:hAnsi="Times New Roman" w:cs="Times New Roman"/>
          <w:lang w:eastAsia="cs-CZ"/>
        </w:rPr>
        <w:t xml:space="preserve"> </w:t>
      </w:r>
      <w:r w:rsidRPr="00E36C59">
        <w:rPr>
          <w:rFonts w:ascii="Times New Roman" w:eastAsia="Times New Roman" w:hAnsi="Times New Roman" w:cs="Times New Roman"/>
          <w:lang w:eastAsia="cs-CZ"/>
        </w:rPr>
        <w:t>srovnatelné s předem stanovenými kritérii,</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1.4</w:t>
      </w:r>
      <w:r w:rsidR="00E36C59">
        <w:rPr>
          <w:rFonts w:ascii="Times New Roman" w:eastAsia="Times New Roman" w:hAnsi="Times New Roman" w:cs="Times New Roman"/>
          <w:lang w:eastAsia="cs-CZ"/>
        </w:rPr>
        <w:t xml:space="preserve"> </w:t>
      </w:r>
      <w:r w:rsidRPr="00E36C59">
        <w:rPr>
          <w:rFonts w:ascii="Times New Roman" w:eastAsia="Times New Roman" w:hAnsi="Times New Roman" w:cs="Times New Roman"/>
          <w:lang w:eastAsia="cs-CZ"/>
        </w:rPr>
        <w:t>věcné,</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1.5</w:t>
      </w:r>
      <w:r w:rsidR="00E36C59">
        <w:rPr>
          <w:rFonts w:ascii="Times New Roman" w:eastAsia="Times New Roman" w:hAnsi="Times New Roman" w:cs="Times New Roman"/>
          <w:lang w:eastAsia="cs-CZ"/>
        </w:rPr>
        <w:t xml:space="preserve"> </w:t>
      </w:r>
      <w:r w:rsidRPr="00E36C59">
        <w:rPr>
          <w:rFonts w:ascii="Times New Roman" w:eastAsia="Times New Roman" w:hAnsi="Times New Roman" w:cs="Times New Roman"/>
          <w:lang w:eastAsia="cs-CZ"/>
        </w:rPr>
        <w:t>všestranné.</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   Hodnocení vychází z posouzení míry dosažení očekávaných výstupů formulovaných v učebních osnovách jednotlivých předmětů školního vzdělávacího programu. Hodnocení je pedagogicky zdůvodněné, odborně správné a doložitelné a </w:t>
      </w:r>
      <w:r w:rsidRPr="00E36C59">
        <w:rPr>
          <w:rFonts w:ascii="Times New Roman" w:eastAsia="Times New Roman" w:hAnsi="Times New Roman" w:cs="Times New Roman"/>
          <w:b/>
          <w:lang w:eastAsia="cs-CZ"/>
        </w:rPr>
        <w:t>respektuje individuální vzdělávací potřeby žáků a doporučení školského poradenského zařízení</w:t>
      </w:r>
      <w:r w:rsidRPr="00E36C59">
        <w:rPr>
          <w:rFonts w:ascii="Times New Roman" w:eastAsia="Times New Roman" w:hAnsi="Times New Roman" w:cs="Times New Roman"/>
          <w:lang w:eastAsia="cs-CZ"/>
        </w:rPr>
        <w:t>.</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I</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Zásady klasifikace a způsob získávání podkladů pro klasifikaci</w:t>
      </w:r>
    </w:p>
    <w:p w:rsidR="002A1522" w:rsidRPr="00E36C59" w:rsidRDefault="002A1522" w:rsidP="002A1522">
      <w:pPr>
        <w:tabs>
          <w:tab w:val="left" w:pos="284"/>
        </w:tabs>
        <w:spacing w:before="120" w:after="0" w:line="240" w:lineRule="atLeast"/>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1</w:t>
      </w:r>
      <w:r w:rsidRPr="00E36C59">
        <w:rPr>
          <w:rFonts w:ascii="Times New Roman" w:eastAsia="Times New Roman" w:hAnsi="Times New Roman" w:cs="Times New Roman"/>
          <w:lang w:eastAsia="cs-CZ"/>
        </w:rPr>
        <w:tab/>
        <w:t xml:space="preserve"> Při hodnocení a při průběžné i celkové klasifikaci pedagogický pracovník (dále jen učitel) uplatňuje </w:t>
      </w:r>
      <w:r w:rsidRPr="00E36C59">
        <w:rPr>
          <w:rFonts w:ascii="Times New Roman" w:eastAsia="Times New Roman" w:hAnsi="Times New Roman" w:cs="Times New Roman"/>
          <w:b/>
          <w:lang w:eastAsia="cs-CZ"/>
        </w:rPr>
        <w:t>přiměřenou náročnost a pedagogický takt vůči žákovi.</w:t>
      </w:r>
    </w:p>
    <w:p w:rsidR="002A1522" w:rsidRPr="00E36C59" w:rsidRDefault="002A1522" w:rsidP="002A1522">
      <w:pPr>
        <w:tabs>
          <w:tab w:val="left" w:pos="284"/>
        </w:tabs>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w:t>
      </w:r>
      <w:r w:rsidRPr="00E36C59">
        <w:rPr>
          <w:rFonts w:ascii="Times New Roman" w:eastAsia="Times New Roman" w:hAnsi="Times New Roman" w:cs="Times New Roman"/>
          <w:lang w:eastAsia="cs-CZ"/>
        </w:rPr>
        <w:tab/>
        <w:t xml:space="preserve"> Při celkové klasifikaci přihlíží učitel k věkovým zvláštnostem žáka i k tomu, že žák mohl v průběhu klasifikačního období zakolísat v učebních výkonech pro určitou indispozici.</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    Klasifikační stupeň určí učitel, který vyučuje příslušnému  předmětu. Výjimku tvoří komisionální zkoušky podle čl.V  odst.5.</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    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5   Hodnocení chování žáka ve škole i při akcích školy je nedílnou součástí celkového hodnocení žáka. Všechny projevy porušování norem chování, agresivity (včetně verbálních forem), netolerance </w:t>
      </w:r>
      <w:r w:rsidRPr="00E36C59">
        <w:rPr>
          <w:rFonts w:ascii="Times New Roman" w:eastAsia="Times New Roman" w:hAnsi="Times New Roman" w:cs="Times New Roman"/>
          <w:lang w:eastAsia="cs-CZ"/>
        </w:rPr>
        <w:tab/>
        <w:t>či xenofobie je povinen řešit okamžitě ten pedagogický pracovník, který je projevu přítomen (popř. vykonává dozor). V co nejkratší době informuje třídního učitele a v případě závažnějších přestupků ředitele školy.</w:t>
      </w:r>
    </w:p>
    <w:p w:rsidR="002A1522" w:rsidRPr="00E36C59" w:rsidRDefault="002A1522" w:rsidP="002A1522">
      <w:pPr>
        <w:tabs>
          <w:tab w:val="left" w:pos="284"/>
        </w:tabs>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6    Případy zaostávání žáků v učení a nedostatky v jejich  chování se projednávají v pedagogické radě.</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7    Na konci klasifikačního období, v termínu, který určí ředitel školy, nejpozději však 48 hodin před jednáním  pedagogické rady o klasifikaci, zapíší učitelé příslušných  předmětů číslicí výsledky celkové klasifikace do katalogových listů a připraví návrhy na umožnění opravných  zkoušek , na klasifikaci v </w:t>
      </w:r>
      <w:r w:rsidRPr="00E36C59">
        <w:rPr>
          <w:rFonts w:ascii="Times New Roman" w:eastAsia="Times New Roman" w:hAnsi="Times New Roman" w:cs="Times New Roman"/>
          <w:lang w:eastAsia="cs-CZ"/>
        </w:rPr>
        <w:lastRenderedPageBreak/>
        <w:t>náhradním termínu .Ve třídách se slovním hodnocením  se výsledek celkové klasifikace zapíše do upravených katalogových listů slovně.</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    Podklady pro hodnocení a klasifikaci výchovně vzdělávacích výsledků a chování žáka získává učitel zejména těmito metodami, formami a prostředky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8.1 soustavným diagnostickým pozorováním žáka,</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8.2 soustavným sledováním výkonů žáka a jeho připravenosti  na vyučování,</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8.3 různými druhy zkoušek (písemné, ústní, grafické,  praktické, pohybové) ,didaktickými testy,</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8.4 kontrolními písemnými pracemi a praktickými zkouškami  předepsanými učebními osnovami,</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8.5 analýzou různých činností žáka,</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8.6 konzultacemi s ostatními učiteli a podle potřeby s pracovníky PPP,</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8.7 rozhovory se žákem a zákonnými zástupci žáka.</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9   Žák II.stupně musí být z předmětu vyzkoušen ústně nebo písemně  alespoň dvakrát za každé pololetí , z toho nejméně jednou  ústně. Učitel musí mít dostatečné podklady pro hodnocení a  klasifikaci žáka (např. bodovací systém, popř. jiné  metody a formy hodnocení).</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10  Po ústním vyzkoušení oznámí učitel žákovi výsledek hodnocení okamžitě. Učitel slovně zdůvodní své hodnocení. Výsledky hodnocení písemných zkoušek, prací a  praktických činností oznámí žákovi nejpozději do 7 dnů.</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11   Kontrolní a písemné práce a další druhy zkoušek se doporučují zadávat častěji a v kratším rozsahu (do 25 minut).</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12  Termín písemné zkoušky, která má trvat déle než 25 minut,  termín kontrolní písemné práce prokonzultuje učitel s třídním učitelem, který koordinuje plán zkoušení. V jednom dni mohou žáci konat pouze jednu zkoušku uvedeného charakteru.  Žáci budou s dostatečným předstihem seznámeni s rámcovým  obsahem a přibližným termínem zkoušky.</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13  Učitel je povinen vést evidenci základní klasifikace žáka.</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  </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II</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Zásady a pravidla pro sebehodnocení žáků (autoevaluace)</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Kromě forem hodnocení práce žáků ze strany pedagogických pracovníků mají žáci možnost používat také formy sebehodnocení. Škola jim pro tyto formy vytváří odpovídající podmínky. Tím je zajišťována také zpětná vazba objektivity hodnocení ze strany školy jako vzdělávací instituce.</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   Škola může nabídnout vedle možnosti srovnávacích objektivizovaných testů (SCIO,KALIBRO,CERMAT,…), které jsou jednoznačně formami vnější srovnávací evaluace, také možnost využívání softwarových produktů, které umožní bez jakéhokoli zásahu pedagoga ověření stupně dosažených znalostí, dovedností,…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   Žák by měl být veden k tomu, aby byl schopen posoudit úroveň následujících kompetencí (vč. kompetencí sociálních) :</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přímé aplikace získaných kompetencí v praxi,</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orientace se v daném problému s využitím získaných vědomostí, znalostí, dovedností,</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žáka prosadit se v třídním kolektivu při řešení týmového úkolu,</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samostatné prezentace svých znalostí formou otevřených mluvních cvičení, psaných textů ve formě úvah, zamyšlení se,…</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výběru – pochopení významu jednotlivých částí rozsáhlejších testovacích souborů, selekce nepodstatných částí a schopnost řešení dominantních část úloh,</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změny své sociální role v kolektivu vrstevníků,</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využívání mezipředmětových vazeb,</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aplikovat etické principy v praxi,</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schopnost pochopení rovnováhy práv a povinností,</w:t>
      </w:r>
    </w:p>
    <w:p w:rsidR="002A1522" w:rsidRPr="00E36C59" w:rsidRDefault="002A1522" w:rsidP="002A1522">
      <w:pPr>
        <w:numPr>
          <w:ilvl w:val="0"/>
          <w:numId w:val="198"/>
        </w:num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pochopení své role v kolektivu.</w:t>
      </w:r>
    </w:p>
    <w:p w:rsidR="002A1522" w:rsidRPr="00E36C59" w:rsidRDefault="002A1522" w:rsidP="002A1522">
      <w:pPr>
        <w:spacing w:before="120" w:after="0" w:line="240" w:lineRule="atLeast"/>
        <w:rPr>
          <w:rFonts w:ascii="Times New Roman" w:eastAsia="Times New Roman" w:hAnsi="Times New Roman" w:cs="Times New Roman"/>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III</w:t>
      </w:r>
    </w:p>
    <w:p w:rsidR="002A1522" w:rsidRPr="00E36C59" w:rsidRDefault="002A1522" w:rsidP="002A1522">
      <w:pPr>
        <w:shd w:val="clear" w:color="auto" w:fill="FFFFFF"/>
        <w:spacing w:before="193" w:after="64" w:line="240" w:lineRule="auto"/>
        <w:jc w:val="center"/>
        <w:outlineLvl w:val="0"/>
        <w:rPr>
          <w:rFonts w:ascii="Times New Roman" w:eastAsia="Times New Roman" w:hAnsi="Times New Roman" w:cs="Times New Roman"/>
          <w:b/>
          <w:bCs/>
          <w:kern w:val="36"/>
          <w:lang w:eastAsia="cs-CZ"/>
        </w:rPr>
      </w:pPr>
      <w:r w:rsidRPr="00E36C59">
        <w:rPr>
          <w:rFonts w:ascii="Times New Roman" w:eastAsia="Times New Roman" w:hAnsi="Times New Roman" w:cs="Times New Roman"/>
          <w:b/>
          <w:bCs/>
          <w:kern w:val="36"/>
          <w:lang w:eastAsia="cs-CZ"/>
        </w:rPr>
        <w:t>Hodnocení výsledků vzdělávání žáků</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Každé pololetí se vydává žákovi vysvědčení; za první pololetí lze místo vysvědčení vydat žákovi výpis z vysvědčení.</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Hodnocení výsledků vzdělávání žáka na vysvědčení je vyjádřeno klasifikačním stupněm (dále jen "klasifikace"), slovně nebo kombinací obou způsobů. O způsobu hodnocení rozhoduje ředitel školy se souhlasem školské rady.</w:t>
      </w:r>
    </w:p>
    <w:p w:rsidR="002A1522" w:rsidRPr="00E36C59" w:rsidRDefault="002A1522" w:rsidP="002A1522">
      <w:pPr>
        <w:shd w:val="clear" w:color="auto" w:fill="FFFFFF"/>
        <w:tabs>
          <w:tab w:val="left" w:pos="284"/>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   Škola převede slovní hodnocení do klasifikace nebo klasifikaci do slovního hodnocení v případě přestupu žáka na školu, která hodnotí odlišným způsobem, a to na žádost této školy nebo zákonného zástupce žáka. Škola, která hodnotí slovně, převede pro účely přijímacího řízení ke střednímu vzdělávání slovní hodnocení do klasifikace.</w:t>
      </w:r>
    </w:p>
    <w:p w:rsidR="002A1522" w:rsidRPr="00E36C59" w:rsidRDefault="002A1522" w:rsidP="002A1522">
      <w:pPr>
        <w:shd w:val="clear" w:color="auto" w:fill="FFFFFF"/>
        <w:tabs>
          <w:tab w:val="left" w:pos="284"/>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   U žáka s vývojovou poruchou učení rozhodne ředitel školy o použití slovního hodnocení na základě žádosti zákonného zástupce žáka. Výsledky vzdělávání žáka v základní škole speciální se hodnotí slovně.</w:t>
      </w:r>
    </w:p>
    <w:p w:rsidR="002A1522" w:rsidRPr="00E36C59" w:rsidRDefault="002A1522" w:rsidP="002A1522">
      <w:pPr>
        <w:shd w:val="clear" w:color="auto" w:fill="FFFFFF"/>
        <w:tabs>
          <w:tab w:val="left" w:pos="284"/>
        </w:tabs>
        <w:spacing w:before="103" w:after="103" w:line="240" w:lineRule="auto"/>
        <w:jc w:val="both"/>
        <w:rPr>
          <w:rFonts w:ascii="Times New Roman" w:eastAsia="Times New Roman" w:hAnsi="Times New Roman" w:cs="Times New Roman"/>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IV</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 xml:space="preserve">Stupně hodnocení a klasifikace  v souladu s ustanovením </w:t>
      </w:r>
      <w:r w:rsidRPr="00E36C59">
        <w:rPr>
          <w:rFonts w:ascii="Times New Roman" w:eastAsia="Times New Roman" w:hAnsi="Times New Roman" w:cs="Times New Roman"/>
          <w:lang w:eastAsia="cs-CZ"/>
        </w:rPr>
        <w:t>§15 vyhlášky č. 48/2005 Sb.</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Chování žáka ve škole a na akcích pořádaných školou se v případě použití klasifikace hodnotí na vysvědčení stupni:</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1.1</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ab/>
        <w:t>1 – velmi dobré,</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1.2</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ab/>
        <w:t>2 – uspokojivé,</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1.3</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3 – neuspokojivé.</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Výsledky vzdělávání žáka v jednotlivých povinných a nepovinných předmětech stanovených školním vzdělávacím programem se v případě použití klasifikace hodnotí na vysvědčení stupni prospěchu:</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2.1</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1 – výborný,</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2.2</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2 – chvalitebný,</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2.3</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3 – dobrý,</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2.4</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4 – dostatečný,</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2.5</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ab/>
        <w:t>5 – nedostatečný.</w:t>
      </w:r>
    </w:p>
    <w:p w:rsidR="002A1522" w:rsidRPr="00E36C59" w:rsidRDefault="002A1522" w:rsidP="002A1522">
      <w:pPr>
        <w:shd w:val="clear" w:color="auto" w:fill="FFFFFF"/>
        <w:tabs>
          <w:tab w:val="left" w:pos="284"/>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2.6  Jestliže je žák z výuky některého předmětu v prvním nebo ve druhém pololetí uvolněn 20 x, uvádí se na vysvědčení místo hodnocení slovo "uvolněn(a)".</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    Při hodnocení podle odstavce 3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5    Při hodnocení žáka podle odstavců </w:t>
      </w:r>
      <w:smartTag w:uri="urn:schemas-microsoft-com:office:smarttags" w:element="metricconverter">
        <w:smartTagPr>
          <w:attr w:name="ProductID" w:val="1 a"/>
        </w:smartTagPr>
        <w:r w:rsidRPr="00E36C59">
          <w:rPr>
            <w:rFonts w:ascii="Times New Roman" w:eastAsia="Times New Roman" w:hAnsi="Times New Roman" w:cs="Times New Roman"/>
            <w:lang w:eastAsia="cs-CZ"/>
          </w:rPr>
          <w:t>1 a</w:t>
        </w:r>
      </w:smartTag>
      <w:r w:rsidRPr="00E36C59">
        <w:rPr>
          <w:rFonts w:ascii="Times New Roman" w:eastAsia="Times New Roman" w:hAnsi="Times New Roman" w:cs="Times New Roman"/>
          <w:lang w:eastAsia="cs-CZ"/>
        </w:rPr>
        <w:t xml:space="preserve"> 2 se na prvním stupni použije pro zápis stupně hodnocení číslice, na druhém stupni se použije slovní označení stupně hodnocení podle odstavců </w:t>
      </w:r>
      <w:smartTag w:uri="urn:schemas-microsoft-com:office:smarttags" w:element="metricconverter">
        <w:smartTagPr>
          <w:attr w:name="ProductID" w:val="1 a"/>
        </w:smartTagPr>
        <w:r w:rsidRPr="00E36C59">
          <w:rPr>
            <w:rFonts w:ascii="Times New Roman" w:eastAsia="Times New Roman" w:hAnsi="Times New Roman" w:cs="Times New Roman"/>
            <w:lang w:eastAsia="cs-CZ"/>
          </w:rPr>
          <w:t>1 a</w:t>
        </w:r>
      </w:smartTag>
      <w:r w:rsidRPr="00E36C59">
        <w:rPr>
          <w:rFonts w:ascii="Times New Roman" w:eastAsia="Times New Roman" w:hAnsi="Times New Roman" w:cs="Times New Roman"/>
          <w:lang w:eastAsia="cs-CZ"/>
        </w:rPr>
        <w:t xml:space="preserve"> 2.</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V</w:t>
      </w:r>
    </w:p>
    <w:p w:rsidR="002A1522" w:rsidRPr="00E36C59" w:rsidRDefault="002A1522" w:rsidP="002A1522">
      <w:pPr>
        <w:spacing w:before="120" w:after="0" w:line="240" w:lineRule="atLeast"/>
        <w:jc w:val="center"/>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 xml:space="preserve">Slovní hodnocení  v souladu s dikcí </w:t>
      </w:r>
      <w:r w:rsidRPr="00E36C59">
        <w:rPr>
          <w:rFonts w:ascii="Times New Roman" w:eastAsia="Times New Roman" w:hAnsi="Times New Roman" w:cs="Times New Roman"/>
          <w:lang w:eastAsia="cs-CZ"/>
        </w:rPr>
        <w:t>§ 15 odst.2) vyhlášky č. 48/2005 Sb.</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lastRenderedPageBreak/>
        <w:t xml:space="preserve">1   Používá se v průběhu roku před vystavením vysvědčení - kompletní hodnotící škála plyne z tabulky pro slovní hodnocení  (viz příloha č.1 </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3. ).</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Tento přehled zachycuje průběžné měsíční hodnocení,s kterým jsou zástupci žáka seznámeni na pravidelných konzultačních dnech,popř. jim je přehled zaslán - v případě zdůvodněné neúčasti na konzultačních dnech.  Pololetní a výroční vysvědčení obsahuje následující hodnotící škálu :</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žák :</w:t>
      </w:r>
    </w:p>
    <w:p w:rsidR="002A1522" w:rsidRPr="00E36C59" w:rsidRDefault="002A1522" w:rsidP="002A1522">
      <w:pPr>
        <w:spacing w:before="120" w:after="0" w:line="240" w:lineRule="atLeast"/>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2.1</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je pohotový, bystrý, vyjadřuje se výstižně a přesně, je aktivní, učí se svědomitě a se zájmem, bezpečně ovládá základní  učivo daného ročníku, projevuje zájem o daný předmět, samostatně si rozšiřuje vědomostní obzor,</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2.2</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 xml:space="preserve">uvažuje celkem samostatně, vyjadřuje se výstižně, při aplikaci osvojeného učiva se dopouští jen menších       (drobných)  chyb, učí se svědomitě, zájem o předmět je kolísavý, </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2.3</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je méně samostatný v myšlení, vyjadřuje se ne dost přesně, zvládá základní učivo daného ročníku s drobnými nedostatky,které odstraňuje s pomocí učitele, neprojevuje větší zájem o  předmět,</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2.4</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je nesamostatný v myšlení, vyjadřuje se se značnými obtížemi,  při zvládání základního učiva se dopouští podstatných chyb,které nesnadno překonává, má malý zájem o učení, potřebuje  stálé podněty,</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2.5</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je nesamostatný v myšlení, své myšlenky vyjadřuje se značnými  obtížemi, dělá podstatné chyby v základním učivu, které nesnadno překonává, potřebuje časté vedení a pomoc učitele, má malý  zájem o učení, potřebuje stálé podněty,</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2.6</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jeho samostatnost myšlení je velmi omezena, není schopen  vyjádřit samostatně bez pomoci učitele své myšlenky,základní učivo nezvládá a praktické úkoly nedokáže splnit ani za  pomoci učitele, nemá zájem o učení.</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3  Celkové hodnocení</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3.1</w:t>
      </w:r>
      <w:r w:rsidRPr="00E36C59">
        <w:rPr>
          <w:rFonts w:ascii="Times New Roman" w:eastAsia="Times New Roman" w:hAnsi="Times New Roman" w:cs="Times New Roman"/>
          <w:b/>
          <w:lang w:eastAsia="cs-CZ"/>
        </w:rPr>
        <w:t xml:space="preserve"> Ovládnutí učiva předepsaného rámcovým vzdělávacím programem</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 xml:space="preserve">3.1.1 Hodnocení </w:t>
      </w:r>
      <w:smartTag w:uri="urn:schemas-microsoft-com:office:smarttags" w:element="metricconverter">
        <w:smartTagPr>
          <w:attr w:name="ProductID" w:val="1. a"/>
        </w:smartTagPr>
        <w:r w:rsidRPr="00E36C59">
          <w:rPr>
            <w:rFonts w:ascii="Times New Roman" w:eastAsia="Times New Roman" w:hAnsi="Times New Roman" w:cs="Times New Roman"/>
            <w:b/>
            <w:lang w:eastAsia="cs-CZ"/>
          </w:rPr>
          <w:t>1. a</w:t>
        </w:r>
      </w:smartTag>
      <w:r w:rsidRPr="00E36C59">
        <w:rPr>
          <w:rFonts w:ascii="Times New Roman" w:eastAsia="Times New Roman" w:hAnsi="Times New Roman" w:cs="Times New Roman"/>
          <w:b/>
          <w:lang w:eastAsia="cs-CZ"/>
        </w:rPr>
        <w:t xml:space="preserve"> 2. pololetí na předepsaném formuláři </w:t>
      </w:r>
      <w:r w:rsidRPr="00E36C59">
        <w:rPr>
          <w:rFonts w:ascii="Times New Roman" w:eastAsia="Times New Roman" w:hAnsi="Times New Roman" w:cs="Times New Roman"/>
          <w:lang w:eastAsia="cs-CZ"/>
        </w:rPr>
        <w:t xml:space="preserve"> SEVT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ovládá bezpečně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ovládá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v podstatě ovládá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ovládá se značnými mezerami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5</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neovládá .</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3.2</w:t>
      </w:r>
      <w:r w:rsidRPr="00E36C59">
        <w:rPr>
          <w:rFonts w:ascii="Times New Roman" w:eastAsia="Times New Roman" w:hAnsi="Times New Roman" w:cs="Times New Roman"/>
          <w:b/>
          <w:lang w:eastAsia="cs-CZ"/>
        </w:rPr>
        <w:t xml:space="preserve">  Hodnocení žáka do katalogového listu</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3.2.1  Úroveň myšlení</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pohotový, bystrý, dobře chápe souvislosti,</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uvažuje celkem samostatně,</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menší samostatnost v myšlení,</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nesamostatné myšlení,</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5</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odpovídá nesprávně i na návodné otázky .</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3.2.2  Úroveň vyjadřování</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výstižné a poměrně přesné,</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celkem výstižné,</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myšlenky vyjadřuje ne dost přesně,</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myšlenky vyjadřuje se značnými obtížemi,</w:t>
      </w:r>
    </w:p>
    <w:p w:rsidR="002A1522" w:rsidRPr="00E36C59" w:rsidRDefault="002A1522" w:rsidP="002A1522">
      <w:pPr>
        <w:spacing w:before="120" w:after="0" w:line="240" w:lineRule="atLeast"/>
        <w:rPr>
          <w:rFonts w:ascii="Times New Roman" w:eastAsia="Times New Roman" w:hAnsi="Times New Roman" w:cs="Times New Roman"/>
          <w:u w:val="single"/>
          <w:lang w:eastAsia="cs-CZ"/>
        </w:rPr>
      </w:pPr>
      <w:r w:rsidRPr="00E36C59">
        <w:rPr>
          <w:rFonts w:ascii="Times New Roman" w:eastAsia="Times New Roman" w:hAnsi="Times New Roman" w:cs="Times New Roman"/>
          <w:lang w:eastAsia="cs-CZ"/>
        </w:rPr>
        <w:t>5</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i na návodné otázky odpovídá nesprávně.</w:t>
      </w:r>
    </w:p>
    <w:p w:rsidR="002A1522" w:rsidRPr="00E36C59" w:rsidRDefault="002A1522" w:rsidP="002A1522">
      <w:pPr>
        <w:spacing w:before="120" w:after="0" w:line="240" w:lineRule="atLeast"/>
        <w:rPr>
          <w:rFonts w:ascii="Times New Roman" w:eastAsia="Times New Roman" w:hAnsi="Times New Roman" w:cs="Times New Roman"/>
          <w:u w:val="single"/>
          <w:lang w:eastAsia="cs-CZ"/>
        </w:rPr>
      </w:pP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lastRenderedPageBreak/>
        <w:t xml:space="preserve">3.2.3   Celková aplikace vědomostí, řešení úkolů; chyby, jichž se žák dopouští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w:t>
      </w:r>
      <w:r w:rsidRPr="00E36C59">
        <w:rPr>
          <w:rFonts w:ascii="Times New Roman" w:eastAsia="Times New Roman" w:hAnsi="Times New Roman" w:cs="Times New Roman"/>
          <w:b/>
          <w:lang w:eastAsia="cs-CZ"/>
        </w:rPr>
        <w:tab/>
        <w:t>-</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lang w:eastAsia="cs-CZ"/>
        </w:rPr>
        <w:t>užívá vědomostí a spolehlivě a uvědoměle dovedností ,pracuje samostatně, přesně a s jistotou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dovede používat vědomosti a dovednosti při řešení úkolů, dopouští se jen menších chyb,</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řeší úkoly s pomocí učitele a s touto pomocí snadno překonává potíže a odstraňuje chyby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dělá podstatné chyby, nesnadno je překonává,</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5</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praktické úkoly nedokáže splnit ani s pomocí.</w:t>
      </w:r>
    </w:p>
    <w:p w:rsidR="002A1522" w:rsidRPr="00E36C59" w:rsidRDefault="002A1522" w:rsidP="002A1522">
      <w:pPr>
        <w:spacing w:before="120" w:after="0" w:line="240" w:lineRule="atLeast"/>
        <w:rPr>
          <w:rFonts w:ascii="Times New Roman" w:eastAsia="Times New Roman" w:hAnsi="Times New Roman" w:cs="Times New Roman"/>
          <w:b/>
          <w:lang w:eastAsia="cs-CZ"/>
        </w:rPr>
      </w:pP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3.2.4   Píle a zájem o učení</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aktivní, učí se svědomitě a se zájmem,</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učí se svědomitě,</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k učení a práci nepotřebuje větších podnětů,</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malý zájem o učení, potřebuje stálé podněty,</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5</w:t>
      </w:r>
      <w:r w:rsidRPr="00E36C59">
        <w:rPr>
          <w:rFonts w:ascii="Times New Roman" w:eastAsia="Times New Roman" w:hAnsi="Times New Roman" w:cs="Times New Roman"/>
          <w:lang w:eastAsia="cs-CZ"/>
        </w:rPr>
        <w:tab/>
        <w:t>-</w:t>
      </w:r>
      <w:r w:rsidRPr="00E36C59">
        <w:rPr>
          <w:rFonts w:ascii="Times New Roman" w:eastAsia="Times New Roman" w:hAnsi="Times New Roman" w:cs="Times New Roman"/>
          <w:lang w:eastAsia="cs-CZ"/>
        </w:rPr>
        <w:tab/>
        <w:t>pomoc a pobízení k učení jsou zatím neúčinné.</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VI</w:t>
      </w:r>
    </w:p>
    <w:p w:rsidR="002A1522" w:rsidRPr="00E36C59" w:rsidRDefault="002A1522" w:rsidP="002A1522">
      <w:pPr>
        <w:tabs>
          <w:tab w:val="left" w:pos="708"/>
        </w:tabs>
        <w:spacing w:before="120" w:after="0" w:line="240" w:lineRule="auto"/>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Celkové hodnocení žáka se na vysvědčení vyjadřuje stupni</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1</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prospěl(a) s vyznamenáním,</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prospěl(a),</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3</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neprospěl(a).</w:t>
      </w:r>
    </w:p>
    <w:p w:rsidR="002A1522" w:rsidRPr="00E36C59" w:rsidRDefault="002A1522" w:rsidP="002A1522">
      <w:pPr>
        <w:numPr>
          <w:ilvl w:val="12"/>
          <w:numId w:val="0"/>
        </w:numPr>
        <w:spacing w:after="0" w:line="240" w:lineRule="auto"/>
        <w:jc w:val="both"/>
        <w:rPr>
          <w:rFonts w:ascii="Times New Roman" w:eastAsia="Times New Roman" w:hAnsi="Times New Roman" w:cs="Times New Roman"/>
          <w:bCs/>
          <w:lang w:eastAsia="cs-CZ"/>
        </w:rPr>
      </w:pPr>
      <w:r w:rsidRPr="00E36C59">
        <w:rPr>
          <w:rFonts w:ascii="Times New Roman" w:eastAsia="Times New Roman" w:hAnsi="Times New Roman" w:cs="Times New Roman"/>
          <w:bCs/>
          <w:lang w:eastAsia="cs-CZ"/>
        </w:rPr>
        <w:t>4</w:t>
      </w:r>
      <w:r w:rsidRPr="00E36C59">
        <w:rPr>
          <w:rFonts w:ascii="Times New Roman" w:eastAsia="Times New Roman" w:hAnsi="Times New Roman" w:cs="Times New Roman"/>
          <w:bCs/>
          <w:lang w:eastAsia="cs-CZ"/>
        </w:rPr>
        <w:tab/>
      </w:r>
      <w:r w:rsidRPr="00E36C59">
        <w:rPr>
          <w:rFonts w:ascii="Times New Roman" w:eastAsia="Times New Roman" w:hAnsi="Times New Roman" w:cs="Times New Roman"/>
          <w:b/>
          <w:lang w:eastAsia="cs-CZ"/>
        </w:rPr>
        <w:t xml:space="preserve">nehodnocen(a) </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 xml:space="preserve">1 </w:t>
      </w:r>
      <w:r w:rsidRPr="00E36C59">
        <w:rPr>
          <w:rFonts w:ascii="Times New Roman" w:eastAsia="Times New Roman" w:hAnsi="Times New Roman" w:cs="Times New Roman"/>
          <w:b/>
          <w:lang w:eastAsia="cs-CZ"/>
        </w:rPr>
        <w:t xml:space="preserve">   Žák je hodnocen stupněm</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1.1</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prospěl(a) s vyznamenáním</w:t>
      </w:r>
      <w:r w:rsidRPr="00E36C59">
        <w:rPr>
          <w:rFonts w:ascii="Times New Roman" w:eastAsia="Times New Roman" w:hAnsi="Times New Roman" w:cs="Times New Roman"/>
          <w:lang w:eastAsia="cs-CZ"/>
        </w:rPr>
        <w:t>, není-li v žádném z povinných předmětů stanovených školním vzdělávacím programem hodnocen na vysvědčení stupněm prospěchu horším než 2 </w:t>
      </w:r>
      <w:r w:rsidRPr="00E36C59">
        <w:rPr>
          <w:rFonts w:ascii="Times New Roman" w:eastAsia="Times New Roman" w:hAnsi="Times New Roman" w:cs="Times New Roman"/>
          <w:lang w:eastAsia="cs-CZ"/>
        </w:rPr>
        <w:noBreakHyphen/>
        <w:t xml:space="preserve"> chvalitebný, průměr stupňů prospěchu ze všech povinných předmětů stanovených školním vzdělávacím programem není vyšší než </w:t>
      </w:r>
      <w:smartTag w:uri="urn:schemas-microsoft-com:office:smarttags" w:element="metricconverter">
        <w:smartTagPr>
          <w:attr w:name="ProductID" w:val="1,5 a"/>
        </w:smartTagPr>
        <w:r w:rsidRPr="00E36C59">
          <w:rPr>
            <w:rFonts w:ascii="Times New Roman" w:eastAsia="Times New Roman" w:hAnsi="Times New Roman" w:cs="Times New Roman"/>
            <w:lang w:eastAsia="cs-CZ"/>
          </w:rPr>
          <w:t>1,5 a</w:t>
        </w:r>
      </w:smartTag>
      <w:r w:rsidRPr="00E36C59">
        <w:rPr>
          <w:rFonts w:ascii="Times New Roman" w:eastAsia="Times New Roman" w:hAnsi="Times New Roman" w:cs="Times New Roman"/>
          <w:lang w:eastAsia="cs-CZ"/>
        </w:rPr>
        <w:t xml:space="preserve"> jeho chování je hodnoceno stupněm velmi dobré; v případě použití slovního hodnocení nebo kombinace slovního hodnocení a klasifikace postupuje škola podle pravidel hodnocení žáků podle § 14 odst. 1 písm. e),</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1.2</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prospěl(a),</w:t>
      </w:r>
      <w:r w:rsidRPr="00E36C59">
        <w:rPr>
          <w:rFonts w:ascii="Times New Roman" w:eastAsia="Times New Roman" w:hAnsi="Times New Roman" w:cs="Times New Roman"/>
          <w:lang w:eastAsia="cs-CZ"/>
        </w:rPr>
        <w:t xml:space="preserve"> není-li v žádném z povinných předmětů stanovených školním vzdělávacím programem hodnocen na vysvědčení stupněm prospěchu 5 - nedostatečný nebo odpovídajícím slovním hodnocením,</w:t>
      </w:r>
    </w:p>
    <w:p w:rsidR="002A1522" w:rsidRPr="00E36C59" w:rsidRDefault="002A1522" w:rsidP="002A1522">
      <w:pPr>
        <w:numPr>
          <w:ilvl w:val="12"/>
          <w:numId w:val="0"/>
        </w:numPr>
        <w:tabs>
          <w:tab w:val="num" w:pos="360"/>
        </w:tabs>
        <w:spacing w:after="0" w:line="240" w:lineRule="auto"/>
        <w:ind w:left="360" w:hanging="360"/>
        <w:jc w:val="both"/>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neprospěl(a)</w:t>
      </w:r>
      <w:r w:rsidRPr="00E36C59">
        <w:rPr>
          <w:rFonts w:ascii="Times New Roman" w:eastAsia="Times New Roman" w:hAnsi="Times New Roman" w:cs="Times New Roman"/>
          <w:lang w:eastAsia="cs-CZ"/>
        </w:rPr>
        <w:t>, je-li v některém z povinných předmětů stanovených školním vzdělávacím programem hodnocen na vysvědčení stupněm prospěchu 5 - nedostatečný nebo odpovídajícím slovním hodnocením nebo odpovídajícímu slovnímu hodnocení nebo není-li z něho hodnocen na konci druhého pololetí,</w:t>
      </w:r>
    </w:p>
    <w:p w:rsidR="002A1522" w:rsidRPr="00E36C59" w:rsidRDefault="002A1522" w:rsidP="002A1522">
      <w:pPr>
        <w:numPr>
          <w:ilvl w:val="12"/>
          <w:numId w:val="0"/>
        </w:numPr>
        <w:tabs>
          <w:tab w:val="num" w:pos="360"/>
        </w:tabs>
        <w:spacing w:after="0" w:line="240" w:lineRule="auto"/>
        <w:ind w:left="360" w:hanging="360"/>
        <w:jc w:val="both"/>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nehodnocen(a)</w:t>
      </w:r>
      <w:r w:rsidRPr="00E36C59">
        <w:rPr>
          <w:rFonts w:ascii="Times New Roman" w:eastAsia="Times New Roman" w:hAnsi="Times New Roman" w:cs="Times New Roman"/>
          <w:bCs/>
          <w:lang w:eastAsia="cs-CZ"/>
        </w:rPr>
        <w:t xml:space="preserve"> není-li možné žáka hodnotit z některého z povinných předmětů stanovených školním vzdělávacím programem na konci prvního pololetí.</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Výsledky práce v zájmových útvarech organizovaných školou se v případě použití klasifikace hodnotí na vysvědčení stupni:</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2.1</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 xml:space="preserve">pracoval(a) úspěšně, </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2.2</w:t>
      </w:r>
      <w:r w:rsidRPr="00E36C59">
        <w:rPr>
          <w:rFonts w:ascii="Times New Roman" w:eastAsia="Times New Roman" w:hAnsi="Times New Roman" w:cs="Times New Roman"/>
          <w:b/>
          <w:lang w:eastAsia="cs-CZ"/>
        </w:rPr>
        <w:tab/>
      </w:r>
      <w:r w:rsidRPr="00E36C59">
        <w:rPr>
          <w:rFonts w:ascii="Times New Roman" w:eastAsia="Times New Roman" w:hAnsi="Times New Roman" w:cs="Times New Roman"/>
          <w:b/>
          <w:lang w:eastAsia="cs-CZ"/>
        </w:rPr>
        <w:tab/>
        <w:t>pracoval(a).</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3    Při hodnocení žáků, kteří nejsou státními občany České republiky a plní v České republice povinnou školní docházku, se dosažená úroveň znalosti českého jazyka považuje za závažnou souvislost podle odstavce </w:t>
      </w:r>
      <w:smartTag w:uri="urn:schemas-microsoft-com:office:smarttags" w:element="metricconverter">
        <w:smartTagPr>
          <w:attr w:name="ProductID" w:val="2 a"/>
        </w:smartTagPr>
        <w:r w:rsidRPr="00E36C59">
          <w:rPr>
            <w:rFonts w:ascii="Times New Roman" w:eastAsia="Times New Roman" w:hAnsi="Times New Roman" w:cs="Times New Roman"/>
            <w:lang w:eastAsia="cs-CZ"/>
          </w:rPr>
          <w:t>2 a</w:t>
        </w:r>
      </w:smartTag>
      <w:r w:rsidRPr="00E36C59">
        <w:rPr>
          <w:rFonts w:ascii="Times New Roman" w:eastAsia="Times New Roman" w:hAnsi="Times New Roman" w:cs="Times New Roman"/>
          <w:lang w:eastAsia="cs-CZ"/>
        </w:rPr>
        <w:t xml:space="preserve">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docházky do školy v České republice vždy považuje dosažená úroveň znalosti českého jazyka za závažnou souvislost podle odstavce </w:t>
      </w:r>
      <w:smartTag w:uri="urn:schemas-microsoft-com:office:smarttags" w:element="metricconverter">
        <w:smartTagPr>
          <w:attr w:name="ProductID" w:val="2 a"/>
        </w:smartTagPr>
        <w:r w:rsidRPr="00E36C59">
          <w:rPr>
            <w:rFonts w:ascii="Times New Roman" w:eastAsia="Times New Roman" w:hAnsi="Times New Roman" w:cs="Times New Roman"/>
            <w:lang w:eastAsia="cs-CZ"/>
          </w:rPr>
          <w:t>2 a</w:t>
        </w:r>
      </w:smartTag>
      <w:r w:rsidRPr="00E36C59">
        <w:rPr>
          <w:rFonts w:ascii="Times New Roman" w:eastAsia="Times New Roman" w:hAnsi="Times New Roman" w:cs="Times New Roman"/>
          <w:lang w:eastAsia="cs-CZ"/>
        </w:rPr>
        <w:t xml:space="preserve"> 4, která ovlivňuje výkon žáka.</w:t>
      </w:r>
    </w:p>
    <w:p w:rsidR="002A1522" w:rsidRPr="00E36C59" w:rsidRDefault="002A1522" w:rsidP="002A1522">
      <w:pPr>
        <w:spacing w:before="120" w:after="0" w:line="240" w:lineRule="atLeast"/>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VII</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 xml:space="preserve"> </w:t>
      </w:r>
      <w:r w:rsidRPr="00E36C59">
        <w:rPr>
          <w:rFonts w:ascii="Times New Roman" w:eastAsia="Times New Roman" w:hAnsi="Times New Roman" w:cs="Times New Roman"/>
          <w:b/>
          <w:lang w:eastAsia="cs-CZ"/>
        </w:rPr>
        <w:t>Postup do vyššího ročníku, opakování ročníku</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1   </w:t>
      </w:r>
      <w:r w:rsidRPr="00E36C59">
        <w:rPr>
          <w:rFonts w:ascii="Times New Roman" w:eastAsia="Times New Roman" w:hAnsi="Times New Roman" w:cs="Times New Roman"/>
          <w:b/>
          <w:lang w:eastAsia="cs-CZ"/>
        </w:rPr>
        <w:t>Do vyššího ročníku postoupí žák, který na konci druhého pololetí prospěl ze všech povinných předmětů stanovených školním vzdělávacím programem</w:t>
      </w:r>
      <w:r w:rsidRPr="00E36C59">
        <w:rPr>
          <w:rFonts w:ascii="Times New Roman" w:eastAsia="Times New Roman" w:hAnsi="Times New Roman" w:cs="Times New Roman"/>
          <w:lang w:eastAsia="cs-CZ"/>
        </w:rPr>
        <w:t xml:space="preserve"> s výjimkou předmětů výchovného zaměření stanovených rámcovým vzdělávacím programem a předmětů, z nichž byl uvolněn. </w:t>
      </w:r>
      <w:r w:rsidRPr="00E36C59">
        <w:rPr>
          <w:rFonts w:ascii="Times New Roman" w:eastAsia="Times New Roman" w:hAnsi="Times New Roman" w:cs="Times New Roman"/>
          <w:b/>
          <w:lang w:eastAsia="cs-CZ"/>
        </w:rPr>
        <w:t>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4  Má-li zákonný zástupce žáka pochybnosti o správnosti hodnocení na konci prvního nebo druhého pololetí, může do 3 pracovních dnů ode dne, kdy se o hodnocení prokazatelně dozvěděl, nejpozději však do 3 pracovních dnů od vydání vysvědčení, </w:t>
      </w:r>
      <w:r w:rsidRPr="00E36C59">
        <w:rPr>
          <w:rFonts w:ascii="Times New Roman" w:eastAsia="Times New Roman" w:hAnsi="Times New Roman" w:cs="Times New Roman"/>
          <w:b/>
          <w:lang w:eastAsia="cs-CZ"/>
        </w:rPr>
        <w:t>požádat ředitele školy o komisionální přezkoušení žáka</w:t>
      </w:r>
      <w:r w:rsidRPr="00E36C59">
        <w:rPr>
          <w:rFonts w:ascii="Times New Roman" w:eastAsia="Times New Roman" w:hAnsi="Times New Roman" w:cs="Times New Roman"/>
          <w:lang w:eastAsia="cs-CZ"/>
        </w:rPr>
        <w:t>; je-li vyučujícím žáka v daném předmětu ředitel školy, krajský úřad. Komisionální přezkoušení se koná nejpozději do 14 dnů od doručení žádosti nebo v termínu dohodnutém se zákonným zástupcem žáka.</w:t>
      </w:r>
    </w:p>
    <w:p w:rsidR="002A1522" w:rsidRPr="00E36C59" w:rsidRDefault="002A1522" w:rsidP="002A1522">
      <w:pPr>
        <w:spacing w:after="0" w:line="240" w:lineRule="auto"/>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5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6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7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VIII</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 xml:space="preserve">Klasifikace chování </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Klasifikaci chování žáků navrhuje třídní učitel po projednání s učiteli, kteří ve třídě vyučují, a s ostatními učiteli a rozhoduje o ní ředitel po projednání v pedagogické radě.</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Kritériem pro klasifikaci chování je dodržování pravidel chování, která stanoví řád školy, během klasifikačního období.</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   Kritéria pro jednotlivé stupně chování jsou následující :</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Stupeň 1 - velmi dobré</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Stupeň 2 - uspokojivé</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lastRenderedPageBreak/>
        <w:t xml:space="preserve">Žák se dopustí závažného přestupku proti pravidlům chování nebo řádu školy. Zpravidla se přes důtku třídního učitele (popř. ředitele školy) dopouští dalších přestupků, narušuje činnost kolektivu nebo se dopouští poklesků v mravním chování.  </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Stupeň 3 - neuspokojivé</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Chování žáka ve škole je v rozporu s pravidly chování. Zpravidla se přes důtku ředitele školy dále dopouští takových závažných provinění, že je jimi vážně ohrožena výchova ostatních žáků. Záměrně narušuje činnost kolektivu.</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IX</w:t>
      </w:r>
    </w:p>
    <w:p w:rsidR="002A1522" w:rsidRPr="00E36C59" w:rsidRDefault="002A1522" w:rsidP="002A1522">
      <w:pPr>
        <w:shd w:val="clear" w:color="auto" w:fill="FFFFFF"/>
        <w:spacing w:before="193" w:after="64" w:line="240" w:lineRule="auto"/>
        <w:jc w:val="center"/>
        <w:outlineLvl w:val="0"/>
        <w:rPr>
          <w:rFonts w:ascii="Times New Roman" w:eastAsia="Times New Roman" w:hAnsi="Times New Roman" w:cs="Times New Roman"/>
          <w:b/>
          <w:bCs/>
          <w:kern w:val="36"/>
          <w:lang w:eastAsia="cs-CZ"/>
        </w:rPr>
      </w:pPr>
      <w:r w:rsidRPr="00E36C59">
        <w:rPr>
          <w:rFonts w:ascii="Times New Roman" w:eastAsia="Times New Roman" w:hAnsi="Times New Roman" w:cs="Times New Roman"/>
          <w:b/>
          <w:bCs/>
          <w:kern w:val="36"/>
          <w:lang w:eastAsia="cs-CZ"/>
        </w:rPr>
        <w:t xml:space="preserve">Výchovná opatření podle ustanovení § 17 vyhlášky č. 48/2005 Sb. </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1   V souladu s ustanovením </w:t>
      </w:r>
      <w:r w:rsidRPr="00E36C59">
        <w:rPr>
          <w:rFonts w:ascii="Verdana" w:eastAsia="Times New Roman" w:hAnsi="Verdana" w:cs="Times New Roman"/>
          <w:lang w:eastAsia="cs-CZ"/>
        </w:rPr>
        <w:t>§ 31 odst.1) zákona č. 561/2004 Sb.,</w:t>
      </w:r>
      <w:r w:rsidRPr="00E36C59">
        <w:rPr>
          <w:rFonts w:ascii="Times New Roman" w:eastAsia="Times New Roman" w:hAnsi="Times New Roman" w:cs="Times New Roman"/>
          <w:lang w:eastAsia="cs-CZ"/>
        </w:rPr>
        <w:t xml:space="preserve"> výchovnými opatřeními jsou </w:t>
      </w:r>
      <w:r w:rsidRPr="00E36C59">
        <w:rPr>
          <w:rFonts w:ascii="Times New Roman" w:eastAsia="Times New Roman" w:hAnsi="Times New Roman" w:cs="Times New Roman"/>
          <w:b/>
          <w:lang w:eastAsia="cs-CZ"/>
        </w:rPr>
        <w:t>pochvaly nebo jiná ocenění a kázeňská opatření</w:t>
      </w:r>
      <w:r w:rsidRPr="00E36C59">
        <w:rPr>
          <w:rFonts w:ascii="Times New Roman" w:eastAsia="Times New Roman" w:hAnsi="Times New Roman" w:cs="Times New Roman"/>
          <w:lang w:eastAsia="cs-CZ"/>
        </w:rPr>
        <w:t xml:space="preserve">. Kázeňským opatřením je podmíněné vyloučení žáka nebo studenta ze školy nebo školského zařízení, vyloučení žáka nebo studenta ze školy nebo školského zařízení, a další kázeňská opatření, která nemají právní důsledky pro žáka nebo studenta. Pochvaly, jiná ocenění a další kázeňská opatření může udělit či uložit ředitel školy nebo školského zařízení nebo třídní učitel. </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2  Ředitel školy může v případě závažného zaviněného porušení povinností stanovených tímto zákonem nebo školním nebo vnitřním řádem rozhodnout o podmíněném vyloučení nebo o vyloučení žáka nebo studenta ze školy nebo školského zařízení. V rozhodnutí o podmíněném vyloučení stanoví ředitel školy nebo školského zařízení zkušební lhůtu, a to nejdéle na dobu jednoho roku. Dopustí-li se žák nebo student v průběhu zkušební lhůty dalšího zaviněného porušení povinností stanovených tímto zákonem nebo školním nebo vnitřním řádem, může ředitel školy nebo školského zařízení rozhodnout o jeho vyloučení</w:t>
      </w:r>
      <w:r w:rsidRPr="00E36C59">
        <w:rPr>
          <w:rFonts w:ascii="Times New Roman" w:eastAsia="Times New Roman" w:hAnsi="Times New Roman" w:cs="Times New Roman"/>
          <w:b/>
          <w:lang w:eastAsia="cs-CZ"/>
        </w:rPr>
        <w:t>. Žáka lze podmíněně vyloučit nebo vyloučit ze školy pouze v případě, že splnil povinnou školní docházku.</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3  </w:t>
      </w:r>
      <w:r w:rsidRPr="00E36C59">
        <w:rPr>
          <w:rFonts w:ascii="Times New Roman" w:eastAsia="Times New Roman" w:hAnsi="Times New Roman" w:cs="Times New Roman"/>
          <w:b/>
          <w:lang w:eastAsia="cs-CZ"/>
        </w:rPr>
        <w:t xml:space="preserve">Pochvaly a ocenění ředitele školy. </w:t>
      </w:r>
      <w:r w:rsidRPr="00E36C59">
        <w:rPr>
          <w:rFonts w:ascii="Times New Roman" w:eastAsia="Times New Roman" w:hAnsi="Times New Roman" w:cs="Times New Roman"/>
          <w:lang w:eastAsia="cs-CZ"/>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mimořádnou úspěšnou práci.</w:t>
      </w:r>
    </w:p>
    <w:p w:rsidR="002A1522" w:rsidRPr="00E36C59" w:rsidRDefault="002A1522" w:rsidP="002A1522">
      <w:pPr>
        <w:shd w:val="clear" w:color="auto" w:fill="FFFFFF"/>
        <w:tabs>
          <w:tab w:val="num" w:pos="426"/>
          <w:tab w:val="left" w:pos="567"/>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4   Pochvalami a oceněními jsou</w:t>
      </w:r>
      <w:r w:rsidRPr="00E36C59">
        <w:rPr>
          <w:rFonts w:ascii="Times New Roman" w:eastAsia="Times New Roman" w:hAnsi="Times New Roman" w:cs="Times New Roman"/>
          <w:lang w:eastAsia="cs-CZ"/>
        </w:rPr>
        <w:t xml:space="preserve"> :</w:t>
      </w:r>
    </w:p>
    <w:p w:rsidR="002A1522" w:rsidRPr="00E36C59" w:rsidRDefault="002A1522" w:rsidP="002A1522">
      <w:pPr>
        <w:shd w:val="clear" w:color="auto" w:fill="FFFFFF"/>
        <w:tabs>
          <w:tab w:val="num" w:pos="426"/>
          <w:tab w:val="left" w:pos="567"/>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4.1</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Pochvala ředitele školy</w:t>
      </w:r>
      <w:r w:rsidRPr="00E36C59">
        <w:rPr>
          <w:rFonts w:ascii="Times New Roman" w:eastAsia="Times New Roman" w:hAnsi="Times New Roman" w:cs="Times New Roman"/>
          <w:lang w:eastAsia="cs-CZ"/>
        </w:rPr>
        <w:t xml:space="preserve"> - ředitel může žákovi na návrh Rady školy, obce či  krajského úřadu po projednání v pedagogické radě  udělit za mimořádný projev humánnosti, občanské a  školské iniciativy, za vysoce záslužný čin, za mimořádnou úspěšnou práci spojenou s reprezentací školy</w:t>
      </w:r>
      <w:r w:rsidRPr="00E36C59">
        <w:rPr>
          <w:rFonts w:ascii="Times New Roman" w:eastAsia="Times New Roman" w:hAnsi="Times New Roman" w:cs="Times New Roman"/>
          <w:spacing w:val="34"/>
          <w:lang w:eastAsia="cs-CZ"/>
        </w:rPr>
        <w:t xml:space="preserve"> </w:t>
      </w:r>
      <w:r w:rsidRPr="00E36C59">
        <w:rPr>
          <w:rFonts w:ascii="Times New Roman" w:eastAsia="Times New Roman" w:hAnsi="Times New Roman" w:cs="Times New Roman"/>
          <w:lang w:eastAsia="cs-CZ"/>
        </w:rPr>
        <w:t>pochvalu ředitele školy.</w:t>
      </w:r>
    </w:p>
    <w:p w:rsidR="002A1522" w:rsidRPr="00E36C59" w:rsidRDefault="002A1522" w:rsidP="002A1522">
      <w:pPr>
        <w:shd w:val="clear" w:color="auto" w:fill="FFFFFF"/>
        <w:tabs>
          <w:tab w:val="num" w:pos="426"/>
          <w:tab w:val="left" w:pos="567"/>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4.2</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 xml:space="preserve">Cena roku </w:t>
      </w:r>
      <w:r w:rsidRPr="00E36C59">
        <w:rPr>
          <w:rFonts w:ascii="Times New Roman" w:eastAsia="Times New Roman" w:hAnsi="Times New Roman" w:cs="Times New Roman"/>
          <w:lang w:eastAsia="cs-CZ"/>
        </w:rPr>
        <w:t>-</w:t>
      </w:r>
      <w:r w:rsidRPr="00E36C59">
        <w:rPr>
          <w:rFonts w:ascii="Times New Roman" w:eastAsia="Times New Roman" w:hAnsi="Times New Roman" w:cs="Times New Roman"/>
          <w:lang w:eastAsia="cs-CZ"/>
        </w:rPr>
        <w:tab/>
        <w:t>ředitel  a Rada školy  mohou žákovi udělit po projednání v pedagogické radě  za vysoce záslužný čin přesahující rámec pochvaly uvedený v bodě 1/c, za vynikající úspěchy ve školní práci  spojené se vzornou reprezentací školy    cenu roku,</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 xml:space="preserve"> která je spojena s věcným darem a s právem zápisu do pamětní knihy školy.</w:t>
      </w:r>
    </w:p>
    <w:p w:rsidR="002A1522" w:rsidRPr="00E36C59" w:rsidRDefault="002A1522" w:rsidP="002A1522">
      <w:pPr>
        <w:shd w:val="clear" w:color="auto" w:fill="FFFFFF"/>
        <w:tabs>
          <w:tab w:val="num" w:pos="426"/>
          <w:tab w:val="left" w:pos="567"/>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4.3</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 xml:space="preserve">Výroční cena </w:t>
      </w:r>
      <w:r w:rsidRPr="00E36C59">
        <w:rPr>
          <w:rFonts w:ascii="Times New Roman" w:eastAsia="Times New Roman" w:hAnsi="Times New Roman" w:cs="Times New Roman"/>
          <w:lang w:eastAsia="cs-CZ"/>
        </w:rPr>
        <w:t>- ředitel a Rada školy  mohou žákovi udělit po projednání v pedagogické radě za  opakované vysoce záslužné činy přesahující rámec  pochvaly uvedený v bodě 1/c, či za dlouhodobé  vynikající úspěchy ve školní práci spojené s  dlouhodobou ( opakovanou ) vzornou reprezentací školy  výroční cenu</w:t>
      </w:r>
      <w:r w:rsidRPr="00E36C59">
        <w:rPr>
          <w:rFonts w:ascii="Times New Roman" w:eastAsia="Times New Roman" w:hAnsi="Times New Roman" w:cs="Times New Roman"/>
          <w:b/>
          <w:lang w:eastAsia="cs-CZ"/>
        </w:rPr>
        <w:t xml:space="preserve"> </w:t>
      </w:r>
      <w:r w:rsidRPr="00E36C59">
        <w:rPr>
          <w:rFonts w:ascii="Times New Roman" w:eastAsia="Times New Roman" w:hAnsi="Times New Roman" w:cs="Times New Roman"/>
          <w:lang w:eastAsia="cs-CZ"/>
        </w:rPr>
        <w:t>, která je spojena s věcným  darem a právem zápisu do pamětní knihy školy. Tato cena je výlučně udělována žákům, kteří v daném roce  ukončují základní vzdělání.</w:t>
      </w:r>
    </w:p>
    <w:p w:rsidR="002A1522" w:rsidRPr="00E36C59" w:rsidRDefault="002A1522" w:rsidP="002A1522">
      <w:pPr>
        <w:shd w:val="clear" w:color="auto" w:fill="FFFFFF"/>
        <w:tabs>
          <w:tab w:val="num" w:pos="426"/>
          <w:tab w:val="left" w:pos="567"/>
        </w:tabs>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4.4</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Čestný list absolventa školy</w:t>
      </w:r>
      <w:r w:rsidRPr="00E36C59">
        <w:rPr>
          <w:rFonts w:ascii="Times New Roman" w:eastAsia="Times New Roman" w:hAnsi="Times New Roman" w:cs="Times New Roman"/>
          <w:lang w:eastAsia="cs-CZ"/>
        </w:rPr>
        <w:t xml:space="preserve"> - ředitel může absolventům školy , kteří úspěšně dokončili povinnou školní docházku v 9. ročníku  a v průběhu školní docházky  vzorně reprezentovali školu, udělit po projednání v pedagogické radě čestný list absolventa školy s právem zápisu do pamětní knihy školy.</w:t>
      </w:r>
    </w:p>
    <w:p w:rsidR="002A1522" w:rsidRPr="00E36C59" w:rsidRDefault="002A1522" w:rsidP="002A1522">
      <w:pPr>
        <w:shd w:val="clear" w:color="auto" w:fill="FFFFFF"/>
        <w:tabs>
          <w:tab w:val="num" w:pos="426"/>
          <w:tab w:val="left" w:pos="567"/>
        </w:tabs>
        <w:spacing w:before="103" w:after="103" w:line="240" w:lineRule="auto"/>
        <w:jc w:val="both"/>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4.5</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Pamětní list absolventa školy</w:t>
      </w:r>
      <w:r w:rsidRPr="00E36C59">
        <w:rPr>
          <w:rFonts w:ascii="Times New Roman" w:eastAsia="Times New Roman" w:hAnsi="Times New Roman" w:cs="Times New Roman"/>
          <w:lang w:eastAsia="cs-CZ"/>
        </w:rPr>
        <w:t xml:space="preserve"> - ředitel může absolventům školy, kteří úspěšně dokončili povinnou školní docházku v 9. ročníku, udělit pamětní list absolventa školy.</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5   Ředitel školy neprodleně oznámí udělení pochvaly a jiného ocenění a jeho důvody prokazatelným způsobem žákovi a jeho zákonnému zástupci.</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lastRenderedPageBreak/>
        <w:t>6  Udělení pochvaly a jiného ocenění se zaznamená do dokumentace školy. Udělení pochvaly a jiného ocenění se zaznamená na vysvědčení za pololetí, v němž bylo uděleno.</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7   Pochvaly a ocenění třídního učitele</w:t>
      </w:r>
    </w:p>
    <w:p w:rsidR="002A1522" w:rsidRPr="00E36C59" w:rsidRDefault="002A1522" w:rsidP="002A1522">
      <w:pPr>
        <w:tabs>
          <w:tab w:val="left" w:pos="426"/>
          <w:tab w:val="left" w:pos="709"/>
          <w:tab w:val="left" w:pos="2127"/>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7.1</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 xml:space="preserve">Pochvala třídního učitele </w:t>
      </w:r>
      <w:r w:rsidRPr="00E36C59">
        <w:rPr>
          <w:rFonts w:ascii="Times New Roman" w:eastAsia="Times New Roman" w:hAnsi="Times New Roman" w:cs="Times New Roman"/>
          <w:lang w:eastAsia="cs-CZ"/>
        </w:rPr>
        <w:t xml:space="preserve">- třídní učitel může na základě vlastního rozhodnutí nebo na základě podnětu ostatních vyučujících žákovi po projednání s ředitelem školy udělit </w:t>
      </w:r>
      <w:r w:rsidRPr="00E36C59">
        <w:rPr>
          <w:rFonts w:ascii="Times New Roman" w:eastAsia="Times New Roman" w:hAnsi="Times New Roman" w:cs="Times New Roman"/>
          <w:b/>
          <w:lang w:eastAsia="cs-CZ"/>
        </w:rPr>
        <w:t>pochvalu třídního učitele</w:t>
      </w:r>
      <w:r w:rsidRPr="00E36C59">
        <w:rPr>
          <w:rFonts w:ascii="Times New Roman" w:eastAsia="Times New Roman" w:hAnsi="Times New Roman" w:cs="Times New Roman"/>
          <w:lang w:eastAsia="cs-CZ"/>
        </w:rPr>
        <w:t xml:space="preserve"> za výrazný projev školní iniciativy nebo za déletrvající úspěšnou práci. </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7.2  Třídní učitel neprodleně oznámí udělení pochvaly a jiného ocenění a jeho důvody prokazatelným způsobem žákovi a jeho zákonnému zástupci. Udělení pochvaly a se zaznamená do dokumentace školy . Udělení pochvaly a jiného ocenění se zaznamená na vysvědčení za pololetí, v němž bylo uděleno.</w:t>
      </w:r>
    </w:p>
    <w:p w:rsidR="002A1522" w:rsidRPr="00E36C59" w:rsidRDefault="002A1522" w:rsidP="002A1522">
      <w:pPr>
        <w:tabs>
          <w:tab w:val="left" w:pos="426"/>
          <w:tab w:val="left" w:pos="709"/>
          <w:tab w:val="left" w:pos="2127"/>
          <w:tab w:val="left" w:pos="2835"/>
        </w:tabs>
        <w:spacing w:before="120" w:after="0" w:line="240" w:lineRule="auto"/>
        <w:jc w:val="both"/>
        <w:rPr>
          <w:rFonts w:ascii="Times New Roman" w:eastAsia="Times New Roman" w:hAnsi="Times New Roman" w:cs="Times New Roman"/>
          <w:lang w:eastAsia="cs-CZ"/>
        </w:rPr>
      </w:pP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8.   Kázeňská opatření</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8.1     Při porušení povinností stanovených školním řádem může být podle závažnosti tohoto porušení žákovi uloženo(-a):</w:t>
      </w:r>
    </w:p>
    <w:p w:rsidR="002A1522" w:rsidRPr="00E36C59" w:rsidRDefault="002A1522" w:rsidP="002A1522">
      <w:pPr>
        <w:tabs>
          <w:tab w:val="left" w:pos="426"/>
        </w:tabs>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8.1.1</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 xml:space="preserve">Napomenutí třídního učitele </w:t>
      </w:r>
      <w:r w:rsidRPr="00E36C59">
        <w:rPr>
          <w:rFonts w:ascii="Times New Roman" w:eastAsia="Times New Roman" w:hAnsi="Times New Roman" w:cs="Times New Roman"/>
          <w:lang w:eastAsia="cs-CZ"/>
        </w:rPr>
        <w:t>- ukládá třídní učitel bezprostředně po přestupku, kterého se žák dopustí; o  udělení napomenutí uvědomí třídní učitel prokazatelně  rodiče - dopisem, ústní informací na pravidelných  konzultačních dnech a třídních schůzkách.</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ab/>
      </w:r>
    </w:p>
    <w:p w:rsidR="002A1522" w:rsidRPr="00E36C59" w:rsidRDefault="002A1522" w:rsidP="002A1522">
      <w:pPr>
        <w:numPr>
          <w:ilvl w:val="12"/>
          <w:numId w:val="0"/>
        </w:numPr>
        <w:tabs>
          <w:tab w:val="left" w:pos="426"/>
        </w:tabs>
        <w:spacing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8.1.2</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 xml:space="preserve">Důtka třídního učitele </w:t>
      </w:r>
      <w:r w:rsidRPr="00E36C59">
        <w:rPr>
          <w:rFonts w:ascii="Times New Roman" w:eastAsia="Times New Roman" w:hAnsi="Times New Roman" w:cs="Times New Roman"/>
          <w:lang w:eastAsia="cs-CZ"/>
        </w:rPr>
        <w:t>– ukládá ji třídní učitel po  projednání a se souhlasem ředitele školy za závažnější či opakované porušení řádu školy, norem slušnosti; důtka třídního učitele se uděluje před kolektivem  třídy.</w:t>
      </w:r>
    </w:p>
    <w:p w:rsidR="002A1522" w:rsidRPr="00E36C59" w:rsidRDefault="002A1522" w:rsidP="002A1522">
      <w:pPr>
        <w:numPr>
          <w:ilvl w:val="12"/>
          <w:numId w:val="0"/>
        </w:numPr>
        <w:spacing w:after="0" w:line="240" w:lineRule="auto"/>
        <w:jc w:val="both"/>
        <w:rPr>
          <w:rFonts w:ascii="Times New Roman" w:eastAsia="Times New Roman" w:hAnsi="Times New Roman" w:cs="Times New Roman"/>
          <w:lang w:eastAsia="cs-CZ"/>
        </w:rPr>
      </w:pPr>
    </w:p>
    <w:p w:rsidR="002A1522" w:rsidRPr="00E36C59" w:rsidRDefault="002A1522" w:rsidP="002A1522">
      <w:pPr>
        <w:numPr>
          <w:ilvl w:val="12"/>
          <w:numId w:val="0"/>
        </w:numPr>
        <w:tabs>
          <w:tab w:val="left" w:pos="426"/>
        </w:tabs>
        <w:spacing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8.1.3</w:t>
      </w:r>
      <w:r w:rsidRPr="00E36C59">
        <w:rPr>
          <w:rFonts w:ascii="Times New Roman" w:eastAsia="Times New Roman" w:hAnsi="Times New Roman" w:cs="Times New Roman"/>
          <w:lang w:eastAsia="cs-CZ"/>
        </w:rPr>
        <w:tab/>
      </w:r>
      <w:r w:rsidRPr="00E36C59">
        <w:rPr>
          <w:rFonts w:ascii="Times New Roman" w:eastAsia="Times New Roman" w:hAnsi="Times New Roman" w:cs="Times New Roman"/>
          <w:b/>
          <w:lang w:eastAsia="cs-CZ"/>
        </w:rPr>
        <w:t xml:space="preserve">Důtka ředitele školy </w:t>
      </w:r>
      <w:r w:rsidRPr="00E36C59">
        <w:rPr>
          <w:rFonts w:ascii="Times New Roman" w:eastAsia="Times New Roman" w:hAnsi="Times New Roman" w:cs="Times New Roman"/>
          <w:lang w:eastAsia="cs-CZ"/>
        </w:rPr>
        <w:t>-</w:t>
      </w:r>
      <w:r w:rsidRPr="00E36C59">
        <w:rPr>
          <w:rFonts w:ascii="Times New Roman" w:eastAsia="Times New Roman" w:hAnsi="Times New Roman" w:cs="Times New Roman"/>
          <w:lang w:eastAsia="cs-CZ"/>
        </w:rPr>
        <w:tab/>
        <w:t>ukládá ji ředitel školy po  projednání v pedagogické radě za vážná porušení řádu školy – zvláště  za porušování norem slušnosti, za neomluvené absence, za agresivitu vůči spolužákům i dospělým a další závažná provinění. Zvláště hrubé slovní a úmyslné fyzické útoky žáka nebo studenta vůči pracovníkům školy se vždy považují za závažné zaviněné porušení povinností řádu školy a jsou postihovány tímto opatřením s následným dopadem na hodnocení chování za klasifikační období.</w:t>
      </w:r>
      <w:r w:rsidRPr="00E36C59">
        <w:rPr>
          <w:rFonts w:ascii="Times New Roman" w:eastAsia="Times New Roman" w:hAnsi="Times New Roman" w:cs="Times New Roman"/>
          <w:lang w:eastAsia="cs-CZ"/>
        </w:rPr>
        <w:tab/>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8.1.4  Ředitel školy nebo třídní učitel neprodleně oznámí uložení napomenutí nebo důtky a jeho důvody prokazatelným způsobem žákovi a jeho zákonnému zástupci. Uložení napomenutí nebo důtky se zaznamená do dokumentace školy .</w:t>
      </w:r>
    </w:p>
    <w:p w:rsidR="002A1522" w:rsidRPr="00E36C59" w:rsidRDefault="002A1522" w:rsidP="002A1522">
      <w:pPr>
        <w:numPr>
          <w:ilvl w:val="12"/>
          <w:numId w:val="0"/>
        </w:numPr>
        <w:spacing w:after="0" w:line="240" w:lineRule="auto"/>
        <w:ind w:hanging="284"/>
        <w:jc w:val="both"/>
        <w:rPr>
          <w:rFonts w:ascii="Times New Roman" w:eastAsia="Times New Roman" w:hAnsi="Times New Roman" w:cs="Times New Roman"/>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X</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Klasifikace ve vyučovacích předmětech</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Při klasifikaci výsledků ve vyučovacích předmětech se hodnotí v souladu s požadavky učebních osnov.</w:t>
      </w:r>
    </w:p>
    <w:p w:rsidR="002A1522" w:rsidRPr="00E36C59" w:rsidRDefault="002A1522" w:rsidP="002A1522">
      <w:pPr>
        <w:spacing w:before="120" w:after="0" w:line="240" w:lineRule="atLeast"/>
        <w:jc w:val="both"/>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Stupeň 1 (výborný)</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Žák ovládá požadované poznatky, fakta, pojmy, definice a zákonitosti uceleně, přesně a úplně a chápe vztahy mezi nimi.Pohotově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tvořivost.Jeho ústní a písemný projev je správný, přesný a výstižný.Grafický projev je přesný a estetický. Výsledky jeho činnosti jsou kvalitní, pouze s menšími nedostatky. Je schopen samostatně studovat vhodné texty.</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Stupeň 2 (chvalitebný)</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nedostatků.Grafický projev je estetický, bez větších nepřesností. Je schopen samostatně nebo s menší pomocí studovat vhodné texty.</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lastRenderedPageBreak/>
        <w:t>Stupeň 3  (dobrý)</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Žák má v ucelenosti, přesnosti a úplnosti osvojení si požadovaných poznatků, pojmů ,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projevují chyby.V ústním a písemném projevu má nedostatky ve správnosti, přesnosti a výstižnosti. V kvalitě výsledků jeho činnosti se projevují častější nedostatky , grafický projev je méně estetický a má menší nedostatky. Je schopen samostatně studovat podle návodu učitele.</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 xml:space="preserve">Stupeň 4 (dostatečný)   </w:t>
      </w:r>
      <w:r w:rsidRPr="00E36C59">
        <w:rPr>
          <w:rFonts w:ascii="Times New Roman" w:eastAsia="Times New Roman" w:hAnsi="Times New Roman" w:cs="Times New Roman"/>
          <w:lang w:eastAsia="cs-CZ"/>
        </w:rPr>
        <w:t>Žák má v ucelenosti, přesnosti a úplnosti osvojení si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Stupeň 5 (nedostatečný)</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Žák si požadované poznatky neosvojil uceleně, přesně a úplně, má v nich závažné a značné mezery.Jeho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pomocí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chyby a nedostatky není schopen opravit ani s pomocí učitele. Nedovede samostatně studovat. Úroveň jeho vědomostí není předpokladem pro práci ve vyšším ročníku. </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XI</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Komisionální zkoušky</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Opravné zkoušky se konají nejpozději do konce příslušného školního roku v termínu stanoveném ředitelem školy. Žák může v jednom dni skládat pouze jednu opravnou zkoušku. Opravné zkoušky jsou komisionální.</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2A1522" w:rsidRPr="00E36C59" w:rsidRDefault="002A1522" w:rsidP="002A1522">
      <w:pPr>
        <w:shd w:val="clear" w:color="auto" w:fill="FFFFFF"/>
        <w:spacing w:before="103" w:after="103"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   V odůvodněných případech může krajský úřad rozhodnout o konání opravné zkoušky a komisionálního přezkoušení podle § 52 odst. 4 na jiné základní škole. Zkoušky se na žádost krajského úřadu účastní školní inspektor.</w:t>
      </w:r>
    </w:p>
    <w:p w:rsidR="002A1522" w:rsidRPr="00E36C59" w:rsidRDefault="002A1522" w:rsidP="002A1522">
      <w:pPr>
        <w:tabs>
          <w:tab w:val="left" w:pos="284"/>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5   Komisi pro komisionální přezkoušení  (dále jen „přezkoušení“) jmenuje ředitel školy; v případě, že je vyučujícím daného předmětu ředitel školy, jmenuje komisi krajský úřad.</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6    Komise je tříčlenná a tvoří ji:</w:t>
      </w:r>
    </w:p>
    <w:p w:rsidR="002A1522" w:rsidRPr="00E36C59" w:rsidRDefault="002A1522" w:rsidP="002A1522">
      <w:pPr>
        <w:numPr>
          <w:ilvl w:val="12"/>
          <w:numId w:val="0"/>
        </w:numPr>
        <w:tabs>
          <w:tab w:val="left" w:pos="426"/>
        </w:tabs>
        <w:spacing w:after="0" w:line="240" w:lineRule="auto"/>
        <w:ind w:left="375"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6.1</w:t>
      </w:r>
      <w:r w:rsidRPr="00E36C59">
        <w:rPr>
          <w:rFonts w:ascii="Times New Roman" w:eastAsia="Times New Roman" w:hAnsi="Times New Roman" w:cs="Times New Roman"/>
          <w:lang w:eastAsia="cs-CZ"/>
        </w:rPr>
        <w:tab/>
        <w:t>předseda, kterým je ředitel školy, popřípadě jím pověřený učitel, nebo v případě, že vyučujícím daného předmětu je ředitel školy, krajským úřadem jmenovaný jiný pedagogický pracovník školy,</w:t>
      </w:r>
    </w:p>
    <w:p w:rsidR="002A1522" w:rsidRPr="00E36C59" w:rsidRDefault="002A1522" w:rsidP="002A1522">
      <w:pPr>
        <w:numPr>
          <w:ilvl w:val="12"/>
          <w:numId w:val="0"/>
        </w:numPr>
        <w:tabs>
          <w:tab w:val="left" w:pos="426"/>
        </w:tabs>
        <w:spacing w:after="0" w:line="240" w:lineRule="auto"/>
        <w:ind w:left="330" w:hanging="330"/>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6.2</w:t>
      </w:r>
      <w:r w:rsidRPr="00E36C59">
        <w:rPr>
          <w:rFonts w:ascii="Times New Roman" w:eastAsia="Times New Roman" w:hAnsi="Times New Roman" w:cs="Times New Roman"/>
          <w:lang w:eastAsia="cs-CZ"/>
        </w:rPr>
        <w:tab/>
        <w:t xml:space="preserve"> zkoušející učitel, jímž je vyučující daného předmětu ve třídě, v níž je žák zařazen, popřípadě jiný vyučující daného   </w:t>
      </w:r>
    </w:p>
    <w:p w:rsidR="002A1522" w:rsidRPr="00E36C59" w:rsidRDefault="002A1522" w:rsidP="002A1522">
      <w:pPr>
        <w:numPr>
          <w:ilvl w:val="12"/>
          <w:numId w:val="0"/>
        </w:numPr>
        <w:tabs>
          <w:tab w:val="left" w:pos="426"/>
        </w:tabs>
        <w:spacing w:after="0" w:line="240" w:lineRule="auto"/>
        <w:ind w:left="330" w:hanging="330"/>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        předmětu,</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lastRenderedPageBreak/>
        <w:t>6.3</w:t>
      </w:r>
      <w:r w:rsidRPr="00E36C59">
        <w:rPr>
          <w:rFonts w:ascii="Times New Roman" w:eastAsia="Times New Roman" w:hAnsi="Times New Roman" w:cs="Times New Roman"/>
          <w:lang w:eastAsia="cs-CZ"/>
        </w:rPr>
        <w:tab/>
        <w:t xml:space="preserve">  přísedící, kterým je jiný vyučující daného předmětu nebo předmětu stejné vzdělávací oblasti stanovené Rámcovým  </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        vzdělávacím programem pro základní vzdělávání.</w:t>
      </w:r>
    </w:p>
    <w:p w:rsidR="002A1522" w:rsidRPr="00E36C59" w:rsidRDefault="002A1522" w:rsidP="002A1522">
      <w:pPr>
        <w:tabs>
          <w:tab w:val="left" w:pos="284"/>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7 </w:t>
      </w:r>
      <w:r w:rsidRPr="00E36C59">
        <w:rPr>
          <w:rFonts w:ascii="Times New Roman" w:eastAsia="Times New Roman" w:hAnsi="Times New Roman" w:cs="Times New Roman"/>
          <w:lang w:eastAsia="cs-CZ"/>
        </w:rPr>
        <w:tab/>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 případě změny hodnocení na konci prvního nebo druhého pololetí se žákovi vydá nové vysvědčení.</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8    O přezkoušení se pořizuje protokol, který se stává součástí dokumentace školy.</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9   Žák může v jednom dni vykonat přezkoušení pouze z jednoho předmětu. Není-li možné žáka ze závažných důvodů ve stanoveném termínu přezkoušet, stanoví orgán jmenující komisi náhradní termín přezkoušení.</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10   Konkrétní obsah a rozsah přezkoušení stanoví ředitel školy v souladu se školním vzdělávacím programem.</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11  Vykonáním přezkoušení není dotčena možnost vykonat opravnou zkoušku.</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XII</w:t>
      </w:r>
    </w:p>
    <w:p w:rsidR="002A1522" w:rsidRPr="00E36C59" w:rsidRDefault="002A1522" w:rsidP="002A1522">
      <w:pPr>
        <w:keepNext/>
        <w:tabs>
          <w:tab w:val="left" w:pos="708"/>
        </w:tabs>
        <w:spacing w:before="240" w:after="0" w:line="240" w:lineRule="auto"/>
        <w:jc w:val="center"/>
        <w:outlineLvl w:val="4"/>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Klasifikace žáka, který plnil povinnou školní docházku v zahraniční škole</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   Žák, který plní povinnou školní docházku v zahraniční škole, koná zkoušku ve spádové škole nebo jiné škole zapsané ve školském rejstříku, kterou zvolil zákonný zástupce žáka, nebo ve škole zřízené při diplomatické misi nebo konzulárním úřadu České republiky (dále jen „zkoušející škola“).:</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1.1</w:t>
      </w:r>
      <w:r w:rsidRPr="00E36C59">
        <w:rPr>
          <w:rFonts w:ascii="Times New Roman" w:eastAsia="Times New Roman" w:hAnsi="Times New Roman" w:cs="Times New Roman"/>
          <w:lang w:eastAsia="cs-CZ"/>
        </w:rPr>
        <w:tab/>
        <w:t>ve všech ročnících ze vzdělávacího obsahu vzdělávacího oboru Český jazyk a literatura, stanoveného Rámcovým vzdělávacím programem pro základní vzdělávání,</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1.2</w:t>
      </w:r>
      <w:r w:rsidRPr="00E36C59">
        <w:rPr>
          <w:rFonts w:ascii="Times New Roman" w:eastAsia="Times New Roman" w:hAnsi="Times New Roman" w:cs="Times New Roman"/>
          <w:lang w:eastAsia="cs-CZ"/>
        </w:rPr>
        <w:tab/>
        <w:t>v posledních dvou ročnících prvního stupně ze vzdělávacího obsahu vlastivědné povahy vztahujícího se k České republice vzdělávacího oboru Člověk a jeho svět, stanoveného Rámcovým vzdělávacím programem pro základní vzdělávání,</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1.3</w:t>
      </w:r>
      <w:r w:rsidRPr="00E36C59">
        <w:rPr>
          <w:rFonts w:ascii="Times New Roman" w:eastAsia="Times New Roman" w:hAnsi="Times New Roman" w:cs="Times New Roman"/>
          <w:lang w:eastAsia="cs-CZ"/>
        </w:rPr>
        <w:tab/>
        <w:t>na druhém stupni ze vzdělávacího obsahu vztahujícího se k České republice vzdělávacího oboru Dějepis a ze vzdělávacího obsahu vztahujícího se k České republice vzdělávacího oboru Zeměpis, stanovených Rámcovým vzdělávacím programem pro základní vzdělávání.</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   Žák, který plní povinnou školní docházku formou individuální výuky v zahraničí, koná zkoušku z každého předmětu uvedeného ve školním vzdělávacím programu zkoušející školy.</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2.1  Obsahem zkoušky je vzdělávací obsah za období, po které žák plnil povinnou školní docházku podle odstavce 1 nebo 2. Konkrétní obsah a rozsah zkoušky stanoví ředitel zkoušející školy v souladu se školním vzdělávacím programem zkoušející školy. Se stanoveným obsahem a rozsahem zkoušky seznámí ředitel zkoušející školy s dostatečným časovým předstihem zákonného zástupce žáka, nejpozději však při stanovení termínu zkoušky.</w:t>
      </w:r>
    </w:p>
    <w:p w:rsidR="002A1522" w:rsidRPr="00E36C59" w:rsidRDefault="002A1522" w:rsidP="002A1522">
      <w:pPr>
        <w:numPr>
          <w:ilvl w:val="1"/>
          <w:numId w:val="199"/>
        </w:numPr>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Zkoušku lze konat za období nejméně jednoho pololetí školního roku, nejdéle však za období dvou školních roků.</w:t>
      </w:r>
    </w:p>
    <w:p w:rsidR="002A1522" w:rsidRPr="00E36C59" w:rsidRDefault="002A1522" w:rsidP="002A1522">
      <w:pPr>
        <w:numPr>
          <w:ilvl w:val="1"/>
          <w:numId w:val="199"/>
        </w:numPr>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Zkouška je komisionální. Komisi jmenuje ředitel zkoušející školy.</w:t>
      </w:r>
    </w:p>
    <w:p w:rsidR="002A1522" w:rsidRPr="00E36C59" w:rsidRDefault="002A1522" w:rsidP="002A1522">
      <w:pPr>
        <w:numPr>
          <w:ilvl w:val="1"/>
          <w:numId w:val="199"/>
        </w:numPr>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Komise je tříčlenná a tvoří ji:</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2.4.1  předseda, kterým je ředitel zkoušející školy, popřípadě jím pověřený učitel,</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2.4.2  zkoušející učitel, jímž je vyučující daného předmětu ve třídě, v níž je žák zařazen, popřípadě jiný vyučující daného předmětu,</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2.4.3  přísedící, kterým je jiný vyučující daného předmětu nebo předmětu stejné vzdělávací oblasti stanovené Rámcovým vzdělávacím   </w:t>
      </w:r>
    </w:p>
    <w:p w:rsidR="002A1522" w:rsidRPr="00E36C59" w:rsidRDefault="002A1522" w:rsidP="002A1522">
      <w:pPr>
        <w:numPr>
          <w:ilvl w:val="12"/>
          <w:numId w:val="0"/>
        </w:numPr>
        <w:spacing w:after="0" w:line="240" w:lineRule="auto"/>
        <w:ind w:left="284" w:hanging="284"/>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programem pro základní vzdělávání. </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2.5  Termín konání zkoušky dohodne ředitel zkoušející školy se zákonným zástupcem žáka tak, aby se zkouška uskutečnila nejpozději do dvou měsíců po skončení období, za které se zkouška koná. Nedojde-li k dohodě mezi zákonným zástupcem žáka a ředitelem zkoušející školy, stanoví termín zkoušky ředitel </w:t>
      </w:r>
      <w:r w:rsidRPr="00E36C59">
        <w:rPr>
          <w:rFonts w:ascii="Times New Roman" w:eastAsia="Times New Roman" w:hAnsi="Times New Roman" w:cs="Times New Roman"/>
          <w:lang w:eastAsia="cs-CZ"/>
        </w:rPr>
        <w:lastRenderedPageBreak/>
        <w:t>zkoušející školy. Není-li možné žáka ze závažných důvodů v dohodnutém termínu přezkoušet, stanoví ředitel zkoušející školy náhradní termín zkoušky tak, aby se zkouška uskutečnila nejpozději do čtyř měsíců po skončení období, za které se zkouška koná.</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2.6 Před konáním zkoušky podle </w:t>
      </w:r>
      <w:r w:rsidRPr="00E36C59">
        <w:rPr>
          <w:rFonts w:ascii="Times New Roman" w:eastAsia="Times New Roman" w:hAnsi="Times New Roman" w:cs="Times New Roman"/>
          <w:b/>
          <w:bCs/>
          <w:u w:val="single"/>
          <w:lang w:eastAsia="cs-CZ"/>
        </w:rPr>
        <w:t>§ 18 odst. 1</w:t>
      </w:r>
      <w:r w:rsidRPr="00E36C59">
        <w:rPr>
          <w:rFonts w:ascii="Times New Roman" w:eastAsia="Times New Roman" w:hAnsi="Times New Roman" w:cs="Times New Roman"/>
          <w:lang w:eastAsia="cs-CZ"/>
        </w:rPr>
        <w:t xml:space="preserve"> předloží zákonný zástupce žáka řediteli zkoušející školy vysvědčení žáka za příslušný ročník zahraniční školy a jeho překlad do českého jazyka. Pokud toto vysvědčení neobsahuje jednoznačné vyjádření o úspěšnosti ukončení příslušného ročníku základního vzdělávání nebo pololetí školního roku, předloží zástupce žáka  potvrzení zahraniční školy o úspěšnosti ukončení příslušného ročníku základního vzdělávání nebo pololetí školního roku a jeho překlad do českého jazyka. Pro stanovení stupně celkového hodnocení žáka devátého ročníku na konci školního roku je rozhodný výsledek zkoušky a vyjádření zahraniční školy, že žák úspěšně ukončil devátý ročník základního vzdělávání. V případě pochybností o správnosti překladu je ředitel zkoušející školy oprávněn požadovat předložení úředně ověřeného překladu.</w:t>
      </w:r>
    </w:p>
    <w:p w:rsidR="002A1522" w:rsidRPr="00E36C59" w:rsidRDefault="002A1522" w:rsidP="002A1522">
      <w:pPr>
        <w:numPr>
          <w:ilvl w:val="1"/>
          <w:numId w:val="200"/>
        </w:numPr>
        <w:tabs>
          <w:tab w:val="num" w:pos="284"/>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  O zkoušce se pořizuje protokol, který se stává součástí dokumentace školy.</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2.8   Výsledek zkoušky stanoví komise hlasováním. Výsledek zkoušky se vyjádří slovním hodnocením podle </w:t>
      </w:r>
      <w:r w:rsidRPr="00E36C59">
        <w:rPr>
          <w:rFonts w:ascii="Times New Roman" w:eastAsia="Times New Roman" w:hAnsi="Times New Roman" w:cs="Times New Roman"/>
          <w:b/>
          <w:bCs/>
          <w:u w:val="single"/>
          <w:lang w:eastAsia="cs-CZ"/>
        </w:rPr>
        <w:t>§ 15 odst. 2</w:t>
      </w:r>
      <w:r w:rsidRPr="00E36C59">
        <w:rPr>
          <w:rFonts w:ascii="Times New Roman" w:eastAsia="Times New Roman" w:hAnsi="Times New Roman" w:cs="Times New Roman"/>
          <w:lang w:eastAsia="cs-CZ"/>
        </w:rPr>
        <w:t xml:space="preserve"> nebo stupněm prospěchu podle </w:t>
      </w:r>
      <w:r w:rsidRPr="00E36C59">
        <w:rPr>
          <w:rFonts w:ascii="Times New Roman" w:eastAsia="Times New Roman" w:hAnsi="Times New Roman" w:cs="Times New Roman"/>
          <w:b/>
          <w:bCs/>
          <w:u w:val="single"/>
          <w:lang w:eastAsia="cs-CZ"/>
        </w:rPr>
        <w:t>§ 15 odst. 3</w:t>
      </w:r>
      <w:r w:rsidRPr="00E36C59">
        <w:rPr>
          <w:rFonts w:ascii="Times New Roman" w:eastAsia="Times New Roman" w:hAnsi="Times New Roman" w:cs="Times New Roman"/>
          <w:lang w:eastAsia="cs-CZ"/>
        </w:rPr>
        <w:t>. Ředitel zkoušející školy sdělí výsledek zkoušky prokazatelným způsobem žákovi a zákonnému zástupci žáka.</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2.9   Po vykonání zkoušek podle </w:t>
      </w:r>
      <w:r w:rsidRPr="00E36C59">
        <w:rPr>
          <w:rFonts w:ascii="Times New Roman" w:eastAsia="Times New Roman" w:hAnsi="Times New Roman" w:cs="Times New Roman"/>
          <w:b/>
          <w:bCs/>
          <w:u w:val="single"/>
          <w:lang w:eastAsia="cs-CZ"/>
        </w:rPr>
        <w:t>§ 18 odst. 1 nebo 2</w:t>
      </w:r>
      <w:r w:rsidRPr="00E36C59">
        <w:rPr>
          <w:rFonts w:ascii="Times New Roman" w:eastAsia="Times New Roman" w:hAnsi="Times New Roman" w:cs="Times New Roman"/>
          <w:lang w:eastAsia="cs-CZ"/>
        </w:rPr>
        <w:t xml:space="preserve"> vydá ředitel zkoušející školy žákovi vysvědčení. Na vysvědčení žák není hodnocen z chování. Na vysvědčení se uvede text „Žák(-yně) plní povinnou školní docházku podle </w:t>
      </w:r>
      <w:r w:rsidRPr="00E36C59">
        <w:rPr>
          <w:rFonts w:ascii="Times New Roman" w:eastAsia="Times New Roman" w:hAnsi="Times New Roman" w:cs="Times New Roman"/>
          <w:b/>
          <w:bCs/>
          <w:u w:val="single"/>
          <w:lang w:eastAsia="cs-CZ"/>
        </w:rPr>
        <w:t>§ 38 školského zákona“.</w:t>
      </w:r>
    </w:p>
    <w:p w:rsidR="002A1522" w:rsidRPr="00E36C59" w:rsidRDefault="002A1522" w:rsidP="002A1522">
      <w:pPr>
        <w:numPr>
          <w:ilvl w:val="1"/>
          <w:numId w:val="201"/>
        </w:numPr>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 Celkové hodnocení žáka se stanoví obdobně podle </w:t>
      </w:r>
      <w:r w:rsidRPr="00E36C59">
        <w:rPr>
          <w:rFonts w:ascii="Times New Roman" w:eastAsia="Times New Roman" w:hAnsi="Times New Roman" w:cs="Times New Roman"/>
          <w:b/>
          <w:bCs/>
          <w:u w:val="single"/>
          <w:lang w:eastAsia="cs-CZ"/>
        </w:rPr>
        <w:t>§ 15 odst. 6.</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2.11  V případě, že zákonný zástupce žáka má pochybnosti o správnosti výsledku zkoušky, může požádat o přezkoušení podle § 22.</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2.12  Vykonal-li žák zkoušku ve škole zřízené při diplomatické misi nebo konzulárním úřadu České republiky, zašle ředitel této školy řediteli spádové školy nebo jiné školy zapsané ve školském rejstříku, kterou zvolil zákonný zástupce žáka, kopii vysvědčení a výpis z dokumentace školy s údaji o žákovi.</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2.13  Žáka, který plnil povinnou školní docházku v zahraniční škole a pokračuje v plnění povinné školní docházky ve spádové škole nebo jiné škole zapsané ve školském rejstříku, kterou zvolil zákonný zástupce žáka, zařadí ředitel této školy do příslušného ročníku podle výsledků zkoušek </w:t>
      </w:r>
      <w:r w:rsidRPr="00E36C59">
        <w:rPr>
          <w:rFonts w:ascii="Times New Roman" w:eastAsia="Times New Roman" w:hAnsi="Times New Roman" w:cs="Times New Roman"/>
          <w:b/>
          <w:bCs/>
          <w:u w:val="single"/>
          <w:lang w:eastAsia="cs-CZ"/>
        </w:rPr>
        <w:t xml:space="preserve">podle § 18 odst. </w:t>
      </w:r>
      <w:smartTag w:uri="urn:schemas-microsoft-com:office:smarttags" w:element="metricconverter">
        <w:smartTagPr>
          <w:attr w:name="ProductID" w:val="1 a"/>
        </w:smartTagPr>
        <w:r w:rsidRPr="00E36C59">
          <w:rPr>
            <w:rFonts w:ascii="Times New Roman" w:eastAsia="Times New Roman" w:hAnsi="Times New Roman" w:cs="Times New Roman"/>
            <w:b/>
            <w:bCs/>
            <w:u w:val="single"/>
            <w:lang w:eastAsia="cs-CZ"/>
          </w:rPr>
          <w:t>1</w:t>
        </w:r>
        <w:r w:rsidRPr="00E36C59">
          <w:rPr>
            <w:rFonts w:ascii="Times New Roman" w:eastAsia="Times New Roman" w:hAnsi="Times New Roman" w:cs="Times New Roman"/>
            <w:lang w:eastAsia="cs-CZ"/>
          </w:rPr>
          <w:t xml:space="preserve"> a</w:t>
        </w:r>
      </w:smartTag>
      <w:r w:rsidRPr="00E36C59">
        <w:rPr>
          <w:rFonts w:ascii="Times New Roman" w:eastAsia="Times New Roman" w:hAnsi="Times New Roman" w:cs="Times New Roman"/>
          <w:lang w:eastAsia="cs-CZ"/>
        </w:rPr>
        <w:t xml:space="preserve"> na základě vyjádření zahraniční školy o úspěšnosti ukončení příslušného ročníku základního vzdělávání.</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2.14  Žáka, který plnil povinnou školní docházku ve škole zřízené při diplomatické misi nebo konzulárním úřadu České republiky a pokračuje v plnění povinné školní docházky ve spádové škole nebo jiné škole zapsané ve školském rejstříku, kterou zvolil zákonný zástupce žáka, zařadí ředitel této školy do příslušného ročníku podle dosavadních výsledků vzdělávání doložených vysvědčením.</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2.15  Žáka, který plnil povinnou školní docházku formou individuální výuky v zahraničí a pokračuje v plnění povinné školní docházky ve spádové škole nebo jiné škole zapsané ve školském rejstříku, kterou zvolil zákonný zástupce žáka, zařadí ředitel této školy do příslušného ročníku podle výsledků zkoušek podle </w:t>
      </w:r>
      <w:r w:rsidRPr="00E36C59">
        <w:rPr>
          <w:rFonts w:ascii="Times New Roman" w:eastAsia="Times New Roman" w:hAnsi="Times New Roman" w:cs="Times New Roman"/>
          <w:b/>
          <w:bCs/>
          <w:u w:val="single"/>
          <w:lang w:eastAsia="cs-CZ"/>
        </w:rPr>
        <w:t>§ 18 odst. 2.</w:t>
      </w:r>
    </w:p>
    <w:p w:rsidR="002A1522" w:rsidRPr="00E36C59" w:rsidRDefault="002A1522" w:rsidP="002A1522">
      <w:pPr>
        <w:tabs>
          <w:tab w:val="left" w:pos="708"/>
        </w:tabs>
        <w:spacing w:before="120" w:after="0" w:line="240" w:lineRule="auto"/>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 xml:space="preserve">2.16 Žáka, na kterého se vztahuje povinná školní docházka a který nekonal zkoušky podle </w:t>
      </w:r>
      <w:r w:rsidRPr="00E36C59">
        <w:rPr>
          <w:rFonts w:ascii="Times New Roman" w:eastAsia="Times New Roman" w:hAnsi="Times New Roman" w:cs="Times New Roman"/>
          <w:b/>
          <w:bCs/>
          <w:u w:val="single"/>
          <w:lang w:eastAsia="cs-CZ"/>
        </w:rPr>
        <w:t>§ 18</w:t>
      </w:r>
      <w:r w:rsidRPr="00E36C59">
        <w:rPr>
          <w:rFonts w:ascii="Times New Roman" w:eastAsia="Times New Roman" w:hAnsi="Times New Roman" w:cs="Times New Roman"/>
          <w:lang w:eastAsia="cs-CZ"/>
        </w:rPr>
        <w:t>, zařazuje ředitel spádové školy nebo jiné školy zapsané ve školském rejstříku, kterou zvolil zákonný zástupce žáka, do příslušného ročníku po zjištění úrovně jeho dosavadního vzdělání a znalosti vyučovacího jazyka.</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Čl. XIII</w:t>
      </w:r>
    </w:p>
    <w:p w:rsidR="002A1522" w:rsidRPr="00E36C59" w:rsidRDefault="002A1522" w:rsidP="002A1522">
      <w:pPr>
        <w:spacing w:before="120" w:after="0" w:line="240" w:lineRule="atLeast"/>
        <w:jc w:val="center"/>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Klasifikace v předmětech s převahou výchovného zaměření</w:t>
      </w:r>
    </w:p>
    <w:p w:rsidR="002A1522" w:rsidRPr="00E36C59" w:rsidRDefault="002A1522" w:rsidP="002A1522">
      <w:pPr>
        <w:spacing w:before="120" w:after="0" w:line="240" w:lineRule="atLeast"/>
        <w:jc w:val="both"/>
        <w:rPr>
          <w:rFonts w:ascii="Times New Roman" w:eastAsia="Times New Roman" w:hAnsi="Times New Roman" w:cs="Times New Roman"/>
          <w:b/>
          <w:lang w:eastAsia="cs-CZ"/>
        </w:rPr>
      </w:pPr>
      <w:r w:rsidRPr="00E36C59">
        <w:rPr>
          <w:rFonts w:ascii="Times New Roman" w:eastAsia="Times New Roman" w:hAnsi="Times New Roman" w:cs="Times New Roman"/>
          <w:b/>
          <w:lang w:eastAsia="cs-CZ"/>
        </w:rPr>
        <w:t xml:space="preserve">(v souladu s dikcí vyhlášky MŠMT, v případě souhlasu rodičů může být </w:t>
      </w:r>
      <w:r w:rsidRPr="00E36C59">
        <w:rPr>
          <w:rFonts w:ascii="Times New Roman" w:eastAsia="Times New Roman" w:hAnsi="Times New Roman" w:cs="Times New Roman"/>
          <w:lang w:eastAsia="cs-CZ"/>
        </w:rPr>
        <w:t xml:space="preserve"> </w:t>
      </w:r>
      <w:r w:rsidRPr="00E36C59">
        <w:rPr>
          <w:rFonts w:ascii="Times New Roman" w:eastAsia="Times New Roman" w:hAnsi="Times New Roman" w:cs="Times New Roman"/>
          <w:b/>
          <w:lang w:eastAsia="cs-CZ"/>
        </w:rPr>
        <w:t>nahrazena slovním hodnocením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b/>
          <w:lang w:eastAsia="cs-CZ"/>
        </w:rPr>
        <w:t>1  Vyučovací předměty s převahou výchovného zaměření jsou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1.1 výtvarná výchova  hudební výchova a zpěv</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1.2.tělesná a sportovní výchova.</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lastRenderedPageBreak/>
        <w:t>2</w:t>
      </w:r>
      <w:r w:rsidRPr="00E36C59">
        <w:rPr>
          <w:rFonts w:ascii="Times New Roman" w:eastAsia="Times New Roman" w:hAnsi="Times New Roman" w:cs="Times New Roman"/>
          <w:b/>
          <w:lang w:eastAsia="cs-CZ"/>
        </w:rPr>
        <w:t xml:space="preserve">   Stupně slovního hodnocení :</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2.1  pracoval výborně</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2.2 pracoval dobře</w:t>
      </w:r>
    </w:p>
    <w:p w:rsidR="002A1522" w:rsidRPr="00E36C59" w:rsidRDefault="002A1522" w:rsidP="002A1522">
      <w:pPr>
        <w:spacing w:before="120" w:after="0" w:line="240" w:lineRule="atLeast"/>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2.3  pracoval uspokojivě</w:t>
      </w:r>
    </w:p>
    <w:p w:rsidR="002A1522" w:rsidRPr="00E36C59" w:rsidRDefault="002A1522" w:rsidP="002A1522">
      <w:pPr>
        <w:spacing w:before="120" w:after="0" w:line="240" w:lineRule="atLeast"/>
        <w:rPr>
          <w:rFonts w:ascii="Times New Roman" w:eastAsia="Times New Roman" w:hAnsi="Times New Roman" w:cs="Times New Roman"/>
          <w:b/>
          <w:lang w:eastAsia="cs-CZ"/>
        </w:rPr>
      </w:pPr>
      <w:r w:rsidRPr="00E36C59">
        <w:rPr>
          <w:rFonts w:ascii="Times New Roman" w:eastAsia="Times New Roman" w:hAnsi="Times New Roman" w:cs="Times New Roman"/>
          <w:lang w:eastAsia="cs-CZ"/>
        </w:rPr>
        <w:t>3</w:t>
      </w:r>
      <w:r w:rsidRPr="00E36C59">
        <w:rPr>
          <w:rFonts w:ascii="Times New Roman" w:eastAsia="Times New Roman" w:hAnsi="Times New Roman" w:cs="Times New Roman"/>
          <w:b/>
          <w:lang w:eastAsia="cs-CZ"/>
        </w:rPr>
        <w:t xml:space="preserve">   Žák je hodnocen   </w:t>
      </w:r>
      <w:r w:rsidRPr="00E36C59">
        <w:rPr>
          <w:rFonts w:ascii="Times New Roman" w:eastAsia="Times New Roman" w:hAnsi="Times New Roman" w:cs="Times New Roman"/>
          <w:b/>
          <w:spacing w:val="44"/>
          <w:lang w:eastAsia="cs-CZ"/>
        </w:rPr>
        <w:t>pracoval výborně</w:t>
      </w:r>
      <w:r w:rsidRPr="00E36C59">
        <w:rPr>
          <w:rFonts w:ascii="Times New Roman" w:eastAsia="Times New Roman" w:hAnsi="Times New Roman" w:cs="Times New Roman"/>
          <w:b/>
          <w:lang w:eastAsia="cs-CZ"/>
        </w:rPr>
        <w:t xml:space="preserve"> :</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Je-li v činnostech velmi aktivní, pracuje tvořivě,  samostatně ,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tělesnou kulturu a projevuje k nim aktivní vztah.</w:t>
      </w:r>
    </w:p>
    <w:p w:rsidR="002A1522" w:rsidRPr="00E36C59" w:rsidRDefault="002A1522" w:rsidP="002A1522">
      <w:pPr>
        <w:spacing w:before="120" w:after="0" w:line="240" w:lineRule="atLeast"/>
        <w:jc w:val="both"/>
        <w:rPr>
          <w:rFonts w:ascii="Times New Roman" w:eastAsia="Times New Roman" w:hAnsi="Times New Roman" w:cs="Times New Roman"/>
          <w:lang w:eastAsia="cs-CZ"/>
        </w:rPr>
      </w:pPr>
      <w:r w:rsidRPr="00E36C59">
        <w:rPr>
          <w:rFonts w:ascii="Times New Roman" w:eastAsia="Times New Roman" w:hAnsi="Times New Roman" w:cs="Times New Roman"/>
          <w:lang w:eastAsia="cs-CZ"/>
        </w:rPr>
        <w:t>4</w:t>
      </w:r>
      <w:r w:rsidRPr="00E36C59">
        <w:rPr>
          <w:rFonts w:ascii="Times New Roman" w:eastAsia="Times New Roman" w:hAnsi="Times New Roman" w:cs="Times New Roman"/>
          <w:b/>
          <w:lang w:eastAsia="cs-CZ"/>
        </w:rPr>
        <w:t xml:space="preserve">   Žák je hodnocen   </w:t>
      </w:r>
      <w:r w:rsidRPr="00E36C59">
        <w:rPr>
          <w:rFonts w:ascii="Times New Roman" w:eastAsia="Times New Roman" w:hAnsi="Times New Roman" w:cs="Times New Roman"/>
          <w:b/>
          <w:spacing w:val="44"/>
          <w:lang w:eastAsia="cs-CZ"/>
        </w:rPr>
        <w:t xml:space="preserve"> pracoval dobře</w:t>
      </w:r>
      <w:r w:rsidRPr="00E36C59">
        <w:rPr>
          <w:rFonts w:ascii="Times New Roman" w:eastAsia="Times New Roman" w:hAnsi="Times New Roman" w:cs="Times New Roman"/>
          <w:lang w:eastAsia="cs-CZ"/>
        </w:rPr>
        <w:t xml:space="preserve"> :</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Je-li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dostatečný aktivní zájem o umění, o estetiku a tělesnou  kulturu.</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5</w:t>
      </w:r>
      <w:r w:rsidRPr="002A1522">
        <w:rPr>
          <w:rFonts w:ascii="Times New Roman" w:eastAsia="Times New Roman" w:hAnsi="Times New Roman" w:cs="Times New Roman"/>
          <w:b/>
          <w:sz w:val="18"/>
          <w:szCs w:val="18"/>
          <w:lang w:eastAsia="cs-CZ"/>
        </w:rPr>
        <w:t xml:space="preserve">   Žák je hodnocen</w:t>
      </w:r>
      <w:r w:rsidRPr="002A1522">
        <w:rPr>
          <w:rFonts w:ascii="Times New Roman" w:eastAsia="Times New Roman" w:hAnsi="Times New Roman" w:cs="Times New Roman"/>
          <w:sz w:val="18"/>
          <w:szCs w:val="18"/>
          <w:lang w:eastAsia="cs-CZ"/>
        </w:rPr>
        <w:t xml:space="preserve">  </w:t>
      </w:r>
      <w:r w:rsidRPr="002A1522">
        <w:rPr>
          <w:rFonts w:ascii="Times New Roman" w:eastAsia="Times New Roman" w:hAnsi="Times New Roman" w:cs="Times New Roman"/>
          <w:b/>
          <w:spacing w:val="42"/>
          <w:sz w:val="18"/>
          <w:szCs w:val="18"/>
          <w:lang w:eastAsia="cs-CZ"/>
        </w:rPr>
        <w:t xml:space="preserve"> pracoval uspokojivě</w:t>
      </w:r>
      <w:r w:rsidRPr="002A1522">
        <w:rPr>
          <w:rFonts w:ascii="Times New Roman" w:eastAsia="Times New Roman" w:hAnsi="Times New Roman" w:cs="Times New Roman"/>
          <w:sz w:val="18"/>
          <w:szCs w:val="18"/>
          <w:lang w:eastAsia="cs-CZ"/>
        </w:rPr>
        <w:t xml:space="preserve"> :</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je-li v činnostech převážně pasivní. Rozvoj jeho schopností  je málo uspokojivý.Úkoly řeší s častými chybami. Vědomosti  a dovednosti aplikuje jen se značnou pomocí učitele. Projevuje jen velmi malou snahu a zájem o činnosti, nerozvíjí  dostatečně svůj estetický vkus a tělesnou zdatnost. </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6</w:t>
      </w:r>
      <w:r w:rsidRPr="002A1522">
        <w:rPr>
          <w:rFonts w:ascii="Times New Roman" w:eastAsia="Times New Roman" w:hAnsi="Times New Roman" w:cs="Times New Roman"/>
          <w:b/>
          <w:sz w:val="18"/>
          <w:szCs w:val="18"/>
          <w:lang w:eastAsia="cs-CZ"/>
        </w:rPr>
        <w:t xml:space="preserve">   </w:t>
      </w:r>
      <w:r w:rsidRPr="002A1522">
        <w:rPr>
          <w:rFonts w:ascii="Times New Roman" w:eastAsia="Times New Roman" w:hAnsi="Times New Roman" w:cs="Times New Roman"/>
          <w:sz w:val="18"/>
          <w:szCs w:val="18"/>
          <w:lang w:eastAsia="cs-CZ"/>
        </w:rPr>
        <w:t>Při hodnocení těchto předmětů se postupuje podle požadavků  obsažených v učebních osnovách.</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7</w:t>
      </w:r>
      <w:r w:rsidRPr="002A1522">
        <w:rPr>
          <w:rFonts w:ascii="Times New Roman" w:eastAsia="Times New Roman" w:hAnsi="Times New Roman" w:cs="Times New Roman"/>
          <w:b/>
          <w:sz w:val="18"/>
          <w:szCs w:val="18"/>
          <w:lang w:eastAsia="cs-CZ"/>
        </w:rPr>
        <w:t xml:space="preserve">  </w:t>
      </w:r>
      <w:r w:rsidRPr="002A1522">
        <w:rPr>
          <w:rFonts w:ascii="Times New Roman" w:eastAsia="Times New Roman" w:hAnsi="Times New Roman" w:cs="Times New Roman"/>
          <w:sz w:val="18"/>
          <w:szCs w:val="18"/>
          <w:lang w:eastAsia="cs-CZ"/>
        </w:rPr>
        <w:t>V tělesné výchově se žák hodnotí s přihlédnutím k jeho  zdravotnímu stavu, všeobecné tělesné zdatnosti, výkonnosti  a péče o vlastní zdraví.</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r w:rsidRPr="002A1522">
        <w:rPr>
          <w:rFonts w:ascii="Times New Roman" w:eastAsia="Times New Roman" w:hAnsi="Times New Roman" w:cs="Times New Roman"/>
          <w:b/>
          <w:sz w:val="20"/>
          <w:szCs w:val="20"/>
          <w:lang w:eastAsia="cs-CZ"/>
        </w:rPr>
        <w:t>Čl. XIV</w:t>
      </w: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r w:rsidRPr="002A1522">
        <w:rPr>
          <w:rFonts w:ascii="Times New Roman" w:eastAsia="Times New Roman" w:hAnsi="Times New Roman" w:cs="Times New Roman"/>
          <w:b/>
          <w:sz w:val="20"/>
          <w:szCs w:val="20"/>
          <w:lang w:eastAsia="cs-CZ"/>
        </w:rPr>
        <w:t>Klasifikace při ukončení kurzu pro získání základního vzdělání</w:t>
      </w:r>
    </w:p>
    <w:p w:rsidR="002A1522" w:rsidRPr="002A1522" w:rsidRDefault="002A1522" w:rsidP="002A1522">
      <w:pPr>
        <w:tabs>
          <w:tab w:val="left" w:pos="708"/>
        </w:tabs>
        <w:spacing w:before="120" w:after="0" w:line="240" w:lineRule="auto"/>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1  Obsah vzdělávání a obsah zkoušek na závěr kurzu stanoví škola v souladu s očekávanými výstupy Rámcového vzdělávacího programu pro základní vzdělávání.</w:t>
      </w:r>
    </w:p>
    <w:p w:rsidR="002A1522" w:rsidRPr="002A1522" w:rsidRDefault="002A1522" w:rsidP="002A1522">
      <w:pPr>
        <w:tabs>
          <w:tab w:val="left" w:pos="708"/>
        </w:tabs>
        <w:spacing w:before="120" w:after="0" w:line="240" w:lineRule="auto"/>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2  Na závěr kurzu koná žák zkoušky z předmětů stanovených školním vzdělávacím programem pro poslední ročník základního vzdělávání, s výjimkou předmětů volitelných a nepovinných.</w:t>
      </w:r>
    </w:p>
    <w:p w:rsidR="002A1522" w:rsidRPr="002A1522" w:rsidRDefault="002A1522" w:rsidP="002A1522">
      <w:pPr>
        <w:tabs>
          <w:tab w:val="left" w:pos="708"/>
        </w:tabs>
        <w:spacing w:before="120" w:after="0" w:line="240" w:lineRule="auto"/>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3   Po úspěšném vykonání zkoušek nebo opravných zkoušek žák obdrží vysvědčení.</w:t>
      </w:r>
    </w:p>
    <w:p w:rsidR="002A1522" w:rsidRPr="002A1522" w:rsidRDefault="002A1522" w:rsidP="002A1522">
      <w:pPr>
        <w:tabs>
          <w:tab w:val="left" w:pos="708"/>
        </w:tabs>
        <w:spacing w:before="120" w:after="0" w:line="240" w:lineRule="auto"/>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4   Konání zkoušek je možné i bez předchozího vzdělávání v denní nebo dálkové formě vzdělávání v kurzu.</w:t>
      </w:r>
    </w:p>
    <w:p w:rsidR="002A1522" w:rsidRPr="002A1522" w:rsidRDefault="002A1522" w:rsidP="002A1522">
      <w:pPr>
        <w:tabs>
          <w:tab w:val="left" w:pos="708"/>
        </w:tabs>
        <w:spacing w:before="120" w:after="0" w:line="240" w:lineRule="auto"/>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5  Žákovi, který byl v kurzu při zkouškách na závěr kurzu hodnocen z jednoho nebo více předmětů stupněm prospěchu 5 - nedostatečný nebo odpovídajícím slovním hodnocením, umožní ředitel školy vykonání opravné zkoušky. Opravná zkouška je komisionální a koná se:</w:t>
      </w:r>
    </w:p>
    <w:p w:rsidR="002A1522" w:rsidRPr="002A1522" w:rsidRDefault="002A1522" w:rsidP="002A1522">
      <w:pPr>
        <w:tabs>
          <w:tab w:val="left" w:pos="708"/>
        </w:tabs>
        <w:spacing w:before="120" w:after="0" w:line="240" w:lineRule="auto"/>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5.1 do dvou měsíců od poslední zkoušky na závěr kurzu, jestliže byl žák hodnocen stupněm prospěchu 5 - nedostatečný nebo odpovídajícím slovním hodnocením nejvýše ze dvou předmětů,</w:t>
      </w:r>
    </w:p>
    <w:p w:rsidR="002A1522" w:rsidRPr="002A1522" w:rsidRDefault="002A1522" w:rsidP="002A1522">
      <w:pPr>
        <w:numPr>
          <w:ilvl w:val="12"/>
          <w:numId w:val="0"/>
        </w:numPr>
        <w:spacing w:after="0" w:line="240" w:lineRule="auto"/>
        <w:ind w:left="284" w:hanging="284"/>
        <w:jc w:val="both"/>
        <w:rPr>
          <w:rFonts w:ascii="Times New Roman" w:eastAsia="Times New Roman" w:hAnsi="Times New Roman" w:cs="Times New Roman"/>
          <w:sz w:val="18"/>
          <w:szCs w:val="18"/>
          <w:lang w:eastAsia="cs-CZ"/>
        </w:rPr>
      </w:pPr>
    </w:p>
    <w:p w:rsidR="002A1522" w:rsidRPr="002A1522" w:rsidRDefault="002A1522" w:rsidP="002A1522">
      <w:pPr>
        <w:numPr>
          <w:ilvl w:val="12"/>
          <w:numId w:val="0"/>
        </w:numPr>
        <w:spacing w:after="0" w:line="240" w:lineRule="auto"/>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5.2 nejdříve za půl roku od poslední zkoušky na závěr kurzu, jestliže byl žák hodnocen stupněm prospěchu 5 - nedostatečný nebo odpovídajícím slovním hodnocením z více než dvou předmětů.</w:t>
      </w:r>
    </w:p>
    <w:p w:rsidR="002A1522" w:rsidRPr="002A1522" w:rsidRDefault="002A1522" w:rsidP="002A1522">
      <w:pPr>
        <w:tabs>
          <w:tab w:val="left" w:pos="708"/>
        </w:tabs>
        <w:spacing w:before="120" w:after="0" w:line="240" w:lineRule="auto"/>
        <w:jc w:val="both"/>
        <w:rPr>
          <w:rFonts w:ascii="Times New Roman" w:eastAsia="Times New Roman" w:hAnsi="Times New Roman" w:cs="Times New Roman"/>
          <w:sz w:val="18"/>
          <w:szCs w:val="18"/>
          <w:lang w:eastAsia="cs-CZ"/>
        </w:rPr>
      </w:pP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V Postřekově 26.8.2015</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20"/>
          <w:szCs w:val="20"/>
          <w:lang w:eastAsia="cs-CZ"/>
        </w:rPr>
      </w:pPr>
      <w:r w:rsidRPr="002A1522">
        <w:rPr>
          <w:rFonts w:ascii="Times New Roman" w:eastAsia="Times New Roman" w:hAnsi="Times New Roman" w:cs="Times New Roman"/>
          <w:sz w:val="20"/>
          <w:szCs w:val="20"/>
          <w:lang w:eastAsia="cs-CZ"/>
        </w:rPr>
        <w:t xml:space="preserve"> </w:t>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t xml:space="preserve"> …….................................................</w:t>
      </w: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r w:rsidRPr="002A1522">
        <w:rPr>
          <w:rFonts w:ascii="Times New Roman" w:eastAsia="Times New Roman" w:hAnsi="Times New Roman" w:cs="Times New Roman"/>
          <w:sz w:val="20"/>
          <w:szCs w:val="20"/>
          <w:lang w:eastAsia="cs-CZ"/>
        </w:rPr>
        <w:t xml:space="preserve">                                                                                                                   </w:t>
      </w:r>
      <w:r w:rsidRPr="002A1522">
        <w:rPr>
          <w:rFonts w:ascii="Times New Roman" w:eastAsia="Times New Roman" w:hAnsi="Times New Roman" w:cs="Times New Roman"/>
          <w:sz w:val="20"/>
          <w:szCs w:val="20"/>
          <w:lang w:eastAsia="cs-CZ"/>
        </w:rPr>
        <w:tab/>
        <w:t xml:space="preserve">  Mgr. Oríšek Martin</w:t>
      </w:r>
    </w:p>
    <w:p w:rsidR="002A1522" w:rsidRPr="002A1522" w:rsidRDefault="002A1522" w:rsidP="002A1522">
      <w:pPr>
        <w:spacing w:after="0" w:line="240" w:lineRule="auto"/>
        <w:rPr>
          <w:rFonts w:ascii="Times New Roman" w:eastAsia="Times New Roman" w:hAnsi="Times New Roman" w:cs="Times New Roman"/>
          <w:sz w:val="20"/>
          <w:szCs w:val="20"/>
          <w:lang w:eastAsia="cs-CZ"/>
        </w:rPr>
      </w:pP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r>
      <w:r w:rsidRPr="002A1522">
        <w:rPr>
          <w:rFonts w:ascii="Times New Roman" w:eastAsia="Times New Roman" w:hAnsi="Times New Roman" w:cs="Times New Roman"/>
          <w:sz w:val="20"/>
          <w:szCs w:val="20"/>
          <w:lang w:eastAsia="cs-CZ"/>
        </w:rPr>
        <w:tab/>
        <w:t xml:space="preserve">          ředitel školy  </w:t>
      </w: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p>
    <w:p w:rsidR="002A1522" w:rsidRPr="002A1522" w:rsidRDefault="002A1522" w:rsidP="002A1522">
      <w:pPr>
        <w:spacing w:before="120" w:after="0" w:line="240" w:lineRule="atLeast"/>
        <w:rPr>
          <w:rFonts w:ascii="Times New Roman" w:eastAsia="Times New Roman" w:hAnsi="Times New Roman" w:cs="Times New Roman"/>
          <w:sz w:val="20"/>
          <w:szCs w:val="20"/>
          <w:lang w:eastAsia="cs-CZ"/>
        </w:rPr>
      </w:pPr>
      <w:r w:rsidRPr="002A1522">
        <w:rPr>
          <w:rFonts w:ascii="Times New Roman" w:eastAsia="Times New Roman" w:hAnsi="Times New Roman" w:cs="Times New Roman"/>
          <w:sz w:val="20"/>
          <w:szCs w:val="20"/>
          <w:lang w:eastAsia="cs-CZ"/>
        </w:rPr>
        <w:t>Příloha</w:t>
      </w:r>
    </w:p>
    <w:p w:rsidR="002A1522" w:rsidRPr="002A1522" w:rsidRDefault="002A1522" w:rsidP="002A1522">
      <w:pPr>
        <w:spacing w:before="120" w:after="0" w:line="240" w:lineRule="atLeast"/>
        <w:jc w:val="center"/>
        <w:rPr>
          <w:rFonts w:ascii="Times New Roman" w:eastAsia="Times New Roman" w:hAnsi="Times New Roman" w:cs="Times New Roman"/>
          <w:b/>
          <w:sz w:val="20"/>
          <w:szCs w:val="20"/>
          <w:lang w:eastAsia="cs-CZ"/>
        </w:rPr>
      </w:pPr>
      <w:r w:rsidRPr="002A1522">
        <w:rPr>
          <w:rFonts w:ascii="Times New Roman" w:eastAsia="Times New Roman" w:hAnsi="Times New Roman" w:cs="Times New Roman"/>
          <w:b/>
          <w:sz w:val="20"/>
          <w:szCs w:val="20"/>
          <w:lang w:eastAsia="cs-CZ"/>
        </w:rPr>
        <w:t>H O D N O T Í M E</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Vypracování vysvědčení splní svou funkci pouze tehdy, děje-li se na základě reálných a věcných informací. Škola bude smysluplná teprve tehdy, budou-li splněny určité předpoklady, totiž ty, které umožňují mezilidskou komunikaci a kooperaci.Škola má i specifickou výchovnou úlohu. Sporná zůstává otázka, v čem je možné vidět tento speciální přínos školy, která </w:t>
      </w:r>
      <w:r w:rsidRPr="002A1522">
        <w:rPr>
          <w:rFonts w:ascii="Times New Roman" w:eastAsia="Times New Roman" w:hAnsi="Times New Roman" w:cs="Times New Roman"/>
          <w:b/>
          <w:sz w:val="18"/>
          <w:szCs w:val="18"/>
          <w:lang w:eastAsia="cs-CZ"/>
        </w:rPr>
        <w:t>nebude</w:t>
      </w:r>
      <w:r w:rsidRPr="002A1522">
        <w:rPr>
          <w:rFonts w:ascii="Times New Roman" w:eastAsia="Times New Roman" w:hAnsi="Times New Roman" w:cs="Times New Roman"/>
          <w:sz w:val="18"/>
          <w:szCs w:val="18"/>
          <w:lang w:eastAsia="cs-CZ"/>
        </w:rPr>
        <w:t xml:space="preserve"> přece </w:t>
      </w:r>
      <w:r w:rsidRPr="002A1522">
        <w:rPr>
          <w:rFonts w:ascii="Times New Roman" w:eastAsia="Times New Roman" w:hAnsi="Times New Roman" w:cs="Times New Roman"/>
          <w:b/>
          <w:sz w:val="18"/>
          <w:szCs w:val="18"/>
          <w:lang w:eastAsia="cs-CZ"/>
        </w:rPr>
        <w:t>moci</w:t>
      </w:r>
      <w:r w:rsidRPr="002A1522">
        <w:rPr>
          <w:rFonts w:ascii="Times New Roman" w:eastAsia="Times New Roman" w:hAnsi="Times New Roman" w:cs="Times New Roman"/>
          <w:sz w:val="18"/>
          <w:szCs w:val="18"/>
          <w:lang w:eastAsia="cs-CZ"/>
        </w:rPr>
        <w:t xml:space="preserve"> nahradit rodinu. Toto výchovné poslání se ujasní, přihlédneme-li k následujícím aspektům:</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a) Chování při učení obecně - chápání, pozorování, porovnávání,  zapamatování si, schopnost abstrakce, kombinování, jazykové  vyjadřování, reproduktivní a tvořivé myšlení (řešení problémů ), schopnost přenášení poznatků do nových situací.</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b) Připravenost k učení - postoj ke školní práci, postoj k práci  obecně, schopnost snášet pracovní zátěž, výdrž, zvláštní zájmy.</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c) Individuální a sociální chování-převládající \základní\ nálada,  citový život, hodnotové postoje, schopnost kontaktu, chování ve  skupině.</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d) Zvláštní vlastnosti ve vztahu ke škole- ztížené podmínky, nedávná změna učitele,..,nepravidelná výuka,...</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c) Tělesné a zdravotní zvláštnosti, pokud mohou být významné pro  úspěch žáka ve škole. </w:t>
      </w:r>
      <w:r w:rsidRPr="002A1522">
        <w:rPr>
          <w:rFonts w:ascii="Times New Roman" w:eastAsia="Times New Roman" w:hAnsi="Times New Roman" w:cs="Times New Roman"/>
          <w:b/>
          <w:sz w:val="18"/>
          <w:szCs w:val="18"/>
          <w:lang w:eastAsia="cs-CZ"/>
        </w:rPr>
        <w:t xml:space="preserve"> Čisté</w:t>
      </w:r>
      <w:r w:rsidRPr="002A1522">
        <w:rPr>
          <w:rFonts w:ascii="Times New Roman" w:eastAsia="Times New Roman" w:hAnsi="Times New Roman" w:cs="Times New Roman"/>
          <w:sz w:val="18"/>
          <w:szCs w:val="18"/>
          <w:lang w:eastAsia="cs-CZ"/>
        </w:rPr>
        <w:t xml:space="preserve"> zprostředkování vědomostí zde vymizelo. Hodnocení má spíš ukázat, jak a proč bylo či nebylo dosaženo určitých výkonů. V oblasti výkonů jsou někdy použitelné i jiné možnosti např. známky.Podklady pro hodnocení (pozorování,.....) je třeba ve vhodné formě zaznamenávat - pedag. deník,...není důležité jak, ale důležité je, že si učitel takové poznámky dělá.( Hodnotící karta,..).</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OBECNÁ ŠKOLA - slovní hodnocení by mělo vycházet ze zásad,že  děti v OŠ mají být chváleny formulace na vysvědčení by mělo být v podstatě  kladné  .hodnocení by mělo být srozumitelné, výstižné Bylo prokázáno, že chvála je nejpůsobivější, uděluje-li se jednotlivcům </w:t>
      </w:r>
      <w:r w:rsidRPr="002A1522">
        <w:rPr>
          <w:rFonts w:ascii="Times New Roman" w:eastAsia="Times New Roman" w:hAnsi="Times New Roman" w:cs="Times New Roman"/>
          <w:b/>
          <w:sz w:val="18"/>
          <w:szCs w:val="18"/>
          <w:lang w:eastAsia="cs-CZ"/>
        </w:rPr>
        <w:t>veřejně</w:t>
      </w:r>
      <w:r w:rsidRPr="002A1522">
        <w:rPr>
          <w:rFonts w:ascii="Times New Roman" w:eastAsia="Times New Roman" w:hAnsi="Times New Roman" w:cs="Times New Roman"/>
          <w:sz w:val="18"/>
          <w:szCs w:val="18"/>
          <w:lang w:eastAsia="cs-CZ"/>
        </w:rPr>
        <w:t xml:space="preserve">, zatímco pokárání působí pozitivně tehdy, </w:t>
      </w:r>
      <w:r w:rsidRPr="002A1522">
        <w:rPr>
          <w:rFonts w:ascii="Times New Roman" w:eastAsia="Times New Roman" w:hAnsi="Times New Roman" w:cs="Times New Roman"/>
          <w:b/>
          <w:sz w:val="18"/>
          <w:szCs w:val="18"/>
          <w:lang w:eastAsia="cs-CZ"/>
        </w:rPr>
        <w:t>není -li</w:t>
      </w:r>
      <w:r w:rsidRPr="002A1522">
        <w:rPr>
          <w:rFonts w:ascii="Times New Roman" w:eastAsia="Times New Roman" w:hAnsi="Times New Roman" w:cs="Times New Roman"/>
          <w:sz w:val="18"/>
          <w:szCs w:val="18"/>
          <w:lang w:eastAsia="cs-CZ"/>
        </w:rPr>
        <w:t xml:space="preserve"> veřejné, nýbrž osobní.</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Námitky učitelů - pokud se zaměřím na kladné hodnocení, ve třídě se ztrácí klid a pořádek - neobstojí, protože </w:t>
      </w:r>
      <w:r w:rsidRPr="002A1522">
        <w:rPr>
          <w:rFonts w:ascii="Times New Roman" w:eastAsia="Times New Roman" w:hAnsi="Times New Roman" w:cs="Times New Roman"/>
          <w:b/>
          <w:sz w:val="18"/>
          <w:szCs w:val="18"/>
          <w:lang w:eastAsia="cs-CZ"/>
        </w:rPr>
        <w:t>vše záv</w:t>
      </w:r>
      <w:r w:rsidRPr="002A1522">
        <w:rPr>
          <w:rFonts w:ascii="Times New Roman" w:eastAsia="Times New Roman" w:hAnsi="Times New Roman" w:cs="Times New Roman"/>
          <w:sz w:val="18"/>
          <w:szCs w:val="18"/>
          <w:lang w:eastAsia="cs-CZ"/>
        </w:rPr>
        <w:t>i</w:t>
      </w:r>
      <w:r w:rsidRPr="002A1522">
        <w:rPr>
          <w:rFonts w:ascii="Times New Roman" w:eastAsia="Times New Roman" w:hAnsi="Times New Roman" w:cs="Times New Roman"/>
          <w:b/>
          <w:sz w:val="18"/>
          <w:szCs w:val="18"/>
          <w:lang w:eastAsia="cs-CZ"/>
        </w:rPr>
        <w:t>sí především na osobnosti učitele, na jeho vystupování ve třídě, a ne tolik na žácích. Jako rozhodující se přitom ukazují trpělivost a důslednost učitele.</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Formulace na vysvědčení - určité popisy lze oslabit pomocí dodatků, "často, nezřídka, převážně,většinou,"  výpovědi pak nepůsobí tak absolutně.</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Výrazy pro popis chování při učení a práci :</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Soustředěný, pozorný, otevřený, chápavý, snadno poučitelný, důkladný, spolehlivý, podávající perfektní výkon, plánující svou práci, soustavný, cílevědomý, rychlý, přesný, obsáhlý, precizní, prudký, jistý, diferencovaný, přiměřený obratný, dobře </w:t>
      </w:r>
      <w:r w:rsidRPr="002A1522">
        <w:rPr>
          <w:rFonts w:ascii="Times New Roman" w:eastAsia="Times New Roman" w:hAnsi="Times New Roman" w:cs="Times New Roman"/>
          <w:sz w:val="18"/>
          <w:szCs w:val="18"/>
          <w:lang w:eastAsia="cs-CZ"/>
        </w:rPr>
        <w:lastRenderedPageBreak/>
        <w:t>zapracovaný, dobrá paměť, výrazově bohatý, jasný, srozumitelný, plynulý, čilý, názorný, výstižný, přizpůsobivý situaci, rozpoznávající souvislosti, snaživý, pilný,účelný, vytrvalý, produktivní, kriticky hodnotící, samostatný, uspořádaný, pracovitý, mnohostranný, tázavý,napjatý, uvědomělý, průběžně pracující, stálý, zaměřený na cíl, bystrý, nápaditý, tvořivý, logicky přemýšlející, dobrá představivost, fantazie, analyzující, schopný úsudku, jistý, mající přehled, schopný rozlišovat, rozpoznávající to podstatné, pronikavý, radostný, chápající problémy, důsledný,schopný přenášet,</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naučené, aktivní, rozvážný, svědomitý, zvědavý, připravený přijímat,soustavný, správně členící problém - práci, dobře organizující svou práci,..</w:t>
      </w:r>
    </w:p>
    <w:p w:rsidR="002A1522" w:rsidRPr="002A1522" w:rsidRDefault="002A1522" w:rsidP="002A1522">
      <w:pPr>
        <w:spacing w:before="120" w:after="0" w:line="240" w:lineRule="atLeast"/>
        <w:rPr>
          <w:rFonts w:ascii="Times New Roman" w:eastAsia="Times New Roman" w:hAnsi="Times New Roman" w:cs="Times New Roman"/>
          <w:sz w:val="18"/>
          <w:szCs w:val="18"/>
          <w:u w:val="single"/>
          <w:lang w:eastAsia="cs-CZ"/>
        </w:rPr>
      </w:pPr>
      <w:r w:rsidRPr="002A1522">
        <w:rPr>
          <w:rFonts w:ascii="Times New Roman" w:eastAsia="Times New Roman" w:hAnsi="Times New Roman" w:cs="Times New Roman"/>
          <w:sz w:val="18"/>
          <w:szCs w:val="18"/>
          <w:u w:val="single"/>
          <w:lang w:eastAsia="cs-CZ"/>
        </w:rPr>
        <w:t>Sociální chování</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Upřímný, otevřený, snášenlivý,kamarádský, ohleduplný, spolehlivý, tolerantní, přizpůsobivý, rád navazuje kontakty, zodpovědný, přesný, svědomitý, prozíravý, předvídavý, připravený pomoci, opatrný, zdrženlivý, přebírá rád úkoly, činorodý, snaživý, živý, mírný, klidný, nadšený, obezřetný, jistý, přístupný, schopný spolupracovat, vůdčí, rozhodující, povzbuzující, iniciativní, nápaditý, komunikativní, schopný změny, jeví dobrou vůli, plánující, vyrovnaný, jednostranný, plodný, stálý, schopný podřídit se, taktní, vědomý si povinností, nezištný, schopný vcítit se, vnímavý,...</w:t>
      </w:r>
    </w:p>
    <w:p w:rsidR="002A1522" w:rsidRPr="002A1522" w:rsidRDefault="002A1522" w:rsidP="002A1522">
      <w:pPr>
        <w:spacing w:before="120" w:after="0" w:line="240" w:lineRule="atLeast"/>
        <w:jc w:val="both"/>
        <w:rPr>
          <w:rFonts w:ascii="Times New Roman" w:eastAsia="Times New Roman" w:hAnsi="Times New Roman" w:cs="Times New Roman"/>
          <w:sz w:val="18"/>
          <w:szCs w:val="18"/>
          <w:u w:val="single"/>
          <w:lang w:eastAsia="cs-CZ"/>
        </w:rPr>
      </w:pPr>
      <w:r w:rsidRPr="002A1522">
        <w:rPr>
          <w:rFonts w:ascii="Times New Roman" w:eastAsia="Times New Roman" w:hAnsi="Times New Roman" w:cs="Times New Roman"/>
          <w:sz w:val="18"/>
          <w:szCs w:val="18"/>
          <w:u w:val="single"/>
          <w:lang w:eastAsia="cs-CZ"/>
        </w:rPr>
        <w:t>Individuální zvláštnosti</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Cílevědomý, rozvážný, ukázněný, silná vůle, rozumný, věcný, ovládající se, pohyblivý, přizpůsobivý, uměřený, soustředěný, odolný, snáší zátěž, neústupný, odhodlaný, jistý, povzbuzující, příjemný, otevřený, přístupný, citlivý, spolupracující, vyrovnaný,</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harmonický, veselý, spokojený, milý, radostný, dobře naladěný, tichý, rozvážný, uzavřený, spokojený, střízlivý, dobromyslný, obětavý, oddaný, racionální, sebevědomý, disciplinovaný, důvěřuje si, sebejistý, skromný, temperamentní, pořádný, starostlivý, neúnavný, obětavý,...</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Podklady pro závěreční hodnocení - studijní výsledky</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 - chování při výuce</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 - sociální chování</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xml:space="preserve"> - individuální zvláštnosti.,....</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u w:val="single"/>
          <w:lang w:eastAsia="cs-CZ"/>
        </w:rPr>
        <w:t>U nejnižších ročníků by se mělo používat konkrétní hodnocení.</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Např. .žák by se dozvěděl, že čte rychle, plynule, pomalu, ještě  někdy slabikuje,...nejvíce se mu daří.....ale.....</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-počítá přesně, rychle, daří se mu slovní úlohy,počítá  .přesně, ale patří mezi nejpomalejší žáky,....,</w:t>
      </w:r>
    </w:p>
    <w:p w:rsidR="002A1522" w:rsidRPr="002A1522" w:rsidRDefault="002A1522" w:rsidP="002A1522">
      <w:pPr>
        <w:spacing w:before="120" w:after="0" w:line="240" w:lineRule="atLeast"/>
        <w:jc w:val="both"/>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-píše vzorně, úhledně, pečlivě, písmo není příliš pečlivé,...</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u w:val="single"/>
          <w:lang w:eastAsia="cs-CZ"/>
        </w:rPr>
        <w:t>Formulace slov</w:t>
      </w:r>
      <w:r w:rsidRPr="002A1522">
        <w:rPr>
          <w:rFonts w:ascii="Times New Roman" w:eastAsia="Times New Roman" w:hAnsi="Times New Roman" w:cs="Times New Roman"/>
          <w:sz w:val="18"/>
          <w:szCs w:val="18"/>
          <w:lang w:eastAsia="cs-CZ"/>
        </w:rPr>
        <w:t xml:space="preserve"> - měl by ...zlepšit se v....</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mohl by...se více snažit v.....</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většinou ...dává pozor....</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převážně.... píše bez chyb.... naznačuje jiné než kladné hodnocení.</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u w:val="single"/>
          <w:lang w:eastAsia="cs-CZ"/>
        </w:rPr>
        <w:t>Místo slov</w:t>
      </w:r>
      <w:r w:rsidRPr="002A1522">
        <w:rPr>
          <w:rFonts w:ascii="Times New Roman" w:eastAsia="Times New Roman" w:hAnsi="Times New Roman" w:cs="Times New Roman"/>
          <w:sz w:val="18"/>
          <w:szCs w:val="18"/>
          <w:lang w:eastAsia="cs-CZ"/>
        </w:rPr>
        <w:t xml:space="preserve"> je aktivní lze použít - hodně se hlásí, často...,zajímá  ------- se o ...,</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rozšiřuje si vědomostní obzor - uplatňuje své vlastní  ------------------------------- nápady, nosí,vyrábí</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pomůcky.......,</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aplikace osvojeného učiva - umí se zamyslet nad  -------------------------- problémy,..ještě nedokáže vždy uplatnit,použít, co se naučil,....</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V</w:t>
      </w:r>
      <w:r w:rsidRPr="002A1522">
        <w:rPr>
          <w:rFonts w:ascii="Times New Roman" w:eastAsia="Times New Roman" w:hAnsi="Times New Roman" w:cs="Times New Roman"/>
          <w:sz w:val="18"/>
          <w:szCs w:val="18"/>
          <w:u w:val="single"/>
          <w:lang w:eastAsia="cs-CZ"/>
        </w:rPr>
        <w:t xml:space="preserve"> předmětech s výchovným zaměřením</w:t>
      </w:r>
      <w:r w:rsidRPr="002A1522">
        <w:rPr>
          <w:rFonts w:ascii="Times New Roman" w:eastAsia="Times New Roman" w:hAnsi="Times New Roman" w:cs="Times New Roman"/>
          <w:sz w:val="18"/>
          <w:szCs w:val="18"/>
          <w:lang w:eastAsia="cs-CZ"/>
        </w:rPr>
        <w:t xml:space="preserve"> lze použít tyto formulace:</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b/>
          <w:sz w:val="18"/>
          <w:szCs w:val="18"/>
          <w:lang w:eastAsia="cs-CZ"/>
        </w:rPr>
        <w:t>TV</w:t>
      </w:r>
      <w:r w:rsidRPr="002A1522">
        <w:rPr>
          <w:rFonts w:ascii="Times New Roman" w:eastAsia="Times New Roman" w:hAnsi="Times New Roman" w:cs="Times New Roman"/>
          <w:sz w:val="18"/>
          <w:szCs w:val="18"/>
          <w:lang w:eastAsia="cs-CZ"/>
        </w:rPr>
        <w:t xml:space="preserve"> - podává vynikající výkony</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výkony podává podle svých osobních předpokladů</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ve většině činností splňuje požadavky</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plně využívá svých osobních předpokladů a úspěšně je rozvijí,..</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b/>
          <w:sz w:val="18"/>
          <w:szCs w:val="18"/>
          <w:lang w:eastAsia="cs-CZ"/>
        </w:rPr>
        <w:t>HV</w:t>
      </w:r>
      <w:r w:rsidRPr="002A1522">
        <w:rPr>
          <w:rFonts w:ascii="Times New Roman" w:eastAsia="Times New Roman" w:hAnsi="Times New Roman" w:cs="Times New Roman"/>
          <w:sz w:val="18"/>
          <w:szCs w:val="18"/>
          <w:lang w:eastAsia="cs-CZ"/>
        </w:rPr>
        <w:t xml:space="preserve"> - má pěkný vztah k hudbě</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snaží se o pěkný projev</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zpívá rád a spolupracuje,...</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b/>
          <w:sz w:val="18"/>
          <w:szCs w:val="18"/>
          <w:lang w:eastAsia="cs-CZ"/>
        </w:rPr>
        <w:t xml:space="preserve">Pv </w:t>
      </w:r>
      <w:r w:rsidRPr="002A1522">
        <w:rPr>
          <w:rFonts w:ascii="Times New Roman" w:eastAsia="Times New Roman" w:hAnsi="Times New Roman" w:cs="Times New Roman"/>
          <w:sz w:val="18"/>
          <w:szCs w:val="18"/>
          <w:lang w:eastAsia="cs-CZ"/>
        </w:rPr>
        <w:t xml:space="preserve"> - úspěšně se zapojuje do....</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lastRenderedPageBreak/>
        <w:t>- s pomocí učitele se zapojuje.....</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se zájmem pěkně spolupracuje, podílí se vlastními nápady......</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b/>
          <w:sz w:val="18"/>
          <w:szCs w:val="18"/>
          <w:lang w:eastAsia="cs-CZ"/>
        </w:rPr>
        <w:t>VV</w:t>
      </w:r>
      <w:r w:rsidRPr="002A1522">
        <w:rPr>
          <w:rFonts w:ascii="Times New Roman" w:eastAsia="Times New Roman" w:hAnsi="Times New Roman" w:cs="Times New Roman"/>
          <w:sz w:val="18"/>
          <w:szCs w:val="18"/>
          <w:lang w:eastAsia="cs-CZ"/>
        </w:rPr>
        <w:t xml:space="preserve"> - pracuje se zájmem, pečlivě, s vlastními nápady a fantazií</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pracuje se zájmem a snahou</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pracuje se zájmem podle svých možností</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r w:rsidRPr="002A1522">
        <w:rPr>
          <w:rFonts w:ascii="Times New Roman" w:eastAsia="Times New Roman" w:hAnsi="Times New Roman" w:cs="Times New Roman"/>
          <w:sz w:val="18"/>
          <w:szCs w:val="18"/>
          <w:lang w:eastAsia="cs-CZ"/>
        </w:rPr>
        <w:t>- pracuje tvořivě, projev je esteticky působivý,........</w:t>
      </w:r>
    </w:p>
    <w:p w:rsidR="002A1522" w:rsidRPr="002A1522" w:rsidRDefault="002A1522" w:rsidP="002A1522">
      <w:pPr>
        <w:spacing w:before="120" w:after="0" w:line="240" w:lineRule="atLeast"/>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18"/>
          <w:szCs w:val="18"/>
          <w:lang w:eastAsia="cs-CZ"/>
        </w:rPr>
      </w:pPr>
    </w:p>
    <w:p w:rsidR="002A1522" w:rsidRPr="002A1522" w:rsidRDefault="002A1522" w:rsidP="002A1522">
      <w:pPr>
        <w:spacing w:after="0" w:line="240" w:lineRule="auto"/>
        <w:rPr>
          <w:rFonts w:ascii="Times New Roman" w:eastAsia="Times New Roman" w:hAnsi="Times New Roman" w:cs="Times New Roman"/>
          <w:sz w:val="20"/>
          <w:szCs w:val="20"/>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p w:rsidR="00ED7844" w:rsidRDefault="00ED7844" w:rsidP="00250C8E">
      <w:pPr>
        <w:spacing w:after="0" w:line="240" w:lineRule="auto"/>
        <w:rPr>
          <w:rFonts w:ascii="Times New Roman" w:eastAsia="Times New Roman" w:hAnsi="Times New Roman" w:cs="Times New Roman"/>
          <w:sz w:val="24"/>
          <w:szCs w:val="24"/>
          <w:lang w:eastAsia="cs-CZ"/>
        </w:rPr>
      </w:pPr>
    </w:p>
    <w:sectPr w:rsidR="00ED7844" w:rsidSect="00AA7BEE">
      <w:footerReference w:type="default" r:id="rId12"/>
      <w:pgSz w:w="11907" w:h="16840" w:code="9"/>
      <w:pgMar w:top="1134" w:right="1418" w:bottom="1134" w:left="1077" w:header="709" w:footer="709" w:gutter="0"/>
      <w:pgNumType w:fmt="numberInDash"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49D" w:rsidRDefault="0096549D" w:rsidP="00711267">
      <w:pPr>
        <w:spacing w:after="0" w:line="240" w:lineRule="auto"/>
      </w:pPr>
      <w:r>
        <w:separator/>
      </w:r>
    </w:p>
  </w:endnote>
  <w:endnote w:type="continuationSeparator" w:id="0">
    <w:p w:rsidR="0096549D" w:rsidRDefault="0096549D" w:rsidP="007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646885"/>
      <w:docPartObj>
        <w:docPartGallery w:val="Page Numbers (Bottom of Page)"/>
        <w:docPartUnique/>
      </w:docPartObj>
    </w:sdtPr>
    <w:sdtEndPr/>
    <w:sdtContent>
      <w:p w:rsidR="004274B7" w:rsidRDefault="004274B7">
        <w:pPr>
          <w:pStyle w:val="Zpat"/>
          <w:jc w:val="center"/>
        </w:pPr>
        <w:r>
          <w:fldChar w:fldCharType="begin"/>
        </w:r>
        <w:r>
          <w:instrText>PAGE   \* MERGEFORMAT</w:instrText>
        </w:r>
        <w:r>
          <w:fldChar w:fldCharType="separate"/>
        </w:r>
        <w:r w:rsidR="00B01262">
          <w:rPr>
            <w:noProof/>
          </w:rPr>
          <w:t>- 2 -</w:t>
        </w:r>
        <w:r>
          <w:fldChar w:fldCharType="end"/>
        </w:r>
      </w:p>
    </w:sdtContent>
  </w:sdt>
  <w:p w:rsidR="004274B7" w:rsidRDefault="004274B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49D" w:rsidRDefault="0096549D" w:rsidP="00711267">
      <w:pPr>
        <w:spacing w:after="0" w:line="240" w:lineRule="auto"/>
      </w:pPr>
      <w:r>
        <w:separator/>
      </w:r>
    </w:p>
  </w:footnote>
  <w:footnote w:type="continuationSeparator" w:id="0">
    <w:p w:rsidR="0096549D" w:rsidRDefault="0096549D" w:rsidP="00711267">
      <w:pPr>
        <w:spacing w:after="0" w:line="240" w:lineRule="auto"/>
      </w:pPr>
      <w:r>
        <w:continuationSeparator/>
      </w:r>
    </w:p>
  </w:footnote>
  <w:footnote w:id="1">
    <w:p w:rsidR="004274B7" w:rsidRPr="00A945F7" w:rsidRDefault="004274B7" w:rsidP="00534D17">
      <w:pPr>
        <w:pStyle w:val="Textpoznpodarou"/>
        <w:rPr>
          <w:i/>
        </w:rPr>
      </w:pPr>
      <w:r w:rsidRPr="00A945F7">
        <w:rPr>
          <w: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52A59AE"/>
    <w:lvl w:ilvl="0">
      <w:numFmt w:val="bullet"/>
      <w:pStyle w:val="Odrazkatesna"/>
      <w:lvlText w:val="*"/>
      <w:lvlJc w:val="left"/>
    </w:lvl>
  </w:abstractNum>
  <w:abstractNum w:abstractNumId="1">
    <w:nsid w:val="008C1E84"/>
    <w:multiLevelType w:val="hybridMultilevel"/>
    <w:tmpl w:val="CF464A9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00DA55C9"/>
    <w:multiLevelType w:val="hybridMultilevel"/>
    <w:tmpl w:val="12709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1856D67"/>
    <w:multiLevelType w:val="hybridMultilevel"/>
    <w:tmpl w:val="C68A269A"/>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4">
    <w:nsid w:val="039C1E22"/>
    <w:multiLevelType w:val="hybridMultilevel"/>
    <w:tmpl w:val="E47C0494"/>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
    <w:nsid w:val="03E50526"/>
    <w:multiLevelType w:val="hybridMultilevel"/>
    <w:tmpl w:val="748A42FC"/>
    <w:lvl w:ilvl="0" w:tplc="492ED134">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6">
    <w:nsid w:val="067B5B2B"/>
    <w:multiLevelType w:val="hybridMultilevel"/>
    <w:tmpl w:val="CC22BA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073D51DE"/>
    <w:multiLevelType w:val="hybridMultilevel"/>
    <w:tmpl w:val="4988762E"/>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08130151"/>
    <w:multiLevelType w:val="hybridMultilevel"/>
    <w:tmpl w:val="70780BC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08362733"/>
    <w:multiLevelType w:val="hybridMultilevel"/>
    <w:tmpl w:val="45A8A18A"/>
    <w:lvl w:ilvl="0" w:tplc="7D7A4504">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0A33046A"/>
    <w:multiLevelType w:val="hybridMultilevel"/>
    <w:tmpl w:val="BB9CCFA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
    <w:nsid w:val="0B5901F8"/>
    <w:multiLevelType w:val="singleLevel"/>
    <w:tmpl w:val="196A6C66"/>
    <w:lvl w:ilvl="0">
      <w:start w:val="3"/>
      <w:numFmt w:val="bullet"/>
      <w:pStyle w:val="Zkladntextodsazen2"/>
      <w:lvlText w:val=""/>
      <w:lvlJc w:val="left"/>
      <w:pPr>
        <w:tabs>
          <w:tab w:val="num" w:pos="644"/>
        </w:tabs>
        <w:ind w:left="567" w:hanging="283"/>
      </w:pPr>
      <w:rPr>
        <w:rFonts w:ascii="Wingdings" w:hAnsi="Wingdings" w:hint="default"/>
      </w:rPr>
    </w:lvl>
  </w:abstractNum>
  <w:abstractNum w:abstractNumId="12">
    <w:nsid w:val="0CA07CF8"/>
    <w:multiLevelType w:val="hybridMultilevel"/>
    <w:tmpl w:val="33440D6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CFE1A99"/>
    <w:multiLevelType w:val="hybridMultilevel"/>
    <w:tmpl w:val="27A432EA"/>
    <w:lvl w:ilvl="0" w:tplc="F0243288">
      <w:numFmt w:val="bullet"/>
      <w:pStyle w:val="Paragrafau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4">
    <w:nsid w:val="0D9F3D53"/>
    <w:multiLevelType w:val="hybridMultilevel"/>
    <w:tmpl w:val="414EBC6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0DC2765C"/>
    <w:multiLevelType w:val="hybridMultilevel"/>
    <w:tmpl w:val="7828194C"/>
    <w:lvl w:ilvl="0" w:tplc="18CE1EE4">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0E7553C6"/>
    <w:multiLevelType w:val="hybridMultilevel"/>
    <w:tmpl w:val="2BAE26C2"/>
    <w:lvl w:ilvl="0" w:tplc="04050001">
      <w:start w:val="1"/>
      <w:numFmt w:val="bullet"/>
      <w:lvlText w:val=""/>
      <w:lvlJc w:val="left"/>
      <w:pPr>
        <w:tabs>
          <w:tab w:val="num" w:pos="752"/>
        </w:tabs>
        <w:ind w:left="752" w:hanging="360"/>
      </w:pPr>
      <w:rPr>
        <w:rFonts w:ascii="Symbol" w:hAnsi="Symbol" w:hint="default"/>
      </w:rPr>
    </w:lvl>
    <w:lvl w:ilvl="1" w:tplc="04050003">
      <w:start w:val="1"/>
      <w:numFmt w:val="bullet"/>
      <w:lvlText w:val="o"/>
      <w:lvlJc w:val="left"/>
      <w:pPr>
        <w:tabs>
          <w:tab w:val="num" w:pos="1472"/>
        </w:tabs>
        <w:ind w:left="1472" w:hanging="360"/>
      </w:pPr>
      <w:rPr>
        <w:rFonts w:ascii="Courier New" w:hAnsi="Courier New" w:cs="Courier New" w:hint="default"/>
      </w:rPr>
    </w:lvl>
    <w:lvl w:ilvl="2" w:tplc="04050005">
      <w:start w:val="1"/>
      <w:numFmt w:val="bullet"/>
      <w:lvlText w:val=""/>
      <w:lvlJc w:val="left"/>
      <w:pPr>
        <w:tabs>
          <w:tab w:val="num" w:pos="2192"/>
        </w:tabs>
        <w:ind w:left="2192" w:hanging="360"/>
      </w:pPr>
      <w:rPr>
        <w:rFonts w:ascii="Wingdings" w:hAnsi="Wingdings" w:hint="default"/>
      </w:rPr>
    </w:lvl>
    <w:lvl w:ilvl="3" w:tplc="04050001">
      <w:start w:val="1"/>
      <w:numFmt w:val="bullet"/>
      <w:lvlText w:val=""/>
      <w:lvlJc w:val="left"/>
      <w:pPr>
        <w:tabs>
          <w:tab w:val="num" w:pos="2912"/>
        </w:tabs>
        <w:ind w:left="2912" w:hanging="360"/>
      </w:pPr>
      <w:rPr>
        <w:rFonts w:ascii="Symbol" w:hAnsi="Symbol" w:hint="default"/>
      </w:rPr>
    </w:lvl>
    <w:lvl w:ilvl="4" w:tplc="04050003">
      <w:start w:val="1"/>
      <w:numFmt w:val="bullet"/>
      <w:lvlText w:val="o"/>
      <w:lvlJc w:val="left"/>
      <w:pPr>
        <w:tabs>
          <w:tab w:val="num" w:pos="3632"/>
        </w:tabs>
        <w:ind w:left="3632" w:hanging="360"/>
      </w:pPr>
      <w:rPr>
        <w:rFonts w:ascii="Courier New" w:hAnsi="Courier New" w:cs="Courier New" w:hint="default"/>
      </w:rPr>
    </w:lvl>
    <w:lvl w:ilvl="5" w:tplc="04050005">
      <w:start w:val="1"/>
      <w:numFmt w:val="bullet"/>
      <w:lvlText w:val=""/>
      <w:lvlJc w:val="left"/>
      <w:pPr>
        <w:tabs>
          <w:tab w:val="num" w:pos="4352"/>
        </w:tabs>
        <w:ind w:left="4352" w:hanging="360"/>
      </w:pPr>
      <w:rPr>
        <w:rFonts w:ascii="Wingdings" w:hAnsi="Wingdings" w:hint="default"/>
      </w:rPr>
    </w:lvl>
    <w:lvl w:ilvl="6" w:tplc="04050001">
      <w:start w:val="1"/>
      <w:numFmt w:val="bullet"/>
      <w:lvlText w:val=""/>
      <w:lvlJc w:val="left"/>
      <w:pPr>
        <w:tabs>
          <w:tab w:val="num" w:pos="5072"/>
        </w:tabs>
        <w:ind w:left="5072" w:hanging="360"/>
      </w:pPr>
      <w:rPr>
        <w:rFonts w:ascii="Symbol" w:hAnsi="Symbol" w:hint="default"/>
      </w:rPr>
    </w:lvl>
    <w:lvl w:ilvl="7" w:tplc="04050003">
      <w:start w:val="1"/>
      <w:numFmt w:val="bullet"/>
      <w:lvlText w:val="o"/>
      <w:lvlJc w:val="left"/>
      <w:pPr>
        <w:tabs>
          <w:tab w:val="num" w:pos="5792"/>
        </w:tabs>
        <w:ind w:left="5792" w:hanging="360"/>
      </w:pPr>
      <w:rPr>
        <w:rFonts w:ascii="Courier New" w:hAnsi="Courier New" w:cs="Courier New" w:hint="default"/>
      </w:rPr>
    </w:lvl>
    <w:lvl w:ilvl="8" w:tplc="04050005">
      <w:start w:val="1"/>
      <w:numFmt w:val="bullet"/>
      <w:lvlText w:val=""/>
      <w:lvlJc w:val="left"/>
      <w:pPr>
        <w:tabs>
          <w:tab w:val="num" w:pos="6512"/>
        </w:tabs>
        <w:ind w:left="6512" w:hanging="360"/>
      </w:pPr>
      <w:rPr>
        <w:rFonts w:ascii="Wingdings" w:hAnsi="Wingdings" w:hint="default"/>
      </w:rPr>
    </w:lvl>
  </w:abstractNum>
  <w:abstractNum w:abstractNumId="17">
    <w:nsid w:val="0ED35AA1"/>
    <w:multiLevelType w:val="hybridMultilevel"/>
    <w:tmpl w:val="04FE057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nsid w:val="0F044623"/>
    <w:multiLevelType w:val="hybridMultilevel"/>
    <w:tmpl w:val="D70460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
    <w:nsid w:val="0F113914"/>
    <w:multiLevelType w:val="hybridMultilevel"/>
    <w:tmpl w:val="D042F8D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0">
    <w:nsid w:val="0FA55CCC"/>
    <w:multiLevelType w:val="hybridMultilevel"/>
    <w:tmpl w:val="9EDA9590"/>
    <w:lvl w:ilvl="0" w:tplc="7D7A4504">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0FBE0E73"/>
    <w:multiLevelType w:val="hybridMultilevel"/>
    <w:tmpl w:val="0C2417A2"/>
    <w:lvl w:ilvl="0" w:tplc="AE6CFB9A">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495"/>
        </w:tabs>
        <w:ind w:left="495" w:hanging="360"/>
      </w:pPr>
      <w:rPr>
        <w:rFonts w:ascii="Courier New" w:hAnsi="Courier New" w:cs="Courier New" w:hint="default"/>
      </w:rPr>
    </w:lvl>
    <w:lvl w:ilvl="2" w:tplc="04050005" w:tentative="1">
      <w:start w:val="1"/>
      <w:numFmt w:val="bullet"/>
      <w:lvlText w:val=""/>
      <w:lvlJc w:val="left"/>
      <w:pPr>
        <w:tabs>
          <w:tab w:val="num" w:pos="1215"/>
        </w:tabs>
        <w:ind w:left="1215" w:hanging="360"/>
      </w:pPr>
      <w:rPr>
        <w:rFonts w:ascii="Wingdings" w:hAnsi="Wingdings" w:hint="default"/>
      </w:rPr>
    </w:lvl>
    <w:lvl w:ilvl="3" w:tplc="04050001" w:tentative="1">
      <w:start w:val="1"/>
      <w:numFmt w:val="bullet"/>
      <w:lvlText w:val=""/>
      <w:lvlJc w:val="left"/>
      <w:pPr>
        <w:tabs>
          <w:tab w:val="num" w:pos="1935"/>
        </w:tabs>
        <w:ind w:left="1935" w:hanging="360"/>
      </w:pPr>
      <w:rPr>
        <w:rFonts w:ascii="Symbol" w:hAnsi="Symbol" w:hint="default"/>
      </w:rPr>
    </w:lvl>
    <w:lvl w:ilvl="4" w:tplc="04050003" w:tentative="1">
      <w:start w:val="1"/>
      <w:numFmt w:val="bullet"/>
      <w:lvlText w:val="o"/>
      <w:lvlJc w:val="left"/>
      <w:pPr>
        <w:tabs>
          <w:tab w:val="num" w:pos="2655"/>
        </w:tabs>
        <w:ind w:left="2655" w:hanging="360"/>
      </w:pPr>
      <w:rPr>
        <w:rFonts w:ascii="Courier New" w:hAnsi="Courier New" w:cs="Courier New" w:hint="default"/>
      </w:rPr>
    </w:lvl>
    <w:lvl w:ilvl="5" w:tplc="04050005" w:tentative="1">
      <w:start w:val="1"/>
      <w:numFmt w:val="bullet"/>
      <w:lvlText w:val=""/>
      <w:lvlJc w:val="left"/>
      <w:pPr>
        <w:tabs>
          <w:tab w:val="num" w:pos="3375"/>
        </w:tabs>
        <w:ind w:left="3375" w:hanging="360"/>
      </w:pPr>
      <w:rPr>
        <w:rFonts w:ascii="Wingdings" w:hAnsi="Wingdings" w:hint="default"/>
      </w:rPr>
    </w:lvl>
    <w:lvl w:ilvl="6" w:tplc="04050001" w:tentative="1">
      <w:start w:val="1"/>
      <w:numFmt w:val="bullet"/>
      <w:lvlText w:val=""/>
      <w:lvlJc w:val="left"/>
      <w:pPr>
        <w:tabs>
          <w:tab w:val="num" w:pos="4095"/>
        </w:tabs>
        <w:ind w:left="4095" w:hanging="360"/>
      </w:pPr>
      <w:rPr>
        <w:rFonts w:ascii="Symbol" w:hAnsi="Symbol" w:hint="default"/>
      </w:rPr>
    </w:lvl>
    <w:lvl w:ilvl="7" w:tplc="04050003" w:tentative="1">
      <w:start w:val="1"/>
      <w:numFmt w:val="bullet"/>
      <w:lvlText w:val="o"/>
      <w:lvlJc w:val="left"/>
      <w:pPr>
        <w:tabs>
          <w:tab w:val="num" w:pos="4815"/>
        </w:tabs>
        <w:ind w:left="4815" w:hanging="360"/>
      </w:pPr>
      <w:rPr>
        <w:rFonts w:ascii="Courier New" w:hAnsi="Courier New" w:cs="Courier New" w:hint="default"/>
      </w:rPr>
    </w:lvl>
    <w:lvl w:ilvl="8" w:tplc="04050005" w:tentative="1">
      <w:start w:val="1"/>
      <w:numFmt w:val="bullet"/>
      <w:lvlText w:val=""/>
      <w:lvlJc w:val="left"/>
      <w:pPr>
        <w:tabs>
          <w:tab w:val="num" w:pos="5535"/>
        </w:tabs>
        <w:ind w:left="5535" w:hanging="360"/>
      </w:pPr>
      <w:rPr>
        <w:rFonts w:ascii="Wingdings" w:hAnsi="Wingdings" w:hint="default"/>
      </w:rPr>
    </w:lvl>
  </w:abstractNum>
  <w:abstractNum w:abstractNumId="22">
    <w:nsid w:val="0FCD50C4"/>
    <w:multiLevelType w:val="hybridMultilevel"/>
    <w:tmpl w:val="51FA6A1C"/>
    <w:lvl w:ilvl="0" w:tplc="492ED134">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1058460B"/>
    <w:multiLevelType w:val="hybridMultilevel"/>
    <w:tmpl w:val="57C0E9CA"/>
    <w:lvl w:ilvl="0" w:tplc="492ED13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111D4A98"/>
    <w:multiLevelType w:val="hybridMultilevel"/>
    <w:tmpl w:val="D6503508"/>
    <w:lvl w:ilvl="0" w:tplc="04050001">
      <w:start w:val="1"/>
      <w:numFmt w:val="bullet"/>
      <w:lvlText w:val=""/>
      <w:lvlJc w:val="left"/>
      <w:pPr>
        <w:tabs>
          <w:tab w:val="num" w:pos="866"/>
        </w:tabs>
        <w:ind w:left="866" w:hanging="360"/>
      </w:pPr>
      <w:rPr>
        <w:rFonts w:ascii="Symbol" w:hAnsi="Symbol" w:hint="default"/>
      </w:rPr>
    </w:lvl>
    <w:lvl w:ilvl="1" w:tplc="04050003">
      <w:start w:val="1"/>
      <w:numFmt w:val="bullet"/>
      <w:lvlText w:val="o"/>
      <w:lvlJc w:val="left"/>
      <w:pPr>
        <w:tabs>
          <w:tab w:val="num" w:pos="1586"/>
        </w:tabs>
        <w:ind w:left="1586" w:hanging="360"/>
      </w:pPr>
      <w:rPr>
        <w:rFonts w:ascii="Courier New" w:hAnsi="Courier New" w:cs="Courier New" w:hint="default"/>
      </w:rPr>
    </w:lvl>
    <w:lvl w:ilvl="2" w:tplc="04050005">
      <w:start w:val="1"/>
      <w:numFmt w:val="bullet"/>
      <w:lvlText w:val=""/>
      <w:lvlJc w:val="left"/>
      <w:pPr>
        <w:tabs>
          <w:tab w:val="num" w:pos="2306"/>
        </w:tabs>
        <w:ind w:left="2306" w:hanging="360"/>
      </w:pPr>
      <w:rPr>
        <w:rFonts w:ascii="Wingdings" w:hAnsi="Wingdings" w:hint="default"/>
      </w:rPr>
    </w:lvl>
    <w:lvl w:ilvl="3" w:tplc="04050001">
      <w:start w:val="1"/>
      <w:numFmt w:val="bullet"/>
      <w:lvlText w:val=""/>
      <w:lvlJc w:val="left"/>
      <w:pPr>
        <w:tabs>
          <w:tab w:val="num" w:pos="3026"/>
        </w:tabs>
        <w:ind w:left="3026" w:hanging="360"/>
      </w:pPr>
      <w:rPr>
        <w:rFonts w:ascii="Symbol" w:hAnsi="Symbol" w:hint="default"/>
      </w:rPr>
    </w:lvl>
    <w:lvl w:ilvl="4" w:tplc="04050003">
      <w:start w:val="1"/>
      <w:numFmt w:val="bullet"/>
      <w:lvlText w:val="o"/>
      <w:lvlJc w:val="left"/>
      <w:pPr>
        <w:tabs>
          <w:tab w:val="num" w:pos="3746"/>
        </w:tabs>
        <w:ind w:left="3746" w:hanging="360"/>
      </w:pPr>
      <w:rPr>
        <w:rFonts w:ascii="Courier New" w:hAnsi="Courier New" w:cs="Courier New" w:hint="default"/>
      </w:rPr>
    </w:lvl>
    <w:lvl w:ilvl="5" w:tplc="04050005">
      <w:start w:val="1"/>
      <w:numFmt w:val="bullet"/>
      <w:lvlText w:val=""/>
      <w:lvlJc w:val="left"/>
      <w:pPr>
        <w:tabs>
          <w:tab w:val="num" w:pos="4466"/>
        </w:tabs>
        <w:ind w:left="4466" w:hanging="360"/>
      </w:pPr>
      <w:rPr>
        <w:rFonts w:ascii="Wingdings" w:hAnsi="Wingdings" w:hint="default"/>
      </w:rPr>
    </w:lvl>
    <w:lvl w:ilvl="6" w:tplc="04050001">
      <w:start w:val="1"/>
      <w:numFmt w:val="bullet"/>
      <w:lvlText w:val=""/>
      <w:lvlJc w:val="left"/>
      <w:pPr>
        <w:tabs>
          <w:tab w:val="num" w:pos="5186"/>
        </w:tabs>
        <w:ind w:left="5186" w:hanging="360"/>
      </w:pPr>
      <w:rPr>
        <w:rFonts w:ascii="Symbol" w:hAnsi="Symbol" w:hint="default"/>
      </w:rPr>
    </w:lvl>
    <w:lvl w:ilvl="7" w:tplc="04050003">
      <w:start w:val="1"/>
      <w:numFmt w:val="bullet"/>
      <w:lvlText w:val="o"/>
      <w:lvlJc w:val="left"/>
      <w:pPr>
        <w:tabs>
          <w:tab w:val="num" w:pos="5906"/>
        </w:tabs>
        <w:ind w:left="5906" w:hanging="360"/>
      </w:pPr>
      <w:rPr>
        <w:rFonts w:ascii="Courier New" w:hAnsi="Courier New" w:cs="Courier New" w:hint="default"/>
      </w:rPr>
    </w:lvl>
    <w:lvl w:ilvl="8" w:tplc="04050005">
      <w:start w:val="1"/>
      <w:numFmt w:val="bullet"/>
      <w:lvlText w:val=""/>
      <w:lvlJc w:val="left"/>
      <w:pPr>
        <w:tabs>
          <w:tab w:val="num" w:pos="6626"/>
        </w:tabs>
        <w:ind w:left="6626" w:hanging="360"/>
      </w:pPr>
      <w:rPr>
        <w:rFonts w:ascii="Wingdings" w:hAnsi="Wingdings" w:hint="default"/>
      </w:rPr>
    </w:lvl>
  </w:abstractNum>
  <w:abstractNum w:abstractNumId="25">
    <w:nsid w:val="11437C2F"/>
    <w:multiLevelType w:val="hybridMultilevel"/>
    <w:tmpl w:val="FEBE575C"/>
    <w:lvl w:ilvl="0" w:tplc="EED4E676">
      <w:start w:val="1"/>
      <w:numFmt w:val="bullet"/>
      <w:lvlText w:val=""/>
      <w:lvlJc w:val="left"/>
      <w:pPr>
        <w:tabs>
          <w:tab w:val="num" w:pos="540"/>
        </w:tabs>
        <w:ind w:left="540" w:hanging="360"/>
      </w:pPr>
      <w:rPr>
        <w:rFonts w:ascii="Symbol" w:hAnsi="Symbol" w:hint="default"/>
        <w:color w:val="auto"/>
      </w:rPr>
    </w:lvl>
    <w:lvl w:ilvl="1" w:tplc="172683E4">
      <w:numFmt w:val="bullet"/>
      <w:lvlText w:val="-"/>
      <w:lvlJc w:val="left"/>
      <w:pPr>
        <w:tabs>
          <w:tab w:val="num" w:pos="502"/>
        </w:tabs>
        <w:ind w:left="502" w:hanging="360"/>
      </w:pPr>
      <w:rPr>
        <w:rFonts w:ascii="Arial" w:eastAsia="Times New Roman" w:hAnsi="Arial" w:cs="Arial" w:hint="default"/>
        <w:b w:val="0"/>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nsid w:val="114C3DCA"/>
    <w:multiLevelType w:val="singleLevel"/>
    <w:tmpl w:val="C9FEAC5A"/>
    <w:lvl w:ilvl="0">
      <w:numFmt w:val="bullet"/>
      <w:pStyle w:val="RVP-odrkykompetenc"/>
      <w:lvlText w:val="•"/>
      <w:lvlJc w:val="left"/>
      <w:pPr>
        <w:tabs>
          <w:tab w:val="num" w:pos="644"/>
        </w:tabs>
        <w:ind w:left="567" w:hanging="283"/>
      </w:pPr>
      <w:rPr>
        <w:rFonts w:ascii="Times New Roman" w:hAnsi="Times New Roman" w:cs="Times New Roman" w:hint="default"/>
        <w:b/>
        <w:i w:val="0"/>
        <w:sz w:val="24"/>
      </w:rPr>
    </w:lvl>
  </w:abstractNum>
  <w:abstractNum w:abstractNumId="27">
    <w:nsid w:val="118C5C56"/>
    <w:multiLevelType w:val="hybridMultilevel"/>
    <w:tmpl w:val="1EDE9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2027AAE"/>
    <w:multiLevelType w:val="hybridMultilevel"/>
    <w:tmpl w:val="0F603852"/>
    <w:lvl w:ilvl="0" w:tplc="FE3C09CE">
      <w:start w:val="1"/>
      <w:numFmt w:val="decimal"/>
      <w:lvlText w:val="%1."/>
      <w:lvlJc w:val="left"/>
      <w:pPr>
        <w:tabs>
          <w:tab w:val="num" w:pos="787"/>
        </w:tabs>
        <w:ind w:left="787" w:hanging="360"/>
      </w:pPr>
      <w:rPr>
        <w:b/>
      </w:rPr>
    </w:lvl>
    <w:lvl w:ilvl="1" w:tplc="22C68BD4">
      <w:start w:val="1"/>
      <w:numFmt w:val="bullet"/>
      <w:lvlText w:val=""/>
      <w:lvlJc w:val="left"/>
      <w:pPr>
        <w:tabs>
          <w:tab w:val="num" w:pos="1507"/>
        </w:tabs>
        <w:ind w:left="1507" w:hanging="360"/>
      </w:pPr>
      <w:rPr>
        <w:rFonts w:ascii="Symbol" w:hAnsi="Symbol" w:hint="default"/>
      </w:rPr>
    </w:lvl>
    <w:lvl w:ilvl="2" w:tplc="0405001B" w:tentative="1">
      <w:start w:val="1"/>
      <w:numFmt w:val="lowerRoman"/>
      <w:lvlText w:val="%3."/>
      <w:lvlJc w:val="right"/>
      <w:pPr>
        <w:tabs>
          <w:tab w:val="num" w:pos="2227"/>
        </w:tabs>
        <w:ind w:left="2227" w:hanging="180"/>
      </w:pPr>
    </w:lvl>
    <w:lvl w:ilvl="3" w:tplc="0405000F" w:tentative="1">
      <w:start w:val="1"/>
      <w:numFmt w:val="decimal"/>
      <w:lvlText w:val="%4."/>
      <w:lvlJc w:val="left"/>
      <w:pPr>
        <w:tabs>
          <w:tab w:val="num" w:pos="2947"/>
        </w:tabs>
        <w:ind w:left="2947" w:hanging="360"/>
      </w:pPr>
    </w:lvl>
    <w:lvl w:ilvl="4" w:tplc="04050019" w:tentative="1">
      <w:start w:val="1"/>
      <w:numFmt w:val="lowerLetter"/>
      <w:lvlText w:val="%5."/>
      <w:lvlJc w:val="left"/>
      <w:pPr>
        <w:tabs>
          <w:tab w:val="num" w:pos="3667"/>
        </w:tabs>
        <w:ind w:left="3667" w:hanging="360"/>
      </w:pPr>
    </w:lvl>
    <w:lvl w:ilvl="5" w:tplc="0405001B" w:tentative="1">
      <w:start w:val="1"/>
      <w:numFmt w:val="lowerRoman"/>
      <w:lvlText w:val="%6."/>
      <w:lvlJc w:val="right"/>
      <w:pPr>
        <w:tabs>
          <w:tab w:val="num" w:pos="4387"/>
        </w:tabs>
        <w:ind w:left="4387" w:hanging="180"/>
      </w:pPr>
    </w:lvl>
    <w:lvl w:ilvl="6" w:tplc="0405000F" w:tentative="1">
      <w:start w:val="1"/>
      <w:numFmt w:val="decimal"/>
      <w:lvlText w:val="%7."/>
      <w:lvlJc w:val="left"/>
      <w:pPr>
        <w:tabs>
          <w:tab w:val="num" w:pos="5107"/>
        </w:tabs>
        <w:ind w:left="5107" w:hanging="360"/>
      </w:pPr>
    </w:lvl>
    <w:lvl w:ilvl="7" w:tplc="04050019" w:tentative="1">
      <w:start w:val="1"/>
      <w:numFmt w:val="lowerLetter"/>
      <w:lvlText w:val="%8."/>
      <w:lvlJc w:val="left"/>
      <w:pPr>
        <w:tabs>
          <w:tab w:val="num" w:pos="5827"/>
        </w:tabs>
        <w:ind w:left="5827" w:hanging="360"/>
      </w:pPr>
    </w:lvl>
    <w:lvl w:ilvl="8" w:tplc="0405001B" w:tentative="1">
      <w:start w:val="1"/>
      <w:numFmt w:val="lowerRoman"/>
      <w:lvlText w:val="%9."/>
      <w:lvlJc w:val="right"/>
      <w:pPr>
        <w:tabs>
          <w:tab w:val="num" w:pos="6547"/>
        </w:tabs>
        <w:ind w:left="6547" w:hanging="180"/>
      </w:pPr>
    </w:lvl>
  </w:abstractNum>
  <w:abstractNum w:abstractNumId="29">
    <w:nsid w:val="12296F4A"/>
    <w:multiLevelType w:val="hybridMultilevel"/>
    <w:tmpl w:val="659680F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0">
    <w:nsid w:val="12933BC3"/>
    <w:multiLevelType w:val="hybridMultilevel"/>
    <w:tmpl w:val="F350EB2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1">
    <w:nsid w:val="12AC78E9"/>
    <w:multiLevelType w:val="hybridMultilevel"/>
    <w:tmpl w:val="B4965426"/>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32">
    <w:nsid w:val="12B72025"/>
    <w:multiLevelType w:val="hybridMultilevel"/>
    <w:tmpl w:val="D1AA05E8"/>
    <w:lvl w:ilvl="0" w:tplc="7D7A4504">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13630275"/>
    <w:multiLevelType w:val="hybridMultilevel"/>
    <w:tmpl w:val="C9E02036"/>
    <w:lvl w:ilvl="0" w:tplc="492ED134">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13B5434B"/>
    <w:multiLevelType w:val="hybridMultilevel"/>
    <w:tmpl w:val="C4DA6A0A"/>
    <w:lvl w:ilvl="0" w:tplc="492ED1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nsid w:val="149679A2"/>
    <w:multiLevelType w:val="hybridMultilevel"/>
    <w:tmpl w:val="074AEEDC"/>
    <w:lvl w:ilvl="0" w:tplc="04050001">
      <w:start w:val="1"/>
      <w:numFmt w:val="bullet"/>
      <w:lvlText w:val=""/>
      <w:lvlJc w:val="left"/>
      <w:pPr>
        <w:tabs>
          <w:tab w:val="num" w:pos="927"/>
        </w:tabs>
        <w:ind w:left="927" w:hanging="360"/>
      </w:pPr>
      <w:rPr>
        <w:rFonts w:ascii="Symbol" w:hAnsi="Symbol" w:hint="default"/>
      </w:rPr>
    </w:lvl>
    <w:lvl w:ilvl="1" w:tplc="04050003">
      <w:start w:val="1"/>
      <w:numFmt w:val="bullet"/>
      <w:lvlText w:val="o"/>
      <w:lvlJc w:val="left"/>
      <w:pPr>
        <w:tabs>
          <w:tab w:val="num" w:pos="1647"/>
        </w:tabs>
        <w:ind w:left="1647" w:hanging="360"/>
      </w:pPr>
      <w:rPr>
        <w:rFonts w:ascii="Courier New" w:hAnsi="Courier New" w:cs="Courier New" w:hint="default"/>
      </w:rPr>
    </w:lvl>
    <w:lvl w:ilvl="2" w:tplc="04050005">
      <w:start w:val="1"/>
      <w:numFmt w:val="bullet"/>
      <w:lvlText w:val=""/>
      <w:lvlJc w:val="left"/>
      <w:pPr>
        <w:tabs>
          <w:tab w:val="num" w:pos="2367"/>
        </w:tabs>
        <w:ind w:left="2367" w:hanging="360"/>
      </w:pPr>
      <w:rPr>
        <w:rFonts w:ascii="Wingdings" w:hAnsi="Wingdings" w:hint="default"/>
      </w:rPr>
    </w:lvl>
    <w:lvl w:ilvl="3" w:tplc="04050001">
      <w:start w:val="1"/>
      <w:numFmt w:val="bullet"/>
      <w:lvlText w:val=""/>
      <w:lvlJc w:val="left"/>
      <w:pPr>
        <w:tabs>
          <w:tab w:val="num" w:pos="3087"/>
        </w:tabs>
        <w:ind w:left="3087" w:hanging="360"/>
      </w:pPr>
      <w:rPr>
        <w:rFonts w:ascii="Symbol" w:hAnsi="Symbol" w:hint="default"/>
      </w:rPr>
    </w:lvl>
    <w:lvl w:ilvl="4" w:tplc="04050003">
      <w:start w:val="1"/>
      <w:numFmt w:val="bullet"/>
      <w:lvlText w:val="o"/>
      <w:lvlJc w:val="left"/>
      <w:pPr>
        <w:tabs>
          <w:tab w:val="num" w:pos="3807"/>
        </w:tabs>
        <w:ind w:left="3807" w:hanging="360"/>
      </w:pPr>
      <w:rPr>
        <w:rFonts w:ascii="Courier New" w:hAnsi="Courier New" w:cs="Courier New" w:hint="default"/>
      </w:rPr>
    </w:lvl>
    <w:lvl w:ilvl="5" w:tplc="04050005">
      <w:start w:val="1"/>
      <w:numFmt w:val="bullet"/>
      <w:lvlText w:val=""/>
      <w:lvlJc w:val="left"/>
      <w:pPr>
        <w:tabs>
          <w:tab w:val="num" w:pos="4527"/>
        </w:tabs>
        <w:ind w:left="4527" w:hanging="360"/>
      </w:pPr>
      <w:rPr>
        <w:rFonts w:ascii="Wingdings" w:hAnsi="Wingdings" w:hint="default"/>
      </w:rPr>
    </w:lvl>
    <w:lvl w:ilvl="6" w:tplc="04050001">
      <w:start w:val="1"/>
      <w:numFmt w:val="bullet"/>
      <w:lvlText w:val=""/>
      <w:lvlJc w:val="left"/>
      <w:pPr>
        <w:tabs>
          <w:tab w:val="num" w:pos="5247"/>
        </w:tabs>
        <w:ind w:left="5247" w:hanging="360"/>
      </w:pPr>
      <w:rPr>
        <w:rFonts w:ascii="Symbol" w:hAnsi="Symbol" w:hint="default"/>
      </w:rPr>
    </w:lvl>
    <w:lvl w:ilvl="7" w:tplc="04050003">
      <w:start w:val="1"/>
      <w:numFmt w:val="bullet"/>
      <w:lvlText w:val="o"/>
      <w:lvlJc w:val="left"/>
      <w:pPr>
        <w:tabs>
          <w:tab w:val="num" w:pos="5967"/>
        </w:tabs>
        <w:ind w:left="5967" w:hanging="360"/>
      </w:pPr>
      <w:rPr>
        <w:rFonts w:ascii="Courier New" w:hAnsi="Courier New" w:cs="Courier New" w:hint="default"/>
      </w:rPr>
    </w:lvl>
    <w:lvl w:ilvl="8" w:tplc="04050005">
      <w:start w:val="1"/>
      <w:numFmt w:val="bullet"/>
      <w:lvlText w:val=""/>
      <w:lvlJc w:val="left"/>
      <w:pPr>
        <w:tabs>
          <w:tab w:val="num" w:pos="6687"/>
        </w:tabs>
        <w:ind w:left="6687" w:hanging="360"/>
      </w:pPr>
      <w:rPr>
        <w:rFonts w:ascii="Wingdings" w:hAnsi="Wingdings" w:hint="default"/>
      </w:rPr>
    </w:lvl>
  </w:abstractNum>
  <w:abstractNum w:abstractNumId="36">
    <w:nsid w:val="15337974"/>
    <w:multiLevelType w:val="hybridMultilevel"/>
    <w:tmpl w:val="A678BCBE"/>
    <w:lvl w:ilvl="0" w:tplc="7D7A4504">
      <w:start w:val="1"/>
      <w:numFmt w:val="decimal"/>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7">
    <w:nsid w:val="15A169DB"/>
    <w:multiLevelType w:val="hybridMultilevel"/>
    <w:tmpl w:val="A09C2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5A75C39"/>
    <w:multiLevelType w:val="hybridMultilevel"/>
    <w:tmpl w:val="F5FA2C82"/>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173F7A28"/>
    <w:multiLevelType w:val="hybridMultilevel"/>
    <w:tmpl w:val="57A2575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0">
    <w:nsid w:val="196B4F64"/>
    <w:multiLevelType w:val="hybridMultilevel"/>
    <w:tmpl w:val="4DB6B814"/>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41">
    <w:nsid w:val="1AAE4393"/>
    <w:multiLevelType w:val="hybridMultilevel"/>
    <w:tmpl w:val="B81A3CF2"/>
    <w:lvl w:ilvl="0" w:tplc="04050001">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1B5B175D"/>
    <w:multiLevelType w:val="hybridMultilevel"/>
    <w:tmpl w:val="ED96454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3">
    <w:nsid w:val="1BA06D91"/>
    <w:multiLevelType w:val="hybridMultilevel"/>
    <w:tmpl w:val="6016B8E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44">
    <w:nsid w:val="1BC472B0"/>
    <w:multiLevelType w:val="hybridMultilevel"/>
    <w:tmpl w:val="4F9A593E"/>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45">
    <w:nsid w:val="1C314131"/>
    <w:multiLevelType w:val="hybridMultilevel"/>
    <w:tmpl w:val="4FE44804"/>
    <w:lvl w:ilvl="0" w:tplc="AE6CFB9A">
      <w:numFmt w:val="bullet"/>
      <w:lvlText w:val="-"/>
      <w:lvlJc w:val="left"/>
      <w:pPr>
        <w:tabs>
          <w:tab w:val="num" w:pos="360"/>
        </w:tabs>
        <w:ind w:left="360" w:hanging="360"/>
      </w:pPr>
      <w:rPr>
        <w:rFonts w:ascii="Times New Roman" w:eastAsia="Times New Roman" w:hAnsi="Times New Roman" w:cs="Times New Roman" w:hint="default"/>
        <w:color w:val="003366"/>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1CA23AEF"/>
    <w:multiLevelType w:val="hybridMultilevel"/>
    <w:tmpl w:val="67140788"/>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1E596725"/>
    <w:multiLevelType w:val="hybridMultilevel"/>
    <w:tmpl w:val="8480AFC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8">
    <w:nsid w:val="1EBD679E"/>
    <w:multiLevelType w:val="hybridMultilevel"/>
    <w:tmpl w:val="C6344D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1F0E125A"/>
    <w:multiLevelType w:val="hybridMultilevel"/>
    <w:tmpl w:val="8382A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1FC90D55"/>
    <w:multiLevelType w:val="hybridMultilevel"/>
    <w:tmpl w:val="4B7427FC"/>
    <w:lvl w:ilvl="0" w:tplc="04050001">
      <w:start w:val="1"/>
      <w:numFmt w:val="bullet"/>
      <w:lvlText w:val=""/>
      <w:lvlJc w:val="left"/>
      <w:pPr>
        <w:tabs>
          <w:tab w:val="num" w:pos="1068"/>
        </w:tabs>
        <w:ind w:left="1068" w:hanging="360"/>
      </w:pPr>
      <w:rPr>
        <w:rFonts w:ascii="Symbol" w:hAnsi="Symbol" w:hint="default"/>
      </w:rPr>
    </w:lvl>
    <w:lvl w:ilvl="1" w:tplc="04050005">
      <w:start w:val="1"/>
      <w:numFmt w:val="bullet"/>
      <w:lvlText w:val=""/>
      <w:lvlJc w:val="left"/>
      <w:pPr>
        <w:tabs>
          <w:tab w:val="num" w:pos="1788"/>
        </w:tabs>
        <w:ind w:left="1788" w:hanging="360"/>
      </w:pPr>
      <w:rPr>
        <w:rFonts w:ascii="Wingdings" w:hAnsi="Wingding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51">
    <w:nsid w:val="20104D83"/>
    <w:multiLevelType w:val="hybridMultilevel"/>
    <w:tmpl w:val="0510A8B2"/>
    <w:lvl w:ilvl="0" w:tplc="492ED134">
      <w:start w:val="1"/>
      <w:numFmt w:val="bullet"/>
      <w:lvlText w:val=""/>
      <w:lvlJc w:val="left"/>
      <w:pPr>
        <w:tabs>
          <w:tab w:val="num" w:pos="170"/>
        </w:tabs>
        <w:ind w:left="170" w:hanging="170"/>
      </w:pPr>
      <w:rPr>
        <w:rFonts w:ascii="Symbol" w:hAnsi="Symbol" w:hint="default"/>
      </w:rPr>
    </w:lvl>
    <w:lvl w:ilvl="1" w:tplc="0405000F">
      <w:start w:val="1"/>
      <w:numFmt w:val="decimal"/>
      <w:lvlText w:val="%2."/>
      <w:lvlJc w:val="left"/>
      <w:pPr>
        <w:tabs>
          <w:tab w:val="num" w:pos="360"/>
        </w:tabs>
        <w:ind w:left="360" w:hanging="360"/>
      </w:pPr>
      <w:rPr>
        <w:rFonts w:hint="default"/>
      </w:rPr>
    </w:lvl>
    <w:lvl w:ilvl="2" w:tplc="04050005" w:tentative="1">
      <w:start w:val="1"/>
      <w:numFmt w:val="bullet"/>
      <w:lvlText w:val=""/>
      <w:lvlJc w:val="left"/>
      <w:pPr>
        <w:tabs>
          <w:tab w:val="num" w:pos="2090"/>
        </w:tabs>
        <w:ind w:left="2090" w:hanging="360"/>
      </w:pPr>
      <w:rPr>
        <w:rFonts w:ascii="Wingdings" w:hAnsi="Wingdings" w:hint="default"/>
      </w:rPr>
    </w:lvl>
    <w:lvl w:ilvl="3" w:tplc="04050001" w:tentative="1">
      <w:start w:val="1"/>
      <w:numFmt w:val="bullet"/>
      <w:lvlText w:val=""/>
      <w:lvlJc w:val="left"/>
      <w:pPr>
        <w:tabs>
          <w:tab w:val="num" w:pos="2810"/>
        </w:tabs>
        <w:ind w:left="2810" w:hanging="360"/>
      </w:pPr>
      <w:rPr>
        <w:rFonts w:ascii="Symbol" w:hAnsi="Symbol" w:hint="default"/>
      </w:rPr>
    </w:lvl>
    <w:lvl w:ilvl="4" w:tplc="04050003" w:tentative="1">
      <w:start w:val="1"/>
      <w:numFmt w:val="bullet"/>
      <w:lvlText w:val="o"/>
      <w:lvlJc w:val="left"/>
      <w:pPr>
        <w:tabs>
          <w:tab w:val="num" w:pos="3530"/>
        </w:tabs>
        <w:ind w:left="3530" w:hanging="360"/>
      </w:pPr>
      <w:rPr>
        <w:rFonts w:ascii="Courier New" w:hAnsi="Courier New" w:cs="Courier New" w:hint="default"/>
      </w:rPr>
    </w:lvl>
    <w:lvl w:ilvl="5" w:tplc="04050005" w:tentative="1">
      <w:start w:val="1"/>
      <w:numFmt w:val="bullet"/>
      <w:lvlText w:val=""/>
      <w:lvlJc w:val="left"/>
      <w:pPr>
        <w:tabs>
          <w:tab w:val="num" w:pos="4250"/>
        </w:tabs>
        <w:ind w:left="4250" w:hanging="360"/>
      </w:pPr>
      <w:rPr>
        <w:rFonts w:ascii="Wingdings" w:hAnsi="Wingdings" w:hint="default"/>
      </w:rPr>
    </w:lvl>
    <w:lvl w:ilvl="6" w:tplc="04050001" w:tentative="1">
      <w:start w:val="1"/>
      <w:numFmt w:val="bullet"/>
      <w:lvlText w:val=""/>
      <w:lvlJc w:val="left"/>
      <w:pPr>
        <w:tabs>
          <w:tab w:val="num" w:pos="4970"/>
        </w:tabs>
        <w:ind w:left="4970" w:hanging="360"/>
      </w:pPr>
      <w:rPr>
        <w:rFonts w:ascii="Symbol" w:hAnsi="Symbol" w:hint="default"/>
      </w:rPr>
    </w:lvl>
    <w:lvl w:ilvl="7" w:tplc="04050003" w:tentative="1">
      <w:start w:val="1"/>
      <w:numFmt w:val="bullet"/>
      <w:lvlText w:val="o"/>
      <w:lvlJc w:val="left"/>
      <w:pPr>
        <w:tabs>
          <w:tab w:val="num" w:pos="5690"/>
        </w:tabs>
        <w:ind w:left="5690" w:hanging="360"/>
      </w:pPr>
      <w:rPr>
        <w:rFonts w:ascii="Courier New" w:hAnsi="Courier New" w:cs="Courier New" w:hint="default"/>
      </w:rPr>
    </w:lvl>
    <w:lvl w:ilvl="8" w:tplc="04050005" w:tentative="1">
      <w:start w:val="1"/>
      <w:numFmt w:val="bullet"/>
      <w:lvlText w:val=""/>
      <w:lvlJc w:val="left"/>
      <w:pPr>
        <w:tabs>
          <w:tab w:val="num" w:pos="6410"/>
        </w:tabs>
        <w:ind w:left="6410" w:hanging="360"/>
      </w:pPr>
      <w:rPr>
        <w:rFonts w:ascii="Wingdings" w:hAnsi="Wingdings" w:hint="default"/>
      </w:rPr>
    </w:lvl>
  </w:abstractNum>
  <w:abstractNum w:abstractNumId="52">
    <w:nsid w:val="201A306B"/>
    <w:multiLevelType w:val="hybridMultilevel"/>
    <w:tmpl w:val="7F9268BE"/>
    <w:lvl w:ilvl="0" w:tplc="B74E9C9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211137D2"/>
    <w:multiLevelType w:val="hybridMultilevel"/>
    <w:tmpl w:val="24BCAF3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4">
    <w:nsid w:val="21B96DA9"/>
    <w:multiLevelType w:val="hybridMultilevel"/>
    <w:tmpl w:val="9D4CD834"/>
    <w:lvl w:ilvl="0" w:tplc="9E8CDDD8">
      <w:numFmt w:val="bullet"/>
      <w:pStyle w:val="Styl11bTunKurzvaVpravo02cmPed1b"/>
      <w:lvlText w:val=""/>
      <w:lvlJc w:val="left"/>
      <w:pPr>
        <w:tabs>
          <w:tab w:val="num" w:pos="397"/>
        </w:tabs>
        <w:ind w:left="397" w:hanging="397"/>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5">
    <w:nsid w:val="221716A1"/>
    <w:multiLevelType w:val="hybridMultilevel"/>
    <w:tmpl w:val="9FAAB95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cs="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cs="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56">
    <w:nsid w:val="22D32987"/>
    <w:multiLevelType w:val="hybridMultilevel"/>
    <w:tmpl w:val="CBEE0326"/>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57">
    <w:nsid w:val="23791B9E"/>
    <w:multiLevelType w:val="hybridMultilevel"/>
    <w:tmpl w:val="58063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249342F0"/>
    <w:multiLevelType w:val="hybridMultilevel"/>
    <w:tmpl w:val="4A20FDCC"/>
    <w:lvl w:ilvl="0" w:tplc="18CE1EE4">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nsid w:val="24A034DF"/>
    <w:multiLevelType w:val="hybridMultilevel"/>
    <w:tmpl w:val="B7EC515C"/>
    <w:lvl w:ilvl="0" w:tplc="04050001">
      <w:start w:val="1"/>
      <w:numFmt w:val="bullet"/>
      <w:lvlText w:val=""/>
      <w:lvlJc w:val="left"/>
      <w:pPr>
        <w:tabs>
          <w:tab w:val="num" w:pos="1068"/>
        </w:tabs>
        <w:ind w:left="1068" w:hanging="360"/>
      </w:pPr>
      <w:rPr>
        <w:rFonts w:ascii="Symbol" w:hAnsi="Symbol" w:hint="default"/>
      </w:rPr>
    </w:lvl>
    <w:lvl w:ilvl="1" w:tplc="04050005">
      <w:start w:val="1"/>
      <w:numFmt w:val="bullet"/>
      <w:lvlText w:val=""/>
      <w:lvlJc w:val="left"/>
      <w:pPr>
        <w:tabs>
          <w:tab w:val="num" w:pos="1788"/>
        </w:tabs>
        <w:ind w:left="1788" w:hanging="360"/>
      </w:pPr>
      <w:rPr>
        <w:rFonts w:ascii="Wingdings" w:hAnsi="Wingdings"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0">
    <w:nsid w:val="26BC40BA"/>
    <w:multiLevelType w:val="hybridMultilevel"/>
    <w:tmpl w:val="EA1E334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nsid w:val="27F63DCF"/>
    <w:multiLevelType w:val="hybridMultilevel"/>
    <w:tmpl w:val="C68A3194"/>
    <w:lvl w:ilvl="0" w:tplc="18CE1EE4">
      <w:start w:val="1"/>
      <w:numFmt w:val="bullet"/>
      <w:lvlText w:val=""/>
      <w:lvlJc w:val="left"/>
      <w:pPr>
        <w:tabs>
          <w:tab w:val="num" w:pos="284"/>
        </w:tabs>
        <w:ind w:left="284" w:hanging="170"/>
      </w:pPr>
      <w:rPr>
        <w:rFonts w:ascii="Symbol" w:hAnsi="Symbol" w:hint="default"/>
      </w:rPr>
    </w:lvl>
    <w:lvl w:ilvl="1" w:tplc="04050003" w:tentative="1">
      <w:start w:val="1"/>
      <w:numFmt w:val="bullet"/>
      <w:lvlText w:val="o"/>
      <w:lvlJc w:val="left"/>
      <w:pPr>
        <w:tabs>
          <w:tab w:val="num" w:pos="1554"/>
        </w:tabs>
        <w:ind w:left="1554" w:hanging="360"/>
      </w:pPr>
      <w:rPr>
        <w:rFonts w:ascii="Courier New" w:hAnsi="Courier New" w:cs="Courier New" w:hint="default"/>
      </w:rPr>
    </w:lvl>
    <w:lvl w:ilvl="2" w:tplc="04050005" w:tentative="1">
      <w:start w:val="1"/>
      <w:numFmt w:val="bullet"/>
      <w:lvlText w:val=""/>
      <w:lvlJc w:val="left"/>
      <w:pPr>
        <w:tabs>
          <w:tab w:val="num" w:pos="2274"/>
        </w:tabs>
        <w:ind w:left="2274" w:hanging="360"/>
      </w:pPr>
      <w:rPr>
        <w:rFonts w:ascii="Wingdings" w:hAnsi="Wingdings" w:hint="default"/>
      </w:rPr>
    </w:lvl>
    <w:lvl w:ilvl="3" w:tplc="04050001" w:tentative="1">
      <w:start w:val="1"/>
      <w:numFmt w:val="bullet"/>
      <w:lvlText w:val=""/>
      <w:lvlJc w:val="left"/>
      <w:pPr>
        <w:tabs>
          <w:tab w:val="num" w:pos="2994"/>
        </w:tabs>
        <w:ind w:left="2994" w:hanging="360"/>
      </w:pPr>
      <w:rPr>
        <w:rFonts w:ascii="Symbol" w:hAnsi="Symbol" w:hint="default"/>
      </w:rPr>
    </w:lvl>
    <w:lvl w:ilvl="4" w:tplc="04050003" w:tentative="1">
      <w:start w:val="1"/>
      <w:numFmt w:val="bullet"/>
      <w:lvlText w:val="o"/>
      <w:lvlJc w:val="left"/>
      <w:pPr>
        <w:tabs>
          <w:tab w:val="num" w:pos="3714"/>
        </w:tabs>
        <w:ind w:left="3714" w:hanging="360"/>
      </w:pPr>
      <w:rPr>
        <w:rFonts w:ascii="Courier New" w:hAnsi="Courier New" w:cs="Courier New" w:hint="default"/>
      </w:rPr>
    </w:lvl>
    <w:lvl w:ilvl="5" w:tplc="04050005" w:tentative="1">
      <w:start w:val="1"/>
      <w:numFmt w:val="bullet"/>
      <w:lvlText w:val=""/>
      <w:lvlJc w:val="left"/>
      <w:pPr>
        <w:tabs>
          <w:tab w:val="num" w:pos="4434"/>
        </w:tabs>
        <w:ind w:left="4434" w:hanging="360"/>
      </w:pPr>
      <w:rPr>
        <w:rFonts w:ascii="Wingdings" w:hAnsi="Wingdings" w:hint="default"/>
      </w:rPr>
    </w:lvl>
    <w:lvl w:ilvl="6" w:tplc="04050001" w:tentative="1">
      <w:start w:val="1"/>
      <w:numFmt w:val="bullet"/>
      <w:lvlText w:val=""/>
      <w:lvlJc w:val="left"/>
      <w:pPr>
        <w:tabs>
          <w:tab w:val="num" w:pos="5154"/>
        </w:tabs>
        <w:ind w:left="5154" w:hanging="360"/>
      </w:pPr>
      <w:rPr>
        <w:rFonts w:ascii="Symbol" w:hAnsi="Symbol" w:hint="default"/>
      </w:rPr>
    </w:lvl>
    <w:lvl w:ilvl="7" w:tplc="04050003" w:tentative="1">
      <w:start w:val="1"/>
      <w:numFmt w:val="bullet"/>
      <w:lvlText w:val="o"/>
      <w:lvlJc w:val="left"/>
      <w:pPr>
        <w:tabs>
          <w:tab w:val="num" w:pos="5874"/>
        </w:tabs>
        <w:ind w:left="5874" w:hanging="360"/>
      </w:pPr>
      <w:rPr>
        <w:rFonts w:ascii="Courier New" w:hAnsi="Courier New" w:cs="Courier New" w:hint="default"/>
      </w:rPr>
    </w:lvl>
    <w:lvl w:ilvl="8" w:tplc="04050005" w:tentative="1">
      <w:start w:val="1"/>
      <w:numFmt w:val="bullet"/>
      <w:lvlText w:val=""/>
      <w:lvlJc w:val="left"/>
      <w:pPr>
        <w:tabs>
          <w:tab w:val="num" w:pos="6594"/>
        </w:tabs>
        <w:ind w:left="6594" w:hanging="360"/>
      </w:pPr>
      <w:rPr>
        <w:rFonts w:ascii="Wingdings" w:hAnsi="Wingdings" w:hint="default"/>
      </w:rPr>
    </w:lvl>
  </w:abstractNum>
  <w:abstractNum w:abstractNumId="62">
    <w:nsid w:val="283F310A"/>
    <w:multiLevelType w:val="hybridMultilevel"/>
    <w:tmpl w:val="F286B3E2"/>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63">
    <w:nsid w:val="299E4B92"/>
    <w:multiLevelType w:val="hybridMultilevel"/>
    <w:tmpl w:val="D8EC6B16"/>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64">
    <w:nsid w:val="29F66D93"/>
    <w:multiLevelType w:val="hybridMultilevel"/>
    <w:tmpl w:val="3BD0081E"/>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2AA401F2"/>
    <w:multiLevelType w:val="hybridMultilevel"/>
    <w:tmpl w:val="C07CF60A"/>
    <w:lvl w:ilvl="0" w:tplc="04050001">
      <w:start w:val="1"/>
      <w:numFmt w:val="bullet"/>
      <w:lvlText w:val=""/>
      <w:lvlJc w:val="left"/>
      <w:pPr>
        <w:tabs>
          <w:tab w:val="num" w:pos="712"/>
        </w:tabs>
        <w:ind w:left="712" w:hanging="360"/>
      </w:pPr>
      <w:rPr>
        <w:rFonts w:ascii="Symbol" w:hAnsi="Symbol" w:hint="default"/>
      </w:rPr>
    </w:lvl>
    <w:lvl w:ilvl="1" w:tplc="04050003">
      <w:start w:val="1"/>
      <w:numFmt w:val="bullet"/>
      <w:lvlText w:val="o"/>
      <w:lvlJc w:val="left"/>
      <w:pPr>
        <w:tabs>
          <w:tab w:val="num" w:pos="1432"/>
        </w:tabs>
        <w:ind w:left="1432" w:hanging="360"/>
      </w:pPr>
      <w:rPr>
        <w:rFonts w:ascii="Courier New" w:hAnsi="Courier New" w:cs="Courier New" w:hint="default"/>
      </w:rPr>
    </w:lvl>
    <w:lvl w:ilvl="2" w:tplc="04050005">
      <w:start w:val="1"/>
      <w:numFmt w:val="bullet"/>
      <w:lvlText w:val=""/>
      <w:lvlJc w:val="left"/>
      <w:pPr>
        <w:tabs>
          <w:tab w:val="num" w:pos="2152"/>
        </w:tabs>
        <w:ind w:left="2152" w:hanging="360"/>
      </w:pPr>
      <w:rPr>
        <w:rFonts w:ascii="Wingdings" w:hAnsi="Wingdings" w:hint="default"/>
      </w:rPr>
    </w:lvl>
    <w:lvl w:ilvl="3" w:tplc="04050001">
      <w:start w:val="1"/>
      <w:numFmt w:val="bullet"/>
      <w:lvlText w:val=""/>
      <w:lvlJc w:val="left"/>
      <w:pPr>
        <w:tabs>
          <w:tab w:val="num" w:pos="2872"/>
        </w:tabs>
        <w:ind w:left="2872" w:hanging="360"/>
      </w:pPr>
      <w:rPr>
        <w:rFonts w:ascii="Symbol" w:hAnsi="Symbol" w:hint="default"/>
      </w:rPr>
    </w:lvl>
    <w:lvl w:ilvl="4" w:tplc="04050003">
      <w:start w:val="1"/>
      <w:numFmt w:val="bullet"/>
      <w:lvlText w:val="o"/>
      <w:lvlJc w:val="left"/>
      <w:pPr>
        <w:tabs>
          <w:tab w:val="num" w:pos="3592"/>
        </w:tabs>
        <w:ind w:left="3592" w:hanging="360"/>
      </w:pPr>
      <w:rPr>
        <w:rFonts w:ascii="Courier New" w:hAnsi="Courier New" w:cs="Courier New" w:hint="default"/>
      </w:rPr>
    </w:lvl>
    <w:lvl w:ilvl="5" w:tplc="04050005">
      <w:start w:val="1"/>
      <w:numFmt w:val="bullet"/>
      <w:lvlText w:val=""/>
      <w:lvlJc w:val="left"/>
      <w:pPr>
        <w:tabs>
          <w:tab w:val="num" w:pos="4312"/>
        </w:tabs>
        <w:ind w:left="4312" w:hanging="360"/>
      </w:pPr>
      <w:rPr>
        <w:rFonts w:ascii="Wingdings" w:hAnsi="Wingdings" w:hint="default"/>
      </w:rPr>
    </w:lvl>
    <w:lvl w:ilvl="6" w:tplc="04050001">
      <w:start w:val="1"/>
      <w:numFmt w:val="bullet"/>
      <w:lvlText w:val=""/>
      <w:lvlJc w:val="left"/>
      <w:pPr>
        <w:tabs>
          <w:tab w:val="num" w:pos="5032"/>
        </w:tabs>
        <w:ind w:left="5032" w:hanging="360"/>
      </w:pPr>
      <w:rPr>
        <w:rFonts w:ascii="Symbol" w:hAnsi="Symbol" w:hint="default"/>
      </w:rPr>
    </w:lvl>
    <w:lvl w:ilvl="7" w:tplc="04050003">
      <w:start w:val="1"/>
      <w:numFmt w:val="bullet"/>
      <w:lvlText w:val="o"/>
      <w:lvlJc w:val="left"/>
      <w:pPr>
        <w:tabs>
          <w:tab w:val="num" w:pos="5752"/>
        </w:tabs>
        <w:ind w:left="5752" w:hanging="360"/>
      </w:pPr>
      <w:rPr>
        <w:rFonts w:ascii="Courier New" w:hAnsi="Courier New" w:cs="Courier New" w:hint="default"/>
      </w:rPr>
    </w:lvl>
    <w:lvl w:ilvl="8" w:tplc="04050005">
      <w:start w:val="1"/>
      <w:numFmt w:val="bullet"/>
      <w:lvlText w:val=""/>
      <w:lvlJc w:val="left"/>
      <w:pPr>
        <w:tabs>
          <w:tab w:val="num" w:pos="6472"/>
        </w:tabs>
        <w:ind w:left="6472" w:hanging="360"/>
      </w:pPr>
      <w:rPr>
        <w:rFonts w:ascii="Wingdings" w:hAnsi="Wingdings" w:hint="default"/>
      </w:rPr>
    </w:lvl>
  </w:abstractNum>
  <w:abstractNum w:abstractNumId="66">
    <w:nsid w:val="2AA40D28"/>
    <w:multiLevelType w:val="hybridMultilevel"/>
    <w:tmpl w:val="9FF4D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2B367D90"/>
    <w:multiLevelType w:val="hybridMultilevel"/>
    <w:tmpl w:val="7408F8F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8">
    <w:nsid w:val="2BA06273"/>
    <w:multiLevelType w:val="hybridMultilevel"/>
    <w:tmpl w:val="21D07412"/>
    <w:lvl w:ilvl="0" w:tplc="04050001">
      <w:start w:val="1"/>
      <w:numFmt w:val="bullet"/>
      <w:lvlText w:val=""/>
      <w:lvlJc w:val="left"/>
      <w:pPr>
        <w:tabs>
          <w:tab w:val="num" w:pos="1151"/>
        </w:tabs>
        <w:ind w:left="1151" w:hanging="360"/>
      </w:pPr>
      <w:rPr>
        <w:rFonts w:ascii="Symbol" w:hAnsi="Symbol" w:hint="default"/>
      </w:rPr>
    </w:lvl>
    <w:lvl w:ilvl="1" w:tplc="04050003">
      <w:start w:val="1"/>
      <w:numFmt w:val="bullet"/>
      <w:lvlText w:val="o"/>
      <w:lvlJc w:val="left"/>
      <w:pPr>
        <w:tabs>
          <w:tab w:val="num" w:pos="1871"/>
        </w:tabs>
        <w:ind w:left="1871" w:hanging="360"/>
      </w:pPr>
      <w:rPr>
        <w:rFonts w:ascii="Courier New" w:hAnsi="Courier New" w:cs="Courier New" w:hint="default"/>
      </w:rPr>
    </w:lvl>
    <w:lvl w:ilvl="2" w:tplc="04050005">
      <w:start w:val="1"/>
      <w:numFmt w:val="bullet"/>
      <w:lvlText w:val=""/>
      <w:lvlJc w:val="left"/>
      <w:pPr>
        <w:tabs>
          <w:tab w:val="num" w:pos="2591"/>
        </w:tabs>
        <w:ind w:left="2591" w:hanging="360"/>
      </w:pPr>
      <w:rPr>
        <w:rFonts w:ascii="Wingdings" w:hAnsi="Wingdings" w:hint="default"/>
      </w:rPr>
    </w:lvl>
    <w:lvl w:ilvl="3" w:tplc="04050001">
      <w:start w:val="1"/>
      <w:numFmt w:val="bullet"/>
      <w:lvlText w:val=""/>
      <w:lvlJc w:val="left"/>
      <w:pPr>
        <w:tabs>
          <w:tab w:val="num" w:pos="3311"/>
        </w:tabs>
        <w:ind w:left="3311" w:hanging="360"/>
      </w:pPr>
      <w:rPr>
        <w:rFonts w:ascii="Symbol" w:hAnsi="Symbol" w:hint="default"/>
      </w:rPr>
    </w:lvl>
    <w:lvl w:ilvl="4" w:tplc="04050003">
      <w:start w:val="1"/>
      <w:numFmt w:val="bullet"/>
      <w:lvlText w:val="o"/>
      <w:lvlJc w:val="left"/>
      <w:pPr>
        <w:tabs>
          <w:tab w:val="num" w:pos="4031"/>
        </w:tabs>
        <w:ind w:left="4031" w:hanging="360"/>
      </w:pPr>
      <w:rPr>
        <w:rFonts w:ascii="Courier New" w:hAnsi="Courier New" w:cs="Courier New" w:hint="default"/>
      </w:rPr>
    </w:lvl>
    <w:lvl w:ilvl="5" w:tplc="04050005">
      <w:start w:val="1"/>
      <w:numFmt w:val="bullet"/>
      <w:lvlText w:val=""/>
      <w:lvlJc w:val="left"/>
      <w:pPr>
        <w:tabs>
          <w:tab w:val="num" w:pos="4751"/>
        </w:tabs>
        <w:ind w:left="4751" w:hanging="360"/>
      </w:pPr>
      <w:rPr>
        <w:rFonts w:ascii="Wingdings" w:hAnsi="Wingdings" w:hint="default"/>
      </w:rPr>
    </w:lvl>
    <w:lvl w:ilvl="6" w:tplc="04050001">
      <w:start w:val="1"/>
      <w:numFmt w:val="bullet"/>
      <w:lvlText w:val=""/>
      <w:lvlJc w:val="left"/>
      <w:pPr>
        <w:tabs>
          <w:tab w:val="num" w:pos="5471"/>
        </w:tabs>
        <w:ind w:left="5471" w:hanging="360"/>
      </w:pPr>
      <w:rPr>
        <w:rFonts w:ascii="Symbol" w:hAnsi="Symbol" w:hint="default"/>
      </w:rPr>
    </w:lvl>
    <w:lvl w:ilvl="7" w:tplc="04050003">
      <w:start w:val="1"/>
      <w:numFmt w:val="bullet"/>
      <w:lvlText w:val="o"/>
      <w:lvlJc w:val="left"/>
      <w:pPr>
        <w:tabs>
          <w:tab w:val="num" w:pos="6191"/>
        </w:tabs>
        <w:ind w:left="6191" w:hanging="360"/>
      </w:pPr>
      <w:rPr>
        <w:rFonts w:ascii="Courier New" w:hAnsi="Courier New" w:cs="Courier New" w:hint="default"/>
      </w:rPr>
    </w:lvl>
    <w:lvl w:ilvl="8" w:tplc="04050005">
      <w:start w:val="1"/>
      <w:numFmt w:val="bullet"/>
      <w:lvlText w:val=""/>
      <w:lvlJc w:val="left"/>
      <w:pPr>
        <w:tabs>
          <w:tab w:val="num" w:pos="6911"/>
        </w:tabs>
        <w:ind w:left="6911" w:hanging="360"/>
      </w:pPr>
      <w:rPr>
        <w:rFonts w:ascii="Wingdings" w:hAnsi="Wingdings" w:hint="default"/>
      </w:rPr>
    </w:lvl>
  </w:abstractNum>
  <w:abstractNum w:abstractNumId="69">
    <w:nsid w:val="2C34116F"/>
    <w:multiLevelType w:val="multilevel"/>
    <w:tmpl w:val="F0FC7C3C"/>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0">
    <w:nsid w:val="2CB96A5F"/>
    <w:multiLevelType w:val="hybridMultilevel"/>
    <w:tmpl w:val="19AC486A"/>
    <w:lvl w:ilvl="0" w:tplc="4A865A48">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1">
    <w:nsid w:val="2D781436"/>
    <w:multiLevelType w:val="hybridMultilevel"/>
    <w:tmpl w:val="083E6B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2">
    <w:nsid w:val="2D9738C5"/>
    <w:multiLevelType w:val="hybridMultilevel"/>
    <w:tmpl w:val="A6D83FE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3">
    <w:nsid w:val="301C6723"/>
    <w:multiLevelType w:val="hybridMultilevel"/>
    <w:tmpl w:val="D8E2EDD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4">
    <w:nsid w:val="304B7C5C"/>
    <w:multiLevelType w:val="hybridMultilevel"/>
    <w:tmpl w:val="2BEEA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nsid w:val="3164031C"/>
    <w:multiLevelType w:val="hybridMultilevel"/>
    <w:tmpl w:val="DA8EF6A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76">
    <w:nsid w:val="33324ABF"/>
    <w:multiLevelType w:val="hybridMultilevel"/>
    <w:tmpl w:val="BFEAF8EE"/>
    <w:lvl w:ilvl="0" w:tplc="18CE1EE4">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370"/>
        </w:tabs>
        <w:ind w:left="1370" w:hanging="360"/>
      </w:pPr>
      <w:rPr>
        <w:rFonts w:ascii="Courier New" w:hAnsi="Courier New" w:cs="Courier New" w:hint="default"/>
      </w:rPr>
    </w:lvl>
    <w:lvl w:ilvl="2" w:tplc="04050005" w:tentative="1">
      <w:start w:val="1"/>
      <w:numFmt w:val="bullet"/>
      <w:lvlText w:val=""/>
      <w:lvlJc w:val="left"/>
      <w:pPr>
        <w:tabs>
          <w:tab w:val="num" w:pos="2090"/>
        </w:tabs>
        <w:ind w:left="2090" w:hanging="360"/>
      </w:pPr>
      <w:rPr>
        <w:rFonts w:ascii="Wingdings" w:hAnsi="Wingdings" w:hint="default"/>
      </w:rPr>
    </w:lvl>
    <w:lvl w:ilvl="3" w:tplc="04050001" w:tentative="1">
      <w:start w:val="1"/>
      <w:numFmt w:val="bullet"/>
      <w:lvlText w:val=""/>
      <w:lvlJc w:val="left"/>
      <w:pPr>
        <w:tabs>
          <w:tab w:val="num" w:pos="2810"/>
        </w:tabs>
        <w:ind w:left="2810" w:hanging="360"/>
      </w:pPr>
      <w:rPr>
        <w:rFonts w:ascii="Symbol" w:hAnsi="Symbol" w:hint="default"/>
      </w:rPr>
    </w:lvl>
    <w:lvl w:ilvl="4" w:tplc="04050003" w:tentative="1">
      <w:start w:val="1"/>
      <w:numFmt w:val="bullet"/>
      <w:lvlText w:val="o"/>
      <w:lvlJc w:val="left"/>
      <w:pPr>
        <w:tabs>
          <w:tab w:val="num" w:pos="3530"/>
        </w:tabs>
        <w:ind w:left="3530" w:hanging="360"/>
      </w:pPr>
      <w:rPr>
        <w:rFonts w:ascii="Courier New" w:hAnsi="Courier New" w:cs="Courier New" w:hint="default"/>
      </w:rPr>
    </w:lvl>
    <w:lvl w:ilvl="5" w:tplc="04050005" w:tentative="1">
      <w:start w:val="1"/>
      <w:numFmt w:val="bullet"/>
      <w:lvlText w:val=""/>
      <w:lvlJc w:val="left"/>
      <w:pPr>
        <w:tabs>
          <w:tab w:val="num" w:pos="4250"/>
        </w:tabs>
        <w:ind w:left="4250" w:hanging="360"/>
      </w:pPr>
      <w:rPr>
        <w:rFonts w:ascii="Wingdings" w:hAnsi="Wingdings" w:hint="default"/>
      </w:rPr>
    </w:lvl>
    <w:lvl w:ilvl="6" w:tplc="04050001" w:tentative="1">
      <w:start w:val="1"/>
      <w:numFmt w:val="bullet"/>
      <w:lvlText w:val=""/>
      <w:lvlJc w:val="left"/>
      <w:pPr>
        <w:tabs>
          <w:tab w:val="num" w:pos="4970"/>
        </w:tabs>
        <w:ind w:left="4970" w:hanging="360"/>
      </w:pPr>
      <w:rPr>
        <w:rFonts w:ascii="Symbol" w:hAnsi="Symbol" w:hint="default"/>
      </w:rPr>
    </w:lvl>
    <w:lvl w:ilvl="7" w:tplc="04050003" w:tentative="1">
      <w:start w:val="1"/>
      <w:numFmt w:val="bullet"/>
      <w:lvlText w:val="o"/>
      <w:lvlJc w:val="left"/>
      <w:pPr>
        <w:tabs>
          <w:tab w:val="num" w:pos="5690"/>
        </w:tabs>
        <w:ind w:left="5690" w:hanging="360"/>
      </w:pPr>
      <w:rPr>
        <w:rFonts w:ascii="Courier New" w:hAnsi="Courier New" w:cs="Courier New" w:hint="default"/>
      </w:rPr>
    </w:lvl>
    <w:lvl w:ilvl="8" w:tplc="04050005" w:tentative="1">
      <w:start w:val="1"/>
      <w:numFmt w:val="bullet"/>
      <w:lvlText w:val=""/>
      <w:lvlJc w:val="left"/>
      <w:pPr>
        <w:tabs>
          <w:tab w:val="num" w:pos="6410"/>
        </w:tabs>
        <w:ind w:left="6410" w:hanging="360"/>
      </w:pPr>
      <w:rPr>
        <w:rFonts w:ascii="Wingdings" w:hAnsi="Wingdings" w:hint="default"/>
      </w:rPr>
    </w:lvl>
  </w:abstractNum>
  <w:abstractNum w:abstractNumId="77">
    <w:nsid w:val="333D688F"/>
    <w:multiLevelType w:val="hybridMultilevel"/>
    <w:tmpl w:val="14847168"/>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nsid w:val="34DB71A8"/>
    <w:multiLevelType w:val="hybridMultilevel"/>
    <w:tmpl w:val="359C1592"/>
    <w:lvl w:ilvl="0" w:tplc="04050001">
      <w:start w:val="1"/>
      <w:numFmt w:val="bullet"/>
      <w:lvlText w:val=""/>
      <w:lvlJc w:val="left"/>
      <w:pPr>
        <w:tabs>
          <w:tab w:val="num" w:pos="840"/>
        </w:tabs>
        <w:ind w:left="840" w:hanging="360"/>
      </w:pPr>
      <w:rPr>
        <w:rFonts w:ascii="Symbol" w:hAnsi="Symbol" w:hint="default"/>
      </w:rPr>
    </w:lvl>
    <w:lvl w:ilvl="1" w:tplc="04050003">
      <w:start w:val="1"/>
      <w:numFmt w:val="bullet"/>
      <w:lvlText w:val="o"/>
      <w:lvlJc w:val="left"/>
      <w:pPr>
        <w:tabs>
          <w:tab w:val="num" w:pos="1560"/>
        </w:tabs>
        <w:ind w:left="1560" w:hanging="360"/>
      </w:pPr>
      <w:rPr>
        <w:rFonts w:ascii="Courier New" w:hAnsi="Courier New" w:cs="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cs="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cs="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79">
    <w:nsid w:val="358B57C0"/>
    <w:multiLevelType w:val="hybridMultilevel"/>
    <w:tmpl w:val="5F965E8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0">
    <w:nsid w:val="35CF03F5"/>
    <w:multiLevelType w:val="hybridMultilevel"/>
    <w:tmpl w:val="FAB48A1E"/>
    <w:lvl w:ilvl="0" w:tplc="D8F6D5D2">
      <w:start w:val="1"/>
      <w:numFmt w:val="decimal"/>
      <w:lvlText w:val="%1."/>
      <w:lvlJc w:val="left"/>
      <w:pPr>
        <w:tabs>
          <w:tab w:val="num" w:pos="720"/>
        </w:tabs>
        <w:ind w:left="720" w:hanging="360"/>
      </w:pPr>
      <w:rPr>
        <w:rFonts w:hint="default"/>
      </w:rPr>
    </w:lvl>
    <w:lvl w:ilvl="1" w:tplc="0405000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1">
    <w:nsid w:val="35DA395F"/>
    <w:multiLevelType w:val="hybridMultilevel"/>
    <w:tmpl w:val="04BC0C18"/>
    <w:lvl w:ilvl="0" w:tplc="04050001">
      <w:start w:val="1"/>
      <w:numFmt w:val="bullet"/>
      <w:lvlText w:val=""/>
      <w:lvlJc w:val="left"/>
      <w:pPr>
        <w:tabs>
          <w:tab w:val="num" w:pos="1068"/>
        </w:tabs>
        <w:ind w:left="1068" w:hanging="360"/>
      </w:pPr>
      <w:rPr>
        <w:rFonts w:ascii="Symbol" w:hAnsi="Symbol" w:hint="default"/>
      </w:rPr>
    </w:lvl>
    <w:lvl w:ilvl="1" w:tplc="04050005">
      <w:start w:val="1"/>
      <w:numFmt w:val="bullet"/>
      <w:lvlText w:val=""/>
      <w:lvlJc w:val="left"/>
      <w:pPr>
        <w:tabs>
          <w:tab w:val="num" w:pos="1788"/>
        </w:tabs>
        <w:ind w:left="1788" w:hanging="360"/>
      </w:pPr>
      <w:rPr>
        <w:rFonts w:ascii="Wingdings" w:hAnsi="Wingdings"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82">
    <w:nsid w:val="361217CF"/>
    <w:multiLevelType w:val="hybridMultilevel"/>
    <w:tmpl w:val="37A2CE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3">
    <w:nsid w:val="36726BB6"/>
    <w:multiLevelType w:val="hybridMultilevel"/>
    <w:tmpl w:val="457AF0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nsid w:val="369C2E8F"/>
    <w:multiLevelType w:val="hybridMultilevel"/>
    <w:tmpl w:val="C8ACE5B6"/>
    <w:lvl w:ilvl="0" w:tplc="492ED134">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5">
    <w:nsid w:val="36AE6C4A"/>
    <w:multiLevelType w:val="hybridMultilevel"/>
    <w:tmpl w:val="918A07A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6">
    <w:nsid w:val="37E461E9"/>
    <w:multiLevelType w:val="hybridMultilevel"/>
    <w:tmpl w:val="FB7C5F0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nsid w:val="39006513"/>
    <w:multiLevelType w:val="hybridMultilevel"/>
    <w:tmpl w:val="C424469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8">
    <w:nsid w:val="3A1756D6"/>
    <w:multiLevelType w:val="hybridMultilevel"/>
    <w:tmpl w:val="A6D0179E"/>
    <w:lvl w:ilvl="0" w:tplc="890C009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3B777986"/>
    <w:multiLevelType w:val="multilevel"/>
    <w:tmpl w:val="CAC0A818"/>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90">
    <w:nsid w:val="3C3A36E3"/>
    <w:multiLevelType w:val="hybridMultilevel"/>
    <w:tmpl w:val="649662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nsid w:val="3E40596B"/>
    <w:multiLevelType w:val="hybridMultilevel"/>
    <w:tmpl w:val="5A1A1C8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92">
    <w:nsid w:val="3F8D35E4"/>
    <w:multiLevelType w:val="hybridMultilevel"/>
    <w:tmpl w:val="5C7A339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3">
    <w:nsid w:val="420747E8"/>
    <w:multiLevelType w:val="hybridMultilevel"/>
    <w:tmpl w:val="2B6C12EC"/>
    <w:lvl w:ilvl="0" w:tplc="18CE1EE4">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423660C6"/>
    <w:multiLevelType w:val="hybridMultilevel"/>
    <w:tmpl w:val="0D06F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428A68DD"/>
    <w:multiLevelType w:val="hybridMultilevel"/>
    <w:tmpl w:val="7104146A"/>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nsid w:val="42E16A7E"/>
    <w:multiLevelType w:val="hybridMultilevel"/>
    <w:tmpl w:val="02CE0618"/>
    <w:lvl w:ilvl="0" w:tplc="04050001">
      <w:start w:val="1"/>
      <w:numFmt w:val="bullet"/>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7">
    <w:nsid w:val="436E1297"/>
    <w:multiLevelType w:val="hybridMultilevel"/>
    <w:tmpl w:val="B1DA6516"/>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98">
    <w:nsid w:val="44C50076"/>
    <w:multiLevelType w:val="hybridMultilevel"/>
    <w:tmpl w:val="AC908F4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9">
    <w:nsid w:val="44EF51AE"/>
    <w:multiLevelType w:val="hybridMultilevel"/>
    <w:tmpl w:val="7630907A"/>
    <w:lvl w:ilvl="0" w:tplc="786C6312">
      <w:start w:val="1"/>
      <w:numFmt w:val="bullet"/>
      <w:lvlText w:val=""/>
      <w:lvlJc w:val="left"/>
      <w:pPr>
        <w:tabs>
          <w:tab w:val="num" w:pos="643"/>
        </w:tabs>
        <w:ind w:left="643" w:hanging="283"/>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0">
    <w:nsid w:val="45576C0D"/>
    <w:multiLevelType w:val="multilevel"/>
    <w:tmpl w:val="942A9226"/>
    <w:lvl w:ilvl="0">
      <w:start w:val="1"/>
      <w:numFmt w:val="decimal"/>
      <w:pStyle w:val="Odstavecaut"/>
      <w:lvlText w:val="§ %1"/>
      <w:lvlJc w:val="left"/>
      <w:pPr>
        <w:tabs>
          <w:tab w:val="num" w:pos="0"/>
        </w:tabs>
        <w:ind w:left="0" w:firstLine="0"/>
      </w:pPr>
    </w:lvl>
    <w:lvl w:ilvl="1">
      <w:start w:val="1"/>
      <w:numFmt w:val="decimal"/>
      <w:pStyle w:val="Psmeno"/>
      <w:lvlText w:val="(%2)"/>
      <w:lvlJc w:val="left"/>
      <w:pPr>
        <w:tabs>
          <w:tab w:val="num" w:pos="1418"/>
        </w:tabs>
        <w:ind w:left="0" w:firstLine="851"/>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nsid w:val="461C6A42"/>
    <w:multiLevelType w:val="hybridMultilevel"/>
    <w:tmpl w:val="513AA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nsid w:val="46BD0BF4"/>
    <w:multiLevelType w:val="hybridMultilevel"/>
    <w:tmpl w:val="8760D95E"/>
    <w:lvl w:ilvl="0" w:tplc="E7845CA4">
      <w:numFmt w:val="bullet"/>
      <w:lvlText w:val="-"/>
      <w:lvlJc w:val="left"/>
      <w:pPr>
        <w:tabs>
          <w:tab w:val="num" w:pos="284"/>
        </w:tabs>
        <w:ind w:left="284" w:hanging="284"/>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3">
    <w:nsid w:val="47746A3A"/>
    <w:multiLevelType w:val="hybridMultilevel"/>
    <w:tmpl w:val="BC56C7A8"/>
    <w:lvl w:ilvl="0" w:tplc="4A865A48">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4">
    <w:nsid w:val="484966E7"/>
    <w:multiLevelType w:val="hybridMultilevel"/>
    <w:tmpl w:val="9182A2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nsid w:val="484C4F1A"/>
    <w:multiLevelType w:val="hybridMultilevel"/>
    <w:tmpl w:val="63AAD3A0"/>
    <w:lvl w:ilvl="0" w:tplc="492ED134">
      <w:start w:val="1"/>
      <w:numFmt w:val="bullet"/>
      <w:lvlText w:val=""/>
      <w:lvlJc w:val="left"/>
      <w:pPr>
        <w:ind w:left="1320" w:hanging="360"/>
      </w:pPr>
      <w:rPr>
        <w:rFonts w:ascii="Symbol" w:hAnsi="Symbol" w:hint="default"/>
      </w:rPr>
    </w:lvl>
    <w:lvl w:ilvl="1" w:tplc="04050003" w:tentative="1">
      <w:start w:val="1"/>
      <w:numFmt w:val="bullet"/>
      <w:lvlText w:val="o"/>
      <w:lvlJc w:val="left"/>
      <w:pPr>
        <w:ind w:left="2040" w:hanging="360"/>
      </w:pPr>
      <w:rPr>
        <w:rFonts w:ascii="Courier New" w:hAnsi="Courier New" w:cs="Courier New" w:hint="default"/>
      </w:rPr>
    </w:lvl>
    <w:lvl w:ilvl="2" w:tplc="04050005" w:tentative="1">
      <w:start w:val="1"/>
      <w:numFmt w:val="bullet"/>
      <w:lvlText w:val=""/>
      <w:lvlJc w:val="left"/>
      <w:pPr>
        <w:ind w:left="2760" w:hanging="360"/>
      </w:pPr>
      <w:rPr>
        <w:rFonts w:ascii="Wingdings" w:hAnsi="Wingdings" w:hint="default"/>
      </w:rPr>
    </w:lvl>
    <w:lvl w:ilvl="3" w:tplc="04050001" w:tentative="1">
      <w:start w:val="1"/>
      <w:numFmt w:val="bullet"/>
      <w:lvlText w:val=""/>
      <w:lvlJc w:val="left"/>
      <w:pPr>
        <w:ind w:left="3480" w:hanging="360"/>
      </w:pPr>
      <w:rPr>
        <w:rFonts w:ascii="Symbol" w:hAnsi="Symbol" w:hint="default"/>
      </w:rPr>
    </w:lvl>
    <w:lvl w:ilvl="4" w:tplc="04050003" w:tentative="1">
      <w:start w:val="1"/>
      <w:numFmt w:val="bullet"/>
      <w:lvlText w:val="o"/>
      <w:lvlJc w:val="left"/>
      <w:pPr>
        <w:ind w:left="4200" w:hanging="360"/>
      </w:pPr>
      <w:rPr>
        <w:rFonts w:ascii="Courier New" w:hAnsi="Courier New" w:cs="Courier New" w:hint="default"/>
      </w:rPr>
    </w:lvl>
    <w:lvl w:ilvl="5" w:tplc="04050005" w:tentative="1">
      <w:start w:val="1"/>
      <w:numFmt w:val="bullet"/>
      <w:lvlText w:val=""/>
      <w:lvlJc w:val="left"/>
      <w:pPr>
        <w:ind w:left="4920" w:hanging="360"/>
      </w:pPr>
      <w:rPr>
        <w:rFonts w:ascii="Wingdings" w:hAnsi="Wingdings" w:hint="default"/>
      </w:rPr>
    </w:lvl>
    <w:lvl w:ilvl="6" w:tplc="04050001" w:tentative="1">
      <w:start w:val="1"/>
      <w:numFmt w:val="bullet"/>
      <w:lvlText w:val=""/>
      <w:lvlJc w:val="left"/>
      <w:pPr>
        <w:ind w:left="5640" w:hanging="360"/>
      </w:pPr>
      <w:rPr>
        <w:rFonts w:ascii="Symbol" w:hAnsi="Symbol" w:hint="default"/>
      </w:rPr>
    </w:lvl>
    <w:lvl w:ilvl="7" w:tplc="04050003" w:tentative="1">
      <w:start w:val="1"/>
      <w:numFmt w:val="bullet"/>
      <w:lvlText w:val="o"/>
      <w:lvlJc w:val="left"/>
      <w:pPr>
        <w:ind w:left="6360" w:hanging="360"/>
      </w:pPr>
      <w:rPr>
        <w:rFonts w:ascii="Courier New" w:hAnsi="Courier New" w:cs="Courier New" w:hint="default"/>
      </w:rPr>
    </w:lvl>
    <w:lvl w:ilvl="8" w:tplc="04050005" w:tentative="1">
      <w:start w:val="1"/>
      <w:numFmt w:val="bullet"/>
      <w:lvlText w:val=""/>
      <w:lvlJc w:val="left"/>
      <w:pPr>
        <w:ind w:left="7080" w:hanging="360"/>
      </w:pPr>
      <w:rPr>
        <w:rFonts w:ascii="Wingdings" w:hAnsi="Wingdings" w:hint="default"/>
      </w:rPr>
    </w:lvl>
  </w:abstractNum>
  <w:abstractNum w:abstractNumId="106">
    <w:nsid w:val="49296F41"/>
    <w:multiLevelType w:val="hybridMultilevel"/>
    <w:tmpl w:val="5AAC0B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7">
    <w:nsid w:val="49700C72"/>
    <w:multiLevelType w:val="hybridMultilevel"/>
    <w:tmpl w:val="F1F600D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8">
    <w:nsid w:val="49D70C4F"/>
    <w:multiLevelType w:val="hybridMultilevel"/>
    <w:tmpl w:val="E874672A"/>
    <w:lvl w:ilvl="0" w:tplc="04050001">
      <w:start w:val="1"/>
      <w:numFmt w:val="bullet"/>
      <w:lvlText w:val=""/>
      <w:lvlJc w:val="left"/>
      <w:pPr>
        <w:tabs>
          <w:tab w:val="num" w:pos="840"/>
        </w:tabs>
        <w:ind w:left="840" w:hanging="360"/>
      </w:pPr>
      <w:rPr>
        <w:rFonts w:ascii="Symbol" w:hAnsi="Symbol" w:hint="default"/>
      </w:rPr>
    </w:lvl>
    <w:lvl w:ilvl="1" w:tplc="04050003">
      <w:start w:val="1"/>
      <w:numFmt w:val="bullet"/>
      <w:lvlText w:val="o"/>
      <w:lvlJc w:val="left"/>
      <w:pPr>
        <w:tabs>
          <w:tab w:val="num" w:pos="1560"/>
        </w:tabs>
        <w:ind w:left="1560" w:hanging="360"/>
      </w:pPr>
      <w:rPr>
        <w:rFonts w:ascii="Courier New" w:hAnsi="Courier New" w:cs="Courier New" w:hint="default"/>
      </w:rPr>
    </w:lvl>
    <w:lvl w:ilvl="2" w:tplc="04050005">
      <w:start w:val="1"/>
      <w:numFmt w:val="bullet"/>
      <w:lvlText w:val=""/>
      <w:lvlJc w:val="left"/>
      <w:pPr>
        <w:tabs>
          <w:tab w:val="num" w:pos="2280"/>
        </w:tabs>
        <w:ind w:left="2280" w:hanging="360"/>
      </w:pPr>
      <w:rPr>
        <w:rFonts w:ascii="Wingdings" w:hAnsi="Wingdings" w:hint="default"/>
      </w:rPr>
    </w:lvl>
    <w:lvl w:ilvl="3" w:tplc="04050001">
      <w:start w:val="1"/>
      <w:numFmt w:val="bullet"/>
      <w:lvlText w:val=""/>
      <w:lvlJc w:val="left"/>
      <w:pPr>
        <w:tabs>
          <w:tab w:val="num" w:pos="3000"/>
        </w:tabs>
        <w:ind w:left="3000" w:hanging="360"/>
      </w:pPr>
      <w:rPr>
        <w:rFonts w:ascii="Symbol" w:hAnsi="Symbol" w:hint="default"/>
      </w:rPr>
    </w:lvl>
    <w:lvl w:ilvl="4" w:tplc="04050003">
      <w:start w:val="1"/>
      <w:numFmt w:val="bullet"/>
      <w:lvlText w:val="o"/>
      <w:lvlJc w:val="left"/>
      <w:pPr>
        <w:tabs>
          <w:tab w:val="num" w:pos="3720"/>
        </w:tabs>
        <w:ind w:left="3720" w:hanging="360"/>
      </w:pPr>
      <w:rPr>
        <w:rFonts w:ascii="Courier New" w:hAnsi="Courier New" w:cs="Courier New" w:hint="default"/>
      </w:rPr>
    </w:lvl>
    <w:lvl w:ilvl="5" w:tplc="04050005">
      <w:start w:val="1"/>
      <w:numFmt w:val="bullet"/>
      <w:lvlText w:val=""/>
      <w:lvlJc w:val="left"/>
      <w:pPr>
        <w:tabs>
          <w:tab w:val="num" w:pos="4440"/>
        </w:tabs>
        <w:ind w:left="4440" w:hanging="360"/>
      </w:pPr>
      <w:rPr>
        <w:rFonts w:ascii="Wingdings" w:hAnsi="Wingdings" w:hint="default"/>
      </w:rPr>
    </w:lvl>
    <w:lvl w:ilvl="6" w:tplc="04050001">
      <w:start w:val="1"/>
      <w:numFmt w:val="bullet"/>
      <w:lvlText w:val=""/>
      <w:lvlJc w:val="left"/>
      <w:pPr>
        <w:tabs>
          <w:tab w:val="num" w:pos="5160"/>
        </w:tabs>
        <w:ind w:left="5160" w:hanging="360"/>
      </w:pPr>
      <w:rPr>
        <w:rFonts w:ascii="Symbol" w:hAnsi="Symbol" w:hint="default"/>
      </w:rPr>
    </w:lvl>
    <w:lvl w:ilvl="7" w:tplc="04050003">
      <w:start w:val="1"/>
      <w:numFmt w:val="bullet"/>
      <w:lvlText w:val="o"/>
      <w:lvlJc w:val="left"/>
      <w:pPr>
        <w:tabs>
          <w:tab w:val="num" w:pos="5880"/>
        </w:tabs>
        <w:ind w:left="5880" w:hanging="360"/>
      </w:pPr>
      <w:rPr>
        <w:rFonts w:ascii="Courier New" w:hAnsi="Courier New" w:cs="Courier New" w:hint="default"/>
      </w:rPr>
    </w:lvl>
    <w:lvl w:ilvl="8" w:tplc="04050005">
      <w:start w:val="1"/>
      <w:numFmt w:val="bullet"/>
      <w:lvlText w:val=""/>
      <w:lvlJc w:val="left"/>
      <w:pPr>
        <w:tabs>
          <w:tab w:val="num" w:pos="6600"/>
        </w:tabs>
        <w:ind w:left="6600" w:hanging="360"/>
      </w:pPr>
      <w:rPr>
        <w:rFonts w:ascii="Wingdings" w:hAnsi="Wingdings" w:hint="default"/>
      </w:rPr>
    </w:lvl>
  </w:abstractNum>
  <w:abstractNum w:abstractNumId="109">
    <w:nsid w:val="4A101C55"/>
    <w:multiLevelType w:val="hybridMultilevel"/>
    <w:tmpl w:val="3E1E784E"/>
    <w:lvl w:ilvl="0" w:tplc="AE6CFB9A">
      <w:numFmt w:val="bullet"/>
      <w:lvlText w:val="-"/>
      <w:lvlJc w:val="left"/>
      <w:pPr>
        <w:tabs>
          <w:tab w:val="num" w:pos="360"/>
        </w:tabs>
        <w:ind w:left="360" w:hanging="360"/>
      </w:pPr>
      <w:rPr>
        <w:rFonts w:ascii="Times New Roman" w:eastAsia="Times New Roman" w:hAnsi="Times New Roman" w:cs="Times New Roman" w:hint="default"/>
        <w:color w:val="003366"/>
        <w:sz w:val="20"/>
        <w:szCs w:val="20"/>
      </w:rPr>
    </w:lvl>
    <w:lvl w:ilvl="1" w:tplc="04050003" w:tentative="1">
      <w:start w:val="1"/>
      <w:numFmt w:val="bullet"/>
      <w:lvlText w:val="o"/>
      <w:lvlJc w:val="left"/>
      <w:pPr>
        <w:tabs>
          <w:tab w:val="num" w:pos="495"/>
        </w:tabs>
        <w:ind w:left="495" w:hanging="360"/>
      </w:pPr>
      <w:rPr>
        <w:rFonts w:ascii="Courier New" w:hAnsi="Courier New" w:cs="Courier New" w:hint="default"/>
      </w:rPr>
    </w:lvl>
    <w:lvl w:ilvl="2" w:tplc="04050005" w:tentative="1">
      <w:start w:val="1"/>
      <w:numFmt w:val="bullet"/>
      <w:lvlText w:val=""/>
      <w:lvlJc w:val="left"/>
      <w:pPr>
        <w:tabs>
          <w:tab w:val="num" w:pos="1215"/>
        </w:tabs>
        <w:ind w:left="1215" w:hanging="360"/>
      </w:pPr>
      <w:rPr>
        <w:rFonts w:ascii="Wingdings" w:hAnsi="Wingdings" w:hint="default"/>
      </w:rPr>
    </w:lvl>
    <w:lvl w:ilvl="3" w:tplc="04050001" w:tentative="1">
      <w:start w:val="1"/>
      <w:numFmt w:val="bullet"/>
      <w:lvlText w:val=""/>
      <w:lvlJc w:val="left"/>
      <w:pPr>
        <w:tabs>
          <w:tab w:val="num" w:pos="1935"/>
        </w:tabs>
        <w:ind w:left="1935" w:hanging="360"/>
      </w:pPr>
      <w:rPr>
        <w:rFonts w:ascii="Symbol" w:hAnsi="Symbol" w:hint="default"/>
      </w:rPr>
    </w:lvl>
    <w:lvl w:ilvl="4" w:tplc="04050003" w:tentative="1">
      <w:start w:val="1"/>
      <w:numFmt w:val="bullet"/>
      <w:lvlText w:val="o"/>
      <w:lvlJc w:val="left"/>
      <w:pPr>
        <w:tabs>
          <w:tab w:val="num" w:pos="2655"/>
        </w:tabs>
        <w:ind w:left="2655" w:hanging="360"/>
      </w:pPr>
      <w:rPr>
        <w:rFonts w:ascii="Courier New" w:hAnsi="Courier New" w:cs="Courier New" w:hint="default"/>
      </w:rPr>
    </w:lvl>
    <w:lvl w:ilvl="5" w:tplc="04050005" w:tentative="1">
      <w:start w:val="1"/>
      <w:numFmt w:val="bullet"/>
      <w:lvlText w:val=""/>
      <w:lvlJc w:val="left"/>
      <w:pPr>
        <w:tabs>
          <w:tab w:val="num" w:pos="3375"/>
        </w:tabs>
        <w:ind w:left="3375" w:hanging="360"/>
      </w:pPr>
      <w:rPr>
        <w:rFonts w:ascii="Wingdings" w:hAnsi="Wingdings" w:hint="default"/>
      </w:rPr>
    </w:lvl>
    <w:lvl w:ilvl="6" w:tplc="04050001" w:tentative="1">
      <w:start w:val="1"/>
      <w:numFmt w:val="bullet"/>
      <w:lvlText w:val=""/>
      <w:lvlJc w:val="left"/>
      <w:pPr>
        <w:tabs>
          <w:tab w:val="num" w:pos="4095"/>
        </w:tabs>
        <w:ind w:left="4095" w:hanging="360"/>
      </w:pPr>
      <w:rPr>
        <w:rFonts w:ascii="Symbol" w:hAnsi="Symbol" w:hint="default"/>
      </w:rPr>
    </w:lvl>
    <w:lvl w:ilvl="7" w:tplc="04050003" w:tentative="1">
      <w:start w:val="1"/>
      <w:numFmt w:val="bullet"/>
      <w:lvlText w:val="o"/>
      <w:lvlJc w:val="left"/>
      <w:pPr>
        <w:tabs>
          <w:tab w:val="num" w:pos="4815"/>
        </w:tabs>
        <w:ind w:left="4815" w:hanging="360"/>
      </w:pPr>
      <w:rPr>
        <w:rFonts w:ascii="Courier New" w:hAnsi="Courier New" w:cs="Courier New" w:hint="default"/>
      </w:rPr>
    </w:lvl>
    <w:lvl w:ilvl="8" w:tplc="04050005" w:tentative="1">
      <w:start w:val="1"/>
      <w:numFmt w:val="bullet"/>
      <w:lvlText w:val=""/>
      <w:lvlJc w:val="left"/>
      <w:pPr>
        <w:tabs>
          <w:tab w:val="num" w:pos="5535"/>
        </w:tabs>
        <w:ind w:left="5535" w:hanging="360"/>
      </w:pPr>
      <w:rPr>
        <w:rFonts w:ascii="Wingdings" w:hAnsi="Wingdings" w:hint="default"/>
      </w:rPr>
    </w:lvl>
  </w:abstractNum>
  <w:abstractNum w:abstractNumId="110">
    <w:nsid w:val="4A9B4F41"/>
    <w:multiLevelType w:val="hybridMultilevel"/>
    <w:tmpl w:val="4E822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nsid w:val="4D271E9F"/>
    <w:multiLevelType w:val="hybridMultilevel"/>
    <w:tmpl w:val="E966A38C"/>
    <w:lvl w:ilvl="0" w:tplc="18CE1EE4">
      <w:start w:val="1"/>
      <w:numFmt w:val="bullet"/>
      <w:lvlText w:val=""/>
      <w:lvlJc w:val="left"/>
      <w:pPr>
        <w:tabs>
          <w:tab w:val="num" w:pos="170"/>
        </w:tabs>
        <w:ind w:left="170" w:hanging="17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2">
    <w:nsid w:val="4D613D7F"/>
    <w:multiLevelType w:val="hybridMultilevel"/>
    <w:tmpl w:val="FA4005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nsid w:val="4E196632"/>
    <w:multiLevelType w:val="hybridMultilevel"/>
    <w:tmpl w:val="98522ED4"/>
    <w:lvl w:ilvl="0" w:tplc="AE6CFB9A">
      <w:numFmt w:val="bullet"/>
      <w:lvlText w:val="-"/>
      <w:lvlJc w:val="left"/>
      <w:pPr>
        <w:tabs>
          <w:tab w:val="num" w:pos="360"/>
        </w:tabs>
        <w:ind w:left="360" w:hanging="360"/>
      </w:pPr>
      <w:rPr>
        <w:rFonts w:ascii="Times New Roman" w:eastAsia="Times New Roman" w:hAnsi="Times New Roman" w:cs="Times New Roman" w:hint="default"/>
        <w:color w:val="003366"/>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4">
    <w:nsid w:val="50131C05"/>
    <w:multiLevelType w:val="hybridMultilevel"/>
    <w:tmpl w:val="5CE8C45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15">
    <w:nsid w:val="51AE568A"/>
    <w:multiLevelType w:val="hybridMultilevel"/>
    <w:tmpl w:val="73C480F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6">
    <w:nsid w:val="521D6B5F"/>
    <w:multiLevelType w:val="hybridMultilevel"/>
    <w:tmpl w:val="4D0054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7">
    <w:nsid w:val="52507EC5"/>
    <w:multiLevelType w:val="multilevel"/>
    <w:tmpl w:val="99B678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18">
    <w:nsid w:val="53146299"/>
    <w:multiLevelType w:val="hybridMultilevel"/>
    <w:tmpl w:val="C1D214B8"/>
    <w:lvl w:ilvl="0" w:tplc="FC3C452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nsid w:val="53720835"/>
    <w:multiLevelType w:val="hybridMultilevel"/>
    <w:tmpl w:val="1D9E857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0">
    <w:nsid w:val="54AB7B53"/>
    <w:multiLevelType w:val="hybridMultilevel"/>
    <w:tmpl w:val="078848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nsid w:val="557F3D47"/>
    <w:multiLevelType w:val="hybridMultilevel"/>
    <w:tmpl w:val="2440EDEE"/>
    <w:lvl w:ilvl="0" w:tplc="492ED134">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2">
    <w:nsid w:val="55B254F8"/>
    <w:multiLevelType w:val="hybridMultilevel"/>
    <w:tmpl w:val="98E62594"/>
    <w:lvl w:ilvl="0" w:tplc="492ED134">
      <w:start w:val="1"/>
      <w:numFmt w:val="bullet"/>
      <w:lvlText w:val=""/>
      <w:lvlJc w:val="left"/>
      <w:pPr>
        <w:tabs>
          <w:tab w:val="num" w:pos="750"/>
        </w:tabs>
        <w:ind w:left="750" w:hanging="39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3">
    <w:nsid w:val="56D86E0D"/>
    <w:multiLevelType w:val="hybridMultilevel"/>
    <w:tmpl w:val="7F7E630A"/>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24">
    <w:nsid w:val="57620C5F"/>
    <w:multiLevelType w:val="hybridMultilevel"/>
    <w:tmpl w:val="B824D122"/>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25">
    <w:nsid w:val="57C43CAD"/>
    <w:multiLevelType w:val="hybridMultilevel"/>
    <w:tmpl w:val="E17032E2"/>
    <w:lvl w:ilvl="0" w:tplc="25046DC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6">
    <w:nsid w:val="58A86359"/>
    <w:multiLevelType w:val="hybridMultilevel"/>
    <w:tmpl w:val="0D526FBC"/>
    <w:lvl w:ilvl="0" w:tplc="04050001">
      <w:start w:val="1"/>
      <w:numFmt w:val="bullet"/>
      <w:lvlText w:val=""/>
      <w:lvlJc w:val="left"/>
      <w:pPr>
        <w:tabs>
          <w:tab w:val="num" w:pos="809"/>
        </w:tabs>
        <w:ind w:left="809" w:hanging="360"/>
      </w:pPr>
      <w:rPr>
        <w:rFonts w:ascii="Symbol" w:hAnsi="Symbol" w:hint="default"/>
      </w:rPr>
    </w:lvl>
    <w:lvl w:ilvl="1" w:tplc="04050003">
      <w:start w:val="1"/>
      <w:numFmt w:val="bullet"/>
      <w:lvlText w:val="o"/>
      <w:lvlJc w:val="left"/>
      <w:pPr>
        <w:tabs>
          <w:tab w:val="num" w:pos="1529"/>
        </w:tabs>
        <w:ind w:left="1529" w:hanging="360"/>
      </w:pPr>
      <w:rPr>
        <w:rFonts w:ascii="Courier New" w:hAnsi="Courier New" w:cs="Courier New" w:hint="default"/>
      </w:rPr>
    </w:lvl>
    <w:lvl w:ilvl="2" w:tplc="04050005">
      <w:start w:val="1"/>
      <w:numFmt w:val="bullet"/>
      <w:lvlText w:val=""/>
      <w:lvlJc w:val="left"/>
      <w:pPr>
        <w:tabs>
          <w:tab w:val="num" w:pos="2249"/>
        </w:tabs>
        <w:ind w:left="2249" w:hanging="360"/>
      </w:pPr>
      <w:rPr>
        <w:rFonts w:ascii="Wingdings" w:hAnsi="Wingdings" w:hint="default"/>
      </w:rPr>
    </w:lvl>
    <w:lvl w:ilvl="3" w:tplc="04050001">
      <w:start w:val="1"/>
      <w:numFmt w:val="bullet"/>
      <w:lvlText w:val=""/>
      <w:lvlJc w:val="left"/>
      <w:pPr>
        <w:tabs>
          <w:tab w:val="num" w:pos="2969"/>
        </w:tabs>
        <w:ind w:left="2969" w:hanging="360"/>
      </w:pPr>
      <w:rPr>
        <w:rFonts w:ascii="Symbol" w:hAnsi="Symbol" w:hint="default"/>
      </w:rPr>
    </w:lvl>
    <w:lvl w:ilvl="4" w:tplc="04050003">
      <w:start w:val="1"/>
      <w:numFmt w:val="bullet"/>
      <w:lvlText w:val="o"/>
      <w:lvlJc w:val="left"/>
      <w:pPr>
        <w:tabs>
          <w:tab w:val="num" w:pos="3689"/>
        </w:tabs>
        <w:ind w:left="3689" w:hanging="360"/>
      </w:pPr>
      <w:rPr>
        <w:rFonts w:ascii="Courier New" w:hAnsi="Courier New" w:cs="Courier New" w:hint="default"/>
      </w:rPr>
    </w:lvl>
    <w:lvl w:ilvl="5" w:tplc="04050005">
      <w:start w:val="1"/>
      <w:numFmt w:val="bullet"/>
      <w:lvlText w:val=""/>
      <w:lvlJc w:val="left"/>
      <w:pPr>
        <w:tabs>
          <w:tab w:val="num" w:pos="4409"/>
        </w:tabs>
        <w:ind w:left="4409" w:hanging="360"/>
      </w:pPr>
      <w:rPr>
        <w:rFonts w:ascii="Wingdings" w:hAnsi="Wingdings" w:hint="default"/>
      </w:rPr>
    </w:lvl>
    <w:lvl w:ilvl="6" w:tplc="04050001">
      <w:start w:val="1"/>
      <w:numFmt w:val="bullet"/>
      <w:lvlText w:val=""/>
      <w:lvlJc w:val="left"/>
      <w:pPr>
        <w:tabs>
          <w:tab w:val="num" w:pos="5129"/>
        </w:tabs>
        <w:ind w:left="5129" w:hanging="360"/>
      </w:pPr>
      <w:rPr>
        <w:rFonts w:ascii="Symbol" w:hAnsi="Symbol" w:hint="default"/>
      </w:rPr>
    </w:lvl>
    <w:lvl w:ilvl="7" w:tplc="04050003">
      <w:start w:val="1"/>
      <w:numFmt w:val="bullet"/>
      <w:lvlText w:val="o"/>
      <w:lvlJc w:val="left"/>
      <w:pPr>
        <w:tabs>
          <w:tab w:val="num" w:pos="5849"/>
        </w:tabs>
        <w:ind w:left="5849" w:hanging="360"/>
      </w:pPr>
      <w:rPr>
        <w:rFonts w:ascii="Courier New" w:hAnsi="Courier New" w:cs="Courier New" w:hint="default"/>
      </w:rPr>
    </w:lvl>
    <w:lvl w:ilvl="8" w:tplc="04050005">
      <w:start w:val="1"/>
      <w:numFmt w:val="bullet"/>
      <w:lvlText w:val=""/>
      <w:lvlJc w:val="left"/>
      <w:pPr>
        <w:tabs>
          <w:tab w:val="num" w:pos="6569"/>
        </w:tabs>
        <w:ind w:left="6569" w:hanging="360"/>
      </w:pPr>
      <w:rPr>
        <w:rFonts w:ascii="Wingdings" w:hAnsi="Wingdings" w:hint="default"/>
      </w:rPr>
    </w:lvl>
  </w:abstractNum>
  <w:abstractNum w:abstractNumId="127">
    <w:nsid w:val="590C6EBC"/>
    <w:multiLevelType w:val="hybridMultilevel"/>
    <w:tmpl w:val="EF70646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8">
    <w:nsid w:val="5A510F18"/>
    <w:multiLevelType w:val="hybridMultilevel"/>
    <w:tmpl w:val="29BA1AAA"/>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5AB52ACE"/>
    <w:multiLevelType w:val="hybridMultilevel"/>
    <w:tmpl w:val="D974B3A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30">
    <w:nsid w:val="5AD56A51"/>
    <w:multiLevelType w:val="hybridMultilevel"/>
    <w:tmpl w:val="FEA0E7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nsid w:val="5ADD2803"/>
    <w:multiLevelType w:val="hybridMultilevel"/>
    <w:tmpl w:val="54FA78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2">
    <w:nsid w:val="5B970211"/>
    <w:multiLevelType w:val="hybridMultilevel"/>
    <w:tmpl w:val="A478101E"/>
    <w:lvl w:ilvl="0" w:tplc="3EA2308E">
      <w:start w:val="1"/>
      <w:numFmt w:val="bullet"/>
      <w:lvlText w:val=""/>
      <w:lvlJc w:val="left"/>
      <w:pPr>
        <w:tabs>
          <w:tab w:val="num" w:pos="170"/>
        </w:tabs>
        <w:ind w:left="170" w:hanging="17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3">
    <w:nsid w:val="5D041FE1"/>
    <w:multiLevelType w:val="hybridMultilevel"/>
    <w:tmpl w:val="ADE6C6E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4">
    <w:nsid w:val="5D345C63"/>
    <w:multiLevelType w:val="hybridMultilevel"/>
    <w:tmpl w:val="FA7ABE6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5">
    <w:nsid w:val="5D387843"/>
    <w:multiLevelType w:val="hybridMultilevel"/>
    <w:tmpl w:val="0DBC51E6"/>
    <w:lvl w:ilvl="0" w:tplc="04050001">
      <w:start w:val="1"/>
      <w:numFmt w:val="bullet"/>
      <w:lvlText w:val=""/>
      <w:lvlJc w:val="left"/>
      <w:pPr>
        <w:tabs>
          <w:tab w:val="num" w:pos="1094"/>
        </w:tabs>
        <w:ind w:left="1094" w:hanging="360"/>
      </w:pPr>
      <w:rPr>
        <w:rFonts w:ascii="Symbol" w:hAnsi="Symbol" w:hint="default"/>
      </w:rPr>
    </w:lvl>
    <w:lvl w:ilvl="1" w:tplc="04050003">
      <w:start w:val="1"/>
      <w:numFmt w:val="bullet"/>
      <w:lvlText w:val="o"/>
      <w:lvlJc w:val="left"/>
      <w:pPr>
        <w:tabs>
          <w:tab w:val="num" w:pos="1814"/>
        </w:tabs>
        <w:ind w:left="1814" w:hanging="360"/>
      </w:pPr>
      <w:rPr>
        <w:rFonts w:ascii="Courier New" w:hAnsi="Courier New" w:cs="Courier New" w:hint="default"/>
      </w:rPr>
    </w:lvl>
    <w:lvl w:ilvl="2" w:tplc="04050005">
      <w:start w:val="1"/>
      <w:numFmt w:val="bullet"/>
      <w:lvlText w:val=""/>
      <w:lvlJc w:val="left"/>
      <w:pPr>
        <w:tabs>
          <w:tab w:val="num" w:pos="2534"/>
        </w:tabs>
        <w:ind w:left="2534" w:hanging="360"/>
      </w:pPr>
      <w:rPr>
        <w:rFonts w:ascii="Wingdings" w:hAnsi="Wingdings" w:hint="default"/>
      </w:rPr>
    </w:lvl>
    <w:lvl w:ilvl="3" w:tplc="04050001">
      <w:start w:val="1"/>
      <w:numFmt w:val="bullet"/>
      <w:lvlText w:val=""/>
      <w:lvlJc w:val="left"/>
      <w:pPr>
        <w:tabs>
          <w:tab w:val="num" w:pos="3254"/>
        </w:tabs>
        <w:ind w:left="3254" w:hanging="360"/>
      </w:pPr>
      <w:rPr>
        <w:rFonts w:ascii="Symbol" w:hAnsi="Symbol" w:hint="default"/>
      </w:rPr>
    </w:lvl>
    <w:lvl w:ilvl="4" w:tplc="04050003">
      <w:start w:val="1"/>
      <w:numFmt w:val="bullet"/>
      <w:lvlText w:val="o"/>
      <w:lvlJc w:val="left"/>
      <w:pPr>
        <w:tabs>
          <w:tab w:val="num" w:pos="3974"/>
        </w:tabs>
        <w:ind w:left="3974" w:hanging="360"/>
      </w:pPr>
      <w:rPr>
        <w:rFonts w:ascii="Courier New" w:hAnsi="Courier New" w:cs="Courier New" w:hint="default"/>
      </w:rPr>
    </w:lvl>
    <w:lvl w:ilvl="5" w:tplc="04050005">
      <w:start w:val="1"/>
      <w:numFmt w:val="bullet"/>
      <w:lvlText w:val=""/>
      <w:lvlJc w:val="left"/>
      <w:pPr>
        <w:tabs>
          <w:tab w:val="num" w:pos="4694"/>
        </w:tabs>
        <w:ind w:left="4694" w:hanging="360"/>
      </w:pPr>
      <w:rPr>
        <w:rFonts w:ascii="Wingdings" w:hAnsi="Wingdings" w:hint="default"/>
      </w:rPr>
    </w:lvl>
    <w:lvl w:ilvl="6" w:tplc="04050001">
      <w:start w:val="1"/>
      <w:numFmt w:val="bullet"/>
      <w:lvlText w:val=""/>
      <w:lvlJc w:val="left"/>
      <w:pPr>
        <w:tabs>
          <w:tab w:val="num" w:pos="5414"/>
        </w:tabs>
        <w:ind w:left="5414" w:hanging="360"/>
      </w:pPr>
      <w:rPr>
        <w:rFonts w:ascii="Symbol" w:hAnsi="Symbol" w:hint="default"/>
      </w:rPr>
    </w:lvl>
    <w:lvl w:ilvl="7" w:tplc="04050003">
      <w:start w:val="1"/>
      <w:numFmt w:val="bullet"/>
      <w:lvlText w:val="o"/>
      <w:lvlJc w:val="left"/>
      <w:pPr>
        <w:tabs>
          <w:tab w:val="num" w:pos="6134"/>
        </w:tabs>
        <w:ind w:left="6134" w:hanging="360"/>
      </w:pPr>
      <w:rPr>
        <w:rFonts w:ascii="Courier New" w:hAnsi="Courier New" w:cs="Courier New" w:hint="default"/>
      </w:rPr>
    </w:lvl>
    <w:lvl w:ilvl="8" w:tplc="04050005">
      <w:start w:val="1"/>
      <w:numFmt w:val="bullet"/>
      <w:lvlText w:val=""/>
      <w:lvlJc w:val="left"/>
      <w:pPr>
        <w:tabs>
          <w:tab w:val="num" w:pos="6854"/>
        </w:tabs>
        <w:ind w:left="6854" w:hanging="360"/>
      </w:pPr>
      <w:rPr>
        <w:rFonts w:ascii="Wingdings" w:hAnsi="Wingdings" w:hint="default"/>
      </w:rPr>
    </w:lvl>
  </w:abstractNum>
  <w:abstractNum w:abstractNumId="136">
    <w:nsid w:val="5DC47F4C"/>
    <w:multiLevelType w:val="hybridMultilevel"/>
    <w:tmpl w:val="BC0827F4"/>
    <w:lvl w:ilvl="0" w:tplc="04050001">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7">
    <w:nsid w:val="5E262F45"/>
    <w:multiLevelType w:val="hybridMultilevel"/>
    <w:tmpl w:val="B1EE74C4"/>
    <w:lvl w:ilvl="0" w:tplc="7D7A4504">
      <w:start w:val="5"/>
      <w:numFmt w:val="bullet"/>
      <w:pStyle w:val="RVP-odrkycl"/>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38">
    <w:nsid w:val="5E9D0749"/>
    <w:multiLevelType w:val="hybridMultilevel"/>
    <w:tmpl w:val="C1C8A870"/>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F2714AD"/>
    <w:multiLevelType w:val="hybridMultilevel"/>
    <w:tmpl w:val="CF7A00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0">
    <w:nsid w:val="5F4E7DFF"/>
    <w:multiLevelType w:val="hybridMultilevel"/>
    <w:tmpl w:val="FD380030"/>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5F4F20E5"/>
    <w:multiLevelType w:val="hybridMultilevel"/>
    <w:tmpl w:val="48960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FE21AAB"/>
    <w:multiLevelType w:val="hybridMultilevel"/>
    <w:tmpl w:val="7E945F5C"/>
    <w:lvl w:ilvl="0" w:tplc="F0044E50">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3">
    <w:nsid w:val="601F425D"/>
    <w:multiLevelType w:val="hybridMultilevel"/>
    <w:tmpl w:val="77AC5EE0"/>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44">
    <w:nsid w:val="609D3B6B"/>
    <w:multiLevelType w:val="hybridMultilevel"/>
    <w:tmpl w:val="8F58C6DE"/>
    <w:lvl w:ilvl="0" w:tplc="04050001">
      <w:start w:val="1"/>
      <w:numFmt w:val="bullet"/>
      <w:lvlText w:val=""/>
      <w:lvlJc w:val="left"/>
      <w:pPr>
        <w:tabs>
          <w:tab w:val="num" w:pos="809"/>
        </w:tabs>
        <w:ind w:left="809" w:hanging="360"/>
      </w:pPr>
      <w:rPr>
        <w:rFonts w:ascii="Symbol" w:hAnsi="Symbol" w:hint="default"/>
      </w:rPr>
    </w:lvl>
    <w:lvl w:ilvl="1" w:tplc="04050003">
      <w:start w:val="1"/>
      <w:numFmt w:val="bullet"/>
      <w:lvlText w:val="o"/>
      <w:lvlJc w:val="left"/>
      <w:pPr>
        <w:tabs>
          <w:tab w:val="num" w:pos="1529"/>
        </w:tabs>
        <w:ind w:left="1529" w:hanging="360"/>
      </w:pPr>
      <w:rPr>
        <w:rFonts w:ascii="Courier New" w:hAnsi="Courier New" w:cs="Courier New" w:hint="default"/>
      </w:rPr>
    </w:lvl>
    <w:lvl w:ilvl="2" w:tplc="04050005">
      <w:start w:val="1"/>
      <w:numFmt w:val="bullet"/>
      <w:lvlText w:val=""/>
      <w:lvlJc w:val="left"/>
      <w:pPr>
        <w:tabs>
          <w:tab w:val="num" w:pos="2249"/>
        </w:tabs>
        <w:ind w:left="2249" w:hanging="360"/>
      </w:pPr>
      <w:rPr>
        <w:rFonts w:ascii="Wingdings" w:hAnsi="Wingdings" w:hint="default"/>
      </w:rPr>
    </w:lvl>
    <w:lvl w:ilvl="3" w:tplc="04050001">
      <w:start w:val="1"/>
      <w:numFmt w:val="bullet"/>
      <w:lvlText w:val=""/>
      <w:lvlJc w:val="left"/>
      <w:pPr>
        <w:tabs>
          <w:tab w:val="num" w:pos="2969"/>
        </w:tabs>
        <w:ind w:left="2969" w:hanging="360"/>
      </w:pPr>
      <w:rPr>
        <w:rFonts w:ascii="Symbol" w:hAnsi="Symbol" w:hint="default"/>
      </w:rPr>
    </w:lvl>
    <w:lvl w:ilvl="4" w:tplc="04050003">
      <w:start w:val="1"/>
      <w:numFmt w:val="bullet"/>
      <w:lvlText w:val="o"/>
      <w:lvlJc w:val="left"/>
      <w:pPr>
        <w:tabs>
          <w:tab w:val="num" w:pos="3689"/>
        </w:tabs>
        <w:ind w:left="3689" w:hanging="360"/>
      </w:pPr>
      <w:rPr>
        <w:rFonts w:ascii="Courier New" w:hAnsi="Courier New" w:cs="Courier New" w:hint="default"/>
      </w:rPr>
    </w:lvl>
    <w:lvl w:ilvl="5" w:tplc="04050005">
      <w:start w:val="1"/>
      <w:numFmt w:val="bullet"/>
      <w:lvlText w:val=""/>
      <w:lvlJc w:val="left"/>
      <w:pPr>
        <w:tabs>
          <w:tab w:val="num" w:pos="4409"/>
        </w:tabs>
        <w:ind w:left="4409" w:hanging="360"/>
      </w:pPr>
      <w:rPr>
        <w:rFonts w:ascii="Wingdings" w:hAnsi="Wingdings" w:hint="default"/>
      </w:rPr>
    </w:lvl>
    <w:lvl w:ilvl="6" w:tplc="04050001">
      <w:start w:val="1"/>
      <w:numFmt w:val="bullet"/>
      <w:lvlText w:val=""/>
      <w:lvlJc w:val="left"/>
      <w:pPr>
        <w:tabs>
          <w:tab w:val="num" w:pos="5129"/>
        </w:tabs>
        <w:ind w:left="5129" w:hanging="360"/>
      </w:pPr>
      <w:rPr>
        <w:rFonts w:ascii="Symbol" w:hAnsi="Symbol" w:hint="default"/>
      </w:rPr>
    </w:lvl>
    <w:lvl w:ilvl="7" w:tplc="04050003">
      <w:start w:val="1"/>
      <w:numFmt w:val="bullet"/>
      <w:lvlText w:val="o"/>
      <w:lvlJc w:val="left"/>
      <w:pPr>
        <w:tabs>
          <w:tab w:val="num" w:pos="5849"/>
        </w:tabs>
        <w:ind w:left="5849" w:hanging="360"/>
      </w:pPr>
      <w:rPr>
        <w:rFonts w:ascii="Courier New" w:hAnsi="Courier New" w:cs="Courier New" w:hint="default"/>
      </w:rPr>
    </w:lvl>
    <w:lvl w:ilvl="8" w:tplc="04050005">
      <w:start w:val="1"/>
      <w:numFmt w:val="bullet"/>
      <w:lvlText w:val=""/>
      <w:lvlJc w:val="left"/>
      <w:pPr>
        <w:tabs>
          <w:tab w:val="num" w:pos="6569"/>
        </w:tabs>
        <w:ind w:left="6569" w:hanging="360"/>
      </w:pPr>
      <w:rPr>
        <w:rFonts w:ascii="Wingdings" w:hAnsi="Wingdings" w:hint="default"/>
      </w:rPr>
    </w:lvl>
  </w:abstractNum>
  <w:abstractNum w:abstractNumId="145">
    <w:nsid w:val="61BB7C6E"/>
    <w:multiLevelType w:val="hybridMultilevel"/>
    <w:tmpl w:val="B1D25406"/>
    <w:lvl w:ilvl="0" w:tplc="04050001">
      <w:start w:val="1"/>
      <w:numFmt w:val="bullet"/>
      <w:lvlText w:val=""/>
      <w:lvlJc w:val="left"/>
      <w:pPr>
        <w:tabs>
          <w:tab w:val="num" w:pos="1208"/>
        </w:tabs>
        <w:ind w:left="1208" w:hanging="360"/>
      </w:pPr>
      <w:rPr>
        <w:rFonts w:ascii="Symbol" w:hAnsi="Symbol" w:hint="default"/>
      </w:rPr>
    </w:lvl>
    <w:lvl w:ilvl="1" w:tplc="04050003">
      <w:start w:val="1"/>
      <w:numFmt w:val="bullet"/>
      <w:lvlText w:val="o"/>
      <w:lvlJc w:val="left"/>
      <w:pPr>
        <w:tabs>
          <w:tab w:val="num" w:pos="1928"/>
        </w:tabs>
        <w:ind w:left="1928" w:hanging="360"/>
      </w:pPr>
      <w:rPr>
        <w:rFonts w:ascii="Courier New" w:hAnsi="Courier New" w:cs="Courier New" w:hint="default"/>
      </w:rPr>
    </w:lvl>
    <w:lvl w:ilvl="2" w:tplc="04050005">
      <w:start w:val="1"/>
      <w:numFmt w:val="bullet"/>
      <w:lvlText w:val=""/>
      <w:lvlJc w:val="left"/>
      <w:pPr>
        <w:tabs>
          <w:tab w:val="num" w:pos="2648"/>
        </w:tabs>
        <w:ind w:left="2648" w:hanging="360"/>
      </w:pPr>
      <w:rPr>
        <w:rFonts w:ascii="Wingdings" w:hAnsi="Wingdings" w:hint="default"/>
      </w:rPr>
    </w:lvl>
    <w:lvl w:ilvl="3" w:tplc="04050001">
      <w:start w:val="1"/>
      <w:numFmt w:val="bullet"/>
      <w:lvlText w:val=""/>
      <w:lvlJc w:val="left"/>
      <w:pPr>
        <w:tabs>
          <w:tab w:val="num" w:pos="3368"/>
        </w:tabs>
        <w:ind w:left="3368" w:hanging="360"/>
      </w:pPr>
      <w:rPr>
        <w:rFonts w:ascii="Symbol" w:hAnsi="Symbol" w:hint="default"/>
      </w:rPr>
    </w:lvl>
    <w:lvl w:ilvl="4" w:tplc="04050003">
      <w:start w:val="1"/>
      <w:numFmt w:val="bullet"/>
      <w:lvlText w:val="o"/>
      <w:lvlJc w:val="left"/>
      <w:pPr>
        <w:tabs>
          <w:tab w:val="num" w:pos="4088"/>
        </w:tabs>
        <w:ind w:left="4088" w:hanging="360"/>
      </w:pPr>
      <w:rPr>
        <w:rFonts w:ascii="Courier New" w:hAnsi="Courier New" w:cs="Courier New" w:hint="default"/>
      </w:rPr>
    </w:lvl>
    <w:lvl w:ilvl="5" w:tplc="04050005">
      <w:start w:val="1"/>
      <w:numFmt w:val="bullet"/>
      <w:lvlText w:val=""/>
      <w:lvlJc w:val="left"/>
      <w:pPr>
        <w:tabs>
          <w:tab w:val="num" w:pos="4808"/>
        </w:tabs>
        <w:ind w:left="4808" w:hanging="360"/>
      </w:pPr>
      <w:rPr>
        <w:rFonts w:ascii="Wingdings" w:hAnsi="Wingdings" w:hint="default"/>
      </w:rPr>
    </w:lvl>
    <w:lvl w:ilvl="6" w:tplc="04050001">
      <w:start w:val="1"/>
      <w:numFmt w:val="bullet"/>
      <w:lvlText w:val=""/>
      <w:lvlJc w:val="left"/>
      <w:pPr>
        <w:tabs>
          <w:tab w:val="num" w:pos="5528"/>
        </w:tabs>
        <w:ind w:left="5528" w:hanging="360"/>
      </w:pPr>
      <w:rPr>
        <w:rFonts w:ascii="Symbol" w:hAnsi="Symbol" w:hint="default"/>
      </w:rPr>
    </w:lvl>
    <w:lvl w:ilvl="7" w:tplc="04050003">
      <w:start w:val="1"/>
      <w:numFmt w:val="bullet"/>
      <w:lvlText w:val="o"/>
      <w:lvlJc w:val="left"/>
      <w:pPr>
        <w:tabs>
          <w:tab w:val="num" w:pos="6248"/>
        </w:tabs>
        <w:ind w:left="6248" w:hanging="360"/>
      </w:pPr>
      <w:rPr>
        <w:rFonts w:ascii="Courier New" w:hAnsi="Courier New" w:cs="Courier New" w:hint="default"/>
      </w:rPr>
    </w:lvl>
    <w:lvl w:ilvl="8" w:tplc="04050005">
      <w:start w:val="1"/>
      <w:numFmt w:val="bullet"/>
      <w:lvlText w:val=""/>
      <w:lvlJc w:val="left"/>
      <w:pPr>
        <w:tabs>
          <w:tab w:val="num" w:pos="6968"/>
        </w:tabs>
        <w:ind w:left="6968" w:hanging="360"/>
      </w:pPr>
      <w:rPr>
        <w:rFonts w:ascii="Wingdings" w:hAnsi="Wingdings" w:hint="default"/>
      </w:rPr>
    </w:lvl>
  </w:abstractNum>
  <w:abstractNum w:abstractNumId="146">
    <w:nsid w:val="61DD2F10"/>
    <w:multiLevelType w:val="hybridMultilevel"/>
    <w:tmpl w:val="8A184068"/>
    <w:lvl w:ilvl="0" w:tplc="4248576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7">
    <w:nsid w:val="61F958C1"/>
    <w:multiLevelType w:val="hybridMultilevel"/>
    <w:tmpl w:val="442A5458"/>
    <w:lvl w:ilvl="0" w:tplc="4A865A48">
      <w:numFmt w:val="bullet"/>
      <w:pStyle w:val="UivoCharChar"/>
      <w:lvlText w:val="-"/>
      <w:lvlJc w:val="left"/>
      <w:pPr>
        <w:tabs>
          <w:tab w:val="num" w:pos="720"/>
        </w:tabs>
        <w:ind w:left="720" w:hanging="360"/>
      </w:pPr>
      <w:rPr>
        <w:rFonts w:ascii="Verdana" w:eastAsia="Times New Roman" w:hAnsi="Verdana"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8">
    <w:nsid w:val="62116230"/>
    <w:multiLevelType w:val="hybridMultilevel"/>
    <w:tmpl w:val="430C9D38"/>
    <w:lvl w:ilvl="0" w:tplc="04050001">
      <w:start w:val="1"/>
      <w:numFmt w:val="bullet"/>
      <w:lvlText w:val=""/>
      <w:lvlJc w:val="left"/>
      <w:pPr>
        <w:tabs>
          <w:tab w:val="num" w:pos="1151"/>
        </w:tabs>
        <w:ind w:left="1151" w:hanging="360"/>
      </w:pPr>
      <w:rPr>
        <w:rFonts w:ascii="Symbol" w:hAnsi="Symbol" w:hint="default"/>
      </w:rPr>
    </w:lvl>
    <w:lvl w:ilvl="1" w:tplc="04050003">
      <w:start w:val="1"/>
      <w:numFmt w:val="bullet"/>
      <w:lvlText w:val="o"/>
      <w:lvlJc w:val="left"/>
      <w:pPr>
        <w:tabs>
          <w:tab w:val="num" w:pos="1871"/>
        </w:tabs>
        <w:ind w:left="1871" w:hanging="360"/>
      </w:pPr>
      <w:rPr>
        <w:rFonts w:ascii="Courier New" w:hAnsi="Courier New" w:cs="Courier New" w:hint="default"/>
      </w:rPr>
    </w:lvl>
    <w:lvl w:ilvl="2" w:tplc="04050005">
      <w:start w:val="1"/>
      <w:numFmt w:val="bullet"/>
      <w:lvlText w:val=""/>
      <w:lvlJc w:val="left"/>
      <w:pPr>
        <w:tabs>
          <w:tab w:val="num" w:pos="2591"/>
        </w:tabs>
        <w:ind w:left="2591" w:hanging="360"/>
      </w:pPr>
      <w:rPr>
        <w:rFonts w:ascii="Wingdings" w:hAnsi="Wingdings" w:hint="default"/>
      </w:rPr>
    </w:lvl>
    <w:lvl w:ilvl="3" w:tplc="04050001">
      <w:start w:val="1"/>
      <w:numFmt w:val="bullet"/>
      <w:lvlText w:val=""/>
      <w:lvlJc w:val="left"/>
      <w:pPr>
        <w:tabs>
          <w:tab w:val="num" w:pos="3311"/>
        </w:tabs>
        <w:ind w:left="3311" w:hanging="360"/>
      </w:pPr>
      <w:rPr>
        <w:rFonts w:ascii="Symbol" w:hAnsi="Symbol" w:hint="default"/>
      </w:rPr>
    </w:lvl>
    <w:lvl w:ilvl="4" w:tplc="04050003">
      <w:start w:val="1"/>
      <w:numFmt w:val="bullet"/>
      <w:lvlText w:val="o"/>
      <w:lvlJc w:val="left"/>
      <w:pPr>
        <w:tabs>
          <w:tab w:val="num" w:pos="4031"/>
        </w:tabs>
        <w:ind w:left="4031" w:hanging="360"/>
      </w:pPr>
      <w:rPr>
        <w:rFonts w:ascii="Courier New" w:hAnsi="Courier New" w:cs="Courier New" w:hint="default"/>
      </w:rPr>
    </w:lvl>
    <w:lvl w:ilvl="5" w:tplc="04050005">
      <w:start w:val="1"/>
      <w:numFmt w:val="bullet"/>
      <w:lvlText w:val=""/>
      <w:lvlJc w:val="left"/>
      <w:pPr>
        <w:tabs>
          <w:tab w:val="num" w:pos="4751"/>
        </w:tabs>
        <w:ind w:left="4751" w:hanging="360"/>
      </w:pPr>
      <w:rPr>
        <w:rFonts w:ascii="Wingdings" w:hAnsi="Wingdings" w:hint="default"/>
      </w:rPr>
    </w:lvl>
    <w:lvl w:ilvl="6" w:tplc="04050001">
      <w:start w:val="1"/>
      <w:numFmt w:val="bullet"/>
      <w:lvlText w:val=""/>
      <w:lvlJc w:val="left"/>
      <w:pPr>
        <w:tabs>
          <w:tab w:val="num" w:pos="5471"/>
        </w:tabs>
        <w:ind w:left="5471" w:hanging="360"/>
      </w:pPr>
      <w:rPr>
        <w:rFonts w:ascii="Symbol" w:hAnsi="Symbol" w:hint="default"/>
      </w:rPr>
    </w:lvl>
    <w:lvl w:ilvl="7" w:tplc="04050003">
      <w:start w:val="1"/>
      <w:numFmt w:val="bullet"/>
      <w:lvlText w:val="o"/>
      <w:lvlJc w:val="left"/>
      <w:pPr>
        <w:tabs>
          <w:tab w:val="num" w:pos="6191"/>
        </w:tabs>
        <w:ind w:left="6191" w:hanging="360"/>
      </w:pPr>
      <w:rPr>
        <w:rFonts w:ascii="Courier New" w:hAnsi="Courier New" w:cs="Courier New" w:hint="default"/>
      </w:rPr>
    </w:lvl>
    <w:lvl w:ilvl="8" w:tplc="04050005">
      <w:start w:val="1"/>
      <w:numFmt w:val="bullet"/>
      <w:lvlText w:val=""/>
      <w:lvlJc w:val="left"/>
      <w:pPr>
        <w:tabs>
          <w:tab w:val="num" w:pos="6911"/>
        </w:tabs>
        <w:ind w:left="6911" w:hanging="360"/>
      </w:pPr>
      <w:rPr>
        <w:rFonts w:ascii="Wingdings" w:hAnsi="Wingdings" w:hint="default"/>
      </w:rPr>
    </w:lvl>
  </w:abstractNum>
  <w:abstractNum w:abstractNumId="149">
    <w:nsid w:val="628A1340"/>
    <w:multiLevelType w:val="hybridMultilevel"/>
    <w:tmpl w:val="5DDC1520"/>
    <w:lvl w:ilvl="0" w:tplc="04050001">
      <w:start w:val="1"/>
      <w:numFmt w:val="bullet"/>
      <w:pStyle w:val="RVP-vetuiv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nsid w:val="62AA7115"/>
    <w:multiLevelType w:val="hybridMultilevel"/>
    <w:tmpl w:val="9F2E19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1">
    <w:nsid w:val="638E109B"/>
    <w:multiLevelType w:val="hybridMultilevel"/>
    <w:tmpl w:val="68866808"/>
    <w:lvl w:ilvl="0" w:tplc="492ED134">
      <w:start w:val="1"/>
      <w:numFmt w:val="bullet"/>
      <w:lvlText w:val=""/>
      <w:lvlJc w:val="left"/>
      <w:pPr>
        <w:ind w:left="530" w:hanging="360"/>
      </w:pPr>
      <w:rPr>
        <w:rFonts w:ascii="Symbol" w:hAnsi="Symbol" w:hint="default"/>
      </w:rPr>
    </w:lvl>
    <w:lvl w:ilvl="1" w:tplc="04050003" w:tentative="1">
      <w:start w:val="1"/>
      <w:numFmt w:val="bullet"/>
      <w:lvlText w:val="o"/>
      <w:lvlJc w:val="left"/>
      <w:pPr>
        <w:ind w:left="1250" w:hanging="360"/>
      </w:pPr>
      <w:rPr>
        <w:rFonts w:ascii="Courier New" w:hAnsi="Courier New" w:cs="Courier New" w:hint="default"/>
      </w:rPr>
    </w:lvl>
    <w:lvl w:ilvl="2" w:tplc="04050005" w:tentative="1">
      <w:start w:val="1"/>
      <w:numFmt w:val="bullet"/>
      <w:lvlText w:val=""/>
      <w:lvlJc w:val="left"/>
      <w:pPr>
        <w:ind w:left="1970" w:hanging="360"/>
      </w:pPr>
      <w:rPr>
        <w:rFonts w:ascii="Wingdings" w:hAnsi="Wingdings" w:hint="default"/>
      </w:rPr>
    </w:lvl>
    <w:lvl w:ilvl="3" w:tplc="04050001" w:tentative="1">
      <w:start w:val="1"/>
      <w:numFmt w:val="bullet"/>
      <w:lvlText w:val=""/>
      <w:lvlJc w:val="left"/>
      <w:pPr>
        <w:ind w:left="2690" w:hanging="360"/>
      </w:pPr>
      <w:rPr>
        <w:rFonts w:ascii="Symbol" w:hAnsi="Symbol" w:hint="default"/>
      </w:rPr>
    </w:lvl>
    <w:lvl w:ilvl="4" w:tplc="04050003" w:tentative="1">
      <w:start w:val="1"/>
      <w:numFmt w:val="bullet"/>
      <w:lvlText w:val="o"/>
      <w:lvlJc w:val="left"/>
      <w:pPr>
        <w:ind w:left="3410" w:hanging="360"/>
      </w:pPr>
      <w:rPr>
        <w:rFonts w:ascii="Courier New" w:hAnsi="Courier New" w:cs="Courier New" w:hint="default"/>
      </w:rPr>
    </w:lvl>
    <w:lvl w:ilvl="5" w:tplc="04050005" w:tentative="1">
      <w:start w:val="1"/>
      <w:numFmt w:val="bullet"/>
      <w:lvlText w:val=""/>
      <w:lvlJc w:val="left"/>
      <w:pPr>
        <w:ind w:left="4130" w:hanging="360"/>
      </w:pPr>
      <w:rPr>
        <w:rFonts w:ascii="Wingdings" w:hAnsi="Wingdings" w:hint="default"/>
      </w:rPr>
    </w:lvl>
    <w:lvl w:ilvl="6" w:tplc="04050001" w:tentative="1">
      <w:start w:val="1"/>
      <w:numFmt w:val="bullet"/>
      <w:lvlText w:val=""/>
      <w:lvlJc w:val="left"/>
      <w:pPr>
        <w:ind w:left="4850" w:hanging="360"/>
      </w:pPr>
      <w:rPr>
        <w:rFonts w:ascii="Symbol" w:hAnsi="Symbol" w:hint="default"/>
      </w:rPr>
    </w:lvl>
    <w:lvl w:ilvl="7" w:tplc="04050003" w:tentative="1">
      <w:start w:val="1"/>
      <w:numFmt w:val="bullet"/>
      <w:lvlText w:val="o"/>
      <w:lvlJc w:val="left"/>
      <w:pPr>
        <w:ind w:left="5570" w:hanging="360"/>
      </w:pPr>
      <w:rPr>
        <w:rFonts w:ascii="Courier New" w:hAnsi="Courier New" w:cs="Courier New" w:hint="default"/>
      </w:rPr>
    </w:lvl>
    <w:lvl w:ilvl="8" w:tplc="04050005" w:tentative="1">
      <w:start w:val="1"/>
      <w:numFmt w:val="bullet"/>
      <w:lvlText w:val=""/>
      <w:lvlJc w:val="left"/>
      <w:pPr>
        <w:ind w:left="6290" w:hanging="360"/>
      </w:pPr>
      <w:rPr>
        <w:rFonts w:ascii="Wingdings" w:hAnsi="Wingdings" w:hint="default"/>
      </w:rPr>
    </w:lvl>
  </w:abstractNum>
  <w:abstractNum w:abstractNumId="152">
    <w:nsid w:val="63EA4A03"/>
    <w:multiLevelType w:val="hybridMultilevel"/>
    <w:tmpl w:val="6CB00572"/>
    <w:lvl w:ilvl="0" w:tplc="18CE1EE4">
      <w:start w:val="1"/>
      <w:numFmt w:val="bullet"/>
      <w:lvlText w:val=""/>
      <w:lvlJc w:val="left"/>
      <w:pPr>
        <w:tabs>
          <w:tab w:val="num" w:pos="170"/>
        </w:tabs>
        <w:ind w:left="170" w:hanging="17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3">
    <w:nsid w:val="650F32E9"/>
    <w:multiLevelType w:val="hybridMultilevel"/>
    <w:tmpl w:val="84123A4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54">
    <w:nsid w:val="65152085"/>
    <w:multiLevelType w:val="hybridMultilevel"/>
    <w:tmpl w:val="99EA1D74"/>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55">
    <w:nsid w:val="651B00FD"/>
    <w:multiLevelType w:val="hybridMultilevel"/>
    <w:tmpl w:val="27FA15D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6">
    <w:nsid w:val="66047DE3"/>
    <w:multiLevelType w:val="hybridMultilevel"/>
    <w:tmpl w:val="69DECF9C"/>
    <w:lvl w:ilvl="0" w:tplc="6E8C5306">
      <w:start w:val="1"/>
      <w:numFmt w:val="decimal"/>
      <w:lvlText w:val="%1."/>
      <w:lvlJc w:val="left"/>
      <w:pPr>
        <w:tabs>
          <w:tab w:val="num" w:pos="720"/>
        </w:tabs>
        <w:ind w:left="720" w:hanging="360"/>
      </w:pPr>
      <w:rPr>
        <w:rFonts w:hint="default"/>
      </w:rPr>
    </w:lvl>
    <w:lvl w:ilvl="1" w:tplc="CC0C84B0">
      <w:start w:val="1"/>
      <w:numFmt w:val="bullet"/>
      <w:lvlText w:val="-"/>
      <w:lvlJc w:val="left"/>
      <w:pPr>
        <w:tabs>
          <w:tab w:val="num" w:pos="1470"/>
        </w:tabs>
        <w:ind w:left="1470" w:hanging="390"/>
      </w:pPr>
      <w:rPr>
        <w:rFonts w:ascii="Times New Roman" w:eastAsia="Times New Roman" w:hAnsi="Times New Roman" w:cs="Times New Roman" w:hint="default"/>
      </w:rPr>
    </w:lvl>
    <w:lvl w:ilvl="2" w:tplc="04050005">
      <w:start w:val="1"/>
      <w:numFmt w:val="bullet"/>
      <w:lvlText w:val="-"/>
      <w:lvlJc w:val="left"/>
      <w:pPr>
        <w:tabs>
          <w:tab w:val="num" w:pos="284"/>
        </w:tabs>
        <w:ind w:left="284" w:hanging="284"/>
      </w:pPr>
      <w:rPr>
        <w:rFonts w:hint="default"/>
      </w:r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157">
    <w:nsid w:val="6758620F"/>
    <w:multiLevelType w:val="hybridMultilevel"/>
    <w:tmpl w:val="329E3A6C"/>
    <w:lvl w:ilvl="0" w:tplc="04050001">
      <w:start w:val="1"/>
      <w:numFmt w:val="bullet"/>
      <w:lvlText w:val=""/>
      <w:lvlJc w:val="left"/>
      <w:pPr>
        <w:tabs>
          <w:tab w:val="num" w:pos="284"/>
        </w:tabs>
        <w:ind w:left="284" w:hanging="28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8">
    <w:nsid w:val="67962DF1"/>
    <w:multiLevelType w:val="hybridMultilevel"/>
    <w:tmpl w:val="740C64BC"/>
    <w:lvl w:ilvl="0" w:tplc="04050001">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tabs>
          <w:tab w:val="num" w:pos="1080"/>
        </w:tabs>
        <w:ind w:left="1080" w:hanging="360"/>
      </w:pPr>
      <w:rPr>
        <w:rFonts w:ascii="Symbol" w:hAnsi="Symbol"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9">
    <w:nsid w:val="67DF17EB"/>
    <w:multiLevelType w:val="hybridMultilevel"/>
    <w:tmpl w:val="7B445272"/>
    <w:lvl w:ilvl="0" w:tplc="3EA2308E">
      <w:start w:val="1"/>
      <w:numFmt w:val="bullet"/>
      <w:lvlText w:val=""/>
      <w:lvlJc w:val="left"/>
      <w:pPr>
        <w:tabs>
          <w:tab w:val="num" w:pos="170"/>
        </w:tabs>
        <w:ind w:left="170" w:hanging="170"/>
      </w:pPr>
      <w:rPr>
        <w:rFonts w:ascii="Symbol" w:hAnsi="Symbol" w:hint="default"/>
      </w:rPr>
    </w:lvl>
    <w:lvl w:ilvl="1" w:tplc="4A865A48">
      <w:start w:val="1"/>
      <w:numFmt w:val="bullet"/>
      <w:lvlText w:val="-"/>
      <w:lvlJc w:val="left"/>
      <w:pPr>
        <w:tabs>
          <w:tab w:val="num" w:pos="1080"/>
        </w:tabs>
        <w:ind w:left="1080" w:hanging="360"/>
      </w:pPr>
      <w:rPr>
        <w:rFonts w:ascii="Verdana" w:eastAsia="Times New Roman" w:hAnsi="Verdana" w:cs="Times New Roman"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0">
    <w:nsid w:val="6829441B"/>
    <w:multiLevelType w:val="hybridMultilevel"/>
    <w:tmpl w:val="145C75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1">
    <w:nsid w:val="682C1D59"/>
    <w:multiLevelType w:val="multilevel"/>
    <w:tmpl w:val="169CB7F4"/>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62">
    <w:nsid w:val="68717967"/>
    <w:multiLevelType w:val="hybridMultilevel"/>
    <w:tmpl w:val="F02C6C22"/>
    <w:lvl w:ilvl="0" w:tplc="C7CC8C96">
      <w:start w:val="1"/>
      <w:numFmt w:val="bullet"/>
      <w:lvlText w:val=""/>
      <w:lvlJc w:val="left"/>
      <w:pPr>
        <w:tabs>
          <w:tab w:val="num" w:pos="283"/>
        </w:tabs>
        <w:ind w:left="283" w:hanging="283"/>
      </w:pPr>
      <w:rPr>
        <w:rFonts w:ascii="Symbol" w:hAnsi="Symbol" w:hint="default"/>
      </w:rPr>
    </w:lvl>
    <w:lvl w:ilvl="1" w:tplc="04050003" w:tentative="1">
      <w:start w:val="1"/>
      <w:numFmt w:val="bullet"/>
      <w:lvlText w:val="o"/>
      <w:lvlJc w:val="left"/>
      <w:pPr>
        <w:tabs>
          <w:tab w:val="num" w:pos="720"/>
        </w:tabs>
        <w:ind w:left="720" w:hanging="360"/>
      </w:pPr>
      <w:rPr>
        <w:rFonts w:ascii="Courier New" w:hAnsi="Courier New" w:cs="Courier New" w:hint="default"/>
      </w:rPr>
    </w:lvl>
    <w:lvl w:ilvl="2" w:tplc="04050005">
      <w:start w:val="1"/>
      <w:numFmt w:val="bullet"/>
      <w:lvlText w:val=""/>
      <w:lvlJc w:val="left"/>
      <w:pPr>
        <w:tabs>
          <w:tab w:val="num" w:pos="1440"/>
        </w:tabs>
        <w:ind w:left="1440" w:hanging="360"/>
      </w:pPr>
      <w:rPr>
        <w:rFonts w:ascii="Wingdings" w:hAnsi="Wingdings" w:hint="default"/>
      </w:rPr>
    </w:lvl>
    <w:lvl w:ilvl="3" w:tplc="04050001" w:tentative="1">
      <w:start w:val="1"/>
      <w:numFmt w:val="bullet"/>
      <w:lvlText w:val=""/>
      <w:lvlJc w:val="left"/>
      <w:pPr>
        <w:tabs>
          <w:tab w:val="num" w:pos="2160"/>
        </w:tabs>
        <w:ind w:left="2160" w:hanging="360"/>
      </w:pPr>
      <w:rPr>
        <w:rFonts w:ascii="Symbol" w:hAnsi="Symbol" w:hint="default"/>
      </w:rPr>
    </w:lvl>
    <w:lvl w:ilvl="4" w:tplc="04050003" w:tentative="1">
      <w:start w:val="1"/>
      <w:numFmt w:val="bullet"/>
      <w:lvlText w:val="o"/>
      <w:lvlJc w:val="left"/>
      <w:pPr>
        <w:tabs>
          <w:tab w:val="num" w:pos="2880"/>
        </w:tabs>
        <w:ind w:left="2880" w:hanging="360"/>
      </w:pPr>
      <w:rPr>
        <w:rFonts w:ascii="Courier New" w:hAnsi="Courier New" w:cs="Courier New" w:hint="default"/>
      </w:rPr>
    </w:lvl>
    <w:lvl w:ilvl="5" w:tplc="04050005" w:tentative="1">
      <w:start w:val="1"/>
      <w:numFmt w:val="bullet"/>
      <w:lvlText w:val=""/>
      <w:lvlJc w:val="left"/>
      <w:pPr>
        <w:tabs>
          <w:tab w:val="num" w:pos="3600"/>
        </w:tabs>
        <w:ind w:left="3600" w:hanging="360"/>
      </w:pPr>
      <w:rPr>
        <w:rFonts w:ascii="Wingdings" w:hAnsi="Wingdings" w:hint="default"/>
      </w:rPr>
    </w:lvl>
    <w:lvl w:ilvl="6" w:tplc="04050001" w:tentative="1">
      <w:start w:val="1"/>
      <w:numFmt w:val="bullet"/>
      <w:lvlText w:val=""/>
      <w:lvlJc w:val="left"/>
      <w:pPr>
        <w:tabs>
          <w:tab w:val="num" w:pos="4320"/>
        </w:tabs>
        <w:ind w:left="4320" w:hanging="360"/>
      </w:pPr>
      <w:rPr>
        <w:rFonts w:ascii="Symbol" w:hAnsi="Symbol" w:hint="default"/>
      </w:rPr>
    </w:lvl>
    <w:lvl w:ilvl="7" w:tplc="04050003" w:tentative="1">
      <w:start w:val="1"/>
      <w:numFmt w:val="bullet"/>
      <w:lvlText w:val="o"/>
      <w:lvlJc w:val="left"/>
      <w:pPr>
        <w:tabs>
          <w:tab w:val="num" w:pos="5040"/>
        </w:tabs>
        <w:ind w:left="5040" w:hanging="360"/>
      </w:pPr>
      <w:rPr>
        <w:rFonts w:ascii="Courier New" w:hAnsi="Courier New" w:cs="Courier New" w:hint="default"/>
      </w:rPr>
    </w:lvl>
    <w:lvl w:ilvl="8" w:tplc="04050005" w:tentative="1">
      <w:start w:val="1"/>
      <w:numFmt w:val="bullet"/>
      <w:lvlText w:val=""/>
      <w:lvlJc w:val="left"/>
      <w:pPr>
        <w:tabs>
          <w:tab w:val="num" w:pos="5760"/>
        </w:tabs>
        <w:ind w:left="5760" w:hanging="360"/>
      </w:pPr>
      <w:rPr>
        <w:rFonts w:ascii="Wingdings" w:hAnsi="Wingdings" w:hint="default"/>
      </w:rPr>
    </w:lvl>
  </w:abstractNum>
  <w:abstractNum w:abstractNumId="163">
    <w:nsid w:val="69BA4363"/>
    <w:multiLevelType w:val="hybridMultilevel"/>
    <w:tmpl w:val="A4F4B24A"/>
    <w:lvl w:ilvl="0" w:tplc="492ED134">
      <w:start w:val="1"/>
      <w:numFmt w:val="bullet"/>
      <w:lvlText w:val=""/>
      <w:lvlJc w:val="left"/>
      <w:pPr>
        <w:tabs>
          <w:tab w:val="num" w:pos="720"/>
        </w:tabs>
        <w:ind w:left="720" w:hanging="360"/>
      </w:pPr>
      <w:rPr>
        <w:rFonts w:ascii="Symbol" w:hAnsi="Symbol" w:hint="default"/>
      </w:rPr>
    </w:lvl>
    <w:lvl w:ilvl="1" w:tplc="890C0094">
      <w:start w:val="5"/>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4">
    <w:nsid w:val="69E41A7A"/>
    <w:multiLevelType w:val="hybridMultilevel"/>
    <w:tmpl w:val="FAA8921E"/>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65">
    <w:nsid w:val="6A4A7773"/>
    <w:multiLevelType w:val="hybridMultilevel"/>
    <w:tmpl w:val="7A2EC7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6A94106C"/>
    <w:multiLevelType w:val="hybridMultilevel"/>
    <w:tmpl w:val="540CD576"/>
    <w:lvl w:ilvl="0" w:tplc="492ED13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nsid w:val="6B377E4F"/>
    <w:multiLevelType w:val="hybridMultilevel"/>
    <w:tmpl w:val="D08634DA"/>
    <w:lvl w:ilvl="0" w:tplc="FFFFFFFF">
      <w:start w:val="1"/>
      <w:numFmt w:val="bullet"/>
      <w:lvlText w:val="-"/>
      <w:lvlJc w:val="left"/>
      <w:pPr>
        <w:tabs>
          <w:tab w:val="num" w:pos="750"/>
        </w:tabs>
        <w:ind w:left="750" w:hanging="39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nsid w:val="6BA56D38"/>
    <w:multiLevelType w:val="hybridMultilevel"/>
    <w:tmpl w:val="A2D43C0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69">
    <w:nsid w:val="6CE90513"/>
    <w:multiLevelType w:val="hybridMultilevel"/>
    <w:tmpl w:val="D5A6E7D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70">
    <w:nsid w:val="6D6B636D"/>
    <w:multiLevelType w:val="hybridMultilevel"/>
    <w:tmpl w:val="2AE4FC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nsid w:val="6D8E1DEF"/>
    <w:multiLevelType w:val="hybridMultilevel"/>
    <w:tmpl w:val="0ED68744"/>
    <w:lvl w:ilvl="0" w:tplc="7D7A4504">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2">
    <w:nsid w:val="6E68510A"/>
    <w:multiLevelType w:val="hybridMultilevel"/>
    <w:tmpl w:val="18F26E7E"/>
    <w:lvl w:ilvl="0" w:tplc="4A6A1B14">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3">
    <w:nsid w:val="6EF9213A"/>
    <w:multiLevelType w:val="hybridMultilevel"/>
    <w:tmpl w:val="757A6D0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74">
    <w:nsid w:val="6FCB0A69"/>
    <w:multiLevelType w:val="hybridMultilevel"/>
    <w:tmpl w:val="104CB2A8"/>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Times New Roman"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Times New Roman"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Times New Roman"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75">
    <w:nsid w:val="6FCC2DC0"/>
    <w:multiLevelType w:val="hybridMultilevel"/>
    <w:tmpl w:val="A6F460D6"/>
    <w:lvl w:ilvl="0" w:tplc="04050001">
      <w:start w:val="1"/>
      <w:numFmt w:val="bullet"/>
      <w:lvlText w:val=""/>
      <w:lvlJc w:val="left"/>
      <w:pPr>
        <w:tabs>
          <w:tab w:val="num" w:pos="1620"/>
        </w:tabs>
        <w:ind w:left="1620" w:hanging="360"/>
      </w:pPr>
      <w:rPr>
        <w:rFonts w:ascii="Symbol" w:hAnsi="Symbol" w:hint="default"/>
      </w:rPr>
    </w:lvl>
    <w:lvl w:ilvl="1" w:tplc="04050003" w:tentative="1">
      <w:start w:val="1"/>
      <w:numFmt w:val="bullet"/>
      <w:lvlText w:val="o"/>
      <w:lvlJc w:val="left"/>
      <w:pPr>
        <w:tabs>
          <w:tab w:val="num" w:pos="2340"/>
        </w:tabs>
        <w:ind w:left="2340" w:hanging="360"/>
      </w:pPr>
      <w:rPr>
        <w:rFonts w:ascii="Courier New" w:hAnsi="Courier New" w:cs="Courier New" w:hint="default"/>
      </w:rPr>
    </w:lvl>
    <w:lvl w:ilvl="2" w:tplc="04050005" w:tentative="1">
      <w:start w:val="1"/>
      <w:numFmt w:val="bullet"/>
      <w:lvlText w:val=""/>
      <w:lvlJc w:val="left"/>
      <w:pPr>
        <w:tabs>
          <w:tab w:val="num" w:pos="3060"/>
        </w:tabs>
        <w:ind w:left="3060" w:hanging="360"/>
      </w:pPr>
      <w:rPr>
        <w:rFonts w:ascii="Wingdings" w:hAnsi="Wingdings" w:hint="default"/>
      </w:rPr>
    </w:lvl>
    <w:lvl w:ilvl="3" w:tplc="04050001" w:tentative="1">
      <w:start w:val="1"/>
      <w:numFmt w:val="bullet"/>
      <w:lvlText w:val=""/>
      <w:lvlJc w:val="left"/>
      <w:pPr>
        <w:tabs>
          <w:tab w:val="num" w:pos="3780"/>
        </w:tabs>
        <w:ind w:left="3780" w:hanging="360"/>
      </w:pPr>
      <w:rPr>
        <w:rFonts w:ascii="Symbol" w:hAnsi="Symbol" w:hint="default"/>
      </w:rPr>
    </w:lvl>
    <w:lvl w:ilvl="4" w:tplc="04050003" w:tentative="1">
      <w:start w:val="1"/>
      <w:numFmt w:val="bullet"/>
      <w:lvlText w:val="o"/>
      <w:lvlJc w:val="left"/>
      <w:pPr>
        <w:tabs>
          <w:tab w:val="num" w:pos="4500"/>
        </w:tabs>
        <w:ind w:left="4500" w:hanging="360"/>
      </w:pPr>
      <w:rPr>
        <w:rFonts w:ascii="Courier New" w:hAnsi="Courier New" w:cs="Courier New" w:hint="default"/>
      </w:rPr>
    </w:lvl>
    <w:lvl w:ilvl="5" w:tplc="04050005" w:tentative="1">
      <w:start w:val="1"/>
      <w:numFmt w:val="bullet"/>
      <w:lvlText w:val=""/>
      <w:lvlJc w:val="left"/>
      <w:pPr>
        <w:tabs>
          <w:tab w:val="num" w:pos="5220"/>
        </w:tabs>
        <w:ind w:left="5220" w:hanging="360"/>
      </w:pPr>
      <w:rPr>
        <w:rFonts w:ascii="Wingdings" w:hAnsi="Wingdings" w:hint="default"/>
      </w:rPr>
    </w:lvl>
    <w:lvl w:ilvl="6" w:tplc="04050001" w:tentative="1">
      <w:start w:val="1"/>
      <w:numFmt w:val="bullet"/>
      <w:lvlText w:val=""/>
      <w:lvlJc w:val="left"/>
      <w:pPr>
        <w:tabs>
          <w:tab w:val="num" w:pos="5940"/>
        </w:tabs>
        <w:ind w:left="5940" w:hanging="360"/>
      </w:pPr>
      <w:rPr>
        <w:rFonts w:ascii="Symbol" w:hAnsi="Symbol" w:hint="default"/>
      </w:rPr>
    </w:lvl>
    <w:lvl w:ilvl="7" w:tplc="04050003" w:tentative="1">
      <w:start w:val="1"/>
      <w:numFmt w:val="bullet"/>
      <w:lvlText w:val="o"/>
      <w:lvlJc w:val="left"/>
      <w:pPr>
        <w:tabs>
          <w:tab w:val="num" w:pos="6660"/>
        </w:tabs>
        <w:ind w:left="6660" w:hanging="360"/>
      </w:pPr>
      <w:rPr>
        <w:rFonts w:ascii="Courier New" w:hAnsi="Courier New" w:cs="Courier New" w:hint="default"/>
      </w:rPr>
    </w:lvl>
    <w:lvl w:ilvl="8" w:tplc="04050005" w:tentative="1">
      <w:start w:val="1"/>
      <w:numFmt w:val="bullet"/>
      <w:lvlText w:val=""/>
      <w:lvlJc w:val="left"/>
      <w:pPr>
        <w:tabs>
          <w:tab w:val="num" w:pos="7380"/>
        </w:tabs>
        <w:ind w:left="7380" w:hanging="360"/>
      </w:pPr>
      <w:rPr>
        <w:rFonts w:ascii="Wingdings" w:hAnsi="Wingdings" w:hint="default"/>
      </w:rPr>
    </w:lvl>
  </w:abstractNum>
  <w:abstractNum w:abstractNumId="176">
    <w:nsid w:val="6FFD7D3B"/>
    <w:multiLevelType w:val="hybridMultilevel"/>
    <w:tmpl w:val="0BB0D1A0"/>
    <w:lvl w:ilvl="0" w:tplc="04050001">
      <w:start w:val="1"/>
      <w:numFmt w:val="bullet"/>
      <w:lvlText w:val=""/>
      <w:lvlJc w:val="left"/>
      <w:pPr>
        <w:tabs>
          <w:tab w:val="num" w:pos="780"/>
        </w:tabs>
        <w:ind w:left="780" w:hanging="360"/>
      </w:pPr>
      <w:rPr>
        <w:rFonts w:ascii="Symbol" w:hAnsi="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start w:val="1"/>
      <w:numFmt w:val="bullet"/>
      <w:lvlText w:val=""/>
      <w:lvlJc w:val="left"/>
      <w:pPr>
        <w:tabs>
          <w:tab w:val="num" w:pos="2940"/>
        </w:tabs>
        <w:ind w:left="2940" w:hanging="360"/>
      </w:pPr>
      <w:rPr>
        <w:rFonts w:ascii="Symbol" w:hAnsi="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hint="default"/>
      </w:rPr>
    </w:lvl>
    <w:lvl w:ilvl="6" w:tplc="04050001">
      <w:start w:val="1"/>
      <w:numFmt w:val="bullet"/>
      <w:lvlText w:val=""/>
      <w:lvlJc w:val="left"/>
      <w:pPr>
        <w:tabs>
          <w:tab w:val="num" w:pos="5100"/>
        </w:tabs>
        <w:ind w:left="5100" w:hanging="360"/>
      </w:pPr>
      <w:rPr>
        <w:rFonts w:ascii="Symbol" w:hAnsi="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hint="default"/>
      </w:rPr>
    </w:lvl>
  </w:abstractNum>
  <w:abstractNum w:abstractNumId="177">
    <w:nsid w:val="70583A61"/>
    <w:multiLevelType w:val="hybridMultilevel"/>
    <w:tmpl w:val="C494F6F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8">
    <w:nsid w:val="70BD531C"/>
    <w:multiLevelType w:val="hybridMultilevel"/>
    <w:tmpl w:val="57409DCC"/>
    <w:lvl w:ilvl="0" w:tplc="04050001">
      <w:start w:val="1"/>
      <w:numFmt w:val="bullet"/>
      <w:lvlText w:val=""/>
      <w:lvlJc w:val="left"/>
      <w:pPr>
        <w:tabs>
          <w:tab w:val="num" w:pos="1068"/>
        </w:tabs>
        <w:ind w:left="1068" w:hanging="360"/>
      </w:pPr>
      <w:rPr>
        <w:rFonts w:ascii="Symbol" w:hAnsi="Symbol" w:hint="default"/>
      </w:rPr>
    </w:lvl>
    <w:lvl w:ilvl="1" w:tplc="04050005">
      <w:start w:val="1"/>
      <w:numFmt w:val="bullet"/>
      <w:lvlText w:val=""/>
      <w:lvlJc w:val="left"/>
      <w:pPr>
        <w:tabs>
          <w:tab w:val="num" w:pos="1788"/>
        </w:tabs>
        <w:ind w:left="1788" w:hanging="360"/>
      </w:pPr>
      <w:rPr>
        <w:rFonts w:ascii="Wingdings" w:hAnsi="Wingdings" w:hint="default"/>
      </w:rPr>
    </w:lvl>
    <w:lvl w:ilvl="2" w:tplc="0405001B" w:tentative="1">
      <w:start w:val="1"/>
      <w:numFmt w:val="bullet"/>
      <w:lvlText w:val=""/>
      <w:lvlJc w:val="left"/>
      <w:pPr>
        <w:tabs>
          <w:tab w:val="num" w:pos="2508"/>
        </w:tabs>
        <w:ind w:left="2508" w:hanging="360"/>
      </w:pPr>
      <w:rPr>
        <w:rFonts w:ascii="Wingdings" w:hAnsi="Wingdings" w:hint="default"/>
      </w:rPr>
    </w:lvl>
    <w:lvl w:ilvl="3" w:tplc="0405000F" w:tentative="1">
      <w:start w:val="1"/>
      <w:numFmt w:val="bullet"/>
      <w:lvlText w:val=""/>
      <w:lvlJc w:val="left"/>
      <w:pPr>
        <w:tabs>
          <w:tab w:val="num" w:pos="3228"/>
        </w:tabs>
        <w:ind w:left="3228" w:hanging="360"/>
      </w:pPr>
      <w:rPr>
        <w:rFonts w:ascii="Symbol" w:hAnsi="Symbol" w:hint="default"/>
      </w:rPr>
    </w:lvl>
    <w:lvl w:ilvl="4" w:tplc="04050019" w:tentative="1">
      <w:start w:val="1"/>
      <w:numFmt w:val="bullet"/>
      <w:lvlText w:val="o"/>
      <w:lvlJc w:val="left"/>
      <w:pPr>
        <w:tabs>
          <w:tab w:val="num" w:pos="3948"/>
        </w:tabs>
        <w:ind w:left="3948" w:hanging="360"/>
      </w:pPr>
      <w:rPr>
        <w:rFonts w:ascii="Courier New" w:hAnsi="Courier New" w:cs="Courier New" w:hint="default"/>
      </w:rPr>
    </w:lvl>
    <w:lvl w:ilvl="5" w:tplc="0405001B" w:tentative="1">
      <w:start w:val="1"/>
      <w:numFmt w:val="bullet"/>
      <w:lvlText w:val=""/>
      <w:lvlJc w:val="left"/>
      <w:pPr>
        <w:tabs>
          <w:tab w:val="num" w:pos="4668"/>
        </w:tabs>
        <w:ind w:left="4668" w:hanging="360"/>
      </w:pPr>
      <w:rPr>
        <w:rFonts w:ascii="Wingdings" w:hAnsi="Wingdings" w:hint="default"/>
      </w:rPr>
    </w:lvl>
    <w:lvl w:ilvl="6" w:tplc="0405000F" w:tentative="1">
      <w:start w:val="1"/>
      <w:numFmt w:val="bullet"/>
      <w:lvlText w:val=""/>
      <w:lvlJc w:val="left"/>
      <w:pPr>
        <w:tabs>
          <w:tab w:val="num" w:pos="5388"/>
        </w:tabs>
        <w:ind w:left="5388" w:hanging="360"/>
      </w:pPr>
      <w:rPr>
        <w:rFonts w:ascii="Symbol" w:hAnsi="Symbol" w:hint="default"/>
      </w:rPr>
    </w:lvl>
    <w:lvl w:ilvl="7" w:tplc="04050019" w:tentative="1">
      <w:start w:val="1"/>
      <w:numFmt w:val="bullet"/>
      <w:lvlText w:val="o"/>
      <w:lvlJc w:val="left"/>
      <w:pPr>
        <w:tabs>
          <w:tab w:val="num" w:pos="6108"/>
        </w:tabs>
        <w:ind w:left="6108" w:hanging="360"/>
      </w:pPr>
      <w:rPr>
        <w:rFonts w:ascii="Courier New" w:hAnsi="Courier New" w:cs="Courier New" w:hint="default"/>
      </w:rPr>
    </w:lvl>
    <w:lvl w:ilvl="8" w:tplc="0405001B" w:tentative="1">
      <w:start w:val="1"/>
      <w:numFmt w:val="bullet"/>
      <w:lvlText w:val=""/>
      <w:lvlJc w:val="left"/>
      <w:pPr>
        <w:tabs>
          <w:tab w:val="num" w:pos="6828"/>
        </w:tabs>
        <w:ind w:left="6828" w:hanging="360"/>
      </w:pPr>
      <w:rPr>
        <w:rFonts w:ascii="Wingdings" w:hAnsi="Wingdings" w:hint="default"/>
      </w:rPr>
    </w:lvl>
  </w:abstractNum>
  <w:abstractNum w:abstractNumId="179">
    <w:nsid w:val="71FD3566"/>
    <w:multiLevelType w:val="hybridMultilevel"/>
    <w:tmpl w:val="7B1AFD0E"/>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hint="default"/>
      </w:rPr>
    </w:lvl>
    <w:lvl w:ilvl="3" w:tplc="04050001">
      <w:start w:val="1"/>
      <w:numFmt w:val="bullet"/>
      <w:lvlText w:val=""/>
      <w:lvlJc w:val="left"/>
      <w:pPr>
        <w:tabs>
          <w:tab w:val="num" w:pos="3240"/>
        </w:tabs>
        <w:ind w:left="3240" w:hanging="360"/>
      </w:pPr>
      <w:rPr>
        <w:rFonts w:ascii="Symbol" w:hAnsi="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hint="default"/>
      </w:rPr>
    </w:lvl>
    <w:lvl w:ilvl="6" w:tplc="04050001">
      <w:start w:val="1"/>
      <w:numFmt w:val="bullet"/>
      <w:lvlText w:val=""/>
      <w:lvlJc w:val="left"/>
      <w:pPr>
        <w:tabs>
          <w:tab w:val="num" w:pos="5400"/>
        </w:tabs>
        <w:ind w:left="5400" w:hanging="360"/>
      </w:pPr>
      <w:rPr>
        <w:rFonts w:ascii="Symbol" w:hAnsi="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hint="default"/>
      </w:rPr>
    </w:lvl>
  </w:abstractNum>
  <w:abstractNum w:abstractNumId="180">
    <w:nsid w:val="727E28F4"/>
    <w:multiLevelType w:val="hybridMultilevel"/>
    <w:tmpl w:val="B3AC3ED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1">
    <w:nsid w:val="72894867"/>
    <w:multiLevelType w:val="hybridMultilevel"/>
    <w:tmpl w:val="C478EA9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2">
    <w:nsid w:val="74A93F41"/>
    <w:multiLevelType w:val="hybridMultilevel"/>
    <w:tmpl w:val="E4D44C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nsid w:val="7580024D"/>
    <w:multiLevelType w:val="hybridMultilevel"/>
    <w:tmpl w:val="81725AFC"/>
    <w:lvl w:ilvl="0" w:tplc="492ED134">
      <w:start w:val="1"/>
      <w:numFmt w:val="bullet"/>
      <w:lvlText w:val=""/>
      <w:lvlJc w:val="left"/>
      <w:pPr>
        <w:ind w:left="92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4">
    <w:nsid w:val="76044261"/>
    <w:multiLevelType w:val="hybridMultilevel"/>
    <w:tmpl w:val="7E586C22"/>
    <w:lvl w:ilvl="0" w:tplc="04050001">
      <w:start w:val="1"/>
      <w:numFmt w:val="bullet"/>
      <w:lvlText w:val=""/>
      <w:lvlJc w:val="left"/>
      <w:pPr>
        <w:tabs>
          <w:tab w:val="num" w:pos="1151"/>
        </w:tabs>
        <w:ind w:left="1151" w:hanging="360"/>
      </w:pPr>
      <w:rPr>
        <w:rFonts w:ascii="Symbol" w:hAnsi="Symbol" w:hint="default"/>
      </w:rPr>
    </w:lvl>
    <w:lvl w:ilvl="1" w:tplc="04050003">
      <w:start w:val="1"/>
      <w:numFmt w:val="bullet"/>
      <w:lvlText w:val="o"/>
      <w:lvlJc w:val="left"/>
      <w:pPr>
        <w:tabs>
          <w:tab w:val="num" w:pos="1871"/>
        </w:tabs>
        <w:ind w:left="1871" w:hanging="360"/>
      </w:pPr>
      <w:rPr>
        <w:rFonts w:ascii="Courier New" w:hAnsi="Courier New" w:cs="Courier New" w:hint="default"/>
      </w:rPr>
    </w:lvl>
    <w:lvl w:ilvl="2" w:tplc="04050005">
      <w:start w:val="1"/>
      <w:numFmt w:val="bullet"/>
      <w:lvlText w:val=""/>
      <w:lvlJc w:val="left"/>
      <w:pPr>
        <w:tabs>
          <w:tab w:val="num" w:pos="2591"/>
        </w:tabs>
        <w:ind w:left="2591" w:hanging="360"/>
      </w:pPr>
      <w:rPr>
        <w:rFonts w:ascii="Wingdings" w:hAnsi="Wingdings" w:hint="default"/>
      </w:rPr>
    </w:lvl>
    <w:lvl w:ilvl="3" w:tplc="04050001">
      <w:start w:val="1"/>
      <w:numFmt w:val="bullet"/>
      <w:lvlText w:val=""/>
      <w:lvlJc w:val="left"/>
      <w:pPr>
        <w:tabs>
          <w:tab w:val="num" w:pos="3311"/>
        </w:tabs>
        <w:ind w:left="3311" w:hanging="360"/>
      </w:pPr>
      <w:rPr>
        <w:rFonts w:ascii="Symbol" w:hAnsi="Symbol" w:hint="default"/>
      </w:rPr>
    </w:lvl>
    <w:lvl w:ilvl="4" w:tplc="04050003">
      <w:start w:val="1"/>
      <w:numFmt w:val="bullet"/>
      <w:lvlText w:val="o"/>
      <w:lvlJc w:val="left"/>
      <w:pPr>
        <w:tabs>
          <w:tab w:val="num" w:pos="4031"/>
        </w:tabs>
        <w:ind w:left="4031" w:hanging="360"/>
      </w:pPr>
      <w:rPr>
        <w:rFonts w:ascii="Courier New" w:hAnsi="Courier New" w:cs="Courier New" w:hint="default"/>
      </w:rPr>
    </w:lvl>
    <w:lvl w:ilvl="5" w:tplc="04050005">
      <w:start w:val="1"/>
      <w:numFmt w:val="bullet"/>
      <w:lvlText w:val=""/>
      <w:lvlJc w:val="left"/>
      <w:pPr>
        <w:tabs>
          <w:tab w:val="num" w:pos="4751"/>
        </w:tabs>
        <w:ind w:left="4751" w:hanging="360"/>
      </w:pPr>
      <w:rPr>
        <w:rFonts w:ascii="Wingdings" w:hAnsi="Wingdings" w:hint="default"/>
      </w:rPr>
    </w:lvl>
    <w:lvl w:ilvl="6" w:tplc="04050001">
      <w:start w:val="1"/>
      <w:numFmt w:val="bullet"/>
      <w:lvlText w:val=""/>
      <w:lvlJc w:val="left"/>
      <w:pPr>
        <w:tabs>
          <w:tab w:val="num" w:pos="5471"/>
        </w:tabs>
        <w:ind w:left="5471" w:hanging="360"/>
      </w:pPr>
      <w:rPr>
        <w:rFonts w:ascii="Symbol" w:hAnsi="Symbol" w:hint="default"/>
      </w:rPr>
    </w:lvl>
    <w:lvl w:ilvl="7" w:tplc="04050003">
      <w:start w:val="1"/>
      <w:numFmt w:val="bullet"/>
      <w:lvlText w:val="o"/>
      <w:lvlJc w:val="left"/>
      <w:pPr>
        <w:tabs>
          <w:tab w:val="num" w:pos="6191"/>
        </w:tabs>
        <w:ind w:left="6191" w:hanging="360"/>
      </w:pPr>
      <w:rPr>
        <w:rFonts w:ascii="Courier New" w:hAnsi="Courier New" w:cs="Courier New" w:hint="default"/>
      </w:rPr>
    </w:lvl>
    <w:lvl w:ilvl="8" w:tplc="04050005">
      <w:start w:val="1"/>
      <w:numFmt w:val="bullet"/>
      <w:lvlText w:val=""/>
      <w:lvlJc w:val="left"/>
      <w:pPr>
        <w:tabs>
          <w:tab w:val="num" w:pos="6911"/>
        </w:tabs>
        <w:ind w:left="6911" w:hanging="360"/>
      </w:pPr>
      <w:rPr>
        <w:rFonts w:ascii="Wingdings" w:hAnsi="Wingdings" w:hint="default"/>
      </w:rPr>
    </w:lvl>
  </w:abstractNum>
  <w:abstractNum w:abstractNumId="185">
    <w:nsid w:val="76AB4764"/>
    <w:multiLevelType w:val="hybridMultilevel"/>
    <w:tmpl w:val="0340E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nsid w:val="7790283D"/>
    <w:multiLevelType w:val="hybridMultilevel"/>
    <w:tmpl w:val="A72A85C2"/>
    <w:lvl w:ilvl="0" w:tplc="E5323058">
      <w:start w:val="1"/>
      <w:numFmt w:val="bullet"/>
      <w:lvlText w:val="-"/>
      <w:lvlJc w:val="left"/>
      <w:pPr>
        <w:tabs>
          <w:tab w:val="num" w:pos="750"/>
        </w:tabs>
        <w:ind w:left="750" w:hanging="39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7">
    <w:nsid w:val="77FD76C2"/>
    <w:multiLevelType w:val="hybridMultilevel"/>
    <w:tmpl w:val="41826A5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8">
    <w:nsid w:val="785535D5"/>
    <w:multiLevelType w:val="hybridMultilevel"/>
    <w:tmpl w:val="C0503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9">
    <w:nsid w:val="78676249"/>
    <w:multiLevelType w:val="hybridMultilevel"/>
    <w:tmpl w:val="68D62F4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0">
    <w:nsid w:val="7A572167"/>
    <w:multiLevelType w:val="hybridMultilevel"/>
    <w:tmpl w:val="69926CB0"/>
    <w:lvl w:ilvl="0" w:tplc="AE6CFB9A">
      <w:numFmt w:val="bullet"/>
      <w:lvlText w:val="-"/>
      <w:lvlJc w:val="left"/>
      <w:pPr>
        <w:tabs>
          <w:tab w:val="num" w:pos="360"/>
        </w:tabs>
        <w:ind w:left="360" w:hanging="360"/>
      </w:pPr>
      <w:rPr>
        <w:rFonts w:ascii="Times New Roman" w:eastAsia="Times New Roman" w:hAnsi="Times New Roman" w:cs="Times New Roman" w:hint="default"/>
        <w:color w:val="003366"/>
        <w:sz w:val="20"/>
        <w:szCs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1">
    <w:nsid w:val="7C231B72"/>
    <w:multiLevelType w:val="hybridMultilevel"/>
    <w:tmpl w:val="1310ABC4"/>
    <w:lvl w:ilvl="0" w:tplc="AE6CFB9A">
      <w:numFmt w:val="bullet"/>
      <w:lvlText w:val="-"/>
      <w:lvlJc w:val="left"/>
      <w:pPr>
        <w:tabs>
          <w:tab w:val="num" w:pos="360"/>
        </w:tabs>
        <w:ind w:left="360" w:hanging="360"/>
      </w:pPr>
      <w:rPr>
        <w:rFonts w:ascii="Times New Roman" w:eastAsia="Times New Roman" w:hAnsi="Times New Roman" w:cs="Times New Roman" w:hint="default"/>
        <w:color w:val="003366"/>
        <w:sz w:val="20"/>
        <w:szCs w:val="20"/>
      </w:rPr>
    </w:lvl>
    <w:lvl w:ilvl="1" w:tplc="04050003" w:tentative="1">
      <w:start w:val="1"/>
      <w:numFmt w:val="bullet"/>
      <w:lvlText w:val="o"/>
      <w:lvlJc w:val="left"/>
      <w:pPr>
        <w:tabs>
          <w:tab w:val="num" w:pos="495"/>
        </w:tabs>
        <w:ind w:left="495" w:hanging="360"/>
      </w:pPr>
      <w:rPr>
        <w:rFonts w:ascii="Courier New" w:hAnsi="Courier New" w:cs="Courier New" w:hint="default"/>
      </w:rPr>
    </w:lvl>
    <w:lvl w:ilvl="2" w:tplc="04050005" w:tentative="1">
      <w:start w:val="1"/>
      <w:numFmt w:val="bullet"/>
      <w:lvlText w:val=""/>
      <w:lvlJc w:val="left"/>
      <w:pPr>
        <w:tabs>
          <w:tab w:val="num" w:pos="1215"/>
        </w:tabs>
        <w:ind w:left="1215" w:hanging="360"/>
      </w:pPr>
      <w:rPr>
        <w:rFonts w:ascii="Wingdings" w:hAnsi="Wingdings" w:hint="default"/>
      </w:rPr>
    </w:lvl>
    <w:lvl w:ilvl="3" w:tplc="04050001" w:tentative="1">
      <w:start w:val="1"/>
      <w:numFmt w:val="bullet"/>
      <w:lvlText w:val=""/>
      <w:lvlJc w:val="left"/>
      <w:pPr>
        <w:tabs>
          <w:tab w:val="num" w:pos="1935"/>
        </w:tabs>
        <w:ind w:left="1935" w:hanging="360"/>
      </w:pPr>
      <w:rPr>
        <w:rFonts w:ascii="Symbol" w:hAnsi="Symbol" w:hint="default"/>
      </w:rPr>
    </w:lvl>
    <w:lvl w:ilvl="4" w:tplc="04050003" w:tentative="1">
      <w:start w:val="1"/>
      <w:numFmt w:val="bullet"/>
      <w:lvlText w:val="o"/>
      <w:lvlJc w:val="left"/>
      <w:pPr>
        <w:tabs>
          <w:tab w:val="num" w:pos="2655"/>
        </w:tabs>
        <w:ind w:left="2655" w:hanging="360"/>
      </w:pPr>
      <w:rPr>
        <w:rFonts w:ascii="Courier New" w:hAnsi="Courier New" w:cs="Courier New" w:hint="default"/>
      </w:rPr>
    </w:lvl>
    <w:lvl w:ilvl="5" w:tplc="04050005" w:tentative="1">
      <w:start w:val="1"/>
      <w:numFmt w:val="bullet"/>
      <w:lvlText w:val=""/>
      <w:lvlJc w:val="left"/>
      <w:pPr>
        <w:tabs>
          <w:tab w:val="num" w:pos="3375"/>
        </w:tabs>
        <w:ind w:left="3375" w:hanging="360"/>
      </w:pPr>
      <w:rPr>
        <w:rFonts w:ascii="Wingdings" w:hAnsi="Wingdings" w:hint="default"/>
      </w:rPr>
    </w:lvl>
    <w:lvl w:ilvl="6" w:tplc="04050001" w:tentative="1">
      <w:start w:val="1"/>
      <w:numFmt w:val="bullet"/>
      <w:lvlText w:val=""/>
      <w:lvlJc w:val="left"/>
      <w:pPr>
        <w:tabs>
          <w:tab w:val="num" w:pos="4095"/>
        </w:tabs>
        <w:ind w:left="4095" w:hanging="360"/>
      </w:pPr>
      <w:rPr>
        <w:rFonts w:ascii="Symbol" w:hAnsi="Symbol" w:hint="default"/>
      </w:rPr>
    </w:lvl>
    <w:lvl w:ilvl="7" w:tplc="04050003" w:tentative="1">
      <w:start w:val="1"/>
      <w:numFmt w:val="bullet"/>
      <w:lvlText w:val="o"/>
      <w:lvlJc w:val="left"/>
      <w:pPr>
        <w:tabs>
          <w:tab w:val="num" w:pos="4815"/>
        </w:tabs>
        <w:ind w:left="4815" w:hanging="360"/>
      </w:pPr>
      <w:rPr>
        <w:rFonts w:ascii="Courier New" w:hAnsi="Courier New" w:cs="Courier New" w:hint="default"/>
      </w:rPr>
    </w:lvl>
    <w:lvl w:ilvl="8" w:tplc="04050005" w:tentative="1">
      <w:start w:val="1"/>
      <w:numFmt w:val="bullet"/>
      <w:lvlText w:val=""/>
      <w:lvlJc w:val="left"/>
      <w:pPr>
        <w:tabs>
          <w:tab w:val="num" w:pos="5535"/>
        </w:tabs>
        <w:ind w:left="5535" w:hanging="360"/>
      </w:pPr>
      <w:rPr>
        <w:rFonts w:ascii="Wingdings" w:hAnsi="Wingdings" w:hint="default"/>
      </w:rPr>
    </w:lvl>
  </w:abstractNum>
  <w:abstractNum w:abstractNumId="192">
    <w:nsid w:val="7CBB6FEF"/>
    <w:multiLevelType w:val="hybridMultilevel"/>
    <w:tmpl w:val="D56054B8"/>
    <w:lvl w:ilvl="0" w:tplc="04050001">
      <w:start w:val="1"/>
      <w:numFmt w:val="bullet"/>
      <w:lvlText w:val=""/>
      <w:lvlJc w:val="left"/>
      <w:pPr>
        <w:tabs>
          <w:tab w:val="num" w:pos="809"/>
        </w:tabs>
        <w:ind w:left="809" w:hanging="360"/>
      </w:pPr>
      <w:rPr>
        <w:rFonts w:ascii="Symbol" w:hAnsi="Symbol" w:hint="default"/>
      </w:rPr>
    </w:lvl>
    <w:lvl w:ilvl="1" w:tplc="04050003">
      <w:start w:val="1"/>
      <w:numFmt w:val="bullet"/>
      <w:lvlText w:val="o"/>
      <w:lvlJc w:val="left"/>
      <w:pPr>
        <w:tabs>
          <w:tab w:val="num" w:pos="1529"/>
        </w:tabs>
        <w:ind w:left="1529" w:hanging="360"/>
      </w:pPr>
      <w:rPr>
        <w:rFonts w:ascii="Courier New" w:hAnsi="Courier New" w:cs="Courier New" w:hint="default"/>
      </w:rPr>
    </w:lvl>
    <w:lvl w:ilvl="2" w:tplc="04050005">
      <w:start w:val="1"/>
      <w:numFmt w:val="bullet"/>
      <w:lvlText w:val=""/>
      <w:lvlJc w:val="left"/>
      <w:pPr>
        <w:tabs>
          <w:tab w:val="num" w:pos="2249"/>
        </w:tabs>
        <w:ind w:left="2249" w:hanging="360"/>
      </w:pPr>
      <w:rPr>
        <w:rFonts w:ascii="Wingdings" w:hAnsi="Wingdings" w:hint="default"/>
      </w:rPr>
    </w:lvl>
    <w:lvl w:ilvl="3" w:tplc="04050001">
      <w:start w:val="1"/>
      <w:numFmt w:val="bullet"/>
      <w:lvlText w:val=""/>
      <w:lvlJc w:val="left"/>
      <w:pPr>
        <w:tabs>
          <w:tab w:val="num" w:pos="2969"/>
        </w:tabs>
        <w:ind w:left="2969" w:hanging="360"/>
      </w:pPr>
      <w:rPr>
        <w:rFonts w:ascii="Symbol" w:hAnsi="Symbol" w:hint="default"/>
      </w:rPr>
    </w:lvl>
    <w:lvl w:ilvl="4" w:tplc="04050003">
      <w:start w:val="1"/>
      <w:numFmt w:val="bullet"/>
      <w:lvlText w:val="o"/>
      <w:lvlJc w:val="left"/>
      <w:pPr>
        <w:tabs>
          <w:tab w:val="num" w:pos="3689"/>
        </w:tabs>
        <w:ind w:left="3689" w:hanging="360"/>
      </w:pPr>
      <w:rPr>
        <w:rFonts w:ascii="Courier New" w:hAnsi="Courier New" w:cs="Courier New" w:hint="default"/>
      </w:rPr>
    </w:lvl>
    <w:lvl w:ilvl="5" w:tplc="04050005">
      <w:start w:val="1"/>
      <w:numFmt w:val="bullet"/>
      <w:lvlText w:val=""/>
      <w:lvlJc w:val="left"/>
      <w:pPr>
        <w:tabs>
          <w:tab w:val="num" w:pos="4409"/>
        </w:tabs>
        <w:ind w:left="4409" w:hanging="360"/>
      </w:pPr>
      <w:rPr>
        <w:rFonts w:ascii="Wingdings" w:hAnsi="Wingdings" w:hint="default"/>
      </w:rPr>
    </w:lvl>
    <w:lvl w:ilvl="6" w:tplc="04050001">
      <w:start w:val="1"/>
      <w:numFmt w:val="bullet"/>
      <w:lvlText w:val=""/>
      <w:lvlJc w:val="left"/>
      <w:pPr>
        <w:tabs>
          <w:tab w:val="num" w:pos="5129"/>
        </w:tabs>
        <w:ind w:left="5129" w:hanging="360"/>
      </w:pPr>
      <w:rPr>
        <w:rFonts w:ascii="Symbol" w:hAnsi="Symbol" w:hint="default"/>
      </w:rPr>
    </w:lvl>
    <w:lvl w:ilvl="7" w:tplc="04050003">
      <w:start w:val="1"/>
      <w:numFmt w:val="bullet"/>
      <w:lvlText w:val="o"/>
      <w:lvlJc w:val="left"/>
      <w:pPr>
        <w:tabs>
          <w:tab w:val="num" w:pos="5849"/>
        </w:tabs>
        <w:ind w:left="5849" w:hanging="360"/>
      </w:pPr>
      <w:rPr>
        <w:rFonts w:ascii="Courier New" w:hAnsi="Courier New" w:cs="Courier New" w:hint="default"/>
      </w:rPr>
    </w:lvl>
    <w:lvl w:ilvl="8" w:tplc="04050005">
      <w:start w:val="1"/>
      <w:numFmt w:val="bullet"/>
      <w:lvlText w:val=""/>
      <w:lvlJc w:val="left"/>
      <w:pPr>
        <w:tabs>
          <w:tab w:val="num" w:pos="6569"/>
        </w:tabs>
        <w:ind w:left="6569" w:hanging="360"/>
      </w:pPr>
      <w:rPr>
        <w:rFonts w:ascii="Wingdings" w:hAnsi="Wingdings" w:hint="default"/>
      </w:rPr>
    </w:lvl>
  </w:abstractNum>
  <w:abstractNum w:abstractNumId="193">
    <w:nsid w:val="7D5212C3"/>
    <w:multiLevelType w:val="hybridMultilevel"/>
    <w:tmpl w:val="09DCC15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94">
    <w:nsid w:val="7D6A31D5"/>
    <w:multiLevelType w:val="hybridMultilevel"/>
    <w:tmpl w:val="E0CA3230"/>
    <w:lvl w:ilvl="0" w:tplc="4A865A48">
      <w:start w:val="1"/>
      <w:numFmt w:val="bullet"/>
      <w:lvlText w:val="-"/>
      <w:lvlJc w:val="left"/>
      <w:pPr>
        <w:tabs>
          <w:tab w:val="num" w:pos="720"/>
        </w:tabs>
        <w:ind w:left="720" w:hanging="360"/>
      </w:pPr>
      <w:rPr>
        <w:rFonts w:ascii="Verdana" w:eastAsia="Times New Roman" w:hAnsi="Verdana"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95">
    <w:nsid w:val="7E0A245A"/>
    <w:multiLevelType w:val="multilevel"/>
    <w:tmpl w:val="A3E655FE"/>
    <w:lvl w:ilvl="0">
      <w:start w:val="2"/>
      <w:numFmt w:val="decimal"/>
      <w:lvlText w:val="%1"/>
      <w:lvlJc w:val="left"/>
      <w:pPr>
        <w:tabs>
          <w:tab w:val="num" w:pos="360"/>
        </w:tabs>
        <w:ind w:left="360" w:hanging="360"/>
      </w:pPr>
    </w:lvl>
    <w:lvl w:ilvl="1">
      <w:start w:val="10"/>
      <w:numFmt w:val="decimal"/>
      <w:lvlText w:val="%1.%2"/>
      <w:lvlJc w:val="left"/>
      <w:pPr>
        <w:tabs>
          <w:tab w:val="num" w:pos="360"/>
        </w:tabs>
        <w:ind w:left="360"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96">
    <w:nsid w:val="7F774C8B"/>
    <w:multiLevelType w:val="hybridMultilevel"/>
    <w:tmpl w:val="462A24C2"/>
    <w:lvl w:ilvl="0" w:tplc="3EA2308E">
      <w:start w:val="1"/>
      <w:numFmt w:val="bullet"/>
      <w:lvlText w:val=""/>
      <w:lvlJc w:val="left"/>
      <w:pPr>
        <w:tabs>
          <w:tab w:val="num" w:pos="170"/>
        </w:tabs>
        <w:ind w:left="170"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7">
    <w:nsid w:val="7FAD6C60"/>
    <w:multiLevelType w:val="hybridMultilevel"/>
    <w:tmpl w:val="E4A2C9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7"/>
  </w:num>
  <w:num w:numId="2">
    <w:abstractNumId w:val="197"/>
  </w:num>
  <w:num w:numId="3">
    <w:abstractNumId w:val="149"/>
  </w:num>
  <w:num w:numId="4">
    <w:abstractNumId w:val="165"/>
  </w:num>
  <w:num w:numId="5">
    <w:abstractNumId w:val="50"/>
  </w:num>
  <w:num w:numId="6">
    <w:abstractNumId w:val="178"/>
  </w:num>
  <w:num w:numId="7">
    <w:abstractNumId w:val="81"/>
  </w:num>
  <w:num w:numId="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num>
  <w:num w:numId="10">
    <w:abstractNumId w:val="59"/>
  </w:num>
  <w:num w:numId="11">
    <w:abstractNumId w:val="55"/>
  </w:num>
  <w:num w:numId="12">
    <w:abstractNumId w:val="175"/>
  </w:num>
  <w:num w:numId="13">
    <w:abstractNumId w:val="12"/>
  </w:num>
  <w:num w:numId="14">
    <w:abstractNumId w:val="116"/>
  </w:num>
  <w:num w:numId="15">
    <w:abstractNumId w:val="159"/>
  </w:num>
  <w:num w:numId="16">
    <w:abstractNumId w:val="51"/>
  </w:num>
  <w:num w:numId="17">
    <w:abstractNumId w:val="196"/>
  </w:num>
  <w:num w:numId="18">
    <w:abstractNumId w:val="132"/>
  </w:num>
  <w:num w:numId="19">
    <w:abstractNumId w:val="41"/>
  </w:num>
  <w:num w:numId="20">
    <w:abstractNumId w:val="150"/>
  </w:num>
  <w:num w:numId="21">
    <w:abstractNumId w:val="54"/>
  </w:num>
  <w:num w:numId="22">
    <w:abstractNumId w:val="93"/>
  </w:num>
  <w:num w:numId="23">
    <w:abstractNumId w:val="15"/>
  </w:num>
  <w:num w:numId="24">
    <w:abstractNumId w:val="61"/>
  </w:num>
  <w:num w:numId="25">
    <w:abstractNumId w:val="76"/>
  </w:num>
  <w:num w:numId="26">
    <w:abstractNumId w:val="147"/>
  </w:num>
  <w:num w:numId="27">
    <w:abstractNumId w:val="0"/>
    <w:lvlOverride w:ilvl="0">
      <w:lvl w:ilvl="0">
        <w:start w:val="1"/>
        <w:numFmt w:val="bullet"/>
        <w:pStyle w:val="Odrazkatesna"/>
        <w:lvlText w:val=""/>
        <w:legacy w:legacy="1" w:legacySpace="120" w:legacyIndent="360"/>
        <w:lvlJc w:val="left"/>
        <w:pPr>
          <w:ind w:left="720" w:hanging="360"/>
        </w:pPr>
        <w:rPr>
          <w:rFonts w:ascii="Symbol" w:hAnsi="Symbol" w:hint="default"/>
        </w:rPr>
      </w:lvl>
    </w:lvlOverride>
  </w:num>
  <w:num w:numId="28">
    <w:abstractNumId w:val="137"/>
  </w:num>
  <w:num w:numId="29">
    <w:abstractNumId w:val="13"/>
  </w:num>
  <w:num w:numId="30">
    <w:abstractNumId w:val="26"/>
  </w:num>
  <w:num w:numId="31">
    <w:abstractNumId w:val="11"/>
  </w:num>
  <w:num w:numId="3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num>
  <w:num w:numId="34">
    <w:abstractNumId w:val="20"/>
  </w:num>
  <w:num w:numId="35">
    <w:abstractNumId w:val="167"/>
  </w:num>
  <w:num w:numId="36">
    <w:abstractNumId w:val="28"/>
  </w:num>
  <w:num w:numId="37">
    <w:abstractNumId w:val="189"/>
  </w:num>
  <w:num w:numId="38">
    <w:abstractNumId w:val="99"/>
  </w:num>
  <w:num w:numId="39">
    <w:abstractNumId w:val="49"/>
  </w:num>
  <w:num w:numId="40">
    <w:abstractNumId w:val="111"/>
  </w:num>
  <w:num w:numId="41">
    <w:abstractNumId w:val="152"/>
  </w:num>
  <w:num w:numId="42">
    <w:abstractNumId w:val="58"/>
  </w:num>
  <w:num w:numId="43">
    <w:abstractNumId w:val="151"/>
  </w:num>
  <w:num w:numId="44">
    <w:abstractNumId w:val="121"/>
  </w:num>
  <w:num w:numId="45">
    <w:abstractNumId w:val="191"/>
  </w:num>
  <w:num w:numId="46">
    <w:abstractNumId w:val="25"/>
  </w:num>
  <w:num w:numId="47">
    <w:abstractNumId w:val="34"/>
  </w:num>
  <w:num w:numId="48">
    <w:abstractNumId w:val="190"/>
  </w:num>
  <w:num w:numId="49">
    <w:abstractNumId w:val="45"/>
  </w:num>
  <w:num w:numId="50">
    <w:abstractNumId w:val="113"/>
  </w:num>
  <w:num w:numId="51">
    <w:abstractNumId w:val="21"/>
  </w:num>
  <w:num w:numId="52">
    <w:abstractNumId w:val="109"/>
  </w:num>
  <w:num w:numId="53">
    <w:abstractNumId w:val="36"/>
  </w:num>
  <w:num w:numId="54">
    <w:abstractNumId w:val="80"/>
  </w:num>
  <w:num w:numId="55">
    <w:abstractNumId w:val="52"/>
  </w:num>
  <w:num w:numId="56">
    <w:abstractNumId w:val="118"/>
  </w:num>
  <w:num w:numId="57">
    <w:abstractNumId w:val="171"/>
  </w:num>
  <w:num w:numId="58">
    <w:abstractNumId w:val="69"/>
  </w:num>
  <w:num w:numId="59">
    <w:abstractNumId w:val="125"/>
  </w:num>
  <w:num w:numId="60">
    <w:abstractNumId w:val="7"/>
  </w:num>
  <w:num w:numId="61">
    <w:abstractNumId w:val="4"/>
  </w:num>
  <w:num w:numId="62">
    <w:abstractNumId w:val="164"/>
  </w:num>
  <w:num w:numId="63">
    <w:abstractNumId w:val="40"/>
  </w:num>
  <w:num w:numId="64">
    <w:abstractNumId w:val="147"/>
  </w:num>
  <w:num w:numId="65">
    <w:abstractNumId w:val="194"/>
  </w:num>
  <w:num w:numId="66">
    <w:abstractNumId w:val="103"/>
  </w:num>
  <w:num w:numId="67">
    <w:abstractNumId w:val="70"/>
  </w:num>
  <w:num w:numId="68">
    <w:abstractNumId w:val="91"/>
  </w:num>
  <w:num w:numId="69">
    <w:abstractNumId w:val="174"/>
  </w:num>
  <w:num w:numId="70">
    <w:abstractNumId w:val="96"/>
  </w:num>
  <w:num w:numId="71">
    <w:abstractNumId w:val="65"/>
  </w:num>
  <w:num w:numId="72">
    <w:abstractNumId w:val="18"/>
  </w:num>
  <w:num w:numId="73">
    <w:abstractNumId w:val="108"/>
  </w:num>
  <w:num w:numId="74">
    <w:abstractNumId w:val="19"/>
  </w:num>
  <w:num w:numId="75">
    <w:abstractNumId w:val="17"/>
  </w:num>
  <w:num w:numId="76">
    <w:abstractNumId w:val="78"/>
  </w:num>
  <w:num w:numId="77">
    <w:abstractNumId w:val="119"/>
  </w:num>
  <w:num w:numId="78">
    <w:abstractNumId w:val="47"/>
  </w:num>
  <w:num w:numId="79">
    <w:abstractNumId w:val="114"/>
  </w:num>
  <w:num w:numId="80">
    <w:abstractNumId w:val="43"/>
  </w:num>
  <w:num w:numId="81">
    <w:abstractNumId w:val="82"/>
  </w:num>
  <w:num w:numId="82">
    <w:abstractNumId w:val="60"/>
  </w:num>
  <w:num w:numId="83">
    <w:abstractNumId w:val="134"/>
  </w:num>
  <w:num w:numId="84">
    <w:abstractNumId w:val="6"/>
  </w:num>
  <w:num w:numId="85">
    <w:abstractNumId w:val="67"/>
  </w:num>
  <w:num w:numId="86">
    <w:abstractNumId w:val="16"/>
  </w:num>
  <w:num w:numId="87">
    <w:abstractNumId w:val="24"/>
  </w:num>
  <w:num w:numId="88">
    <w:abstractNumId w:val="144"/>
  </w:num>
  <w:num w:numId="89">
    <w:abstractNumId w:val="148"/>
  </w:num>
  <w:num w:numId="90">
    <w:abstractNumId w:val="192"/>
  </w:num>
  <w:num w:numId="91">
    <w:abstractNumId w:val="126"/>
  </w:num>
  <w:num w:numId="92">
    <w:abstractNumId w:val="177"/>
  </w:num>
  <w:num w:numId="93">
    <w:abstractNumId w:val="42"/>
  </w:num>
  <w:num w:numId="94">
    <w:abstractNumId w:val="179"/>
  </w:num>
  <w:num w:numId="95">
    <w:abstractNumId w:val="135"/>
  </w:num>
  <w:num w:numId="96">
    <w:abstractNumId w:val="68"/>
  </w:num>
  <w:num w:numId="97">
    <w:abstractNumId w:val="184"/>
  </w:num>
  <w:num w:numId="98">
    <w:abstractNumId w:val="145"/>
  </w:num>
  <w:num w:numId="99">
    <w:abstractNumId w:val="10"/>
  </w:num>
  <w:num w:numId="100">
    <w:abstractNumId w:val="29"/>
  </w:num>
  <w:num w:numId="101">
    <w:abstractNumId w:val="98"/>
  </w:num>
  <w:num w:numId="102">
    <w:abstractNumId w:val="181"/>
  </w:num>
  <w:num w:numId="103">
    <w:abstractNumId w:val="139"/>
  </w:num>
  <w:num w:numId="104">
    <w:abstractNumId w:val="176"/>
  </w:num>
  <w:num w:numId="105">
    <w:abstractNumId w:val="39"/>
  </w:num>
  <w:num w:numId="106">
    <w:abstractNumId w:val="85"/>
  </w:num>
  <w:num w:numId="107">
    <w:abstractNumId w:val="92"/>
  </w:num>
  <w:num w:numId="108">
    <w:abstractNumId w:val="35"/>
  </w:num>
  <w:num w:numId="109">
    <w:abstractNumId w:val="44"/>
  </w:num>
  <w:num w:numId="110">
    <w:abstractNumId w:val="31"/>
  </w:num>
  <w:num w:numId="111">
    <w:abstractNumId w:val="63"/>
  </w:num>
  <w:num w:numId="112">
    <w:abstractNumId w:val="143"/>
  </w:num>
  <w:num w:numId="113">
    <w:abstractNumId w:val="70"/>
  </w:num>
  <w:num w:numId="114">
    <w:abstractNumId w:val="142"/>
  </w:num>
  <w:num w:numId="115">
    <w:abstractNumId w:val="136"/>
  </w:num>
  <w:num w:numId="116">
    <w:abstractNumId w:val="32"/>
  </w:num>
  <w:num w:numId="117">
    <w:abstractNumId w:val="9"/>
  </w:num>
  <w:num w:numId="118">
    <w:abstractNumId w:val="14"/>
  </w:num>
  <w:num w:numId="119">
    <w:abstractNumId w:val="122"/>
  </w:num>
  <w:num w:numId="120">
    <w:abstractNumId w:val="23"/>
  </w:num>
  <w:num w:numId="121">
    <w:abstractNumId w:val="140"/>
  </w:num>
  <w:num w:numId="122">
    <w:abstractNumId w:val="38"/>
  </w:num>
  <w:num w:numId="123">
    <w:abstractNumId w:val="46"/>
  </w:num>
  <w:num w:numId="124">
    <w:abstractNumId w:val="138"/>
  </w:num>
  <w:num w:numId="125">
    <w:abstractNumId w:val="77"/>
  </w:num>
  <w:num w:numId="126">
    <w:abstractNumId w:val="163"/>
  </w:num>
  <w:num w:numId="127">
    <w:abstractNumId w:val="102"/>
  </w:num>
  <w:num w:numId="128">
    <w:abstractNumId w:val="186"/>
  </w:num>
  <w:num w:numId="129">
    <w:abstractNumId w:val="5"/>
  </w:num>
  <w:num w:numId="130">
    <w:abstractNumId w:val="86"/>
  </w:num>
  <w:num w:numId="131">
    <w:abstractNumId w:val="75"/>
  </w:num>
  <w:num w:numId="132">
    <w:abstractNumId w:val="124"/>
  </w:num>
  <w:num w:numId="133">
    <w:abstractNumId w:val="101"/>
  </w:num>
  <w:num w:numId="134">
    <w:abstractNumId w:val="183"/>
  </w:num>
  <w:num w:numId="135">
    <w:abstractNumId w:val="172"/>
  </w:num>
  <w:num w:numId="136">
    <w:abstractNumId w:val="117"/>
  </w:num>
  <w:num w:numId="137">
    <w:abstractNumId w:val="156"/>
  </w:num>
  <w:num w:numId="138">
    <w:abstractNumId w:val="64"/>
  </w:num>
  <w:num w:numId="139">
    <w:abstractNumId w:val="105"/>
  </w:num>
  <w:num w:numId="140">
    <w:abstractNumId w:val="128"/>
  </w:num>
  <w:num w:numId="141">
    <w:abstractNumId w:val="166"/>
  </w:num>
  <w:num w:numId="142">
    <w:abstractNumId w:val="95"/>
  </w:num>
  <w:num w:numId="143">
    <w:abstractNumId w:val="160"/>
  </w:num>
  <w:num w:numId="144">
    <w:abstractNumId w:val="22"/>
  </w:num>
  <w:num w:numId="145">
    <w:abstractNumId w:val="120"/>
  </w:num>
  <w:num w:numId="146">
    <w:abstractNumId w:val="157"/>
  </w:num>
  <w:num w:numId="147">
    <w:abstractNumId w:val="97"/>
  </w:num>
  <w:num w:numId="148">
    <w:abstractNumId w:val="83"/>
  </w:num>
  <w:num w:numId="149">
    <w:abstractNumId w:val="84"/>
  </w:num>
  <w:num w:numId="150">
    <w:abstractNumId w:val="33"/>
  </w:num>
  <w:num w:numId="151">
    <w:abstractNumId w:val="162"/>
  </w:num>
  <w:num w:numId="152">
    <w:abstractNumId w:val="130"/>
  </w:num>
  <w:num w:numId="153">
    <w:abstractNumId w:val="185"/>
  </w:num>
  <w:num w:numId="154">
    <w:abstractNumId w:val="74"/>
  </w:num>
  <w:num w:numId="155">
    <w:abstractNumId w:val="141"/>
  </w:num>
  <w:num w:numId="156">
    <w:abstractNumId w:val="188"/>
  </w:num>
  <w:num w:numId="157">
    <w:abstractNumId w:val="66"/>
  </w:num>
  <w:num w:numId="158">
    <w:abstractNumId w:val="37"/>
  </w:num>
  <w:num w:numId="159">
    <w:abstractNumId w:val="170"/>
  </w:num>
  <w:num w:numId="160">
    <w:abstractNumId w:val="2"/>
  </w:num>
  <w:num w:numId="161">
    <w:abstractNumId w:val="173"/>
  </w:num>
  <w:num w:numId="162">
    <w:abstractNumId w:val="90"/>
  </w:num>
  <w:num w:numId="163">
    <w:abstractNumId w:val="48"/>
  </w:num>
  <w:num w:numId="164">
    <w:abstractNumId w:val="57"/>
  </w:num>
  <w:num w:numId="165">
    <w:abstractNumId w:val="94"/>
  </w:num>
  <w:num w:numId="166">
    <w:abstractNumId w:val="110"/>
  </w:num>
  <w:num w:numId="167">
    <w:abstractNumId w:val="104"/>
  </w:num>
  <w:num w:numId="168">
    <w:abstractNumId w:val="182"/>
  </w:num>
  <w:num w:numId="169">
    <w:abstractNumId w:val="112"/>
  </w:num>
  <w:num w:numId="170">
    <w:abstractNumId w:val="71"/>
  </w:num>
  <w:num w:numId="171">
    <w:abstractNumId w:val="107"/>
  </w:num>
  <w:num w:numId="172">
    <w:abstractNumId w:val="187"/>
  </w:num>
  <w:num w:numId="173">
    <w:abstractNumId w:val="127"/>
  </w:num>
  <w:num w:numId="174">
    <w:abstractNumId w:val="168"/>
  </w:num>
  <w:num w:numId="175">
    <w:abstractNumId w:val="154"/>
  </w:num>
  <w:num w:numId="176">
    <w:abstractNumId w:val="56"/>
  </w:num>
  <w:num w:numId="177">
    <w:abstractNumId w:val="53"/>
  </w:num>
  <w:num w:numId="178">
    <w:abstractNumId w:val="8"/>
  </w:num>
  <w:num w:numId="179">
    <w:abstractNumId w:val="180"/>
  </w:num>
  <w:num w:numId="180">
    <w:abstractNumId w:val="131"/>
  </w:num>
  <w:num w:numId="181">
    <w:abstractNumId w:val="79"/>
  </w:num>
  <w:num w:numId="182">
    <w:abstractNumId w:val="133"/>
  </w:num>
  <w:num w:numId="183">
    <w:abstractNumId w:val="155"/>
  </w:num>
  <w:num w:numId="184">
    <w:abstractNumId w:val="1"/>
  </w:num>
  <w:num w:numId="185">
    <w:abstractNumId w:val="72"/>
  </w:num>
  <w:num w:numId="186">
    <w:abstractNumId w:val="3"/>
  </w:num>
  <w:num w:numId="187">
    <w:abstractNumId w:val="62"/>
  </w:num>
  <w:num w:numId="188">
    <w:abstractNumId w:val="73"/>
  </w:num>
  <w:num w:numId="189">
    <w:abstractNumId w:val="106"/>
  </w:num>
  <w:num w:numId="190">
    <w:abstractNumId w:val="115"/>
  </w:num>
  <w:num w:numId="191">
    <w:abstractNumId w:val="193"/>
  </w:num>
  <w:num w:numId="192">
    <w:abstractNumId w:val="123"/>
  </w:num>
  <w:num w:numId="193">
    <w:abstractNumId w:val="169"/>
  </w:num>
  <w:num w:numId="194">
    <w:abstractNumId w:val="153"/>
  </w:num>
  <w:num w:numId="195">
    <w:abstractNumId w:val="30"/>
  </w:num>
  <w:num w:numId="196">
    <w:abstractNumId w:val="87"/>
  </w:num>
  <w:num w:numId="197">
    <w:abstractNumId w:val="129"/>
  </w:num>
  <w:num w:numId="198">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89"/>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95"/>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D"/>
    <w:rsid w:val="00003478"/>
    <w:rsid w:val="000116EC"/>
    <w:rsid w:val="000163F4"/>
    <w:rsid w:val="00021247"/>
    <w:rsid w:val="000228B4"/>
    <w:rsid w:val="00027FE9"/>
    <w:rsid w:val="00035AF7"/>
    <w:rsid w:val="00037A03"/>
    <w:rsid w:val="00037E6A"/>
    <w:rsid w:val="00041BDE"/>
    <w:rsid w:val="00052CD7"/>
    <w:rsid w:val="00052F87"/>
    <w:rsid w:val="00054808"/>
    <w:rsid w:val="00055AA4"/>
    <w:rsid w:val="00071C08"/>
    <w:rsid w:val="00076067"/>
    <w:rsid w:val="00083E5A"/>
    <w:rsid w:val="00083FC9"/>
    <w:rsid w:val="0009038A"/>
    <w:rsid w:val="000931C1"/>
    <w:rsid w:val="00096822"/>
    <w:rsid w:val="000A2813"/>
    <w:rsid w:val="000B1AF8"/>
    <w:rsid w:val="000B36FC"/>
    <w:rsid w:val="000C0543"/>
    <w:rsid w:val="000D07BF"/>
    <w:rsid w:val="000D76F0"/>
    <w:rsid w:val="000E246B"/>
    <w:rsid w:val="000E7DA0"/>
    <w:rsid w:val="00114804"/>
    <w:rsid w:val="001163D5"/>
    <w:rsid w:val="0012261D"/>
    <w:rsid w:val="00130004"/>
    <w:rsid w:val="00132D50"/>
    <w:rsid w:val="00155B0B"/>
    <w:rsid w:val="0016175E"/>
    <w:rsid w:val="00180798"/>
    <w:rsid w:val="001B6266"/>
    <w:rsid w:val="001B6702"/>
    <w:rsid w:val="001E44BC"/>
    <w:rsid w:val="001F3C76"/>
    <w:rsid w:val="00211C2F"/>
    <w:rsid w:val="00225554"/>
    <w:rsid w:val="002369D3"/>
    <w:rsid w:val="00243FB9"/>
    <w:rsid w:val="00250C8E"/>
    <w:rsid w:val="00292EF7"/>
    <w:rsid w:val="002A0398"/>
    <w:rsid w:val="002A1522"/>
    <w:rsid w:val="002A5EF1"/>
    <w:rsid w:val="002D1AA2"/>
    <w:rsid w:val="002D27FC"/>
    <w:rsid w:val="002D76E9"/>
    <w:rsid w:val="002F46BC"/>
    <w:rsid w:val="0030170B"/>
    <w:rsid w:val="00310C91"/>
    <w:rsid w:val="0031562C"/>
    <w:rsid w:val="00326A55"/>
    <w:rsid w:val="003277E0"/>
    <w:rsid w:val="003345B5"/>
    <w:rsid w:val="003354F1"/>
    <w:rsid w:val="003445FB"/>
    <w:rsid w:val="00357C8A"/>
    <w:rsid w:val="00362728"/>
    <w:rsid w:val="0036360D"/>
    <w:rsid w:val="00364C23"/>
    <w:rsid w:val="00367574"/>
    <w:rsid w:val="003C3A8D"/>
    <w:rsid w:val="003D229B"/>
    <w:rsid w:val="003D69D3"/>
    <w:rsid w:val="003E15F4"/>
    <w:rsid w:val="00403F3C"/>
    <w:rsid w:val="004056C0"/>
    <w:rsid w:val="004274B7"/>
    <w:rsid w:val="0043692C"/>
    <w:rsid w:val="004536C8"/>
    <w:rsid w:val="0048182C"/>
    <w:rsid w:val="004A715C"/>
    <w:rsid w:val="004B663C"/>
    <w:rsid w:val="004C2213"/>
    <w:rsid w:val="004C73F2"/>
    <w:rsid w:val="004D1798"/>
    <w:rsid w:val="004F091C"/>
    <w:rsid w:val="004F7ED0"/>
    <w:rsid w:val="00501791"/>
    <w:rsid w:val="005144BE"/>
    <w:rsid w:val="00522A17"/>
    <w:rsid w:val="00534D17"/>
    <w:rsid w:val="00537EC8"/>
    <w:rsid w:val="00556713"/>
    <w:rsid w:val="005600C0"/>
    <w:rsid w:val="00582108"/>
    <w:rsid w:val="00585B12"/>
    <w:rsid w:val="0059543A"/>
    <w:rsid w:val="005F0B7C"/>
    <w:rsid w:val="005F592A"/>
    <w:rsid w:val="005F7921"/>
    <w:rsid w:val="00601221"/>
    <w:rsid w:val="0060749F"/>
    <w:rsid w:val="00626E70"/>
    <w:rsid w:val="0063017A"/>
    <w:rsid w:val="00644E6A"/>
    <w:rsid w:val="00654613"/>
    <w:rsid w:val="00654DD0"/>
    <w:rsid w:val="00667413"/>
    <w:rsid w:val="00671DCB"/>
    <w:rsid w:val="00672A68"/>
    <w:rsid w:val="00692299"/>
    <w:rsid w:val="006A2EFC"/>
    <w:rsid w:val="006A59CF"/>
    <w:rsid w:val="006B56ED"/>
    <w:rsid w:val="006B7C9B"/>
    <w:rsid w:val="006C7A32"/>
    <w:rsid w:val="006E6D27"/>
    <w:rsid w:val="007104DE"/>
    <w:rsid w:val="00711267"/>
    <w:rsid w:val="00715BBA"/>
    <w:rsid w:val="0071788D"/>
    <w:rsid w:val="00722D34"/>
    <w:rsid w:val="007413AC"/>
    <w:rsid w:val="007515F0"/>
    <w:rsid w:val="0075736A"/>
    <w:rsid w:val="00766075"/>
    <w:rsid w:val="00775701"/>
    <w:rsid w:val="007A0C82"/>
    <w:rsid w:val="007A4A89"/>
    <w:rsid w:val="007A74A0"/>
    <w:rsid w:val="007A7D71"/>
    <w:rsid w:val="007B2DCE"/>
    <w:rsid w:val="007D1D71"/>
    <w:rsid w:val="007D5E3D"/>
    <w:rsid w:val="007E1563"/>
    <w:rsid w:val="007E156C"/>
    <w:rsid w:val="008125E8"/>
    <w:rsid w:val="0082422E"/>
    <w:rsid w:val="0083325B"/>
    <w:rsid w:val="00841EBF"/>
    <w:rsid w:val="00846018"/>
    <w:rsid w:val="00851DDB"/>
    <w:rsid w:val="00856DDE"/>
    <w:rsid w:val="00873B26"/>
    <w:rsid w:val="008A1A19"/>
    <w:rsid w:val="008A36C4"/>
    <w:rsid w:val="008A60C7"/>
    <w:rsid w:val="008C2B62"/>
    <w:rsid w:val="008E0919"/>
    <w:rsid w:val="008E374C"/>
    <w:rsid w:val="008F0EA9"/>
    <w:rsid w:val="008F715A"/>
    <w:rsid w:val="00933E41"/>
    <w:rsid w:val="009368FA"/>
    <w:rsid w:val="00944675"/>
    <w:rsid w:val="00944D63"/>
    <w:rsid w:val="009626FE"/>
    <w:rsid w:val="0096549D"/>
    <w:rsid w:val="009825D6"/>
    <w:rsid w:val="009853F7"/>
    <w:rsid w:val="009A0803"/>
    <w:rsid w:val="009A0D90"/>
    <w:rsid w:val="009B46EE"/>
    <w:rsid w:val="009C4460"/>
    <w:rsid w:val="009E18B7"/>
    <w:rsid w:val="009E5725"/>
    <w:rsid w:val="009E5C9B"/>
    <w:rsid w:val="00A011CF"/>
    <w:rsid w:val="00A01E58"/>
    <w:rsid w:val="00A064C9"/>
    <w:rsid w:val="00A122C4"/>
    <w:rsid w:val="00A127C2"/>
    <w:rsid w:val="00A16476"/>
    <w:rsid w:val="00A473F1"/>
    <w:rsid w:val="00A603EC"/>
    <w:rsid w:val="00A7047B"/>
    <w:rsid w:val="00A76F40"/>
    <w:rsid w:val="00A8172B"/>
    <w:rsid w:val="00A92157"/>
    <w:rsid w:val="00AA7BEE"/>
    <w:rsid w:val="00AC17F7"/>
    <w:rsid w:val="00AC4BF8"/>
    <w:rsid w:val="00AC5C2A"/>
    <w:rsid w:val="00AD0E34"/>
    <w:rsid w:val="00AD14CE"/>
    <w:rsid w:val="00AE1B99"/>
    <w:rsid w:val="00AE2C19"/>
    <w:rsid w:val="00AE6520"/>
    <w:rsid w:val="00AE71DD"/>
    <w:rsid w:val="00B01262"/>
    <w:rsid w:val="00B05CD3"/>
    <w:rsid w:val="00B12877"/>
    <w:rsid w:val="00B162BA"/>
    <w:rsid w:val="00B31A38"/>
    <w:rsid w:val="00B56BB4"/>
    <w:rsid w:val="00B70C35"/>
    <w:rsid w:val="00B73A78"/>
    <w:rsid w:val="00B75A45"/>
    <w:rsid w:val="00B82ADB"/>
    <w:rsid w:val="00B8429D"/>
    <w:rsid w:val="00BA1DDA"/>
    <w:rsid w:val="00BB79D6"/>
    <w:rsid w:val="00BB7BD2"/>
    <w:rsid w:val="00BD47B1"/>
    <w:rsid w:val="00BE24DF"/>
    <w:rsid w:val="00BE75F2"/>
    <w:rsid w:val="00BF7227"/>
    <w:rsid w:val="00C0553C"/>
    <w:rsid w:val="00C12704"/>
    <w:rsid w:val="00C14338"/>
    <w:rsid w:val="00C2239D"/>
    <w:rsid w:val="00C32B95"/>
    <w:rsid w:val="00C35160"/>
    <w:rsid w:val="00C40252"/>
    <w:rsid w:val="00C41CFD"/>
    <w:rsid w:val="00C77BFE"/>
    <w:rsid w:val="00C80377"/>
    <w:rsid w:val="00C81AF6"/>
    <w:rsid w:val="00CA23C0"/>
    <w:rsid w:val="00CA72AE"/>
    <w:rsid w:val="00CB3DF6"/>
    <w:rsid w:val="00CB7429"/>
    <w:rsid w:val="00CC066C"/>
    <w:rsid w:val="00CC3780"/>
    <w:rsid w:val="00CD0EB3"/>
    <w:rsid w:val="00CE063F"/>
    <w:rsid w:val="00CE2237"/>
    <w:rsid w:val="00CE3818"/>
    <w:rsid w:val="00CE788B"/>
    <w:rsid w:val="00D07A99"/>
    <w:rsid w:val="00D43DFF"/>
    <w:rsid w:val="00D4444E"/>
    <w:rsid w:val="00D46BC8"/>
    <w:rsid w:val="00D516C9"/>
    <w:rsid w:val="00D65A8F"/>
    <w:rsid w:val="00D70478"/>
    <w:rsid w:val="00D73C0C"/>
    <w:rsid w:val="00D74629"/>
    <w:rsid w:val="00D74DEF"/>
    <w:rsid w:val="00D84373"/>
    <w:rsid w:val="00D97046"/>
    <w:rsid w:val="00DB6764"/>
    <w:rsid w:val="00DC325D"/>
    <w:rsid w:val="00DD6FC4"/>
    <w:rsid w:val="00DE7248"/>
    <w:rsid w:val="00E00676"/>
    <w:rsid w:val="00E079D4"/>
    <w:rsid w:val="00E16889"/>
    <w:rsid w:val="00E30D2E"/>
    <w:rsid w:val="00E36C59"/>
    <w:rsid w:val="00E374C4"/>
    <w:rsid w:val="00E66D50"/>
    <w:rsid w:val="00E7467D"/>
    <w:rsid w:val="00E8229F"/>
    <w:rsid w:val="00E975B3"/>
    <w:rsid w:val="00ED7844"/>
    <w:rsid w:val="00EE1072"/>
    <w:rsid w:val="00EE724F"/>
    <w:rsid w:val="00EF136F"/>
    <w:rsid w:val="00F05E81"/>
    <w:rsid w:val="00F109FF"/>
    <w:rsid w:val="00F14DAD"/>
    <w:rsid w:val="00F15C43"/>
    <w:rsid w:val="00F44447"/>
    <w:rsid w:val="00F45078"/>
    <w:rsid w:val="00F46474"/>
    <w:rsid w:val="00F5099F"/>
    <w:rsid w:val="00F51ADF"/>
    <w:rsid w:val="00F9231E"/>
    <w:rsid w:val="00FA0D05"/>
    <w:rsid w:val="00FC74A3"/>
    <w:rsid w:val="00FD4DB7"/>
    <w:rsid w:val="00FF4F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12877"/>
    <w:pPr>
      <w:keepNext/>
      <w:autoSpaceDE w:val="0"/>
      <w:autoSpaceDN w:val="0"/>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B12877"/>
    <w:pPr>
      <w:keepNext/>
      <w:autoSpaceDE w:val="0"/>
      <w:autoSpaceDN w:val="0"/>
      <w:spacing w:before="80" w:after="80" w:line="240" w:lineRule="auto"/>
      <w:jc w:val="center"/>
      <w:outlineLvl w:val="1"/>
    </w:pPr>
    <w:rPr>
      <w:rFonts w:ascii="Times New Roman" w:eastAsia="Times New Roman" w:hAnsi="Times New Roman" w:cs="Times New Roman"/>
      <w:b/>
      <w:bCs/>
      <w:lang w:eastAsia="cs-CZ"/>
    </w:rPr>
  </w:style>
  <w:style w:type="paragraph" w:styleId="Nadpis3">
    <w:name w:val="heading 3"/>
    <w:basedOn w:val="Normln"/>
    <w:next w:val="Normln"/>
    <w:link w:val="Nadpis3Char"/>
    <w:qFormat/>
    <w:rsid w:val="00667413"/>
    <w:pPr>
      <w:keepNext/>
      <w:autoSpaceDE w:val="0"/>
      <w:autoSpaceDN w:val="0"/>
      <w:spacing w:before="40" w:after="40" w:line="240" w:lineRule="auto"/>
      <w:jc w:val="center"/>
      <w:outlineLvl w:val="2"/>
    </w:pPr>
    <w:rPr>
      <w:rFonts w:ascii="Arial" w:eastAsia="Times New Roman" w:hAnsi="Arial" w:cs="Arial"/>
      <w:b/>
      <w:bCs/>
      <w:lang w:eastAsia="cs-CZ"/>
    </w:rPr>
  </w:style>
  <w:style w:type="paragraph" w:styleId="Nadpis4">
    <w:name w:val="heading 4"/>
    <w:basedOn w:val="Normln"/>
    <w:next w:val="Normln"/>
    <w:link w:val="Nadpis4Char"/>
    <w:qFormat/>
    <w:rsid w:val="00B12877"/>
    <w:pPr>
      <w:keepNext/>
      <w:autoSpaceDE w:val="0"/>
      <w:autoSpaceDN w:val="0"/>
      <w:spacing w:before="20" w:after="20" w:line="240" w:lineRule="auto"/>
      <w:outlineLvl w:val="3"/>
    </w:pPr>
    <w:rPr>
      <w:rFonts w:ascii="Times New Roman" w:eastAsia="Times New Roman" w:hAnsi="Times New Roman" w:cs="Times New Roman"/>
      <w:b/>
      <w:bCs/>
      <w:sz w:val="20"/>
      <w:szCs w:val="20"/>
      <w:lang w:eastAsia="cs-CZ"/>
    </w:rPr>
  </w:style>
  <w:style w:type="paragraph" w:styleId="Nadpis5">
    <w:name w:val="heading 5"/>
    <w:basedOn w:val="Normln"/>
    <w:next w:val="Normln"/>
    <w:link w:val="Nadpis5Char"/>
    <w:qFormat/>
    <w:rsid w:val="00B12877"/>
    <w:pPr>
      <w:keepNext/>
      <w:autoSpaceDE w:val="0"/>
      <w:autoSpaceDN w:val="0"/>
      <w:spacing w:after="0" w:line="240" w:lineRule="auto"/>
      <w:jc w:val="center"/>
      <w:outlineLvl w:val="4"/>
    </w:pPr>
    <w:rPr>
      <w:rFonts w:ascii="Times New Roman" w:eastAsia="Times New Roman" w:hAnsi="Times New Roman" w:cs="Times New Roman"/>
      <w:b/>
      <w:bCs/>
      <w:sz w:val="20"/>
      <w:szCs w:val="20"/>
      <w:lang w:eastAsia="cs-CZ"/>
    </w:rPr>
  </w:style>
  <w:style w:type="paragraph" w:styleId="Nadpis6">
    <w:name w:val="heading 6"/>
    <w:basedOn w:val="Normln"/>
    <w:next w:val="Normln"/>
    <w:link w:val="Nadpis6Char"/>
    <w:qFormat/>
    <w:rsid w:val="00B12877"/>
    <w:pPr>
      <w:autoSpaceDE w:val="0"/>
      <w:autoSpaceDN w:val="0"/>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B12877"/>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B12877"/>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B12877"/>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1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A45"/>
    <w:pPr>
      <w:autoSpaceDE w:val="0"/>
      <w:autoSpaceDN w:val="0"/>
      <w:adjustRightInd w:val="0"/>
      <w:spacing w:after="0" w:line="240" w:lineRule="auto"/>
    </w:pPr>
    <w:rPr>
      <w:rFonts w:ascii="Wingdings" w:hAnsi="Wingdings" w:cs="Wingdings"/>
      <w:color w:val="000000"/>
      <w:sz w:val="24"/>
      <w:szCs w:val="24"/>
    </w:rPr>
  </w:style>
  <w:style w:type="paragraph" w:styleId="Odstavecseseznamem">
    <w:name w:val="List Paragraph"/>
    <w:basedOn w:val="Normln"/>
    <w:qFormat/>
    <w:rsid w:val="00D07A99"/>
    <w:pPr>
      <w:ind w:left="720"/>
      <w:contextualSpacing/>
    </w:pPr>
  </w:style>
  <w:style w:type="table" w:customStyle="1" w:styleId="Mkatabulky1">
    <w:name w:val="Mřížka tabulky1"/>
    <w:basedOn w:val="Normlntabulka"/>
    <w:next w:val="Mkatabulky"/>
    <w:rsid w:val="00B73A78"/>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6674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7413"/>
    <w:rPr>
      <w:rFonts w:ascii="Tahoma" w:hAnsi="Tahoma" w:cs="Tahoma"/>
      <w:sz w:val="16"/>
      <w:szCs w:val="16"/>
    </w:rPr>
  </w:style>
  <w:style w:type="character" w:customStyle="1" w:styleId="Nadpis3Char">
    <w:name w:val="Nadpis 3 Char"/>
    <w:basedOn w:val="Standardnpsmoodstavce"/>
    <w:link w:val="Nadpis3"/>
    <w:rsid w:val="00667413"/>
    <w:rPr>
      <w:rFonts w:ascii="Arial" w:eastAsia="Times New Roman" w:hAnsi="Arial" w:cs="Arial"/>
      <w:b/>
      <w:bCs/>
      <w:lang w:eastAsia="cs-CZ"/>
    </w:rPr>
  </w:style>
  <w:style w:type="character" w:styleId="Hypertextovodkaz">
    <w:name w:val="Hyperlink"/>
    <w:basedOn w:val="Standardnpsmoodstavce"/>
    <w:unhideWhenUsed/>
    <w:rsid w:val="00667413"/>
    <w:rPr>
      <w:color w:val="0000FF" w:themeColor="hyperlink"/>
      <w:u w:val="single"/>
    </w:rPr>
  </w:style>
  <w:style w:type="numbering" w:customStyle="1" w:styleId="Bezseznamu1">
    <w:name w:val="Bez seznamu1"/>
    <w:next w:val="Bezseznamu"/>
    <w:semiHidden/>
    <w:rsid w:val="00076067"/>
  </w:style>
  <w:style w:type="paragraph" w:customStyle="1" w:styleId="Odstavec">
    <w:name w:val="Odstavec"/>
    <w:basedOn w:val="Normln"/>
    <w:rsid w:val="00076067"/>
    <w:pPr>
      <w:spacing w:before="120" w:after="120" w:line="240" w:lineRule="auto"/>
      <w:ind w:firstLine="709"/>
      <w:jc w:val="both"/>
    </w:pPr>
    <w:rPr>
      <w:rFonts w:ascii="Times New Roman" w:eastAsia="Times New Roman" w:hAnsi="Times New Roman" w:cs="Times New Roman"/>
      <w:sz w:val="24"/>
      <w:szCs w:val="24"/>
      <w:lang w:eastAsia="cs-CZ"/>
    </w:rPr>
  </w:style>
  <w:style w:type="table" w:customStyle="1" w:styleId="Mkatabulky2">
    <w:name w:val="Mřížka tabulky2"/>
    <w:basedOn w:val="Normlntabulka"/>
    <w:next w:val="Mkatabulky"/>
    <w:rsid w:val="000760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nad1">
    <w:name w:val="Tabnad1"/>
    <w:basedOn w:val="Normln"/>
    <w:rsid w:val="00076067"/>
    <w:pPr>
      <w:spacing w:after="0" w:line="240" w:lineRule="auto"/>
      <w:jc w:val="center"/>
    </w:pPr>
    <w:rPr>
      <w:rFonts w:ascii="Arial" w:eastAsia="Times New Roman" w:hAnsi="Arial" w:cs="Times New Roman"/>
      <w:b/>
      <w:sz w:val="28"/>
      <w:szCs w:val="24"/>
      <w:lang w:eastAsia="cs-CZ"/>
    </w:rPr>
  </w:style>
  <w:style w:type="paragraph" w:customStyle="1" w:styleId="Text">
    <w:name w:val="Text"/>
    <w:basedOn w:val="Normln"/>
    <w:rsid w:val="00076067"/>
    <w:pPr>
      <w:spacing w:before="60" w:after="0" w:line="240" w:lineRule="auto"/>
      <w:ind w:firstLine="851"/>
      <w:jc w:val="both"/>
    </w:pPr>
    <w:rPr>
      <w:rFonts w:ascii="Times New Roman" w:eastAsia="Times New Roman" w:hAnsi="Times New Roman" w:cs="Times New Roman"/>
      <w:kern w:val="16"/>
      <w:sz w:val="24"/>
      <w:szCs w:val="20"/>
      <w:lang w:eastAsia="cs-CZ"/>
    </w:rPr>
  </w:style>
  <w:style w:type="paragraph" w:customStyle="1" w:styleId="Styl11bTunKurzvaVpravo02cmPed1b">
    <w:name w:val="Styl 11 b. Tučné Kurzíva Vpravo:  02 cm Před:  1 b."/>
    <w:basedOn w:val="Normln"/>
    <w:link w:val="Styl11bTunKurzvaVpravo02cmPed1bChar"/>
    <w:rsid w:val="00076067"/>
    <w:pPr>
      <w:numPr>
        <w:numId w:val="21"/>
      </w:numPr>
      <w:tabs>
        <w:tab w:val="clear" w:pos="397"/>
        <w:tab w:val="num" w:pos="567"/>
      </w:tabs>
      <w:spacing w:before="20" w:after="0" w:line="240" w:lineRule="auto"/>
      <w:ind w:left="567"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basedOn w:val="Standardnpsmoodstavce"/>
    <w:link w:val="Styl11bTunKurzvaVpravo02cmPed1b"/>
    <w:rsid w:val="00076067"/>
    <w:rPr>
      <w:rFonts w:ascii="Times New Roman" w:eastAsia="Times New Roman" w:hAnsi="Times New Roman" w:cs="Times New Roman"/>
      <w:b/>
      <w:bCs/>
      <w:i/>
      <w:iCs/>
      <w:lang w:eastAsia="cs-CZ"/>
    </w:rPr>
  </w:style>
  <w:style w:type="paragraph" w:customStyle="1" w:styleId="TmaRVPZV">
    <w:name w:val="Téma_RVPZV"/>
    <w:basedOn w:val="Normln"/>
    <w:rsid w:val="00076067"/>
    <w:pPr>
      <w:autoSpaceDE w:val="0"/>
      <w:autoSpaceDN w:val="0"/>
      <w:spacing w:before="120" w:after="0" w:line="240" w:lineRule="auto"/>
    </w:pPr>
    <w:rPr>
      <w:rFonts w:ascii="Times New Roman" w:eastAsia="Times New Roman" w:hAnsi="Times New Roman" w:cs="Times New Roman"/>
      <w:b/>
      <w:bCs/>
      <w:i/>
      <w:iCs/>
      <w:caps/>
      <w:lang w:eastAsia="cs-CZ"/>
    </w:rPr>
  </w:style>
  <w:style w:type="character" w:customStyle="1" w:styleId="Nadpis1Char">
    <w:name w:val="Nadpis 1 Char"/>
    <w:basedOn w:val="Standardnpsmoodstavce"/>
    <w:link w:val="Nadpis1"/>
    <w:rsid w:val="00B1287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12877"/>
    <w:rPr>
      <w:rFonts w:ascii="Times New Roman" w:eastAsia="Times New Roman" w:hAnsi="Times New Roman" w:cs="Times New Roman"/>
      <w:b/>
      <w:bCs/>
      <w:lang w:eastAsia="cs-CZ"/>
    </w:rPr>
  </w:style>
  <w:style w:type="character" w:customStyle="1" w:styleId="Nadpis4Char">
    <w:name w:val="Nadpis 4 Char"/>
    <w:basedOn w:val="Standardnpsmoodstavce"/>
    <w:link w:val="Nadpis4"/>
    <w:rsid w:val="00B1287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rsid w:val="00B1287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B1287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1287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1287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12877"/>
    <w:rPr>
      <w:rFonts w:ascii="Arial" w:eastAsia="Times New Roman" w:hAnsi="Arial" w:cs="Arial"/>
      <w:lang w:eastAsia="cs-CZ"/>
    </w:rPr>
  </w:style>
  <w:style w:type="numbering" w:customStyle="1" w:styleId="Bezseznamu2">
    <w:name w:val="Bez seznamu2"/>
    <w:next w:val="Bezseznamu"/>
    <w:semiHidden/>
    <w:rsid w:val="00B12877"/>
  </w:style>
  <w:style w:type="paragraph" w:styleId="Zkladntext">
    <w:name w:val="Body Text"/>
    <w:basedOn w:val="Normln"/>
    <w:link w:val="ZkladntextChar"/>
    <w:rsid w:val="00B12877"/>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B12877"/>
    <w:rPr>
      <w:rFonts w:ascii="Times New Roman" w:eastAsia="Times New Roman" w:hAnsi="Times New Roman" w:cs="Times New Roman"/>
      <w:sz w:val="20"/>
      <w:szCs w:val="20"/>
      <w:lang w:eastAsia="cs-CZ"/>
    </w:rPr>
  </w:style>
  <w:style w:type="paragraph" w:styleId="Nzev">
    <w:name w:val="Title"/>
    <w:basedOn w:val="Normln"/>
    <w:link w:val="NzevChar"/>
    <w:qFormat/>
    <w:rsid w:val="00B12877"/>
    <w:pPr>
      <w:autoSpaceDE w:val="0"/>
      <w:autoSpaceDN w:val="0"/>
      <w:spacing w:before="240" w:after="240" w:line="240" w:lineRule="auto"/>
      <w:jc w:val="center"/>
    </w:pPr>
    <w:rPr>
      <w:rFonts w:ascii="Times New Roman" w:eastAsia="Times New Roman" w:hAnsi="Times New Roman" w:cs="Times New Roman"/>
      <w:b/>
      <w:bCs/>
      <w:sz w:val="28"/>
      <w:szCs w:val="28"/>
      <w:lang w:eastAsia="cs-CZ"/>
    </w:rPr>
  </w:style>
  <w:style w:type="character" w:customStyle="1" w:styleId="NzevChar">
    <w:name w:val="Název Char"/>
    <w:basedOn w:val="Standardnpsmoodstavce"/>
    <w:link w:val="Nzev"/>
    <w:rsid w:val="00B12877"/>
    <w:rPr>
      <w:rFonts w:ascii="Times New Roman" w:eastAsia="Times New Roman" w:hAnsi="Times New Roman" w:cs="Times New Roman"/>
      <w:b/>
      <w:bCs/>
      <w:sz w:val="28"/>
      <w:szCs w:val="28"/>
      <w:lang w:eastAsia="cs-CZ"/>
    </w:rPr>
  </w:style>
  <w:style w:type="paragraph" w:styleId="Zkladntextodsazen">
    <w:name w:val="Body Text Indent"/>
    <w:basedOn w:val="Normln"/>
    <w:link w:val="ZkladntextodsazenChar"/>
    <w:rsid w:val="00B12877"/>
    <w:pPr>
      <w:autoSpaceDE w:val="0"/>
      <w:autoSpaceDN w:val="0"/>
      <w:spacing w:after="0" w:line="240" w:lineRule="auto"/>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rsid w:val="00B12877"/>
    <w:rPr>
      <w:rFonts w:ascii="Times New Roman" w:eastAsia="Times New Roman" w:hAnsi="Times New Roman" w:cs="Times New Roman"/>
      <w:lang w:eastAsia="cs-CZ"/>
    </w:rPr>
  </w:style>
  <w:style w:type="paragraph" w:customStyle="1" w:styleId="Tabulkatext">
    <w:name w:val="Tabulka text"/>
    <w:basedOn w:val="Normln"/>
    <w:rsid w:val="00B12877"/>
    <w:pPr>
      <w:spacing w:after="0" w:line="240" w:lineRule="auto"/>
    </w:pPr>
    <w:rPr>
      <w:rFonts w:ascii="Arial" w:eastAsia="Times New Roman" w:hAnsi="Arial" w:cs="Times New Roman"/>
      <w:sz w:val="20"/>
      <w:szCs w:val="24"/>
      <w:lang w:eastAsia="cs-CZ"/>
    </w:rPr>
  </w:style>
  <w:style w:type="table" w:customStyle="1" w:styleId="Mkatabulky3">
    <w:name w:val="Mřížka tabulky3"/>
    <w:basedOn w:val="Normlntabulka"/>
    <w:next w:val="Mkatabulky"/>
    <w:rsid w:val="00B128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tesna">
    <w:name w:val="Odrazka tesna"/>
    <w:basedOn w:val="Normln"/>
    <w:rsid w:val="00B12877"/>
    <w:pPr>
      <w:numPr>
        <w:numId w:val="27"/>
      </w:numPr>
      <w:spacing w:after="0" w:line="240" w:lineRule="auto"/>
      <w:jc w:val="both"/>
    </w:pPr>
    <w:rPr>
      <w:rFonts w:ascii="Times New Roman" w:eastAsia="Times New Roman" w:hAnsi="Times New Roman" w:cs="Times New Roman"/>
      <w:snapToGrid w:val="0"/>
      <w:kern w:val="16"/>
      <w:sz w:val="24"/>
      <w:szCs w:val="20"/>
      <w:lang w:eastAsia="cs-CZ"/>
    </w:rPr>
  </w:style>
  <w:style w:type="paragraph" w:styleId="Zhlav">
    <w:name w:val="header"/>
    <w:basedOn w:val="Normln"/>
    <w:link w:val="ZhlavChar"/>
    <w:rsid w:val="00B1287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12877"/>
    <w:rPr>
      <w:rFonts w:ascii="Times New Roman" w:eastAsia="Times New Roman" w:hAnsi="Times New Roman" w:cs="Times New Roman"/>
      <w:sz w:val="24"/>
      <w:szCs w:val="24"/>
      <w:lang w:eastAsia="cs-CZ"/>
    </w:rPr>
  </w:style>
  <w:style w:type="paragraph" w:customStyle="1" w:styleId="Zkladntext21">
    <w:name w:val="Základní text 21"/>
    <w:basedOn w:val="Normln"/>
    <w:rsid w:val="00B12877"/>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text0">
    <w:name w:val="text"/>
    <w:basedOn w:val="Normln"/>
    <w:rsid w:val="00B12877"/>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7"/>
      <w:szCs w:val="20"/>
      <w:lang w:eastAsia="cs-CZ"/>
    </w:rPr>
  </w:style>
  <w:style w:type="paragraph" w:customStyle="1" w:styleId="Normlnweb1">
    <w:name w:val="Normální (web)1"/>
    <w:basedOn w:val="Normln"/>
    <w:rsid w:val="00B1287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slodku">
    <w:name w:val="line number"/>
    <w:basedOn w:val="Standardnpsmoodstavce"/>
    <w:rsid w:val="00B12877"/>
  </w:style>
  <w:style w:type="paragraph" w:styleId="Rozloendokumentu">
    <w:name w:val="Document Map"/>
    <w:basedOn w:val="Normln"/>
    <w:link w:val="RozloendokumentuChar"/>
    <w:semiHidden/>
    <w:rsid w:val="00B12877"/>
    <w:pPr>
      <w:shd w:val="clear" w:color="auto" w:fill="000080"/>
      <w:autoSpaceDE w:val="0"/>
      <w:autoSpaceDN w:val="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B12877"/>
    <w:rPr>
      <w:rFonts w:ascii="Tahoma" w:eastAsia="Times New Roman" w:hAnsi="Tahoma" w:cs="Tahoma"/>
      <w:sz w:val="20"/>
      <w:szCs w:val="20"/>
      <w:shd w:val="clear" w:color="auto" w:fill="000080"/>
      <w:lang w:eastAsia="cs-CZ"/>
    </w:rPr>
  </w:style>
  <w:style w:type="paragraph" w:styleId="Normlnweb">
    <w:name w:val="Normal (Web)"/>
    <w:basedOn w:val="Normln"/>
    <w:rsid w:val="00B128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1btunkurzvavpravo02cmped1b0">
    <w:name w:val="styl11btunkurzvavpravo02cmped1b"/>
    <w:basedOn w:val="Normln"/>
    <w:rsid w:val="00B128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B1287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B12877"/>
    <w:rPr>
      <w:rFonts w:ascii="Times New Roman" w:eastAsia="Times New Roman" w:hAnsi="Times New Roman" w:cs="Times New Roman"/>
      <w:sz w:val="20"/>
      <w:szCs w:val="20"/>
      <w:lang w:eastAsia="cs-CZ"/>
    </w:rPr>
  </w:style>
  <w:style w:type="paragraph" w:customStyle="1" w:styleId="RVP-Uvozovacvty">
    <w:name w:val="RVP - Uvozovací věty"/>
    <w:basedOn w:val="Normln"/>
    <w:next w:val="Normln"/>
    <w:rsid w:val="00B12877"/>
    <w:pPr>
      <w:spacing w:after="0" w:line="240" w:lineRule="auto"/>
      <w:outlineLvl w:val="0"/>
    </w:pPr>
    <w:rPr>
      <w:rFonts w:ascii="Times New Roman" w:eastAsia="Times New Roman" w:hAnsi="Times New Roman" w:cs="Times New Roman"/>
      <w:kern w:val="28"/>
      <w:sz w:val="24"/>
      <w:szCs w:val="24"/>
      <w:lang w:eastAsia="cs-CZ"/>
    </w:rPr>
  </w:style>
  <w:style w:type="paragraph" w:customStyle="1" w:styleId="RVP-nadopistmatuuiva">
    <w:name w:val="RVP - nadopis tématu učiva"/>
    <w:basedOn w:val="Normln"/>
    <w:rsid w:val="00B12877"/>
    <w:pPr>
      <w:spacing w:before="60" w:after="60" w:line="240" w:lineRule="auto"/>
      <w:outlineLvl w:val="0"/>
    </w:pPr>
    <w:rPr>
      <w:rFonts w:ascii="Times New Roman" w:eastAsia="Times New Roman" w:hAnsi="Times New Roman" w:cs="Times New Roman"/>
      <w:b/>
      <w:i/>
      <w:kern w:val="28"/>
      <w:sz w:val="24"/>
      <w:szCs w:val="24"/>
      <w:lang w:eastAsia="cs-CZ"/>
    </w:rPr>
  </w:style>
  <w:style w:type="paragraph" w:customStyle="1" w:styleId="RVP-charakteristikatmatu">
    <w:name w:val="RVP - charakteristika tématu"/>
    <w:basedOn w:val="Normln"/>
    <w:rsid w:val="00B12877"/>
    <w:pPr>
      <w:spacing w:before="60" w:after="0" w:line="240" w:lineRule="auto"/>
      <w:ind w:left="284" w:right="113"/>
      <w:jc w:val="both"/>
      <w:outlineLvl w:val="0"/>
    </w:pPr>
    <w:rPr>
      <w:rFonts w:ascii="Times New Roman" w:eastAsia="Times New Roman" w:hAnsi="Times New Roman" w:cs="Times New Roman"/>
      <w:kern w:val="28"/>
      <w:sz w:val="24"/>
      <w:szCs w:val="24"/>
      <w:lang w:eastAsia="cs-CZ"/>
    </w:rPr>
  </w:style>
  <w:style w:type="paragraph" w:customStyle="1" w:styleId="RVP-vetuiva">
    <w:name w:val="RVP - výčet učiva"/>
    <w:basedOn w:val="RVP-charakteristikatmatu"/>
    <w:rsid w:val="00B12877"/>
    <w:pPr>
      <w:numPr>
        <w:numId w:val="3"/>
      </w:numPr>
      <w:tabs>
        <w:tab w:val="left" w:pos="567"/>
        <w:tab w:val="num" w:pos="644"/>
      </w:tabs>
      <w:spacing w:before="20"/>
      <w:ind w:left="567" w:hanging="283"/>
    </w:pPr>
  </w:style>
  <w:style w:type="paragraph" w:customStyle="1" w:styleId="odrazky-delsi">
    <w:name w:val="odrazky-delsi"/>
    <w:basedOn w:val="Normln"/>
    <w:rsid w:val="00B12877"/>
    <w:pPr>
      <w:tabs>
        <w:tab w:val="left" w:pos="660"/>
      </w:tabs>
      <w:overflowPunct w:val="0"/>
      <w:autoSpaceDE w:val="0"/>
      <w:autoSpaceDN w:val="0"/>
      <w:adjustRightInd w:val="0"/>
      <w:spacing w:after="34" w:line="240" w:lineRule="auto"/>
      <w:ind w:left="595" w:hanging="215"/>
      <w:jc w:val="both"/>
      <w:textAlignment w:val="baseline"/>
    </w:pPr>
    <w:rPr>
      <w:rFonts w:ascii="Times New Roman" w:eastAsia="Times New Roman" w:hAnsi="Times New Roman" w:cs="Times New Roman"/>
      <w:color w:val="000000"/>
      <w:sz w:val="24"/>
      <w:szCs w:val="20"/>
      <w:lang w:eastAsia="cs-CZ"/>
    </w:rPr>
  </w:style>
  <w:style w:type="paragraph" w:customStyle="1" w:styleId="Blokovcitace">
    <w:name w:val="Bloková citace"/>
    <w:basedOn w:val="Normln"/>
    <w:rsid w:val="00B12877"/>
    <w:pPr>
      <w:snapToGrid w:val="0"/>
      <w:spacing w:before="100" w:after="100" w:line="240" w:lineRule="auto"/>
      <w:ind w:left="360" w:right="360"/>
    </w:pPr>
    <w:rPr>
      <w:rFonts w:ascii="Times New Roman" w:eastAsia="Times New Roman" w:hAnsi="Times New Roman" w:cs="Times New Roman"/>
      <w:sz w:val="24"/>
      <w:szCs w:val="20"/>
      <w:lang w:eastAsia="cs-CZ"/>
    </w:rPr>
  </w:style>
  <w:style w:type="paragraph" w:customStyle="1" w:styleId="zkladntext0">
    <w:name w:val="základní text"/>
    <w:basedOn w:val="Normln"/>
    <w:rsid w:val="00B12877"/>
    <w:pPr>
      <w:suppressAutoHyphens/>
      <w:overflowPunct w:val="0"/>
      <w:autoSpaceDE w:val="0"/>
      <w:spacing w:after="80" w:line="240" w:lineRule="auto"/>
      <w:jc w:val="both"/>
      <w:textAlignment w:val="baseline"/>
    </w:pPr>
    <w:rPr>
      <w:rFonts w:ascii="Times New Roman" w:eastAsia="Times New Roman" w:hAnsi="Times New Roman" w:cs="Times New Roman"/>
      <w:color w:val="000000"/>
      <w:sz w:val="24"/>
      <w:szCs w:val="20"/>
      <w:lang w:eastAsia="ar-SA"/>
    </w:rPr>
  </w:style>
  <w:style w:type="paragraph" w:customStyle="1" w:styleId="VetvtextuRVPZVCharPed3b">
    <w:name w:val="Výčet v textu_RVPZV Char + Před:  3 b."/>
    <w:basedOn w:val="Normln"/>
    <w:rsid w:val="00B12877"/>
    <w:pPr>
      <w:tabs>
        <w:tab w:val="left" w:pos="567"/>
      </w:tabs>
      <w:autoSpaceDE w:val="0"/>
      <w:autoSpaceDN w:val="0"/>
      <w:spacing w:before="60" w:after="0" w:line="240" w:lineRule="auto"/>
      <w:ind w:left="2160" w:right="113" w:hanging="360"/>
      <w:jc w:val="both"/>
    </w:pPr>
    <w:rPr>
      <w:rFonts w:ascii="Times New Roman" w:eastAsia="Times New Roman" w:hAnsi="Times New Roman" w:cs="Times New Roman"/>
      <w:lang w:eastAsia="cs-CZ"/>
    </w:rPr>
  </w:style>
  <w:style w:type="character" w:styleId="Sledovanodkaz">
    <w:name w:val="FollowedHyperlink"/>
    <w:rsid w:val="00B12877"/>
    <w:rPr>
      <w:color w:val="800080"/>
      <w:u w:val="single"/>
    </w:rPr>
  </w:style>
  <w:style w:type="paragraph" w:customStyle="1" w:styleId="UivoCharChar">
    <w:name w:val="Učivo Char Char"/>
    <w:basedOn w:val="Normln"/>
    <w:link w:val="UivoCharCharChar"/>
    <w:rsid w:val="00B12877"/>
    <w:pPr>
      <w:numPr>
        <w:numId w:val="26"/>
      </w:numPr>
      <w:tabs>
        <w:tab w:val="left" w:pos="567"/>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CharChar">
    <w:name w:val="Učivo Char Char Char"/>
    <w:link w:val="UivoCharChar"/>
    <w:rsid w:val="00B12877"/>
    <w:rPr>
      <w:rFonts w:ascii="Times New Roman" w:eastAsia="Times New Roman" w:hAnsi="Times New Roman" w:cs="Times New Roman"/>
      <w:lang w:eastAsia="cs-CZ"/>
    </w:rPr>
  </w:style>
  <w:style w:type="paragraph" w:customStyle="1" w:styleId="RVP-odrkycl">
    <w:name w:val="RVP - odrážky cílů"/>
    <w:basedOn w:val="Normln"/>
    <w:rsid w:val="00B12877"/>
    <w:pPr>
      <w:keepNext/>
      <w:numPr>
        <w:numId w:val="28"/>
      </w:numPr>
      <w:tabs>
        <w:tab w:val="left" w:pos="284"/>
      </w:tabs>
      <w:spacing w:before="20" w:after="0" w:line="240" w:lineRule="auto"/>
      <w:jc w:val="both"/>
      <w:outlineLvl w:val="0"/>
    </w:pPr>
    <w:rPr>
      <w:rFonts w:ascii="Times New Roman" w:eastAsia="Times New Roman" w:hAnsi="Times New Roman" w:cs="Times New Roman"/>
      <w:kern w:val="28"/>
      <w:sz w:val="24"/>
      <w:szCs w:val="20"/>
      <w:lang w:eastAsia="cs-CZ"/>
    </w:rPr>
  </w:style>
  <w:style w:type="paragraph" w:customStyle="1" w:styleId="RVP-odrkykompetenc">
    <w:name w:val="RVP - odrážky kompetencí"/>
    <w:basedOn w:val="RVP-odrkycl"/>
    <w:rsid w:val="00B12877"/>
    <w:pPr>
      <w:numPr>
        <w:numId w:val="30"/>
      </w:numPr>
      <w:ind w:left="284" w:hanging="284"/>
    </w:pPr>
    <w:rPr>
      <w:b/>
      <w:i/>
    </w:rPr>
  </w:style>
  <w:style w:type="paragraph" w:styleId="Zkladntextodsazen2">
    <w:name w:val="Body Text Indent 2"/>
    <w:basedOn w:val="Normln"/>
    <w:link w:val="Zkladntextodsazen2Char"/>
    <w:rsid w:val="00B12877"/>
    <w:pPr>
      <w:numPr>
        <w:numId w:val="31"/>
      </w:numPr>
      <w:tabs>
        <w:tab w:val="clear" w:pos="644"/>
      </w:tabs>
      <w:spacing w:after="120" w:line="480" w:lineRule="auto"/>
      <w:ind w:left="283" w:firstLine="0"/>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B12877"/>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1287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1287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rsid w:val="00B12877"/>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B12877"/>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1287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12877"/>
    <w:rPr>
      <w:rFonts w:ascii="Times New Roman" w:eastAsia="Times New Roman" w:hAnsi="Times New Roman" w:cs="Times New Roman"/>
      <w:sz w:val="20"/>
      <w:szCs w:val="20"/>
      <w:lang w:eastAsia="cs-CZ"/>
    </w:rPr>
  </w:style>
  <w:style w:type="character" w:styleId="slostrnky">
    <w:name w:val="page number"/>
    <w:basedOn w:val="Standardnpsmoodstavce"/>
    <w:rsid w:val="00B12877"/>
  </w:style>
  <w:style w:type="paragraph" w:customStyle="1" w:styleId="Paragrafaut">
    <w:name w:val="Paragraf aut"/>
    <w:basedOn w:val="Normln"/>
    <w:rsid w:val="00B12877"/>
    <w:pPr>
      <w:keepNext/>
      <w:numPr>
        <w:numId w:val="29"/>
      </w:numPr>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Odstavecaut">
    <w:name w:val="Odstavec aut"/>
    <w:basedOn w:val="Normln"/>
    <w:rsid w:val="00B12877"/>
    <w:pPr>
      <w:numPr>
        <w:numId w:val="32"/>
      </w:numPr>
      <w:tabs>
        <w:tab w:val="clear" w:pos="0"/>
        <w:tab w:val="num" w:pos="1418"/>
      </w:tabs>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Psmeno">
    <w:name w:val="Písmeno"/>
    <w:basedOn w:val="Normln"/>
    <w:rsid w:val="00B12877"/>
    <w:pPr>
      <w:numPr>
        <w:ilvl w:val="1"/>
        <w:numId w:val="32"/>
      </w:numPr>
      <w:tabs>
        <w:tab w:val="clear" w:pos="1418"/>
      </w:tabs>
      <w:spacing w:after="0" w:line="240" w:lineRule="auto"/>
      <w:ind w:left="284" w:hanging="284"/>
      <w:jc w:val="both"/>
    </w:pPr>
    <w:rPr>
      <w:rFonts w:ascii="Times New Roman" w:eastAsia="Times New Roman" w:hAnsi="Times New Roman" w:cs="Times New Roman"/>
      <w:color w:val="000000"/>
      <w:sz w:val="24"/>
      <w:szCs w:val="20"/>
      <w:lang w:eastAsia="cs-CZ"/>
    </w:rPr>
  </w:style>
  <w:style w:type="table" w:customStyle="1" w:styleId="Mkatabulky4">
    <w:name w:val="Mřížka tabulky4"/>
    <w:basedOn w:val="Normlntabulka"/>
    <w:next w:val="Mkatabulky"/>
    <w:rsid w:val="00A7047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9446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31562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3C3A8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2A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AD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5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34D1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534D17"/>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534D17"/>
    <w:rPr>
      <w:vertAlign w:val="superscript"/>
    </w:rPr>
  </w:style>
  <w:style w:type="paragraph" w:styleId="Bezmezer">
    <w:name w:val="No Spacing"/>
    <w:uiPriority w:val="1"/>
    <w:qFormat/>
    <w:rsid w:val="00534D17"/>
    <w:pPr>
      <w:spacing w:after="0" w:line="240" w:lineRule="auto"/>
    </w:pPr>
  </w:style>
  <w:style w:type="table" w:customStyle="1" w:styleId="Mkatabulky11">
    <w:name w:val="Mřížka tabulky11"/>
    <w:basedOn w:val="Normlntabulka"/>
    <w:next w:val="Mkatabulky"/>
    <w:uiPriority w:val="59"/>
    <w:rsid w:val="0082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B12877"/>
    <w:pPr>
      <w:keepNext/>
      <w:autoSpaceDE w:val="0"/>
      <w:autoSpaceDN w:val="0"/>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qFormat/>
    <w:rsid w:val="00B12877"/>
    <w:pPr>
      <w:keepNext/>
      <w:autoSpaceDE w:val="0"/>
      <w:autoSpaceDN w:val="0"/>
      <w:spacing w:before="80" w:after="80" w:line="240" w:lineRule="auto"/>
      <w:jc w:val="center"/>
      <w:outlineLvl w:val="1"/>
    </w:pPr>
    <w:rPr>
      <w:rFonts w:ascii="Times New Roman" w:eastAsia="Times New Roman" w:hAnsi="Times New Roman" w:cs="Times New Roman"/>
      <w:b/>
      <w:bCs/>
      <w:lang w:eastAsia="cs-CZ"/>
    </w:rPr>
  </w:style>
  <w:style w:type="paragraph" w:styleId="Nadpis3">
    <w:name w:val="heading 3"/>
    <w:basedOn w:val="Normln"/>
    <w:next w:val="Normln"/>
    <w:link w:val="Nadpis3Char"/>
    <w:qFormat/>
    <w:rsid w:val="00667413"/>
    <w:pPr>
      <w:keepNext/>
      <w:autoSpaceDE w:val="0"/>
      <w:autoSpaceDN w:val="0"/>
      <w:spacing w:before="40" w:after="40" w:line="240" w:lineRule="auto"/>
      <w:jc w:val="center"/>
      <w:outlineLvl w:val="2"/>
    </w:pPr>
    <w:rPr>
      <w:rFonts w:ascii="Arial" w:eastAsia="Times New Roman" w:hAnsi="Arial" w:cs="Arial"/>
      <w:b/>
      <w:bCs/>
      <w:lang w:eastAsia="cs-CZ"/>
    </w:rPr>
  </w:style>
  <w:style w:type="paragraph" w:styleId="Nadpis4">
    <w:name w:val="heading 4"/>
    <w:basedOn w:val="Normln"/>
    <w:next w:val="Normln"/>
    <w:link w:val="Nadpis4Char"/>
    <w:qFormat/>
    <w:rsid w:val="00B12877"/>
    <w:pPr>
      <w:keepNext/>
      <w:autoSpaceDE w:val="0"/>
      <w:autoSpaceDN w:val="0"/>
      <w:spacing w:before="20" w:after="20" w:line="240" w:lineRule="auto"/>
      <w:outlineLvl w:val="3"/>
    </w:pPr>
    <w:rPr>
      <w:rFonts w:ascii="Times New Roman" w:eastAsia="Times New Roman" w:hAnsi="Times New Roman" w:cs="Times New Roman"/>
      <w:b/>
      <w:bCs/>
      <w:sz w:val="20"/>
      <w:szCs w:val="20"/>
      <w:lang w:eastAsia="cs-CZ"/>
    </w:rPr>
  </w:style>
  <w:style w:type="paragraph" w:styleId="Nadpis5">
    <w:name w:val="heading 5"/>
    <w:basedOn w:val="Normln"/>
    <w:next w:val="Normln"/>
    <w:link w:val="Nadpis5Char"/>
    <w:qFormat/>
    <w:rsid w:val="00B12877"/>
    <w:pPr>
      <w:keepNext/>
      <w:autoSpaceDE w:val="0"/>
      <w:autoSpaceDN w:val="0"/>
      <w:spacing w:after="0" w:line="240" w:lineRule="auto"/>
      <w:jc w:val="center"/>
      <w:outlineLvl w:val="4"/>
    </w:pPr>
    <w:rPr>
      <w:rFonts w:ascii="Times New Roman" w:eastAsia="Times New Roman" w:hAnsi="Times New Roman" w:cs="Times New Roman"/>
      <w:b/>
      <w:bCs/>
      <w:sz w:val="20"/>
      <w:szCs w:val="20"/>
      <w:lang w:eastAsia="cs-CZ"/>
    </w:rPr>
  </w:style>
  <w:style w:type="paragraph" w:styleId="Nadpis6">
    <w:name w:val="heading 6"/>
    <w:basedOn w:val="Normln"/>
    <w:next w:val="Normln"/>
    <w:link w:val="Nadpis6Char"/>
    <w:qFormat/>
    <w:rsid w:val="00B12877"/>
    <w:pPr>
      <w:autoSpaceDE w:val="0"/>
      <w:autoSpaceDN w:val="0"/>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qFormat/>
    <w:rsid w:val="00B12877"/>
    <w:pPr>
      <w:spacing w:before="240" w:after="60" w:line="240" w:lineRule="auto"/>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B12877"/>
    <w:pPr>
      <w:spacing w:before="240" w:after="60" w:line="240" w:lineRule="auto"/>
      <w:outlineLvl w:val="7"/>
    </w:pPr>
    <w:rPr>
      <w:rFonts w:ascii="Times New Roman" w:eastAsia="Times New Roman" w:hAnsi="Times New Roman" w:cs="Times New Roman"/>
      <w:i/>
      <w:iCs/>
      <w:sz w:val="24"/>
      <w:szCs w:val="24"/>
      <w:lang w:eastAsia="cs-CZ"/>
    </w:rPr>
  </w:style>
  <w:style w:type="paragraph" w:styleId="Nadpis9">
    <w:name w:val="heading 9"/>
    <w:basedOn w:val="Normln"/>
    <w:next w:val="Normln"/>
    <w:link w:val="Nadpis9Char"/>
    <w:qFormat/>
    <w:rsid w:val="00B12877"/>
    <w:p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F14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5A45"/>
    <w:pPr>
      <w:autoSpaceDE w:val="0"/>
      <w:autoSpaceDN w:val="0"/>
      <w:adjustRightInd w:val="0"/>
      <w:spacing w:after="0" w:line="240" w:lineRule="auto"/>
    </w:pPr>
    <w:rPr>
      <w:rFonts w:ascii="Wingdings" w:hAnsi="Wingdings" w:cs="Wingdings"/>
      <w:color w:val="000000"/>
      <w:sz w:val="24"/>
      <w:szCs w:val="24"/>
    </w:rPr>
  </w:style>
  <w:style w:type="paragraph" w:styleId="Odstavecseseznamem">
    <w:name w:val="List Paragraph"/>
    <w:basedOn w:val="Normln"/>
    <w:qFormat/>
    <w:rsid w:val="00D07A99"/>
    <w:pPr>
      <w:ind w:left="720"/>
      <w:contextualSpacing/>
    </w:pPr>
  </w:style>
  <w:style w:type="table" w:customStyle="1" w:styleId="Mkatabulky1">
    <w:name w:val="Mřížka tabulky1"/>
    <w:basedOn w:val="Normlntabulka"/>
    <w:next w:val="Mkatabulky"/>
    <w:rsid w:val="00B73A78"/>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unhideWhenUsed/>
    <w:rsid w:val="0066741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7413"/>
    <w:rPr>
      <w:rFonts w:ascii="Tahoma" w:hAnsi="Tahoma" w:cs="Tahoma"/>
      <w:sz w:val="16"/>
      <w:szCs w:val="16"/>
    </w:rPr>
  </w:style>
  <w:style w:type="character" w:customStyle="1" w:styleId="Nadpis3Char">
    <w:name w:val="Nadpis 3 Char"/>
    <w:basedOn w:val="Standardnpsmoodstavce"/>
    <w:link w:val="Nadpis3"/>
    <w:rsid w:val="00667413"/>
    <w:rPr>
      <w:rFonts w:ascii="Arial" w:eastAsia="Times New Roman" w:hAnsi="Arial" w:cs="Arial"/>
      <w:b/>
      <w:bCs/>
      <w:lang w:eastAsia="cs-CZ"/>
    </w:rPr>
  </w:style>
  <w:style w:type="character" w:styleId="Hypertextovodkaz">
    <w:name w:val="Hyperlink"/>
    <w:basedOn w:val="Standardnpsmoodstavce"/>
    <w:unhideWhenUsed/>
    <w:rsid w:val="00667413"/>
    <w:rPr>
      <w:color w:val="0000FF" w:themeColor="hyperlink"/>
      <w:u w:val="single"/>
    </w:rPr>
  </w:style>
  <w:style w:type="numbering" w:customStyle="1" w:styleId="Bezseznamu1">
    <w:name w:val="Bez seznamu1"/>
    <w:next w:val="Bezseznamu"/>
    <w:semiHidden/>
    <w:rsid w:val="00076067"/>
  </w:style>
  <w:style w:type="paragraph" w:customStyle="1" w:styleId="Odstavec">
    <w:name w:val="Odstavec"/>
    <w:basedOn w:val="Normln"/>
    <w:rsid w:val="00076067"/>
    <w:pPr>
      <w:spacing w:before="120" w:after="120" w:line="240" w:lineRule="auto"/>
      <w:ind w:firstLine="709"/>
      <w:jc w:val="both"/>
    </w:pPr>
    <w:rPr>
      <w:rFonts w:ascii="Times New Roman" w:eastAsia="Times New Roman" w:hAnsi="Times New Roman" w:cs="Times New Roman"/>
      <w:sz w:val="24"/>
      <w:szCs w:val="24"/>
      <w:lang w:eastAsia="cs-CZ"/>
    </w:rPr>
  </w:style>
  <w:style w:type="table" w:customStyle="1" w:styleId="Mkatabulky2">
    <w:name w:val="Mřížka tabulky2"/>
    <w:basedOn w:val="Normlntabulka"/>
    <w:next w:val="Mkatabulky"/>
    <w:rsid w:val="0007606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nad1">
    <w:name w:val="Tabnad1"/>
    <w:basedOn w:val="Normln"/>
    <w:rsid w:val="00076067"/>
    <w:pPr>
      <w:spacing w:after="0" w:line="240" w:lineRule="auto"/>
      <w:jc w:val="center"/>
    </w:pPr>
    <w:rPr>
      <w:rFonts w:ascii="Arial" w:eastAsia="Times New Roman" w:hAnsi="Arial" w:cs="Times New Roman"/>
      <w:b/>
      <w:sz w:val="28"/>
      <w:szCs w:val="24"/>
      <w:lang w:eastAsia="cs-CZ"/>
    </w:rPr>
  </w:style>
  <w:style w:type="paragraph" w:customStyle="1" w:styleId="Text">
    <w:name w:val="Text"/>
    <w:basedOn w:val="Normln"/>
    <w:rsid w:val="00076067"/>
    <w:pPr>
      <w:spacing w:before="60" w:after="0" w:line="240" w:lineRule="auto"/>
      <w:ind w:firstLine="851"/>
      <w:jc w:val="both"/>
    </w:pPr>
    <w:rPr>
      <w:rFonts w:ascii="Times New Roman" w:eastAsia="Times New Roman" w:hAnsi="Times New Roman" w:cs="Times New Roman"/>
      <w:kern w:val="16"/>
      <w:sz w:val="24"/>
      <w:szCs w:val="20"/>
      <w:lang w:eastAsia="cs-CZ"/>
    </w:rPr>
  </w:style>
  <w:style w:type="paragraph" w:customStyle="1" w:styleId="Styl11bTunKurzvaVpravo02cmPed1b">
    <w:name w:val="Styl 11 b. Tučné Kurzíva Vpravo:  02 cm Před:  1 b."/>
    <w:basedOn w:val="Normln"/>
    <w:link w:val="Styl11bTunKurzvaVpravo02cmPed1bChar"/>
    <w:rsid w:val="00076067"/>
    <w:pPr>
      <w:numPr>
        <w:numId w:val="21"/>
      </w:numPr>
      <w:tabs>
        <w:tab w:val="clear" w:pos="397"/>
        <w:tab w:val="num" w:pos="567"/>
      </w:tabs>
      <w:spacing w:before="20" w:after="0" w:line="240" w:lineRule="auto"/>
      <w:ind w:left="567" w:right="113"/>
    </w:pPr>
    <w:rPr>
      <w:rFonts w:ascii="Times New Roman" w:eastAsia="Times New Roman" w:hAnsi="Times New Roman" w:cs="Times New Roman"/>
      <w:b/>
      <w:bCs/>
      <w:i/>
      <w:iCs/>
      <w:lang w:eastAsia="cs-CZ"/>
    </w:rPr>
  </w:style>
  <w:style w:type="character" w:customStyle="1" w:styleId="Styl11bTunKurzvaVpravo02cmPed1bChar">
    <w:name w:val="Styl 11 b. Tučné Kurzíva Vpravo:  02 cm Před:  1 b. Char"/>
    <w:basedOn w:val="Standardnpsmoodstavce"/>
    <w:link w:val="Styl11bTunKurzvaVpravo02cmPed1b"/>
    <w:rsid w:val="00076067"/>
    <w:rPr>
      <w:rFonts w:ascii="Times New Roman" w:eastAsia="Times New Roman" w:hAnsi="Times New Roman" w:cs="Times New Roman"/>
      <w:b/>
      <w:bCs/>
      <w:i/>
      <w:iCs/>
      <w:lang w:eastAsia="cs-CZ"/>
    </w:rPr>
  </w:style>
  <w:style w:type="paragraph" w:customStyle="1" w:styleId="TmaRVPZV">
    <w:name w:val="Téma_RVPZV"/>
    <w:basedOn w:val="Normln"/>
    <w:rsid w:val="00076067"/>
    <w:pPr>
      <w:autoSpaceDE w:val="0"/>
      <w:autoSpaceDN w:val="0"/>
      <w:spacing w:before="120" w:after="0" w:line="240" w:lineRule="auto"/>
    </w:pPr>
    <w:rPr>
      <w:rFonts w:ascii="Times New Roman" w:eastAsia="Times New Roman" w:hAnsi="Times New Roman" w:cs="Times New Roman"/>
      <w:b/>
      <w:bCs/>
      <w:i/>
      <w:iCs/>
      <w:caps/>
      <w:lang w:eastAsia="cs-CZ"/>
    </w:rPr>
  </w:style>
  <w:style w:type="character" w:customStyle="1" w:styleId="Nadpis1Char">
    <w:name w:val="Nadpis 1 Char"/>
    <w:basedOn w:val="Standardnpsmoodstavce"/>
    <w:link w:val="Nadpis1"/>
    <w:rsid w:val="00B12877"/>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rsid w:val="00B12877"/>
    <w:rPr>
      <w:rFonts w:ascii="Times New Roman" w:eastAsia="Times New Roman" w:hAnsi="Times New Roman" w:cs="Times New Roman"/>
      <w:b/>
      <w:bCs/>
      <w:lang w:eastAsia="cs-CZ"/>
    </w:rPr>
  </w:style>
  <w:style w:type="character" w:customStyle="1" w:styleId="Nadpis4Char">
    <w:name w:val="Nadpis 4 Char"/>
    <w:basedOn w:val="Standardnpsmoodstavce"/>
    <w:link w:val="Nadpis4"/>
    <w:rsid w:val="00B12877"/>
    <w:rPr>
      <w:rFonts w:ascii="Times New Roman" w:eastAsia="Times New Roman" w:hAnsi="Times New Roman" w:cs="Times New Roman"/>
      <w:b/>
      <w:bCs/>
      <w:sz w:val="20"/>
      <w:szCs w:val="20"/>
      <w:lang w:eastAsia="cs-CZ"/>
    </w:rPr>
  </w:style>
  <w:style w:type="character" w:customStyle="1" w:styleId="Nadpis5Char">
    <w:name w:val="Nadpis 5 Char"/>
    <w:basedOn w:val="Standardnpsmoodstavce"/>
    <w:link w:val="Nadpis5"/>
    <w:rsid w:val="00B1287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B12877"/>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B12877"/>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B12877"/>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B12877"/>
    <w:rPr>
      <w:rFonts w:ascii="Arial" w:eastAsia="Times New Roman" w:hAnsi="Arial" w:cs="Arial"/>
      <w:lang w:eastAsia="cs-CZ"/>
    </w:rPr>
  </w:style>
  <w:style w:type="numbering" w:customStyle="1" w:styleId="Bezseznamu2">
    <w:name w:val="Bez seznamu2"/>
    <w:next w:val="Bezseznamu"/>
    <w:semiHidden/>
    <w:rsid w:val="00B12877"/>
  </w:style>
  <w:style w:type="paragraph" w:styleId="Zkladntext">
    <w:name w:val="Body Text"/>
    <w:basedOn w:val="Normln"/>
    <w:link w:val="ZkladntextChar"/>
    <w:rsid w:val="00B12877"/>
    <w:pPr>
      <w:autoSpaceDE w:val="0"/>
      <w:autoSpaceDN w:val="0"/>
      <w:spacing w:after="0" w:line="240" w:lineRule="auto"/>
      <w:jc w:val="both"/>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B12877"/>
    <w:rPr>
      <w:rFonts w:ascii="Times New Roman" w:eastAsia="Times New Roman" w:hAnsi="Times New Roman" w:cs="Times New Roman"/>
      <w:sz w:val="20"/>
      <w:szCs w:val="20"/>
      <w:lang w:eastAsia="cs-CZ"/>
    </w:rPr>
  </w:style>
  <w:style w:type="paragraph" w:styleId="Nzev">
    <w:name w:val="Title"/>
    <w:basedOn w:val="Normln"/>
    <w:link w:val="NzevChar"/>
    <w:qFormat/>
    <w:rsid w:val="00B12877"/>
    <w:pPr>
      <w:autoSpaceDE w:val="0"/>
      <w:autoSpaceDN w:val="0"/>
      <w:spacing w:before="240" w:after="240" w:line="240" w:lineRule="auto"/>
      <w:jc w:val="center"/>
    </w:pPr>
    <w:rPr>
      <w:rFonts w:ascii="Times New Roman" w:eastAsia="Times New Roman" w:hAnsi="Times New Roman" w:cs="Times New Roman"/>
      <w:b/>
      <w:bCs/>
      <w:sz w:val="28"/>
      <w:szCs w:val="28"/>
      <w:lang w:eastAsia="cs-CZ"/>
    </w:rPr>
  </w:style>
  <w:style w:type="character" w:customStyle="1" w:styleId="NzevChar">
    <w:name w:val="Název Char"/>
    <w:basedOn w:val="Standardnpsmoodstavce"/>
    <w:link w:val="Nzev"/>
    <w:rsid w:val="00B12877"/>
    <w:rPr>
      <w:rFonts w:ascii="Times New Roman" w:eastAsia="Times New Roman" w:hAnsi="Times New Roman" w:cs="Times New Roman"/>
      <w:b/>
      <w:bCs/>
      <w:sz w:val="28"/>
      <w:szCs w:val="28"/>
      <w:lang w:eastAsia="cs-CZ"/>
    </w:rPr>
  </w:style>
  <w:style w:type="paragraph" w:styleId="Zkladntextodsazen">
    <w:name w:val="Body Text Indent"/>
    <w:basedOn w:val="Normln"/>
    <w:link w:val="ZkladntextodsazenChar"/>
    <w:rsid w:val="00B12877"/>
    <w:pPr>
      <w:autoSpaceDE w:val="0"/>
      <w:autoSpaceDN w:val="0"/>
      <w:spacing w:after="0" w:line="240" w:lineRule="auto"/>
      <w:jc w:val="both"/>
    </w:pPr>
    <w:rPr>
      <w:rFonts w:ascii="Times New Roman" w:eastAsia="Times New Roman" w:hAnsi="Times New Roman" w:cs="Times New Roman"/>
      <w:lang w:eastAsia="cs-CZ"/>
    </w:rPr>
  </w:style>
  <w:style w:type="character" w:customStyle="1" w:styleId="ZkladntextodsazenChar">
    <w:name w:val="Základní text odsazený Char"/>
    <w:basedOn w:val="Standardnpsmoodstavce"/>
    <w:link w:val="Zkladntextodsazen"/>
    <w:rsid w:val="00B12877"/>
    <w:rPr>
      <w:rFonts w:ascii="Times New Roman" w:eastAsia="Times New Roman" w:hAnsi="Times New Roman" w:cs="Times New Roman"/>
      <w:lang w:eastAsia="cs-CZ"/>
    </w:rPr>
  </w:style>
  <w:style w:type="paragraph" w:customStyle="1" w:styleId="Tabulkatext">
    <w:name w:val="Tabulka text"/>
    <w:basedOn w:val="Normln"/>
    <w:rsid w:val="00B12877"/>
    <w:pPr>
      <w:spacing w:after="0" w:line="240" w:lineRule="auto"/>
    </w:pPr>
    <w:rPr>
      <w:rFonts w:ascii="Arial" w:eastAsia="Times New Roman" w:hAnsi="Arial" w:cs="Times New Roman"/>
      <w:sz w:val="20"/>
      <w:szCs w:val="24"/>
      <w:lang w:eastAsia="cs-CZ"/>
    </w:rPr>
  </w:style>
  <w:style w:type="table" w:customStyle="1" w:styleId="Mkatabulky3">
    <w:name w:val="Mřížka tabulky3"/>
    <w:basedOn w:val="Normlntabulka"/>
    <w:next w:val="Mkatabulky"/>
    <w:rsid w:val="00B1287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tesna">
    <w:name w:val="Odrazka tesna"/>
    <w:basedOn w:val="Normln"/>
    <w:rsid w:val="00B12877"/>
    <w:pPr>
      <w:numPr>
        <w:numId w:val="27"/>
      </w:numPr>
      <w:spacing w:after="0" w:line="240" w:lineRule="auto"/>
      <w:jc w:val="both"/>
    </w:pPr>
    <w:rPr>
      <w:rFonts w:ascii="Times New Roman" w:eastAsia="Times New Roman" w:hAnsi="Times New Roman" w:cs="Times New Roman"/>
      <w:snapToGrid w:val="0"/>
      <w:kern w:val="16"/>
      <w:sz w:val="24"/>
      <w:szCs w:val="20"/>
      <w:lang w:eastAsia="cs-CZ"/>
    </w:rPr>
  </w:style>
  <w:style w:type="paragraph" w:styleId="Zhlav">
    <w:name w:val="header"/>
    <w:basedOn w:val="Normln"/>
    <w:link w:val="ZhlavChar"/>
    <w:rsid w:val="00B1287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12877"/>
    <w:rPr>
      <w:rFonts w:ascii="Times New Roman" w:eastAsia="Times New Roman" w:hAnsi="Times New Roman" w:cs="Times New Roman"/>
      <w:sz w:val="24"/>
      <w:szCs w:val="24"/>
      <w:lang w:eastAsia="cs-CZ"/>
    </w:rPr>
  </w:style>
  <w:style w:type="paragraph" w:customStyle="1" w:styleId="Zkladntext21">
    <w:name w:val="Základní text 21"/>
    <w:basedOn w:val="Normln"/>
    <w:rsid w:val="00B12877"/>
    <w:pPr>
      <w:overflowPunct w:val="0"/>
      <w:autoSpaceDE w:val="0"/>
      <w:autoSpaceDN w:val="0"/>
      <w:adjustRightInd w:val="0"/>
      <w:spacing w:before="120" w:after="0" w:line="240" w:lineRule="atLeast"/>
      <w:jc w:val="both"/>
      <w:textAlignment w:val="baseline"/>
    </w:pPr>
    <w:rPr>
      <w:rFonts w:ascii="Times New Roman" w:eastAsia="Times New Roman" w:hAnsi="Times New Roman" w:cs="Times New Roman"/>
      <w:sz w:val="24"/>
      <w:szCs w:val="20"/>
      <w:lang w:eastAsia="cs-CZ"/>
    </w:rPr>
  </w:style>
  <w:style w:type="paragraph" w:customStyle="1" w:styleId="text0">
    <w:name w:val="text"/>
    <w:basedOn w:val="Normln"/>
    <w:rsid w:val="00B12877"/>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7"/>
      <w:szCs w:val="20"/>
      <w:lang w:eastAsia="cs-CZ"/>
    </w:rPr>
  </w:style>
  <w:style w:type="paragraph" w:customStyle="1" w:styleId="Normlnweb1">
    <w:name w:val="Normální (web)1"/>
    <w:basedOn w:val="Normln"/>
    <w:rsid w:val="00B1287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styleId="slodku">
    <w:name w:val="line number"/>
    <w:basedOn w:val="Standardnpsmoodstavce"/>
    <w:rsid w:val="00B12877"/>
  </w:style>
  <w:style w:type="paragraph" w:styleId="Rozloendokumentu">
    <w:name w:val="Document Map"/>
    <w:basedOn w:val="Normln"/>
    <w:link w:val="RozloendokumentuChar"/>
    <w:semiHidden/>
    <w:rsid w:val="00B12877"/>
    <w:pPr>
      <w:shd w:val="clear" w:color="auto" w:fill="000080"/>
      <w:autoSpaceDE w:val="0"/>
      <w:autoSpaceDN w:val="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B12877"/>
    <w:rPr>
      <w:rFonts w:ascii="Tahoma" w:eastAsia="Times New Roman" w:hAnsi="Tahoma" w:cs="Tahoma"/>
      <w:sz w:val="20"/>
      <w:szCs w:val="20"/>
      <w:shd w:val="clear" w:color="auto" w:fill="000080"/>
      <w:lang w:eastAsia="cs-CZ"/>
    </w:rPr>
  </w:style>
  <w:style w:type="paragraph" w:styleId="Normlnweb">
    <w:name w:val="Normal (Web)"/>
    <w:basedOn w:val="Normln"/>
    <w:rsid w:val="00B128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tyl11btunkurzvavpravo02cmped1b0">
    <w:name w:val="styl11btunkurzvavpravo02cmped1b"/>
    <w:basedOn w:val="Normln"/>
    <w:rsid w:val="00B1287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B12877"/>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B12877"/>
    <w:rPr>
      <w:rFonts w:ascii="Times New Roman" w:eastAsia="Times New Roman" w:hAnsi="Times New Roman" w:cs="Times New Roman"/>
      <w:sz w:val="20"/>
      <w:szCs w:val="20"/>
      <w:lang w:eastAsia="cs-CZ"/>
    </w:rPr>
  </w:style>
  <w:style w:type="paragraph" w:customStyle="1" w:styleId="RVP-Uvozovacvty">
    <w:name w:val="RVP - Uvozovací věty"/>
    <w:basedOn w:val="Normln"/>
    <w:next w:val="Normln"/>
    <w:rsid w:val="00B12877"/>
    <w:pPr>
      <w:spacing w:after="0" w:line="240" w:lineRule="auto"/>
      <w:outlineLvl w:val="0"/>
    </w:pPr>
    <w:rPr>
      <w:rFonts w:ascii="Times New Roman" w:eastAsia="Times New Roman" w:hAnsi="Times New Roman" w:cs="Times New Roman"/>
      <w:kern w:val="28"/>
      <w:sz w:val="24"/>
      <w:szCs w:val="24"/>
      <w:lang w:eastAsia="cs-CZ"/>
    </w:rPr>
  </w:style>
  <w:style w:type="paragraph" w:customStyle="1" w:styleId="RVP-nadopistmatuuiva">
    <w:name w:val="RVP - nadopis tématu učiva"/>
    <w:basedOn w:val="Normln"/>
    <w:rsid w:val="00B12877"/>
    <w:pPr>
      <w:spacing w:before="60" w:after="60" w:line="240" w:lineRule="auto"/>
      <w:outlineLvl w:val="0"/>
    </w:pPr>
    <w:rPr>
      <w:rFonts w:ascii="Times New Roman" w:eastAsia="Times New Roman" w:hAnsi="Times New Roman" w:cs="Times New Roman"/>
      <w:b/>
      <w:i/>
      <w:kern w:val="28"/>
      <w:sz w:val="24"/>
      <w:szCs w:val="24"/>
      <w:lang w:eastAsia="cs-CZ"/>
    </w:rPr>
  </w:style>
  <w:style w:type="paragraph" w:customStyle="1" w:styleId="RVP-charakteristikatmatu">
    <w:name w:val="RVP - charakteristika tématu"/>
    <w:basedOn w:val="Normln"/>
    <w:rsid w:val="00B12877"/>
    <w:pPr>
      <w:spacing w:before="60" w:after="0" w:line="240" w:lineRule="auto"/>
      <w:ind w:left="284" w:right="113"/>
      <w:jc w:val="both"/>
      <w:outlineLvl w:val="0"/>
    </w:pPr>
    <w:rPr>
      <w:rFonts w:ascii="Times New Roman" w:eastAsia="Times New Roman" w:hAnsi="Times New Roman" w:cs="Times New Roman"/>
      <w:kern w:val="28"/>
      <w:sz w:val="24"/>
      <w:szCs w:val="24"/>
      <w:lang w:eastAsia="cs-CZ"/>
    </w:rPr>
  </w:style>
  <w:style w:type="paragraph" w:customStyle="1" w:styleId="RVP-vetuiva">
    <w:name w:val="RVP - výčet učiva"/>
    <w:basedOn w:val="RVP-charakteristikatmatu"/>
    <w:rsid w:val="00B12877"/>
    <w:pPr>
      <w:numPr>
        <w:numId w:val="3"/>
      </w:numPr>
      <w:tabs>
        <w:tab w:val="left" w:pos="567"/>
        <w:tab w:val="num" w:pos="644"/>
      </w:tabs>
      <w:spacing w:before="20"/>
      <w:ind w:left="567" w:hanging="283"/>
    </w:pPr>
  </w:style>
  <w:style w:type="paragraph" w:customStyle="1" w:styleId="odrazky-delsi">
    <w:name w:val="odrazky-delsi"/>
    <w:basedOn w:val="Normln"/>
    <w:rsid w:val="00B12877"/>
    <w:pPr>
      <w:tabs>
        <w:tab w:val="left" w:pos="660"/>
      </w:tabs>
      <w:overflowPunct w:val="0"/>
      <w:autoSpaceDE w:val="0"/>
      <w:autoSpaceDN w:val="0"/>
      <w:adjustRightInd w:val="0"/>
      <w:spacing w:after="34" w:line="240" w:lineRule="auto"/>
      <w:ind w:left="595" w:hanging="215"/>
      <w:jc w:val="both"/>
      <w:textAlignment w:val="baseline"/>
    </w:pPr>
    <w:rPr>
      <w:rFonts w:ascii="Times New Roman" w:eastAsia="Times New Roman" w:hAnsi="Times New Roman" w:cs="Times New Roman"/>
      <w:color w:val="000000"/>
      <w:sz w:val="24"/>
      <w:szCs w:val="20"/>
      <w:lang w:eastAsia="cs-CZ"/>
    </w:rPr>
  </w:style>
  <w:style w:type="paragraph" w:customStyle="1" w:styleId="Blokovcitace">
    <w:name w:val="Bloková citace"/>
    <w:basedOn w:val="Normln"/>
    <w:rsid w:val="00B12877"/>
    <w:pPr>
      <w:snapToGrid w:val="0"/>
      <w:spacing w:before="100" w:after="100" w:line="240" w:lineRule="auto"/>
      <w:ind w:left="360" w:right="360"/>
    </w:pPr>
    <w:rPr>
      <w:rFonts w:ascii="Times New Roman" w:eastAsia="Times New Roman" w:hAnsi="Times New Roman" w:cs="Times New Roman"/>
      <w:sz w:val="24"/>
      <w:szCs w:val="20"/>
      <w:lang w:eastAsia="cs-CZ"/>
    </w:rPr>
  </w:style>
  <w:style w:type="paragraph" w:customStyle="1" w:styleId="zkladntext0">
    <w:name w:val="základní text"/>
    <w:basedOn w:val="Normln"/>
    <w:rsid w:val="00B12877"/>
    <w:pPr>
      <w:suppressAutoHyphens/>
      <w:overflowPunct w:val="0"/>
      <w:autoSpaceDE w:val="0"/>
      <w:spacing w:after="80" w:line="240" w:lineRule="auto"/>
      <w:jc w:val="both"/>
      <w:textAlignment w:val="baseline"/>
    </w:pPr>
    <w:rPr>
      <w:rFonts w:ascii="Times New Roman" w:eastAsia="Times New Roman" w:hAnsi="Times New Roman" w:cs="Times New Roman"/>
      <w:color w:val="000000"/>
      <w:sz w:val="24"/>
      <w:szCs w:val="20"/>
      <w:lang w:eastAsia="ar-SA"/>
    </w:rPr>
  </w:style>
  <w:style w:type="paragraph" w:customStyle="1" w:styleId="VetvtextuRVPZVCharPed3b">
    <w:name w:val="Výčet v textu_RVPZV Char + Před:  3 b."/>
    <w:basedOn w:val="Normln"/>
    <w:rsid w:val="00B12877"/>
    <w:pPr>
      <w:tabs>
        <w:tab w:val="left" w:pos="567"/>
      </w:tabs>
      <w:autoSpaceDE w:val="0"/>
      <w:autoSpaceDN w:val="0"/>
      <w:spacing w:before="60" w:after="0" w:line="240" w:lineRule="auto"/>
      <w:ind w:left="2160" w:right="113" w:hanging="360"/>
      <w:jc w:val="both"/>
    </w:pPr>
    <w:rPr>
      <w:rFonts w:ascii="Times New Roman" w:eastAsia="Times New Roman" w:hAnsi="Times New Roman" w:cs="Times New Roman"/>
      <w:lang w:eastAsia="cs-CZ"/>
    </w:rPr>
  </w:style>
  <w:style w:type="character" w:styleId="Sledovanodkaz">
    <w:name w:val="FollowedHyperlink"/>
    <w:rsid w:val="00B12877"/>
    <w:rPr>
      <w:color w:val="800080"/>
      <w:u w:val="single"/>
    </w:rPr>
  </w:style>
  <w:style w:type="paragraph" w:customStyle="1" w:styleId="UivoCharChar">
    <w:name w:val="Učivo Char Char"/>
    <w:basedOn w:val="Normln"/>
    <w:link w:val="UivoCharCharChar"/>
    <w:rsid w:val="00B12877"/>
    <w:pPr>
      <w:numPr>
        <w:numId w:val="26"/>
      </w:numPr>
      <w:tabs>
        <w:tab w:val="left" w:pos="567"/>
      </w:tabs>
      <w:autoSpaceDE w:val="0"/>
      <w:autoSpaceDN w:val="0"/>
      <w:spacing w:before="20" w:after="0" w:line="240" w:lineRule="auto"/>
      <w:ind w:left="567" w:right="113" w:hanging="397"/>
    </w:pPr>
    <w:rPr>
      <w:rFonts w:ascii="Times New Roman" w:eastAsia="Times New Roman" w:hAnsi="Times New Roman" w:cs="Times New Roman"/>
      <w:lang w:eastAsia="cs-CZ"/>
    </w:rPr>
  </w:style>
  <w:style w:type="character" w:customStyle="1" w:styleId="UivoCharCharChar">
    <w:name w:val="Učivo Char Char Char"/>
    <w:link w:val="UivoCharChar"/>
    <w:rsid w:val="00B12877"/>
    <w:rPr>
      <w:rFonts w:ascii="Times New Roman" w:eastAsia="Times New Roman" w:hAnsi="Times New Roman" w:cs="Times New Roman"/>
      <w:lang w:eastAsia="cs-CZ"/>
    </w:rPr>
  </w:style>
  <w:style w:type="paragraph" w:customStyle="1" w:styleId="RVP-odrkycl">
    <w:name w:val="RVP - odrážky cílů"/>
    <w:basedOn w:val="Normln"/>
    <w:rsid w:val="00B12877"/>
    <w:pPr>
      <w:keepNext/>
      <w:numPr>
        <w:numId w:val="28"/>
      </w:numPr>
      <w:tabs>
        <w:tab w:val="left" w:pos="284"/>
      </w:tabs>
      <w:spacing w:before="20" w:after="0" w:line="240" w:lineRule="auto"/>
      <w:jc w:val="both"/>
      <w:outlineLvl w:val="0"/>
    </w:pPr>
    <w:rPr>
      <w:rFonts w:ascii="Times New Roman" w:eastAsia="Times New Roman" w:hAnsi="Times New Roman" w:cs="Times New Roman"/>
      <w:kern w:val="28"/>
      <w:sz w:val="24"/>
      <w:szCs w:val="20"/>
      <w:lang w:eastAsia="cs-CZ"/>
    </w:rPr>
  </w:style>
  <w:style w:type="paragraph" w:customStyle="1" w:styleId="RVP-odrkykompetenc">
    <w:name w:val="RVP - odrážky kompetencí"/>
    <w:basedOn w:val="RVP-odrkycl"/>
    <w:rsid w:val="00B12877"/>
    <w:pPr>
      <w:numPr>
        <w:numId w:val="30"/>
      </w:numPr>
      <w:ind w:left="284" w:hanging="284"/>
    </w:pPr>
    <w:rPr>
      <w:b/>
      <w:i/>
    </w:rPr>
  </w:style>
  <w:style w:type="paragraph" w:styleId="Zkladntextodsazen2">
    <w:name w:val="Body Text Indent 2"/>
    <w:basedOn w:val="Normln"/>
    <w:link w:val="Zkladntextodsazen2Char"/>
    <w:rsid w:val="00B12877"/>
    <w:pPr>
      <w:numPr>
        <w:numId w:val="31"/>
      </w:numPr>
      <w:tabs>
        <w:tab w:val="clear" w:pos="644"/>
      </w:tabs>
      <w:spacing w:after="120" w:line="480" w:lineRule="auto"/>
      <w:ind w:left="283" w:firstLine="0"/>
    </w:pPr>
    <w:rPr>
      <w:rFonts w:ascii="Times New Roman" w:eastAsia="Times New Roman" w:hAnsi="Times New Roman" w:cs="Times New Roman"/>
      <w:sz w:val="20"/>
      <w:szCs w:val="20"/>
      <w:lang w:eastAsia="cs-CZ"/>
    </w:rPr>
  </w:style>
  <w:style w:type="character" w:customStyle="1" w:styleId="Zkladntextodsazen2Char">
    <w:name w:val="Základní text odsazený 2 Char"/>
    <w:basedOn w:val="Standardnpsmoodstavce"/>
    <w:link w:val="Zkladntextodsazen2"/>
    <w:rsid w:val="00B12877"/>
    <w:rPr>
      <w:rFonts w:ascii="Times New Roman" w:eastAsia="Times New Roman" w:hAnsi="Times New Roman" w:cs="Times New Roman"/>
      <w:sz w:val="20"/>
      <w:szCs w:val="20"/>
      <w:lang w:eastAsia="cs-CZ"/>
    </w:rPr>
  </w:style>
  <w:style w:type="paragraph" w:styleId="Zkladntext3">
    <w:name w:val="Body Text 3"/>
    <w:basedOn w:val="Normln"/>
    <w:link w:val="Zkladntext3Char"/>
    <w:rsid w:val="00B12877"/>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B1287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rsid w:val="00B12877"/>
    <w:pPr>
      <w:spacing w:after="120" w:line="240" w:lineRule="auto"/>
      <w:ind w:left="283"/>
    </w:pPr>
    <w:rPr>
      <w:rFonts w:ascii="Times New Roman" w:eastAsia="Times New Roman" w:hAnsi="Times New Roman" w:cs="Times New Roman"/>
      <w:sz w:val="16"/>
      <w:szCs w:val="16"/>
      <w:lang w:eastAsia="cs-CZ"/>
    </w:rPr>
  </w:style>
  <w:style w:type="character" w:customStyle="1" w:styleId="Zkladntextodsazen3Char">
    <w:name w:val="Základní text odsazený 3 Char"/>
    <w:basedOn w:val="Standardnpsmoodstavce"/>
    <w:link w:val="Zkladntextodsazen3"/>
    <w:rsid w:val="00B12877"/>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12877"/>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12877"/>
    <w:rPr>
      <w:rFonts w:ascii="Times New Roman" w:eastAsia="Times New Roman" w:hAnsi="Times New Roman" w:cs="Times New Roman"/>
      <w:sz w:val="20"/>
      <w:szCs w:val="20"/>
      <w:lang w:eastAsia="cs-CZ"/>
    </w:rPr>
  </w:style>
  <w:style w:type="character" w:styleId="slostrnky">
    <w:name w:val="page number"/>
    <w:basedOn w:val="Standardnpsmoodstavce"/>
    <w:rsid w:val="00B12877"/>
  </w:style>
  <w:style w:type="paragraph" w:customStyle="1" w:styleId="Paragrafaut">
    <w:name w:val="Paragraf aut"/>
    <w:basedOn w:val="Normln"/>
    <w:rsid w:val="00B12877"/>
    <w:pPr>
      <w:keepNext/>
      <w:numPr>
        <w:numId w:val="29"/>
      </w:numPr>
      <w:spacing w:before="240" w:after="0" w:line="240" w:lineRule="auto"/>
      <w:jc w:val="center"/>
      <w:outlineLvl w:val="4"/>
    </w:pPr>
    <w:rPr>
      <w:rFonts w:ascii="Times New Roman" w:eastAsia="Times New Roman" w:hAnsi="Times New Roman" w:cs="Times New Roman"/>
      <w:sz w:val="24"/>
      <w:szCs w:val="20"/>
      <w:lang w:eastAsia="cs-CZ"/>
    </w:rPr>
  </w:style>
  <w:style w:type="paragraph" w:customStyle="1" w:styleId="Odstavecaut">
    <w:name w:val="Odstavec aut"/>
    <w:basedOn w:val="Normln"/>
    <w:rsid w:val="00B12877"/>
    <w:pPr>
      <w:numPr>
        <w:numId w:val="32"/>
      </w:numPr>
      <w:tabs>
        <w:tab w:val="clear" w:pos="0"/>
        <w:tab w:val="num" w:pos="1418"/>
      </w:tabs>
      <w:spacing w:before="120" w:after="0" w:line="240" w:lineRule="auto"/>
      <w:ind w:firstLine="851"/>
      <w:jc w:val="both"/>
    </w:pPr>
    <w:rPr>
      <w:rFonts w:ascii="Times New Roman" w:eastAsia="Times New Roman" w:hAnsi="Times New Roman" w:cs="Times New Roman"/>
      <w:sz w:val="24"/>
      <w:szCs w:val="20"/>
      <w:lang w:eastAsia="cs-CZ"/>
    </w:rPr>
  </w:style>
  <w:style w:type="paragraph" w:customStyle="1" w:styleId="Psmeno">
    <w:name w:val="Písmeno"/>
    <w:basedOn w:val="Normln"/>
    <w:rsid w:val="00B12877"/>
    <w:pPr>
      <w:numPr>
        <w:ilvl w:val="1"/>
        <w:numId w:val="32"/>
      </w:numPr>
      <w:tabs>
        <w:tab w:val="clear" w:pos="1418"/>
      </w:tabs>
      <w:spacing w:after="0" w:line="240" w:lineRule="auto"/>
      <w:ind w:left="284" w:hanging="284"/>
      <w:jc w:val="both"/>
    </w:pPr>
    <w:rPr>
      <w:rFonts w:ascii="Times New Roman" w:eastAsia="Times New Roman" w:hAnsi="Times New Roman" w:cs="Times New Roman"/>
      <w:color w:val="000000"/>
      <w:sz w:val="24"/>
      <w:szCs w:val="20"/>
      <w:lang w:eastAsia="cs-CZ"/>
    </w:rPr>
  </w:style>
  <w:style w:type="table" w:customStyle="1" w:styleId="Mkatabulky4">
    <w:name w:val="Mřížka tabulky4"/>
    <w:basedOn w:val="Normlntabulka"/>
    <w:next w:val="Mkatabulky"/>
    <w:rsid w:val="00A7047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5">
    <w:name w:val="Mřížka tabulky5"/>
    <w:basedOn w:val="Normlntabulka"/>
    <w:next w:val="Mkatabulky"/>
    <w:rsid w:val="00944675"/>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6">
    <w:name w:val="Mřížka tabulky6"/>
    <w:basedOn w:val="Normlntabulka"/>
    <w:next w:val="Mkatabulky"/>
    <w:rsid w:val="0031562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7">
    <w:name w:val="Mřížka tabulky7"/>
    <w:basedOn w:val="Normlntabulka"/>
    <w:next w:val="Mkatabulky"/>
    <w:rsid w:val="003C3A8D"/>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8">
    <w:name w:val="Mřížka tabulky8"/>
    <w:basedOn w:val="Normlntabulka"/>
    <w:next w:val="Mkatabulky"/>
    <w:uiPriority w:val="59"/>
    <w:rsid w:val="002A5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9">
    <w:name w:val="Mřížka tabulky9"/>
    <w:basedOn w:val="Normlntabulka"/>
    <w:next w:val="Mkatabulky"/>
    <w:uiPriority w:val="59"/>
    <w:rsid w:val="00AD1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0">
    <w:name w:val="Mřížka tabulky10"/>
    <w:basedOn w:val="Normlntabulka"/>
    <w:next w:val="Mkatabulky"/>
    <w:uiPriority w:val="59"/>
    <w:rsid w:val="00052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534D17"/>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534D17"/>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534D17"/>
    <w:rPr>
      <w:vertAlign w:val="superscript"/>
    </w:rPr>
  </w:style>
  <w:style w:type="paragraph" w:styleId="Bezmezer">
    <w:name w:val="No Spacing"/>
    <w:uiPriority w:val="1"/>
    <w:qFormat/>
    <w:rsid w:val="00534D17"/>
    <w:pPr>
      <w:spacing w:after="0" w:line="240" w:lineRule="auto"/>
    </w:pPr>
  </w:style>
  <w:style w:type="table" w:customStyle="1" w:styleId="Mkatabulky11">
    <w:name w:val="Mřížka tabulky11"/>
    <w:basedOn w:val="Normlntabulka"/>
    <w:next w:val="Mkatabulky"/>
    <w:uiPriority w:val="59"/>
    <w:rsid w:val="00824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3383">
      <w:bodyDiv w:val="1"/>
      <w:marLeft w:val="0"/>
      <w:marRight w:val="0"/>
      <w:marTop w:val="0"/>
      <w:marBottom w:val="0"/>
      <w:divBdr>
        <w:top w:val="none" w:sz="0" w:space="0" w:color="auto"/>
        <w:left w:val="none" w:sz="0" w:space="0" w:color="auto"/>
        <w:bottom w:val="none" w:sz="0" w:space="0" w:color="auto"/>
        <w:right w:val="none" w:sz="0" w:space="0" w:color="auto"/>
      </w:divBdr>
    </w:div>
    <w:div w:id="175079384">
      <w:bodyDiv w:val="1"/>
      <w:marLeft w:val="0"/>
      <w:marRight w:val="0"/>
      <w:marTop w:val="0"/>
      <w:marBottom w:val="0"/>
      <w:divBdr>
        <w:top w:val="none" w:sz="0" w:space="0" w:color="auto"/>
        <w:left w:val="none" w:sz="0" w:space="0" w:color="auto"/>
        <w:bottom w:val="none" w:sz="0" w:space="0" w:color="auto"/>
        <w:right w:val="none" w:sz="0" w:space="0" w:color="auto"/>
      </w:divBdr>
    </w:div>
    <w:div w:id="237519821">
      <w:bodyDiv w:val="1"/>
      <w:marLeft w:val="0"/>
      <w:marRight w:val="0"/>
      <w:marTop w:val="0"/>
      <w:marBottom w:val="0"/>
      <w:divBdr>
        <w:top w:val="none" w:sz="0" w:space="0" w:color="auto"/>
        <w:left w:val="none" w:sz="0" w:space="0" w:color="auto"/>
        <w:bottom w:val="none" w:sz="0" w:space="0" w:color="auto"/>
        <w:right w:val="none" w:sz="0" w:space="0" w:color="auto"/>
      </w:divBdr>
    </w:div>
    <w:div w:id="310645074">
      <w:bodyDiv w:val="1"/>
      <w:marLeft w:val="0"/>
      <w:marRight w:val="0"/>
      <w:marTop w:val="0"/>
      <w:marBottom w:val="0"/>
      <w:divBdr>
        <w:top w:val="none" w:sz="0" w:space="0" w:color="auto"/>
        <w:left w:val="none" w:sz="0" w:space="0" w:color="auto"/>
        <w:bottom w:val="none" w:sz="0" w:space="0" w:color="auto"/>
        <w:right w:val="none" w:sz="0" w:space="0" w:color="auto"/>
      </w:divBdr>
    </w:div>
    <w:div w:id="484707639">
      <w:bodyDiv w:val="1"/>
      <w:marLeft w:val="0"/>
      <w:marRight w:val="0"/>
      <w:marTop w:val="0"/>
      <w:marBottom w:val="0"/>
      <w:divBdr>
        <w:top w:val="none" w:sz="0" w:space="0" w:color="auto"/>
        <w:left w:val="none" w:sz="0" w:space="0" w:color="auto"/>
        <w:bottom w:val="none" w:sz="0" w:space="0" w:color="auto"/>
        <w:right w:val="none" w:sz="0" w:space="0" w:color="auto"/>
      </w:divBdr>
    </w:div>
    <w:div w:id="526792244">
      <w:bodyDiv w:val="1"/>
      <w:marLeft w:val="0"/>
      <w:marRight w:val="0"/>
      <w:marTop w:val="0"/>
      <w:marBottom w:val="0"/>
      <w:divBdr>
        <w:top w:val="none" w:sz="0" w:space="0" w:color="auto"/>
        <w:left w:val="none" w:sz="0" w:space="0" w:color="auto"/>
        <w:bottom w:val="none" w:sz="0" w:space="0" w:color="auto"/>
        <w:right w:val="none" w:sz="0" w:space="0" w:color="auto"/>
      </w:divBdr>
    </w:div>
    <w:div w:id="614602343">
      <w:bodyDiv w:val="1"/>
      <w:marLeft w:val="0"/>
      <w:marRight w:val="0"/>
      <w:marTop w:val="0"/>
      <w:marBottom w:val="0"/>
      <w:divBdr>
        <w:top w:val="none" w:sz="0" w:space="0" w:color="auto"/>
        <w:left w:val="none" w:sz="0" w:space="0" w:color="auto"/>
        <w:bottom w:val="none" w:sz="0" w:space="0" w:color="auto"/>
        <w:right w:val="none" w:sz="0" w:space="0" w:color="auto"/>
      </w:divBdr>
    </w:div>
    <w:div w:id="751896374">
      <w:bodyDiv w:val="1"/>
      <w:marLeft w:val="0"/>
      <w:marRight w:val="0"/>
      <w:marTop w:val="0"/>
      <w:marBottom w:val="0"/>
      <w:divBdr>
        <w:top w:val="none" w:sz="0" w:space="0" w:color="auto"/>
        <w:left w:val="none" w:sz="0" w:space="0" w:color="auto"/>
        <w:bottom w:val="none" w:sz="0" w:space="0" w:color="auto"/>
        <w:right w:val="none" w:sz="0" w:space="0" w:color="auto"/>
      </w:divBdr>
    </w:div>
    <w:div w:id="814495506">
      <w:bodyDiv w:val="1"/>
      <w:marLeft w:val="0"/>
      <w:marRight w:val="0"/>
      <w:marTop w:val="0"/>
      <w:marBottom w:val="0"/>
      <w:divBdr>
        <w:top w:val="none" w:sz="0" w:space="0" w:color="auto"/>
        <w:left w:val="none" w:sz="0" w:space="0" w:color="auto"/>
        <w:bottom w:val="none" w:sz="0" w:space="0" w:color="auto"/>
        <w:right w:val="none" w:sz="0" w:space="0" w:color="auto"/>
      </w:divBdr>
    </w:div>
    <w:div w:id="944309615">
      <w:bodyDiv w:val="1"/>
      <w:marLeft w:val="0"/>
      <w:marRight w:val="0"/>
      <w:marTop w:val="0"/>
      <w:marBottom w:val="0"/>
      <w:divBdr>
        <w:top w:val="none" w:sz="0" w:space="0" w:color="auto"/>
        <w:left w:val="none" w:sz="0" w:space="0" w:color="auto"/>
        <w:bottom w:val="none" w:sz="0" w:space="0" w:color="auto"/>
        <w:right w:val="none" w:sz="0" w:space="0" w:color="auto"/>
      </w:divBdr>
    </w:div>
    <w:div w:id="1099565297">
      <w:bodyDiv w:val="1"/>
      <w:marLeft w:val="0"/>
      <w:marRight w:val="0"/>
      <w:marTop w:val="0"/>
      <w:marBottom w:val="0"/>
      <w:divBdr>
        <w:top w:val="none" w:sz="0" w:space="0" w:color="auto"/>
        <w:left w:val="none" w:sz="0" w:space="0" w:color="auto"/>
        <w:bottom w:val="none" w:sz="0" w:space="0" w:color="auto"/>
        <w:right w:val="none" w:sz="0" w:space="0" w:color="auto"/>
      </w:divBdr>
    </w:div>
    <w:div w:id="1163592158">
      <w:bodyDiv w:val="1"/>
      <w:marLeft w:val="0"/>
      <w:marRight w:val="0"/>
      <w:marTop w:val="0"/>
      <w:marBottom w:val="0"/>
      <w:divBdr>
        <w:top w:val="none" w:sz="0" w:space="0" w:color="auto"/>
        <w:left w:val="none" w:sz="0" w:space="0" w:color="auto"/>
        <w:bottom w:val="none" w:sz="0" w:space="0" w:color="auto"/>
        <w:right w:val="none" w:sz="0" w:space="0" w:color="auto"/>
      </w:divBdr>
    </w:div>
    <w:div w:id="1259560146">
      <w:bodyDiv w:val="1"/>
      <w:marLeft w:val="0"/>
      <w:marRight w:val="0"/>
      <w:marTop w:val="0"/>
      <w:marBottom w:val="0"/>
      <w:divBdr>
        <w:top w:val="none" w:sz="0" w:space="0" w:color="auto"/>
        <w:left w:val="none" w:sz="0" w:space="0" w:color="auto"/>
        <w:bottom w:val="none" w:sz="0" w:space="0" w:color="auto"/>
        <w:right w:val="none" w:sz="0" w:space="0" w:color="auto"/>
      </w:divBdr>
    </w:div>
    <w:div w:id="1295066343">
      <w:bodyDiv w:val="1"/>
      <w:marLeft w:val="0"/>
      <w:marRight w:val="0"/>
      <w:marTop w:val="0"/>
      <w:marBottom w:val="0"/>
      <w:divBdr>
        <w:top w:val="none" w:sz="0" w:space="0" w:color="auto"/>
        <w:left w:val="none" w:sz="0" w:space="0" w:color="auto"/>
        <w:bottom w:val="none" w:sz="0" w:space="0" w:color="auto"/>
        <w:right w:val="none" w:sz="0" w:space="0" w:color="auto"/>
      </w:divBdr>
    </w:div>
    <w:div w:id="1446658482">
      <w:bodyDiv w:val="1"/>
      <w:marLeft w:val="0"/>
      <w:marRight w:val="0"/>
      <w:marTop w:val="0"/>
      <w:marBottom w:val="0"/>
      <w:divBdr>
        <w:top w:val="none" w:sz="0" w:space="0" w:color="auto"/>
        <w:left w:val="none" w:sz="0" w:space="0" w:color="auto"/>
        <w:bottom w:val="none" w:sz="0" w:space="0" w:color="auto"/>
        <w:right w:val="none" w:sz="0" w:space="0" w:color="auto"/>
      </w:divBdr>
    </w:div>
    <w:div w:id="1513644722">
      <w:bodyDiv w:val="1"/>
      <w:marLeft w:val="0"/>
      <w:marRight w:val="0"/>
      <w:marTop w:val="0"/>
      <w:marBottom w:val="0"/>
      <w:divBdr>
        <w:top w:val="none" w:sz="0" w:space="0" w:color="auto"/>
        <w:left w:val="none" w:sz="0" w:space="0" w:color="auto"/>
        <w:bottom w:val="none" w:sz="0" w:space="0" w:color="auto"/>
        <w:right w:val="none" w:sz="0" w:space="0" w:color="auto"/>
      </w:divBdr>
    </w:div>
    <w:div w:id="174588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postrekov.wz.cz" TargetMode="External"/><Relationship Id="rId5" Type="http://schemas.openxmlformats.org/officeDocument/2006/relationships/settings" Target="settings.xml"/><Relationship Id="rId10" Type="http://schemas.openxmlformats.org/officeDocument/2006/relationships/hyperlink" Target="mailto:zakladni@zsms-postrekov.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0BB3D-C07F-45CF-BD68-2A86AF6F6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15430</TotalTime>
  <Pages>192</Pages>
  <Words>48961</Words>
  <Characters>288870</Characters>
  <Application>Microsoft Office Word</Application>
  <DocSecurity>0</DocSecurity>
  <Lines>2407</Lines>
  <Paragraphs>674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42</cp:revision>
  <cp:lastPrinted>2016-09-19T10:22:00Z</cp:lastPrinted>
  <dcterms:created xsi:type="dcterms:W3CDTF">2016-06-03T18:35:00Z</dcterms:created>
  <dcterms:modified xsi:type="dcterms:W3CDTF">2016-09-20T10:23:00Z</dcterms:modified>
</cp:coreProperties>
</file>