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DC3D17" w:rsidTr="004E243B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17" w:rsidRDefault="00DC3D17">
            <w:pPr>
              <w:pStyle w:val="Nzev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Mateřská škola Cvikov, Jiráskova 88/I, příspěvková organizace</w:t>
            </w:r>
          </w:p>
        </w:tc>
      </w:tr>
      <w:tr w:rsidR="00DC3D17" w:rsidRPr="004D51E4" w:rsidTr="004E243B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17" w:rsidRDefault="00DC3D17">
            <w:pPr>
              <w:pStyle w:val="Nzev"/>
              <w:spacing w:line="276" w:lineRule="auto"/>
              <w:jc w:val="left"/>
              <w:rPr>
                <w:b/>
                <w:bCs/>
                <w:sz w:val="20"/>
                <w:szCs w:val="20"/>
              </w:rPr>
            </w:pPr>
          </w:p>
          <w:p w:rsidR="00DC3D17" w:rsidRPr="001A3FA7" w:rsidRDefault="00DC3D17" w:rsidP="004D51E4">
            <w:pPr>
              <w:pStyle w:val="Bezmezer"/>
              <w:jc w:val="center"/>
              <w:rPr>
                <w:b/>
                <w:sz w:val="28"/>
                <w:szCs w:val="28"/>
              </w:rPr>
            </w:pPr>
            <w:r w:rsidRPr="001A3FA7">
              <w:rPr>
                <w:b/>
                <w:sz w:val="28"/>
                <w:szCs w:val="28"/>
              </w:rPr>
              <w:t>KRITÉRIA  PRO  PŘIJÍMÁNÍ  DĚTÍ  K </w:t>
            </w:r>
            <w:proofErr w:type="gramStart"/>
            <w:r w:rsidRPr="001A3FA7">
              <w:rPr>
                <w:b/>
                <w:sz w:val="28"/>
                <w:szCs w:val="28"/>
              </w:rPr>
              <w:t>PŘEDŠKOLNÍMU  VZDĚLÁVÁNÍ</w:t>
            </w:r>
            <w:proofErr w:type="gramEnd"/>
            <w:r w:rsidR="004D51E4" w:rsidRPr="001A3FA7">
              <w:rPr>
                <w:b/>
                <w:sz w:val="28"/>
                <w:szCs w:val="28"/>
              </w:rPr>
              <w:t>.</w:t>
            </w:r>
          </w:p>
          <w:p w:rsidR="00DC3D17" w:rsidRDefault="00DC3D17">
            <w:pPr>
              <w:pStyle w:val="Nzev"/>
              <w:spacing w:line="276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4D51E4" w:rsidRPr="004D51E4" w:rsidTr="004E243B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E4" w:rsidRPr="004D51E4" w:rsidRDefault="004D51E4">
            <w:pPr>
              <w:pStyle w:val="Nzev"/>
              <w:spacing w:line="276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Platnost </w:t>
            </w:r>
            <w:proofErr w:type="gramStart"/>
            <w:r>
              <w:rPr>
                <w:b/>
                <w:bCs/>
                <w:sz w:val="20"/>
                <w:szCs w:val="20"/>
              </w:rPr>
              <w:t>od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02. 01. 2020</w:t>
            </w:r>
          </w:p>
        </w:tc>
      </w:tr>
      <w:tr w:rsidR="00F66406" w:rsidRPr="004D51E4" w:rsidTr="004E243B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406" w:rsidRDefault="00F66406">
            <w:pPr>
              <w:pStyle w:val="Nzev"/>
              <w:spacing w:line="276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Upraveno: </w:t>
            </w:r>
            <w:proofErr w:type="gramStart"/>
            <w:r>
              <w:rPr>
                <w:b/>
                <w:bCs/>
                <w:sz w:val="20"/>
                <w:szCs w:val="20"/>
              </w:rPr>
              <w:t>01.08.2024</w:t>
            </w:r>
            <w:proofErr w:type="gramEnd"/>
          </w:p>
        </w:tc>
      </w:tr>
    </w:tbl>
    <w:p w:rsidR="004D51E4" w:rsidRPr="004D51E4" w:rsidRDefault="004D51E4" w:rsidP="004D51E4">
      <w:pPr>
        <w:pStyle w:val="Bezmezer"/>
      </w:pPr>
    </w:p>
    <w:p w:rsidR="00DC3D17" w:rsidRPr="004E243B" w:rsidRDefault="00DC3D17" w:rsidP="00DC3D17">
      <w:pPr>
        <w:jc w:val="center"/>
        <w:rPr>
          <w:b/>
          <w:sz w:val="28"/>
          <w:szCs w:val="28"/>
          <w:u w:val="single"/>
        </w:rPr>
      </w:pPr>
      <w:r w:rsidRPr="004E243B">
        <w:rPr>
          <w:b/>
          <w:sz w:val="28"/>
          <w:szCs w:val="28"/>
          <w:u w:val="single"/>
        </w:rPr>
        <w:t>Kritéria pro přijímání dětí k předškolnímu vzdělávání.</w:t>
      </w:r>
    </w:p>
    <w:p w:rsidR="004D51E4" w:rsidRDefault="00DC3D17" w:rsidP="004D51E4">
      <w:pPr>
        <w:pStyle w:val="Bezmezer"/>
        <w:jc w:val="both"/>
        <w:rPr>
          <w:i/>
          <w:sz w:val="16"/>
          <w:szCs w:val="16"/>
        </w:rPr>
      </w:pPr>
      <w:r>
        <w:t>Ředitelka Mateřské školy Cvikov, Jiráskova 88/I, příspěvková organizace stanovila ve spolupráci se zřizovatelem následující kritéria, podle nichž bude postupovat při rozhodování na základě ustanovení § 165 odst. 2 písm. b) zákona č. 561/2004., o předškolním, základním, středním, vyšším odborném a jiném vzdělávání (</w:t>
      </w:r>
      <w:r>
        <w:rPr>
          <w:i/>
        </w:rPr>
        <w:t>školský zákon</w:t>
      </w:r>
      <w:r>
        <w:t xml:space="preserve">), ve znění pozdějších předpisů, o přijetí dítěte k předškolnímu vzdělávání v mateřské škole v případě, kdy počet žádostí o přijetí k předškolnímu vzdělávání v daném roce překročí stanovený maximální počet dětí na třídu </w:t>
      </w:r>
      <w:r w:rsidRPr="004D51E4">
        <w:rPr>
          <w:i/>
        </w:rPr>
        <w:t>(vyhláška č.</w:t>
      </w:r>
      <w:r w:rsidR="004D51E4" w:rsidRPr="004D51E4">
        <w:rPr>
          <w:i/>
        </w:rPr>
        <w:t xml:space="preserve"> 14/2005 o předškolním vzdělávání).</w:t>
      </w:r>
    </w:p>
    <w:p w:rsidR="00DC3D17" w:rsidRDefault="00DC3D17" w:rsidP="004D51E4">
      <w:pPr>
        <w:jc w:val="center"/>
        <w:rPr>
          <w:b/>
        </w:rPr>
      </w:pPr>
      <w:r>
        <w:rPr>
          <w:b/>
        </w:rPr>
        <w:t>I.</w:t>
      </w:r>
    </w:p>
    <w:p w:rsidR="00DC3D17" w:rsidRDefault="00DC3D17" w:rsidP="004E243B">
      <w:pPr>
        <w:jc w:val="both"/>
      </w:pPr>
      <w:r>
        <w:t>Předškolní vzdělávání se poskytuje dětem z</w:t>
      </w:r>
      <w:r w:rsidR="006E599C">
        <w:t xml:space="preserve">pravidla ve věku od 3 do 6 let </w:t>
      </w:r>
      <w:r>
        <w:t>až do začátku povinné školní docházky (</w:t>
      </w:r>
      <w:r>
        <w:rPr>
          <w:i/>
        </w:rPr>
        <w:t>dle § 34 odst. 1 zákona 561/2004 Sb.).</w:t>
      </w:r>
    </w:p>
    <w:p w:rsidR="00DC3D17" w:rsidRDefault="00DC3D17" w:rsidP="004E243B">
      <w:pPr>
        <w:jc w:val="both"/>
      </w:pPr>
      <w:r>
        <w:t>Od počátku školního roku, který následuje po dni, kdy dítě dosáhne 5 roku věku, do zahájení povinné školní docházky dítěte, je předškolní vzdělávání povinné, není-li dále stanoveno jinak.</w:t>
      </w:r>
    </w:p>
    <w:p w:rsidR="004E243B" w:rsidRDefault="00DC3D17" w:rsidP="004E243B">
      <w:pPr>
        <w:jc w:val="center"/>
        <w:rPr>
          <w:b/>
        </w:rPr>
      </w:pPr>
      <w:r>
        <w:rPr>
          <w:b/>
        </w:rPr>
        <w:t>II.</w:t>
      </w:r>
    </w:p>
    <w:p w:rsidR="00DC3D17" w:rsidRDefault="00DC3D17" w:rsidP="004E243B">
      <w:pPr>
        <w:jc w:val="center"/>
      </w:pPr>
      <w:r>
        <w:t>Při rozhodování o přijímání dětí do mateřské školy se ředitelka řídí těmito kritérii: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DC3D17" w:rsidTr="004E243B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17" w:rsidRDefault="00DC3D17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KRITÉRIA</w:t>
            </w:r>
          </w:p>
        </w:tc>
      </w:tr>
      <w:tr w:rsidR="00DC3D17" w:rsidTr="004E243B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17" w:rsidRDefault="00DC3D1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3D17" w:rsidTr="004E243B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17" w:rsidRPr="004E243B" w:rsidRDefault="00DC3D17" w:rsidP="004E243B">
            <w:pPr>
              <w:jc w:val="center"/>
            </w:pPr>
            <w:r w:rsidRPr="004E243B">
              <w:t>Přednostně jsou přijímány děti s místem  trvalého pobytu ve spádovém obvodu Cvikov (včetně obcí Mařenice,</w:t>
            </w:r>
            <w:r w:rsidR="006E599C">
              <w:t xml:space="preserve"> </w:t>
            </w:r>
            <w:proofErr w:type="gramStart"/>
            <w:r w:rsidR="006E599C">
              <w:t xml:space="preserve">Mařeničky, </w:t>
            </w:r>
            <w:r w:rsidRPr="004E243B">
              <w:t xml:space="preserve"> Krompach</w:t>
            </w:r>
            <w:proofErr w:type="gramEnd"/>
            <w:r w:rsidRPr="004E243B">
              <w:t xml:space="preserve"> v Čechách, Naděje, Dolní Světlá, Horní Světlá).</w:t>
            </w:r>
          </w:p>
        </w:tc>
      </w:tr>
      <w:tr w:rsidR="00DC3D17" w:rsidTr="004E243B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17" w:rsidRDefault="00DC3D17">
            <w:pPr>
              <w:jc w:val="center"/>
            </w:pPr>
          </w:p>
        </w:tc>
      </w:tr>
      <w:tr w:rsidR="00DC3D17" w:rsidTr="004E243B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17" w:rsidRPr="004E243B" w:rsidRDefault="00DC3D17" w:rsidP="004E243B">
            <w:pPr>
              <w:jc w:val="center"/>
            </w:pPr>
            <w:r w:rsidRPr="004E243B">
              <w:t>Děti, pro které je předško</w:t>
            </w:r>
            <w:r w:rsidR="004D51E4">
              <w:t>lní vzdělávání povinné (které mají</w:t>
            </w:r>
            <w:r w:rsidRPr="004E243B">
              <w:t xml:space="preserve"> rok před nástupem do ZŠ či odklad školní docházky).</w:t>
            </w:r>
          </w:p>
        </w:tc>
      </w:tr>
      <w:tr w:rsidR="00DC3D17" w:rsidTr="004E243B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17" w:rsidRDefault="00DC3D17">
            <w:pPr>
              <w:jc w:val="center"/>
            </w:pPr>
          </w:p>
        </w:tc>
      </w:tr>
      <w:tr w:rsidR="00DC3D17" w:rsidTr="004E243B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17" w:rsidRDefault="00DC3D17" w:rsidP="004E243B">
            <w:pPr>
              <w:jc w:val="center"/>
            </w:pPr>
            <w:r>
              <w:t>Děti, jejichž sourozenec již dochází do mateřské školy.</w:t>
            </w:r>
          </w:p>
        </w:tc>
      </w:tr>
      <w:tr w:rsidR="00DC3D17" w:rsidTr="004E243B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17" w:rsidRDefault="00DC3D17">
            <w:pPr>
              <w:jc w:val="center"/>
            </w:pPr>
          </w:p>
        </w:tc>
      </w:tr>
      <w:tr w:rsidR="00DC3D17" w:rsidTr="004E243B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17" w:rsidRDefault="00DC3D17" w:rsidP="004E243B">
            <w:pPr>
              <w:jc w:val="center"/>
            </w:pPr>
            <w:r>
              <w:t>Věk dítěte - pořadí bude určeno od nejstarších po nejmladší.</w:t>
            </w:r>
          </w:p>
        </w:tc>
      </w:tr>
    </w:tbl>
    <w:p w:rsidR="004D51E4" w:rsidRDefault="004D51E4" w:rsidP="004D51E4">
      <w:pPr>
        <w:pStyle w:val="Bezmezer"/>
      </w:pPr>
    </w:p>
    <w:p w:rsidR="00DC3D17" w:rsidRDefault="00DC3D17" w:rsidP="00DC3D17">
      <w:pPr>
        <w:jc w:val="center"/>
        <w:rPr>
          <w:b/>
        </w:rPr>
      </w:pPr>
      <w:r w:rsidRPr="004D51E4">
        <w:rPr>
          <w:b/>
        </w:rPr>
        <w:t>III</w:t>
      </w:r>
      <w:r>
        <w:rPr>
          <w:b/>
        </w:rPr>
        <w:t>.</w:t>
      </w:r>
    </w:p>
    <w:p w:rsidR="004D51E4" w:rsidRDefault="00DC3D17" w:rsidP="004D51E4">
      <w:pPr>
        <w:rPr>
          <w:b/>
          <w:u w:val="single"/>
        </w:rPr>
      </w:pPr>
      <w:r>
        <w:rPr>
          <w:b/>
          <w:u w:val="single"/>
        </w:rPr>
        <w:t>Zvláštní ustanovení</w:t>
      </w:r>
      <w:r w:rsidR="004E243B">
        <w:rPr>
          <w:b/>
          <w:u w:val="single"/>
        </w:rPr>
        <w:t>:</w:t>
      </w:r>
    </w:p>
    <w:p w:rsidR="00DC3D17" w:rsidRPr="004D51E4" w:rsidRDefault="006E599C" w:rsidP="004D51E4">
      <w:pPr>
        <w:pStyle w:val="Bezmezer"/>
        <w:jc w:val="both"/>
        <w:rPr>
          <w:sz w:val="16"/>
          <w:szCs w:val="16"/>
        </w:rPr>
      </w:pPr>
      <w:r>
        <w:t>Dítě, které k 31. 8. příslušného roku nedovrší 3 let věku, může být přijato pouze v případě volné kapacity školy.</w:t>
      </w:r>
      <w:r w:rsidR="00DC3D17">
        <w:t xml:space="preserve"> </w:t>
      </w:r>
      <w:r>
        <w:t xml:space="preserve">Dítě mladší 3 let přijaté k předškolnímu vzdělávání již musí být způsobilé plnit </w:t>
      </w:r>
      <w:r w:rsidR="00DC3D17">
        <w:t>požadavky, které jsou stanovené rámcovým a školním vzdělávacím programem (</w:t>
      </w:r>
      <w:proofErr w:type="spellStart"/>
      <w:r w:rsidR="00DC3D17">
        <w:rPr>
          <w:i/>
        </w:rPr>
        <w:t>ust</w:t>
      </w:r>
      <w:proofErr w:type="spellEnd"/>
      <w:r w:rsidR="00DC3D17">
        <w:rPr>
          <w:i/>
        </w:rPr>
        <w:t>. §4, § 5 školského zákona</w:t>
      </w:r>
      <w:r w:rsidR="00DC3D17">
        <w:t>).</w:t>
      </w:r>
    </w:p>
    <w:p w:rsidR="006E599C" w:rsidRDefault="006E599C" w:rsidP="00DC3D17">
      <w:pPr>
        <w:jc w:val="both"/>
      </w:pPr>
      <w:r>
        <w:t xml:space="preserve">Škola může přihlédnout k důvodům hodným zvláštního zřetele </w:t>
      </w:r>
      <w:r w:rsidR="0068170E">
        <w:t>-</w:t>
      </w:r>
      <w:r>
        <w:t xml:space="preserve"> např. zdravotní důvody zákonných </w:t>
      </w:r>
      <w:proofErr w:type="gramStart"/>
      <w:r>
        <w:t>zástupců,.. .</w:t>
      </w:r>
      <w:proofErr w:type="gramEnd"/>
    </w:p>
    <w:p w:rsidR="00DC3D17" w:rsidRDefault="00DC3D17" w:rsidP="00DC3D17">
      <w:pPr>
        <w:jc w:val="both"/>
        <w:rPr>
          <w:i/>
        </w:rPr>
      </w:pPr>
      <w:r>
        <w:t>Občané třetích zemí jsou povinni doložit oprávnění k pobytu na území České republiky (</w:t>
      </w:r>
      <w:r>
        <w:rPr>
          <w:i/>
        </w:rPr>
        <w:t>ve smyslu ustanovení § 20 odst. 2 písm. d) školského zákona).</w:t>
      </w:r>
    </w:p>
    <w:p w:rsidR="00DC3D17" w:rsidRDefault="00DC3D17" w:rsidP="00DC3D17">
      <w:pPr>
        <w:jc w:val="both"/>
      </w:pPr>
      <w:r>
        <w:t xml:space="preserve">Přehled přijatých dětí bude pod registračními čísly zveřejněn na webových stránkách mateřské školy </w:t>
      </w:r>
      <w:hyperlink r:id="rId5" w:history="1">
        <w:r>
          <w:rPr>
            <w:rStyle w:val="Hypertextovodkaz"/>
          </w:rPr>
          <w:t>www.msjiraskovacvikov.cz</w:t>
        </w:r>
      </w:hyperlink>
      <w:r>
        <w:t xml:space="preserve">  a v listinné podobě ve vstupních prostorách každého pracoviště mateřské školy</w:t>
      </w:r>
      <w:r w:rsidR="004E243B">
        <w:t>.</w:t>
      </w:r>
    </w:p>
    <w:p w:rsidR="00DC3D17" w:rsidRDefault="00DC3D17" w:rsidP="00DC3D17">
      <w:pPr>
        <w:jc w:val="both"/>
      </w:pPr>
      <w:r>
        <w:t>Zákonní zástupci nepřijatých dětí obdrží rozhodnutí o nepřijetí doporučeně na adresu, kterou uvedou na žádosti o přijetí k předškolnímu vzdělávání.</w:t>
      </w:r>
    </w:p>
    <w:p w:rsidR="00AD2910" w:rsidRDefault="00DC3D17">
      <w:r>
        <w:t>Ve Cvikově</w:t>
      </w:r>
      <w:r w:rsidR="00F66406">
        <w:t xml:space="preserve">  </w:t>
      </w:r>
      <w:proofErr w:type="gramStart"/>
      <w:r w:rsidR="00F66406">
        <w:t>01.08.2024</w:t>
      </w:r>
      <w:proofErr w:type="gramEnd"/>
      <w:r w:rsidR="004E243B">
        <w:t xml:space="preserve">                                                                              </w:t>
      </w:r>
      <w:r w:rsidR="00F66406">
        <w:t xml:space="preserve">             Kateřina Kovalevová</w:t>
      </w:r>
      <w:bookmarkStart w:id="0" w:name="_GoBack"/>
      <w:bookmarkEnd w:id="0"/>
      <w:r w:rsidR="004E243B">
        <w:t xml:space="preserve"> - ředitelka MŠ</w:t>
      </w:r>
    </w:p>
    <w:sectPr w:rsidR="00AD2910" w:rsidSect="004E243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3D17"/>
    <w:rsid w:val="000C660F"/>
    <w:rsid w:val="001A3FA7"/>
    <w:rsid w:val="004D51E4"/>
    <w:rsid w:val="004E243B"/>
    <w:rsid w:val="0068170E"/>
    <w:rsid w:val="006E599C"/>
    <w:rsid w:val="00735A6C"/>
    <w:rsid w:val="00AD2910"/>
    <w:rsid w:val="00DC3D17"/>
    <w:rsid w:val="00F6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3D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C3D17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DC3D1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DC3D17"/>
    <w:rPr>
      <w:rFonts w:ascii="Times New Roman" w:eastAsia="Times New Roman" w:hAnsi="Times New Roman" w:cs="Times New Roman"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DC3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D51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9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jiraskovacvik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Bobelakova</dc:creator>
  <cp:lastModifiedBy>Windows User</cp:lastModifiedBy>
  <cp:revision>6</cp:revision>
  <cp:lastPrinted>2020-01-02T11:07:00Z</cp:lastPrinted>
  <dcterms:created xsi:type="dcterms:W3CDTF">2019-11-07T12:17:00Z</dcterms:created>
  <dcterms:modified xsi:type="dcterms:W3CDTF">2024-07-11T08:22:00Z</dcterms:modified>
</cp:coreProperties>
</file>