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0117A9" w14:textId="77777777" w:rsidR="003A0891" w:rsidRDefault="003A0891" w:rsidP="003A0891"/>
    <w:p w14:paraId="35F58011" w14:textId="77777777" w:rsidR="003A0891" w:rsidRDefault="003A0891" w:rsidP="003A0891">
      <w:pPr>
        <w:rPr>
          <w:b/>
        </w:rPr>
      </w:pPr>
    </w:p>
    <w:p w14:paraId="263EE591" w14:textId="77777777" w:rsidR="003A0891" w:rsidRPr="003D2705" w:rsidRDefault="003A0891" w:rsidP="003A0891"/>
    <w:p w14:paraId="55F9B9E6" w14:textId="77777777" w:rsidR="003A0891" w:rsidRPr="003D2705" w:rsidRDefault="003A0891" w:rsidP="003A0891"/>
    <w:p w14:paraId="685D9EAB" w14:textId="77777777" w:rsidR="003A0891" w:rsidRPr="003D2705" w:rsidRDefault="003A0891" w:rsidP="003A0891"/>
    <w:p w14:paraId="6A9CF876" w14:textId="77777777" w:rsidR="003A0891" w:rsidRPr="003D2705" w:rsidRDefault="003A0891" w:rsidP="003A0891"/>
    <w:p w14:paraId="22F4A7C0" w14:textId="77777777" w:rsidR="003A0891" w:rsidRPr="003D2705" w:rsidRDefault="003A0891" w:rsidP="003A0891"/>
    <w:p w14:paraId="1ED44545" w14:textId="77777777" w:rsidR="003A0891" w:rsidRPr="003D2705" w:rsidRDefault="003A0891" w:rsidP="003A0891"/>
    <w:p w14:paraId="50723DB5" w14:textId="77777777" w:rsidR="003A0891" w:rsidRPr="003D2705" w:rsidRDefault="003A0891" w:rsidP="003A0891"/>
    <w:p w14:paraId="49B63A32" w14:textId="77777777" w:rsidR="003A0891" w:rsidRPr="003D2705" w:rsidRDefault="003A0891" w:rsidP="003A0891"/>
    <w:p w14:paraId="6EE36A27" w14:textId="77777777" w:rsidR="003A0891" w:rsidRPr="003D2705" w:rsidRDefault="003A0891" w:rsidP="003A0891"/>
    <w:p w14:paraId="256C39C7" w14:textId="77777777" w:rsidR="003A0891" w:rsidRPr="003D2705" w:rsidRDefault="003A0891" w:rsidP="003A0891"/>
    <w:p w14:paraId="43F15871" w14:textId="77777777" w:rsidR="003A0891" w:rsidRPr="003D2705" w:rsidRDefault="003A0891" w:rsidP="003A0891"/>
    <w:tbl>
      <w:tblPr>
        <w:tblpPr w:leftFromText="141" w:rightFromText="141" w:vertAnchor="page" w:horzAnchor="margin" w:tblpY="54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9"/>
        <w:gridCol w:w="6095"/>
        <w:gridCol w:w="268"/>
      </w:tblGrid>
      <w:tr w:rsidR="003A0891" w:rsidRPr="008D53EA" w14:paraId="33DEB06B" w14:textId="77777777" w:rsidTr="009943F4">
        <w:trPr>
          <w:trHeight w:val="845"/>
        </w:trPr>
        <w:tc>
          <w:tcPr>
            <w:tcW w:w="8774" w:type="dxa"/>
            <w:gridSpan w:val="2"/>
            <w:tcBorders>
              <w:top w:val="double" w:sz="4" w:space="0" w:color="70AD47"/>
              <w:left w:val="double" w:sz="4" w:space="0" w:color="70AD47"/>
              <w:bottom w:val="single" w:sz="12" w:space="0" w:color="70AD47"/>
              <w:right w:val="nil"/>
            </w:tcBorders>
          </w:tcPr>
          <w:p w14:paraId="36678B27" w14:textId="77777777" w:rsidR="003A0891" w:rsidRPr="00D8449B" w:rsidRDefault="003A0891" w:rsidP="009943F4">
            <w:pPr>
              <w:jc w:val="center"/>
            </w:pPr>
            <w:r>
              <w:t>Základní škola a M</w:t>
            </w:r>
            <w:r w:rsidRPr="00D8449B">
              <w:t>ateřská škola Huzová, okres Olomouc, příspěvková organizace</w:t>
            </w:r>
          </w:p>
          <w:p w14:paraId="3D522B03" w14:textId="77777777" w:rsidR="003A0891" w:rsidRPr="00D8449B" w:rsidRDefault="003A0891" w:rsidP="009943F4">
            <w:pPr>
              <w:jc w:val="center"/>
            </w:pPr>
            <w:r w:rsidRPr="00D8449B">
              <w:t>793 57, Huzová č. 256</w:t>
            </w:r>
          </w:p>
          <w:p w14:paraId="1448F5BF" w14:textId="77777777" w:rsidR="003A0891" w:rsidRPr="008D53EA" w:rsidRDefault="003A0891" w:rsidP="009943F4">
            <w:pPr>
              <w:rPr>
                <w:sz w:val="22"/>
              </w:rPr>
            </w:pPr>
          </w:p>
        </w:tc>
        <w:tc>
          <w:tcPr>
            <w:tcW w:w="268" w:type="dxa"/>
            <w:tcBorders>
              <w:top w:val="double" w:sz="4" w:space="0" w:color="70AD47"/>
              <w:left w:val="nil"/>
              <w:bottom w:val="single" w:sz="12" w:space="0" w:color="70AD47"/>
              <w:right w:val="double" w:sz="4" w:space="0" w:color="70AD47"/>
            </w:tcBorders>
          </w:tcPr>
          <w:p w14:paraId="4E086A31" w14:textId="77777777" w:rsidR="003A0891" w:rsidRPr="008D53EA" w:rsidRDefault="003A0891" w:rsidP="009943F4">
            <w:pPr>
              <w:rPr>
                <w:sz w:val="22"/>
              </w:rPr>
            </w:pPr>
          </w:p>
        </w:tc>
      </w:tr>
      <w:tr w:rsidR="003A0891" w:rsidRPr="008D53EA" w14:paraId="0478B302" w14:textId="77777777" w:rsidTr="009943F4">
        <w:trPr>
          <w:trHeight w:val="540"/>
        </w:trPr>
        <w:tc>
          <w:tcPr>
            <w:tcW w:w="8774" w:type="dxa"/>
            <w:gridSpan w:val="2"/>
            <w:tcBorders>
              <w:top w:val="single" w:sz="12" w:space="0" w:color="70AD47"/>
              <w:left w:val="double" w:sz="4" w:space="0" w:color="70AD47"/>
              <w:bottom w:val="single" w:sz="12" w:space="0" w:color="70AD47"/>
              <w:right w:val="nil"/>
            </w:tcBorders>
          </w:tcPr>
          <w:p w14:paraId="0122D1D1" w14:textId="77777777" w:rsidR="003A0891" w:rsidRDefault="003A0891" w:rsidP="009943F4">
            <w:pPr>
              <w:jc w:val="center"/>
              <w:rPr>
                <w:b/>
                <w:sz w:val="26"/>
                <w:szCs w:val="26"/>
              </w:rPr>
            </w:pPr>
            <w:r>
              <w:rPr>
                <w:b/>
                <w:sz w:val="26"/>
                <w:szCs w:val="26"/>
              </w:rPr>
              <w:t>ŠKOLNÍ ŘÁD</w:t>
            </w:r>
          </w:p>
          <w:p w14:paraId="2FD7E358" w14:textId="77777777" w:rsidR="003A0891" w:rsidRPr="005D5F6B" w:rsidRDefault="003A0891" w:rsidP="009943F4">
            <w:pPr>
              <w:jc w:val="center"/>
              <w:rPr>
                <w:b/>
                <w:sz w:val="23"/>
                <w:szCs w:val="23"/>
              </w:rPr>
            </w:pPr>
            <w:r w:rsidRPr="005D5F6B">
              <w:rPr>
                <w:b/>
                <w:sz w:val="23"/>
                <w:szCs w:val="23"/>
              </w:rPr>
              <w:t>PRAVIDLA PRO HODNOCENÍ VÝSLEDKŮ CHOVÁNÍ A VZDĚLÁVÁNÍ ŽÁKŮ</w:t>
            </w:r>
          </w:p>
          <w:p w14:paraId="08396517" w14:textId="77777777" w:rsidR="003A0891" w:rsidRPr="00D8449B" w:rsidRDefault="003A0891" w:rsidP="009943F4">
            <w:pPr>
              <w:jc w:val="center"/>
              <w:rPr>
                <w:b/>
                <w:sz w:val="32"/>
                <w:szCs w:val="32"/>
              </w:rPr>
            </w:pPr>
            <w:r>
              <w:rPr>
                <w:b/>
                <w:sz w:val="26"/>
                <w:szCs w:val="26"/>
              </w:rPr>
              <w:t>SMĚRNICE Č. 2</w:t>
            </w:r>
          </w:p>
        </w:tc>
        <w:tc>
          <w:tcPr>
            <w:tcW w:w="268" w:type="dxa"/>
            <w:tcBorders>
              <w:top w:val="single" w:sz="12" w:space="0" w:color="70AD47"/>
              <w:left w:val="nil"/>
              <w:bottom w:val="single" w:sz="12" w:space="0" w:color="70AD47"/>
              <w:right w:val="double" w:sz="4" w:space="0" w:color="70AD47"/>
            </w:tcBorders>
          </w:tcPr>
          <w:p w14:paraId="1CE7D23A" w14:textId="77777777" w:rsidR="003A0891" w:rsidRPr="008D53EA" w:rsidRDefault="003A0891" w:rsidP="009943F4">
            <w:pPr>
              <w:rPr>
                <w:sz w:val="22"/>
              </w:rPr>
            </w:pPr>
          </w:p>
        </w:tc>
      </w:tr>
      <w:tr w:rsidR="003A0891" w:rsidRPr="008D53EA" w14:paraId="2686A867" w14:textId="77777777" w:rsidTr="009943F4">
        <w:trPr>
          <w:trHeight w:val="367"/>
        </w:trPr>
        <w:tc>
          <w:tcPr>
            <w:tcW w:w="2679" w:type="dxa"/>
            <w:tcBorders>
              <w:top w:val="single" w:sz="12" w:space="0" w:color="70AD47"/>
              <w:left w:val="double" w:sz="4" w:space="0" w:color="70AD47"/>
              <w:bottom w:val="single" w:sz="12" w:space="0" w:color="70AD47"/>
              <w:right w:val="double" w:sz="4" w:space="0" w:color="70AD47"/>
            </w:tcBorders>
            <w:vAlign w:val="bottom"/>
          </w:tcPr>
          <w:p w14:paraId="25780AD7" w14:textId="77777777" w:rsidR="003A0891" w:rsidRPr="008D53EA" w:rsidRDefault="003A0891" w:rsidP="009943F4">
            <w:pPr>
              <w:rPr>
                <w:sz w:val="22"/>
              </w:rPr>
            </w:pPr>
            <w:r>
              <w:rPr>
                <w:sz w:val="22"/>
              </w:rPr>
              <w:t>Zpracovala:</w:t>
            </w:r>
          </w:p>
        </w:tc>
        <w:tc>
          <w:tcPr>
            <w:tcW w:w="6363" w:type="dxa"/>
            <w:gridSpan w:val="2"/>
            <w:tcBorders>
              <w:top w:val="single" w:sz="12" w:space="0" w:color="70AD47"/>
              <w:left w:val="double" w:sz="4" w:space="0" w:color="70AD47"/>
              <w:bottom w:val="single" w:sz="12" w:space="0" w:color="70AD47"/>
              <w:right w:val="double" w:sz="4" w:space="0" w:color="70AD47"/>
            </w:tcBorders>
            <w:vAlign w:val="bottom"/>
          </w:tcPr>
          <w:p w14:paraId="0944914B" w14:textId="77777777" w:rsidR="003A0891" w:rsidRPr="008D53EA" w:rsidRDefault="003A0891" w:rsidP="009943F4">
            <w:pPr>
              <w:rPr>
                <w:sz w:val="22"/>
              </w:rPr>
            </w:pPr>
            <w:r w:rsidRPr="008D53EA">
              <w:rPr>
                <w:sz w:val="22"/>
              </w:rPr>
              <w:t>Mgr.</w:t>
            </w:r>
            <w:r>
              <w:rPr>
                <w:sz w:val="22"/>
              </w:rPr>
              <w:t xml:space="preserve"> et Mgr. Dagmar Bojanovská Havelková</w:t>
            </w:r>
            <w:r w:rsidRPr="008D53EA">
              <w:rPr>
                <w:sz w:val="22"/>
              </w:rPr>
              <w:t>, ředitelka školy</w:t>
            </w:r>
          </w:p>
        </w:tc>
      </w:tr>
      <w:tr w:rsidR="003A0891" w:rsidRPr="008D53EA" w14:paraId="037C7D1D" w14:textId="77777777" w:rsidTr="009943F4">
        <w:trPr>
          <w:trHeight w:val="344"/>
        </w:trPr>
        <w:tc>
          <w:tcPr>
            <w:tcW w:w="2679" w:type="dxa"/>
            <w:tcBorders>
              <w:top w:val="single" w:sz="12" w:space="0" w:color="70AD47"/>
              <w:left w:val="double" w:sz="4" w:space="0" w:color="70AD47"/>
              <w:bottom w:val="single" w:sz="12" w:space="0" w:color="70AD47"/>
              <w:right w:val="double" w:sz="4" w:space="0" w:color="70AD47"/>
            </w:tcBorders>
            <w:vAlign w:val="bottom"/>
          </w:tcPr>
          <w:p w14:paraId="16F73174" w14:textId="77777777" w:rsidR="003A0891" w:rsidRPr="008D53EA" w:rsidRDefault="003A0891" w:rsidP="009943F4">
            <w:pPr>
              <w:rPr>
                <w:sz w:val="22"/>
              </w:rPr>
            </w:pPr>
            <w:r>
              <w:rPr>
                <w:sz w:val="22"/>
              </w:rPr>
              <w:t>Schválila:</w:t>
            </w:r>
          </w:p>
        </w:tc>
        <w:tc>
          <w:tcPr>
            <w:tcW w:w="6363" w:type="dxa"/>
            <w:gridSpan w:val="2"/>
            <w:tcBorders>
              <w:top w:val="single" w:sz="12" w:space="0" w:color="70AD47"/>
              <w:left w:val="double" w:sz="4" w:space="0" w:color="70AD47"/>
              <w:bottom w:val="single" w:sz="12" w:space="0" w:color="70AD47"/>
              <w:right w:val="double" w:sz="4" w:space="0" w:color="70AD47"/>
            </w:tcBorders>
            <w:vAlign w:val="bottom"/>
          </w:tcPr>
          <w:p w14:paraId="2430E98D" w14:textId="77777777" w:rsidR="003A0891" w:rsidRPr="008D53EA" w:rsidRDefault="003A0891" w:rsidP="009943F4">
            <w:pPr>
              <w:rPr>
                <w:sz w:val="22"/>
              </w:rPr>
            </w:pPr>
            <w:r w:rsidRPr="008D53EA">
              <w:rPr>
                <w:sz w:val="22"/>
              </w:rPr>
              <w:t>Mgr.</w:t>
            </w:r>
            <w:r>
              <w:rPr>
                <w:sz w:val="22"/>
              </w:rPr>
              <w:t xml:space="preserve"> et Mgr. Dagmar Bojanovská Havelková</w:t>
            </w:r>
            <w:r w:rsidRPr="008D53EA">
              <w:rPr>
                <w:sz w:val="22"/>
              </w:rPr>
              <w:t>, ředitelka školy</w:t>
            </w:r>
          </w:p>
        </w:tc>
      </w:tr>
      <w:tr w:rsidR="003A0891" w:rsidRPr="008D53EA" w14:paraId="13626610" w14:textId="77777777" w:rsidTr="009943F4">
        <w:trPr>
          <w:trHeight w:val="392"/>
        </w:trPr>
        <w:tc>
          <w:tcPr>
            <w:tcW w:w="2679" w:type="dxa"/>
            <w:tcBorders>
              <w:top w:val="single" w:sz="12" w:space="0" w:color="70AD47"/>
              <w:left w:val="double" w:sz="4" w:space="0" w:color="70AD47"/>
              <w:bottom w:val="single" w:sz="12" w:space="0" w:color="70AD47"/>
              <w:right w:val="double" w:sz="4" w:space="0" w:color="70AD47"/>
            </w:tcBorders>
            <w:vAlign w:val="bottom"/>
          </w:tcPr>
          <w:p w14:paraId="59D863D0" w14:textId="77777777" w:rsidR="003A0891" w:rsidRDefault="003A0891" w:rsidP="009943F4">
            <w:pPr>
              <w:rPr>
                <w:sz w:val="22"/>
              </w:rPr>
            </w:pPr>
          </w:p>
          <w:p w14:paraId="5D7A1371" w14:textId="77777777" w:rsidR="003A0891" w:rsidRPr="008D53EA" w:rsidRDefault="003A0891" w:rsidP="009943F4">
            <w:pPr>
              <w:rPr>
                <w:sz w:val="22"/>
              </w:rPr>
            </w:pPr>
            <w:r w:rsidRPr="008D53EA">
              <w:rPr>
                <w:sz w:val="22"/>
              </w:rPr>
              <w:t>Pedagog. rada projednala:</w:t>
            </w:r>
          </w:p>
        </w:tc>
        <w:tc>
          <w:tcPr>
            <w:tcW w:w="6363" w:type="dxa"/>
            <w:gridSpan w:val="2"/>
            <w:tcBorders>
              <w:top w:val="single" w:sz="12" w:space="0" w:color="70AD47"/>
              <w:left w:val="double" w:sz="4" w:space="0" w:color="70AD47"/>
              <w:bottom w:val="single" w:sz="12" w:space="0" w:color="70AD47"/>
              <w:right w:val="double" w:sz="4" w:space="0" w:color="70AD47"/>
            </w:tcBorders>
            <w:vAlign w:val="bottom"/>
          </w:tcPr>
          <w:p w14:paraId="2F48B55C" w14:textId="77777777" w:rsidR="003A0891" w:rsidRPr="00D8449B" w:rsidRDefault="003A0891" w:rsidP="009943F4">
            <w:pPr>
              <w:rPr>
                <w:sz w:val="22"/>
              </w:rPr>
            </w:pPr>
            <w:r>
              <w:rPr>
                <w:sz w:val="22"/>
              </w:rPr>
              <w:t>26. 8. 2022</w:t>
            </w:r>
          </w:p>
        </w:tc>
      </w:tr>
      <w:tr w:rsidR="003A0891" w:rsidRPr="008D53EA" w14:paraId="033440CA" w14:textId="77777777" w:rsidTr="009943F4">
        <w:trPr>
          <w:trHeight w:val="441"/>
        </w:trPr>
        <w:tc>
          <w:tcPr>
            <w:tcW w:w="2679" w:type="dxa"/>
            <w:tcBorders>
              <w:top w:val="single" w:sz="12" w:space="0" w:color="70AD47"/>
              <w:left w:val="double" w:sz="4" w:space="0" w:color="70AD47"/>
              <w:bottom w:val="single" w:sz="12" w:space="0" w:color="70AD47"/>
              <w:right w:val="double" w:sz="4" w:space="0" w:color="70AD47"/>
            </w:tcBorders>
            <w:vAlign w:val="bottom"/>
          </w:tcPr>
          <w:p w14:paraId="40F22CE8" w14:textId="77777777" w:rsidR="003A0891" w:rsidRDefault="003A0891" w:rsidP="009943F4">
            <w:pPr>
              <w:rPr>
                <w:sz w:val="22"/>
              </w:rPr>
            </w:pPr>
            <w:r w:rsidRPr="008D53EA">
              <w:rPr>
                <w:sz w:val="22"/>
              </w:rPr>
              <w:t>Účinnost:</w:t>
            </w:r>
          </w:p>
          <w:p w14:paraId="25B1A9DB" w14:textId="77777777" w:rsidR="003A0891" w:rsidRPr="008D53EA" w:rsidRDefault="003A0891" w:rsidP="009943F4">
            <w:pPr>
              <w:rPr>
                <w:sz w:val="22"/>
              </w:rPr>
            </w:pPr>
            <w:r>
              <w:rPr>
                <w:sz w:val="22"/>
              </w:rPr>
              <w:t>Platnost:</w:t>
            </w:r>
          </w:p>
        </w:tc>
        <w:tc>
          <w:tcPr>
            <w:tcW w:w="6363" w:type="dxa"/>
            <w:gridSpan w:val="2"/>
            <w:tcBorders>
              <w:top w:val="single" w:sz="12" w:space="0" w:color="70AD47"/>
              <w:left w:val="double" w:sz="4" w:space="0" w:color="70AD47"/>
              <w:bottom w:val="single" w:sz="12" w:space="0" w:color="70AD47"/>
              <w:right w:val="double" w:sz="4" w:space="0" w:color="70AD47"/>
            </w:tcBorders>
            <w:vAlign w:val="bottom"/>
          </w:tcPr>
          <w:p w14:paraId="2BCE0DC7" w14:textId="77777777" w:rsidR="003A0891" w:rsidRDefault="003A0891" w:rsidP="009943F4">
            <w:pPr>
              <w:rPr>
                <w:sz w:val="22"/>
              </w:rPr>
            </w:pPr>
            <w:r w:rsidRPr="00056DCE">
              <w:rPr>
                <w:sz w:val="22"/>
              </w:rPr>
              <w:t>1.</w:t>
            </w:r>
            <w:r>
              <w:rPr>
                <w:sz w:val="22"/>
              </w:rPr>
              <w:t xml:space="preserve"> 9. 2022</w:t>
            </w:r>
          </w:p>
          <w:p w14:paraId="1AF34F41" w14:textId="77777777" w:rsidR="003A0891" w:rsidRPr="008D53EA" w:rsidRDefault="003A0891" w:rsidP="009943F4">
            <w:pPr>
              <w:rPr>
                <w:sz w:val="22"/>
              </w:rPr>
            </w:pPr>
            <w:r w:rsidRPr="00056DCE">
              <w:rPr>
                <w:sz w:val="22"/>
              </w:rPr>
              <w:t>1.</w:t>
            </w:r>
            <w:r>
              <w:rPr>
                <w:sz w:val="22"/>
              </w:rPr>
              <w:t xml:space="preserve"> 9. 2022</w:t>
            </w:r>
          </w:p>
        </w:tc>
      </w:tr>
    </w:tbl>
    <w:p w14:paraId="1CDAB607" w14:textId="77777777" w:rsidR="003A0891" w:rsidRPr="003D2705" w:rsidRDefault="003A0891" w:rsidP="003A0891"/>
    <w:p w14:paraId="0D85EF41" w14:textId="77777777" w:rsidR="003A0891" w:rsidRPr="002C0EA8" w:rsidRDefault="003A0891" w:rsidP="003A0891">
      <w:r>
        <w:t>Změny ve směrnici jsou prováděny formou číslovaných písemných dodatků, které tvoří součást tohoto předpisu.</w:t>
      </w:r>
    </w:p>
    <w:p w14:paraId="663859BE" w14:textId="77777777" w:rsidR="003A0891" w:rsidRPr="002C0EA8" w:rsidRDefault="003A0891" w:rsidP="003A0891"/>
    <w:p w14:paraId="1AD7B2A8" w14:textId="77777777" w:rsidR="003A0891" w:rsidRPr="003D2705" w:rsidRDefault="003A0891" w:rsidP="003A0891"/>
    <w:p w14:paraId="5FED8855" w14:textId="77777777" w:rsidR="003A0891" w:rsidRPr="003D2705" w:rsidRDefault="003A0891" w:rsidP="003A0891"/>
    <w:p w14:paraId="369412A6" w14:textId="77777777" w:rsidR="003A0891" w:rsidRPr="003D2705" w:rsidRDefault="003A0891" w:rsidP="003A0891"/>
    <w:p w14:paraId="699C481D" w14:textId="77777777" w:rsidR="003A0891" w:rsidRPr="003D2705" w:rsidRDefault="003A0891" w:rsidP="003A0891"/>
    <w:p w14:paraId="2B876A43" w14:textId="77777777" w:rsidR="003A0891" w:rsidRPr="003D2705" w:rsidRDefault="003A0891" w:rsidP="003A0891"/>
    <w:p w14:paraId="05044B22" w14:textId="77777777" w:rsidR="003A0891" w:rsidRPr="003D2705" w:rsidRDefault="003A0891" w:rsidP="003A0891"/>
    <w:p w14:paraId="10C31313" w14:textId="77777777" w:rsidR="003A0891" w:rsidRPr="003D2705" w:rsidRDefault="003A0891" w:rsidP="003A0891"/>
    <w:p w14:paraId="26BF6A77" w14:textId="77777777" w:rsidR="003A0891" w:rsidRPr="003D2705" w:rsidRDefault="003A0891" w:rsidP="003A0891"/>
    <w:p w14:paraId="1864114D" w14:textId="77777777" w:rsidR="003A0891" w:rsidRPr="003D2705" w:rsidRDefault="003A0891" w:rsidP="003A0891"/>
    <w:p w14:paraId="51F8880B" w14:textId="77777777" w:rsidR="003A0891" w:rsidRPr="003D2705" w:rsidRDefault="003A0891" w:rsidP="003A0891"/>
    <w:p w14:paraId="4687FC5E" w14:textId="77777777" w:rsidR="003A0891" w:rsidRPr="003D2705" w:rsidRDefault="003A0891" w:rsidP="003A0891"/>
    <w:p w14:paraId="69E96AFA" w14:textId="77777777" w:rsidR="003A0891" w:rsidRPr="003D2705" w:rsidRDefault="003A0891" w:rsidP="003A0891"/>
    <w:p w14:paraId="3AB9E7F1" w14:textId="77777777" w:rsidR="003A0891" w:rsidRPr="003D2705" w:rsidRDefault="003A0891" w:rsidP="003A0891"/>
    <w:p w14:paraId="0903CA57" w14:textId="77777777" w:rsidR="003A0891" w:rsidRPr="00B52378" w:rsidRDefault="003A0891" w:rsidP="003A0891">
      <w:pPr>
        <w:rPr>
          <w:b/>
          <w:u w:val="single"/>
        </w:rPr>
      </w:pPr>
      <w:r w:rsidRPr="003D2705">
        <w:br w:type="page"/>
      </w:r>
    </w:p>
    <w:p w14:paraId="71763183" w14:textId="77777777" w:rsidR="003A0891" w:rsidRPr="00B52378" w:rsidRDefault="003A0891" w:rsidP="003A0891">
      <w:pPr>
        <w:rPr>
          <w:b/>
          <w:u w:val="single"/>
        </w:rPr>
      </w:pPr>
      <w:r w:rsidRPr="00B52378">
        <w:rPr>
          <w:b/>
          <w:u w:val="single"/>
        </w:rPr>
        <w:lastRenderedPageBreak/>
        <w:t>Obecná ustanovení</w:t>
      </w:r>
    </w:p>
    <w:p w14:paraId="5E565A7C" w14:textId="77777777" w:rsidR="003A0891" w:rsidRPr="00AB3019" w:rsidRDefault="003A0891" w:rsidP="003A0891">
      <w:pPr>
        <w:rPr>
          <w:b/>
        </w:rPr>
      </w:pPr>
    </w:p>
    <w:p w14:paraId="31DA3677" w14:textId="77777777" w:rsidR="003A0891" w:rsidRPr="00AB3019" w:rsidRDefault="003A0891" w:rsidP="003A0891">
      <w:r w:rsidRPr="00AB3019">
        <w:t xml:space="preserve">Ustanovení školního řádu vyplývá </w:t>
      </w:r>
      <w:r>
        <w:t xml:space="preserve">z </w:t>
      </w:r>
      <w:r w:rsidRPr="00AB3019">
        <w:t>§30</w:t>
      </w:r>
      <w:r>
        <w:rPr>
          <w:sz w:val="22"/>
        </w:rPr>
        <w:t xml:space="preserve"> </w:t>
      </w:r>
      <w:r w:rsidRPr="00AB3019">
        <w:t xml:space="preserve">zákona č. 561/2004 Sb., o předškolním, základním, středním, vyšším odborném a jiném vzdělávání (školský zákon) a předpisů s ním souvisejících, týkajících se provozu školy jako výchovně vzdělávací instituce. Ustanovením školního řádu se vymezují práva a povinnosti všech účastníků výchovně vzdělávacího procesu a jsou pro ně závazná. </w:t>
      </w:r>
    </w:p>
    <w:p w14:paraId="1B6850E5" w14:textId="77777777" w:rsidR="003A0891" w:rsidRPr="00AB3019" w:rsidRDefault="003A0891" w:rsidP="003A0891"/>
    <w:p w14:paraId="0BF4169E" w14:textId="77777777" w:rsidR="003A0891" w:rsidRPr="00AB3019" w:rsidRDefault="003A0891" w:rsidP="003A0891">
      <w:r w:rsidRPr="00AB3019">
        <w:t xml:space="preserve">Na ustanovení školního řádu je třeba brát zřetel i ve vyučování, které probíhá mimo budovu školy, např. výlety, vycházky, plavecký výcvik, návštěva divadel, kin, koncertů, sportovních utkání, kroužků, chování na veřejnosti v době školních prázdnin apod., neboť žáci </w:t>
      </w:r>
      <w:r>
        <w:br/>
      </w:r>
      <w:r w:rsidRPr="00AB3019">
        <w:t>i zaměstnanci školu reprezentují i mimo ni.</w:t>
      </w:r>
    </w:p>
    <w:p w14:paraId="2E14726F" w14:textId="77777777" w:rsidR="003A0891" w:rsidRPr="00AB3019" w:rsidRDefault="003A0891" w:rsidP="003A0891"/>
    <w:p w14:paraId="6176C74B" w14:textId="77777777" w:rsidR="003A0891" w:rsidRPr="00AB3019" w:rsidRDefault="003A0891" w:rsidP="003A0891">
      <w:r w:rsidRPr="00AB3019">
        <w:t>Porušení školního řádu lze kázeňsky postihnout dle §17 vyhlášky č. 48/2005 Sb., o základním vzdělávání a některých náležitostech plnění povinné školní docházky.</w:t>
      </w:r>
    </w:p>
    <w:p w14:paraId="24C86037" w14:textId="77777777" w:rsidR="003A0891" w:rsidRPr="00AB3019" w:rsidRDefault="003A0891" w:rsidP="003A0891"/>
    <w:p w14:paraId="361FDAE6" w14:textId="77777777" w:rsidR="003A0891" w:rsidRDefault="003A0891" w:rsidP="003A0891">
      <w:r w:rsidRPr="00AB3019">
        <w:t>Závažnější porušení školního řádu se může projevit kázeňským opatřením a sníženou známkou z chování, přičemž toto nelze chápat jako dvojí postih.</w:t>
      </w:r>
    </w:p>
    <w:p w14:paraId="7F1D76E1" w14:textId="77777777" w:rsidR="003A0891" w:rsidRDefault="003A0891" w:rsidP="003A0891"/>
    <w:p w14:paraId="286680F6" w14:textId="77777777" w:rsidR="003A0891" w:rsidRDefault="003A0891" w:rsidP="003A0891">
      <w:r>
        <w:t>Pokud Ministerstvo školství, mládeže a tělovýchovy stanoví právním předpisem či mimořádným opatřením pravidla, která budou odlišná od pravidel tohoto školního řádu, pak ustanovení školního řádu, které jsou s nimi v rozporu, se nepoužijí.</w:t>
      </w:r>
    </w:p>
    <w:p w14:paraId="7F6E3481" w14:textId="77777777" w:rsidR="003A0891" w:rsidRPr="00AB3019" w:rsidRDefault="003A0891" w:rsidP="003A0891"/>
    <w:p w14:paraId="41E14295" w14:textId="77777777" w:rsidR="003A0891" w:rsidRPr="00A11912" w:rsidRDefault="003A0891" w:rsidP="003A0891">
      <w:pPr>
        <w:rPr>
          <w:rFonts w:ascii="Arial" w:hAnsi="Arial" w:cs="Arial"/>
        </w:rPr>
      </w:pPr>
    </w:p>
    <w:p w14:paraId="79C42292" w14:textId="67FEE53C" w:rsidR="003A0891" w:rsidRPr="00644B9E" w:rsidRDefault="00644B9E" w:rsidP="003A0891">
      <w:pPr>
        <w:pStyle w:val="Zkladntext"/>
        <w:jc w:val="both"/>
        <w:rPr>
          <w:b/>
          <w:color w:val="000000"/>
          <w:sz w:val="32"/>
          <w:szCs w:val="22"/>
        </w:rPr>
      </w:pPr>
      <w:r w:rsidRPr="00644B9E">
        <w:rPr>
          <w:b/>
          <w:color w:val="000000"/>
          <w:sz w:val="32"/>
          <w:szCs w:val="22"/>
        </w:rPr>
        <w:t>A Školní řád</w:t>
      </w:r>
    </w:p>
    <w:p w14:paraId="38AD0F28" w14:textId="77777777" w:rsidR="00644B9E" w:rsidRPr="00155F0D" w:rsidRDefault="00644B9E" w:rsidP="003A0891">
      <w:pPr>
        <w:pStyle w:val="Zkladntext"/>
        <w:jc w:val="both"/>
        <w:rPr>
          <w:u w:val="single"/>
        </w:rPr>
      </w:pPr>
    </w:p>
    <w:p w14:paraId="746F3013" w14:textId="46B2B85B" w:rsidR="003A0891" w:rsidRPr="00155F0D" w:rsidRDefault="00381056" w:rsidP="00381056">
      <w:pPr>
        <w:overflowPunct w:val="0"/>
        <w:autoSpaceDE w:val="0"/>
        <w:autoSpaceDN w:val="0"/>
        <w:adjustRightInd w:val="0"/>
        <w:spacing w:after="0" w:line="240" w:lineRule="auto"/>
        <w:textAlignment w:val="baseline"/>
        <w:rPr>
          <w:b/>
          <w:bCs/>
          <w:u w:val="single"/>
        </w:rPr>
      </w:pPr>
      <w:r>
        <w:rPr>
          <w:b/>
          <w:bCs/>
          <w:u w:val="single"/>
        </w:rPr>
        <w:t xml:space="preserve">1. </w:t>
      </w:r>
      <w:r w:rsidR="003A0891" w:rsidRPr="00155F0D">
        <w:rPr>
          <w:b/>
          <w:bCs/>
          <w:u w:val="single"/>
        </w:rPr>
        <w:t>Práva a povinnosti žáků a zákonných zástupců, vztahy žáků a zákonných zástupců</w:t>
      </w:r>
      <w:r>
        <w:rPr>
          <w:b/>
          <w:bCs/>
          <w:u w:val="single"/>
        </w:rPr>
        <w:t xml:space="preserve">. </w:t>
      </w:r>
      <w:r w:rsidR="003A0891" w:rsidRPr="00155F0D">
        <w:rPr>
          <w:b/>
          <w:bCs/>
          <w:u w:val="single"/>
        </w:rPr>
        <w:t>s pedagogickými pracovníky školy. (§ 21 a 22, 561/2004Sb.)</w:t>
      </w:r>
    </w:p>
    <w:p w14:paraId="68943E9D" w14:textId="77777777" w:rsidR="003A0891" w:rsidRPr="00B722CC" w:rsidRDefault="003A0891" w:rsidP="003A0891">
      <w:pPr>
        <w:pStyle w:val="Prosttext1"/>
        <w:ind w:left="1080"/>
        <w:jc w:val="both"/>
        <w:rPr>
          <w:rFonts w:ascii="Times New Roman" w:hAnsi="Times New Roman"/>
          <w:b/>
          <w:color w:val="auto"/>
          <w:sz w:val="24"/>
          <w:u w:val="single"/>
        </w:rPr>
      </w:pPr>
    </w:p>
    <w:p w14:paraId="1A32F4AA" w14:textId="77777777" w:rsidR="003A0891" w:rsidRPr="00B722CC" w:rsidRDefault="003A0891" w:rsidP="003A0891">
      <w:pPr>
        <w:pStyle w:val="Prosttext1"/>
        <w:jc w:val="both"/>
        <w:rPr>
          <w:rFonts w:ascii="Times New Roman" w:hAnsi="Times New Roman"/>
          <w:color w:val="auto"/>
        </w:rPr>
      </w:pPr>
      <w:r w:rsidRPr="00B722CC">
        <w:rPr>
          <w:rFonts w:ascii="Times New Roman" w:hAnsi="Times New Roman"/>
          <w:color w:val="auto"/>
        </w:rPr>
        <w:t xml:space="preserve"> </w:t>
      </w:r>
    </w:p>
    <w:p w14:paraId="2FE0D941" w14:textId="77777777" w:rsidR="003A0891" w:rsidRPr="00B722CC" w:rsidRDefault="003A0891" w:rsidP="003A0891">
      <w:pPr>
        <w:ind w:left="0" w:firstLine="0"/>
        <w:rPr>
          <w:b/>
        </w:rPr>
      </w:pPr>
      <w:r>
        <w:rPr>
          <w:b/>
        </w:rPr>
        <w:t xml:space="preserve">1.1 </w:t>
      </w:r>
      <w:r w:rsidRPr="00B722CC">
        <w:rPr>
          <w:b/>
        </w:rPr>
        <w:t>Práva žáka</w:t>
      </w:r>
      <w:r>
        <w:rPr>
          <w:b/>
        </w:rPr>
        <w:t>:</w:t>
      </w:r>
    </w:p>
    <w:p w14:paraId="47046349" w14:textId="77777777" w:rsidR="003A0891" w:rsidRDefault="003A0891" w:rsidP="003A0891">
      <w:r w:rsidRPr="00B722CC">
        <w:t>Žák má právo:</w:t>
      </w:r>
    </w:p>
    <w:p w14:paraId="55C8492A" w14:textId="77777777" w:rsidR="003A0891" w:rsidRDefault="003A0891" w:rsidP="003A0891">
      <w:pPr>
        <w:numPr>
          <w:ilvl w:val="0"/>
          <w:numId w:val="2"/>
        </w:numPr>
        <w:ind w:hanging="360"/>
      </w:pPr>
      <w:r>
        <w:t xml:space="preserve">na vzdělání podle školního vzdělávacího programu </w:t>
      </w:r>
    </w:p>
    <w:p w14:paraId="7FABB089" w14:textId="77777777" w:rsidR="003A0891" w:rsidRDefault="003A0891" w:rsidP="003A0891">
      <w:pPr>
        <w:numPr>
          <w:ilvl w:val="0"/>
          <w:numId w:val="2"/>
        </w:numPr>
        <w:ind w:hanging="360"/>
      </w:pPr>
      <w:r>
        <w:t>na školské služby podle školského zákona</w:t>
      </w:r>
    </w:p>
    <w:p w14:paraId="78A087A1" w14:textId="77777777" w:rsidR="003A0891" w:rsidRDefault="003A0891" w:rsidP="003A0891">
      <w:pPr>
        <w:numPr>
          <w:ilvl w:val="0"/>
          <w:numId w:val="2"/>
        </w:numPr>
        <w:ind w:hanging="360"/>
      </w:pPr>
      <w:r>
        <w:t xml:space="preserve">na rozvoj osobnosti podle míry nadání, rozumových a fyzických schopností </w:t>
      </w:r>
    </w:p>
    <w:p w14:paraId="4180221A" w14:textId="77777777" w:rsidR="003A0891" w:rsidRDefault="003A0891" w:rsidP="003A0891">
      <w:pPr>
        <w:numPr>
          <w:ilvl w:val="0"/>
          <w:numId w:val="2"/>
        </w:numPr>
        <w:spacing w:after="9" w:line="269" w:lineRule="auto"/>
        <w:ind w:hanging="360"/>
      </w:pPr>
      <w:r>
        <w:t>ž</w:t>
      </w:r>
      <w:r>
        <w:rPr>
          <w:sz w:val="23"/>
        </w:rPr>
        <w:t xml:space="preserve">áci se speciálními vzdělávacími potřebami jsou vzděláváni podle vyhlášky č.27/2016 Sb.  </w:t>
      </w:r>
    </w:p>
    <w:p w14:paraId="6BA90799" w14:textId="77777777" w:rsidR="003A0891" w:rsidRDefault="003A0891" w:rsidP="003A0891">
      <w:pPr>
        <w:numPr>
          <w:ilvl w:val="0"/>
          <w:numId w:val="2"/>
        </w:numPr>
        <w:ind w:hanging="360"/>
      </w:pPr>
      <w:r>
        <w:t xml:space="preserve">na informace o průběhu a výsledcích svého vzdělávání </w:t>
      </w:r>
    </w:p>
    <w:p w14:paraId="4E9575B6" w14:textId="77777777" w:rsidR="003A0891" w:rsidRDefault="003A0891" w:rsidP="003A0891">
      <w:pPr>
        <w:numPr>
          <w:ilvl w:val="0"/>
          <w:numId w:val="2"/>
        </w:numPr>
        <w:spacing w:after="9" w:line="269" w:lineRule="auto"/>
        <w:ind w:hanging="360"/>
      </w:pPr>
      <w:r>
        <w:rPr>
          <w:sz w:val="23"/>
        </w:rPr>
        <w:t xml:space="preserve">na hodnocení školního dění </w:t>
      </w:r>
      <w:r>
        <w:t xml:space="preserve"> </w:t>
      </w:r>
    </w:p>
    <w:p w14:paraId="56D1AE24" w14:textId="77777777" w:rsidR="003A0891" w:rsidRDefault="003A0891" w:rsidP="003A0891">
      <w:pPr>
        <w:numPr>
          <w:ilvl w:val="0"/>
          <w:numId w:val="2"/>
        </w:numPr>
        <w:spacing w:after="9" w:line="269" w:lineRule="auto"/>
        <w:ind w:hanging="360"/>
      </w:pPr>
      <w:r>
        <w:rPr>
          <w:sz w:val="23"/>
        </w:rPr>
        <w:t xml:space="preserve">na klidné pracovní prostředí </w:t>
      </w:r>
    </w:p>
    <w:p w14:paraId="451291EA" w14:textId="77777777" w:rsidR="003A0891" w:rsidRDefault="003A0891" w:rsidP="003A0891">
      <w:pPr>
        <w:numPr>
          <w:ilvl w:val="0"/>
          <w:numId w:val="2"/>
        </w:numPr>
        <w:spacing w:after="9" w:line="269" w:lineRule="auto"/>
        <w:ind w:hanging="360"/>
      </w:pPr>
      <w:r>
        <w:rPr>
          <w:sz w:val="23"/>
        </w:rPr>
        <w:t xml:space="preserve">aby jeho osobní vlastnictví bylo respektováno </w:t>
      </w:r>
    </w:p>
    <w:p w14:paraId="74749AFE" w14:textId="77777777" w:rsidR="003A0891" w:rsidRDefault="003A0891" w:rsidP="003A0891">
      <w:pPr>
        <w:numPr>
          <w:ilvl w:val="0"/>
          <w:numId w:val="2"/>
        </w:numPr>
        <w:spacing w:after="9" w:line="269" w:lineRule="auto"/>
        <w:ind w:hanging="360"/>
      </w:pPr>
      <w:r>
        <w:rPr>
          <w:sz w:val="23"/>
        </w:rPr>
        <w:t xml:space="preserve">na zdvořilé, slušné a čestné jednání </w:t>
      </w:r>
    </w:p>
    <w:p w14:paraId="386AEC13" w14:textId="77777777" w:rsidR="003A0891" w:rsidRDefault="003A0891" w:rsidP="003A0891">
      <w:pPr>
        <w:numPr>
          <w:ilvl w:val="0"/>
          <w:numId w:val="2"/>
        </w:numPr>
        <w:spacing w:after="9" w:line="269" w:lineRule="auto"/>
        <w:ind w:hanging="360"/>
      </w:pPr>
      <w:r>
        <w:rPr>
          <w:sz w:val="23"/>
        </w:rPr>
        <w:t xml:space="preserve">na dodržování ustanovení vyplývajících z Úmluvy o právech dítěte </w:t>
      </w:r>
    </w:p>
    <w:p w14:paraId="78EF5AA8" w14:textId="77777777" w:rsidR="003A0891" w:rsidRDefault="003A0891" w:rsidP="003A0891">
      <w:pPr>
        <w:numPr>
          <w:ilvl w:val="0"/>
          <w:numId w:val="2"/>
        </w:numPr>
        <w:ind w:hanging="360"/>
      </w:pPr>
      <w:r>
        <w:t xml:space="preserve">na informace a poradenskou pomoc školy v záležitostech týkajících se vzdělávání </w:t>
      </w:r>
    </w:p>
    <w:p w14:paraId="1175E35C" w14:textId="77777777" w:rsidR="003A0891" w:rsidRDefault="003A0891" w:rsidP="003A0891">
      <w:pPr>
        <w:numPr>
          <w:ilvl w:val="0"/>
          <w:numId w:val="2"/>
        </w:numPr>
        <w:ind w:hanging="360"/>
      </w:pPr>
      <w:r>
        <w:t xml:space="preserve">na ochranu před fyzickým a psychickým násilím a nedbalým zacházením </w:t>
      </w:r>
    </w:p>
    <w:p w14:paraId="729FEB81" w14:textId="77777777" w:rsidR="003A0891" w:rsidRDefault="003A0891" w:rsidP="003A0891">
      <w:pPr>
        <w:numPr>
          <w:ilvl w:val="0"/>
          <w:numId w:val="2"/>
        </w:numPr>
        <w:ind w:hanging="360"/>
      </w:pPr>
      <w:r>
        <w:t xml:space="preserve">na to, aby byl respektován žákův soukromý život a život jeho rodiny </w:t>
      </w:r>
    </w:p>
    <w:p w14:paraId="7C1A9EB5" w14:textId="77777777" w:rsidR="003A0891" w:rsidRDefault="003A0891" w:rsidP="003A0891">
      <w:pPr>
        <w:numPr>
          <w:ilvl w:val="0"/>
          <w:numId w:val="2"/>
        </w:numPr>
        <w:ind w:hanging="360"/>
      </w:pPr>
      <w:r>
        <w:lastRenderedPageBreak/>
        <w:t xml:space="preserve">na volný čas a přiměřený odpočinek a oddechovou činnost odpovídající jeho věku </w:t>
      </w:r>
    </w:p>
    <w:p w14:paraId="244786DB" w14:textId="77777777" w:rsidR="003A0891" w:rsidRDefault="003A0891" w:rsidP="003A0891">
      <w:pPr>
        <w:numPr>
          <w:ilvl w:val="0"/>
          <w:numId w:val="2"/>
        </w:numPr>
        <w:ind w:hanging="360"/>
      </w:pPr>
      <w:r>
        <w:t xml:space="preserve">v případě nejasností v učivu požádat o pomoc vyučujícího </w:t>
      </w:r>
    </w:p>
    <w:p w14:paraId="670D5832" w14:textId="66A1C902" w:rsidR="003A0891" w:rsidRDefault="00343E4F" w:rsidP="003A0891">
      <w:pPr>
        <w:numPr>
          <w:ilvl w:val="0"/>
          <w:numId w:val="2"/>
        </w:numPr>
        <w:spacing w:after="9" w:line="269" w:lineRule="auto"/>
        <w:ind w:hanging="360"/>
      </w:pPr>
      <w:r>
        <w:rPr>
          <w:sz w:val="23"/>
        </w:rPr>
        <w:t>Škola je pojištěna</w:t>
      </w:r>
      <w:r w:rsidR="003A0891">
        <w:rPr>
          <w:sz w:val="23"/>
        </w:rPr>
        <w:t xml:space="preserve"> pro případ</w:t>
      </w:r>
      <w:r>
        <w:rPr>
          <w:sz w:val="23"/>
        </w:rPr>
        <w:t>y</w:t>
      </w:r>
      <w:r w:rsidR="003A0891">
        <w:rPr>
          <w:sz w:val="23"/>
        </w:rPr>
        <w:t xml:space="preserve"> </w:t>
      </w:r>
      <w:r>
        <w:rPr>
          <w:sz w:val="23"/>
        </w:rPr>
        <w:t>odcizení</w:t>
      </w:r>
      <w:r w:rsidR="003A0891">
        <w:rPr>
          <w:sz w:val="23"/>
        </w:rPr>
        <w:t xml:space="preserve"> ošacení nebo obutí a pro případ školního úrazu</w:t>
      </w:r>
      <w:r>
        <w:rPr>
          <w:sz w:val="23"/>
        </w:rPr>
        <w:t>.</w:t>
      </w:r>
      <w:r w:rsidR="003A0891">
        <w:rPr>
          <w:sz w:val="23"/>
        </w:rPr>
        <w:t xml:space="preserve"> Možnosti odškodnění jsou přesně specifikovány, a je proto nutné dbát pokynů pracovníků školy. Důležitým předpokladem možnosti odškodnění je </w:t>
      </w:r>
      <w:r w:rsidR="003A0891">
        <w:rPr>
          <w:b/>
          <w:sz w:val="23"/>
        </w:rPr>
        <w:t xml:space="preserve">okamžité </w:t>
      </w:r>
      <w:r w:rsidR="003A0891">
        <w:rPr>
          <w:sz w:val="23"/>
        </w:rPr>
        <w:t xml:space="preserve">oznámení poškození dospělému pracovníkovi školy. Škola upozorňuje na to, že pojištění se nevztahuje </w:t>
      </w:r>
      <w:r w:rsidR="008E331E">
        <w:rPr>
          <w:sz w:val="23"/>
        </w:rPr>
        <w:br/>
      </w:r>
      <w:r w:rsidR="003A0891">
        <w:rPr>
          <w:sz w:val="23"/>
        </w:rPr>
        <w:t xml:space="preserve">na </w:t>
      </w:r>
      <w:r w:rsidR="008E331E">
        <w:rPr>
          <w:sz w:val="23"/>
        </w:rPr>
        <w:t>odcizení</w:t>
      </w:r>
      <w:r w:rsidR="003A0891">
        <w:rPr>
          <w:sz w:val="23"/>
        </w:rPr>
        <w:t xml:space="preserve"> ostatních věcí mimo ošacení a obuv. Nošení věcí, které nemají přímý vztah </w:t>
      </w:r>
      <w:r w:rsidR="008E331E">
        <w:rPr>
          <w:sz w:val="23"/>
        </w:rPr>
        <w:br/>
      </w:r>
      <w:r w:rsidR="003A0891">
        <w:rPr>
          <w:sz w:val="23"/>
        </w:rPr>
        <w:t xml:space="preserve">k výchovně-vzdělávací činnosti, provádí žák na vlastní nebezpečí a bez nároku na odškodnění v případě ztráty. </w:t>
      </w:r>
    </w:p>
    <w:p w14:paraId="05FD71CD" w14:textId="77777777" w:rsidR="003A0891" w:rsidRDefault="003A0891" w:rsidP="003A0891"/>
    <w:p w14:paraId="67036DB5" w14:textId="77777777" w:rsidR="003A0891" w:rsidRDefault="003A0891" w:rsidP="003A0891">
      <w:pPr>
        <w:numPr>
          <w:ilvl w:val="1"/>
          <w:numId w:val="60"/>
        </w:numPr>
        <w:overflowPunct w:val="0"/>
        <w:autoSpaceDE w:val="0"/>
        <w:autoSpaceDN w:val="0"/>
        <w:adjustRightInd w:val="0"/>
        <w:spacing w:after="0" w:line="240" w:lineRule="auto"/>
        <w:textAlignment w:val="baseline"/>
        <w:rPr>
          <w:b/>
        </w:rPr>
      </w:pPr>
      <w:r w:rsidRPr="007968C0">
        <w:rPr>
          <w:b/>
        </w:rPr>
        <w:t>Povinnosti žáka</w:t>
      </w:r>
    </w:p>
    <w:p w14:paraId="26E4DF12" w14:textId="77777777" w:rsidR="003A0891" w:rsidRDefault="003A0891" w:rsidP="003A0891">
      <w:pPr>
        <w:rPr>
          <w:bCs/>
        </w:rPr>
      </w:pPr>
      <w:r w:rsidRPr="007968C0">
        <w:rPr>
          <w:bCs/>
        </w:rPr>
        <w:t>Žáci jsou povinni:</w:t>
      </w:r>
    </w:p>
    <w:p w14:paraId="1D75A0BD" w14:textId="77777777" w:rsidR="003A0891" w:rsidRDefault="003A0891" w:rsidP="003A0891">
      <w:pPr>
        <w:numPr>
          <w:ilvl w:val="0"/>
          <w:numId w:val="2"/>
        </w:numPr>
        <w:ind w:hanging="360"/>
      </w:pPr>
      <w:r>
        <w:t>řádně docházet do školy a řádně se vzdělávat (jak prezenční, tak distanční formou výuky)</w:t>
      </w:r>
    </w:p>
    <w:p w14:paraId="44A42E01" w14:textId="77777777" w:rsidR="003A0891" w:rsidRDefault="003A0891" w:rsidP="003A0891">
      <w:pPr>
        <w:numPr>
          <w:ilvl w:val="0"/>
          <w:numId w:val="2"/>
        </w:numPr>
        <w:ind w:hanging="360"/>
      </w:pPr>
      <w:r>
        <w:t xml:space="preserve">účastnit se mimoškolních aktivit, na které se přihlásili </w:t>
      </w:r>
    </w:p>
    <w:p w14:paraId="6985B0CE" w14:textId="77777777" w:rsidR="003A0891" w:rsidRDefault="003A0891" w:rsidP="003A0891">
      <w:pPr>
        <w:numPr>
          <w:ilvl w:val="0"/>
          <w:numId w:val="2"/>
        </w:numPr>
        <w:ind w:hanging="360"/>
      </w:pPr>
      <w:r>
        <w:t xml:space="preserve">dodržovat školní a vnitřní řád, předpisy a pokyny školy k ochraně zdraví a bezpečnosti, s nimiž byli seznámeni </w:t>
      </w:r>
    </w:p>
    <w:p w14:paraId="48DCC3E0" w14:textId="77777777" w:rsidR="003A0891" w:rsidRDefault="003A0891" w:rsidP="003A0891">
      <w:pPr>
        <w:numPr>
          <w:ilvl w:val="0"/>
          <w:numId w:val="2"/>
        </w:numPr>
        <w:ind w:hanging="360"/>
      </w:pPr>
      <w:r>
        <w:t xml:space="preserve">plnit pokyny pedagogických pracovníků školy, popř. dalších zaměstnanců školy vydané v souladu s právními předpisy a školním řádem </w:t>
      </w:r>
    </w:p>
    <w:p w14:paraId="58533793" w14:textId="77777777" w:rsidR="003A0891" w:rsidRDefault="003A0891" w:rsidP="003A0891">
      <w:pPr>
        <w:numPr>
          <w:ilvl w:val="0"/>
          <w:numId w:val="2"/>
        </w:numPr>
        <w:ind w:hanging="360"/>
      </w:pPr>
      <w:r>
        <w:t xml:space="preserve">vyjadřuje-li své mínění a názory, činit tak vždy slušným způsobem </w:t>
      </w:r>
    </w:p>
    <w:p w14:paraId="0B87DC05" w14:textId="77777777" w:rsidR="003A0891" w:rsidRDefault="003A0891" w:rsidP="003A0891">
      <w:pPr>
        <w:numPr>
          <w:ilvl w:val="0"/>
          <w:numId w:val="2"/>
        </w:numPr>
        <w:ind w:hanging="360"/>
      </w:pPr>
      <w:r>
        <w:t xml:space="preserve">nepoškozovat majetek školy a spolužáků, případné škody jsou povinni zaplatit zákonní zástupci </w:t>
      </w:r>
    </w:p>
    <w:p w14:paraId="76106895" w14:textId="77777777" w:rsidR="003A0891" w:rsidRDefault="003A0891" w:rsidP="003A0891">
      <w:pPr>
        <w:numPr>
          <w:ilvl w:val="0"/>
          <w:numId w:val="2"/>
        </w:numPr>
        <w:ind w:hanging="360"/>
      </w:pPr>
      <w:r>
        <w:t xml:space="preserve">spoluvytvářet svým jednáním a chováním klidné pracovní prostředí </w:t>
      </w:r>
    </w:p>
    <w:p w14:paraId="6E8901E1" w14:textId="77777777" w:rsidR="003A0891" w:rsidRDefault="003A0891" w:rsidP="003A0891">
      <w:pPr>
        <w:numPr>
          <w:ilvl w:val="0"/>
          <w:numId w:val="2"/>
        </w:numPr>
        <w:ind w:hanging="360"/>
      </w:pPr>
      <w:r>
        <w:t xml:space="preserve">respektovat osobní vlastnictví </w:t>
      </w:r>
    </w:p>
    <w:p w14:paraId="191A085B" w14:textId="77777777" w:rsidR="003A0891" w:rsidRDefault="003A0891" w:rsidP="003A0891">
      <w:pPr>
        <w:numPr>
          <w:ilvl w:val="0"/>
          <w:numId w:val="2"/>
        </w:numPr>
        <w:ind w:hanging="360"/>
      </w:pPr>
      <w:r>
        <w:t>chovat se zdvořile, čestně a slušně</w:t>
      </w:r>
      <w:r>
        <w:rPr>
          <w:sz w:val="23"/>
        </w:rPr>
        <w:t xml:space="preserve">  </w:t>
      </w:r>
    </w:p>
    <w:p w14:paraId="16BF4907" w14:textId="77777777" w:rsidR="003A0891" w:rsidRDefault="003A0891" w:rsidP="003A0891">
      <w:pPr>
        <w:numPr>
          <w:ilvl w:val="0"/>
          <w:numId w:val="2"/>
        </w:numPr>
        <w:spacing w:after="9" w:line="269" w:lineRule="auto"/>
        <w:ind w:hanging="360"/>
      </w:pPr>
      <w:r>
        <w:rPr>
          <w:sz w:val="23"/>
        </w:rPr>
        <w:t>jeho kritika musí respektovat etické normy (adresnost, konstruktivnost)</w:t>
      </w:r>
      <w:r>
        <w:t xml:space="preserve"> </w:t>
      </w:r>
    </w:p>
    <w:p w14:paraId="02CC72EC" w14:textId="23C0C4C8" w:rsidR="006A22CC" w:rsidRDefault="006A22CC">
      <w:pPr>
        <w:spacing w:after="38" w:line="259" w:lineRule="auto"/>
        <w:ind w:left="0" w:firstLine="0"/>
        <w:jc w:val="left"/>
      </w:pPr>
    </w:p>
    <w:p w14:paraId="1C93A6F3" w14:textId="67788B25" w:rsidR="003A0891" w:rsidRPr="003A0891" w:rsidRDefault="004943CE" w:rsidP="003A0891">
      <w:pPr>
        <w:pStyle w:val="Odstavecseseznamem"/>
        <w:numPr>
          <w:ilvl w:val="1"/>
          <w:numId w:val="60"/>
        </w:numPr>
        <w:ind w:right="4559"/>
        <w:rPr>
          <w:b/>
        </w:rPr>
      </w:pPr>
      <w:r w:rsidRPr="003A0891">
        <w:rPr>
          <w:b/>
        </w:rPr>
        <w:t xml:space="preserve">Práva zákonných zástupců žáků </w:t>
      </w:r>
    </w:p>
    <w:p w14:paraId="78616DCB" w14:textId="614E86BB" w:rsidR="006A22CC" w:rsidRDefault="004943CE" w:rsidP="003A0891">
      <w:pPr>
        <w:ind w:left="0" w:right="4559" w:firstLine="0"/>
      </w:pPr>
      <w:r>
        <w:t xml:space="preserve">Zákonní zástupci žáků mají právo: </w:t>
      </w:r>
    </w:p>
    <w:p w14:paraId="4CBE0F71" w14:textId="77777777" w:rsidR="006A22CC" w:rsidRDefault="004943CE">
      <w:pPr>
        <w:numPr>
          <w:ilvl w:val="0"/>
          <w:numId w:val="2"/>
        </w:numPr>
        <w:ind w:hanging="360"/>
      </w:pPr>
      <w:r>
        <w:t xml:space="preserve">na informace o průběhu a výsledcích vzdělávání svého dítěte </w:t>
      </w:r>
    </w:p>
    <w:p w14:paraId="326334D9" w14:textId="77777777" w:rsidR="006A22CC" w:rsidRDefault="004943CE">
      <w:pPr>
        <w:numPr>
          <w:ilvl w:val="0"/>
          <w:numId w:val="2"/>
        </w:numPr>
        <w:ind w:hanging="360"/>
      </w:pPr>
      <w:r>
        <w:t xml:space="preserve">volit a být voleni do školské rady </w:t>
      </w:r>
    </w:p>
    <w:p w14:paraId="22EF37A9" w14:textId="77777777" w:rsidR="006A22CC" w:rsidRDefault="004943CE">
      <w:pPr>
        <w:numPr>
          <w:ilvl w:val="0"/>
          <w:numId w:val="2"/>
        </w:numPr>
        <w:ind w:hanging="360"/>
      </w:pPr>
      <w:r>
        <w:t xml:space="preserve">vyjadřovat se ke všem rozhodnutím týkajícím se podstatných záležitostí jejich dětí, přičemž jejich vyjádřením musí být věnována pozornost </w:t>
      </w:r>
    </w:p>
    <w:p w14:paraId="4E37052B" w14:textId="77777777" w:rsidR="006A22CC" w:rsidRDefault="004943CE">
      <w:pPr>
        <w:numPr>
          <w:ilvl w:val="0"/>
          <w:numId w:val="2"/>
        </w:numPr>
        <w:ind w:hanging="360"/>
      </w:pPr>
      <w:r>
        <w:t xml:space="preserve">na informace a poradenskou pomoc školy pro jejich děti v záležitostech týkajících se vzdělávání podle školního vzdělávacího programu </w:t>
      </w:r>
    </w:p>
    <w:p w14:paraId="2FCE13FF" w14:textId="77777777" w:rsidR="006A22CC" w:rsidRDefault="004943CE">
      <w:pPr>
        <w:numPr>
          <w:ilvl w:val="0"/>
          <w:numId w:val="2"/>
        </w:numPr>
        <w:ind w:hanging="360"/>
      </w:pPr>
      <w:r>
        <w:t xml:space="preserve">požádat o uvolnění žáka z výuky podle pravidel tohoto řádu </w:t>
      </w:r>
    </w:p>
    <w:p w14:paraId="0FE1DB28" w14:textId="77777777" w:rsidR="006A22CC" w:rsidRDefault="004943CE">
      <w:pPr>
        <w:numPr>
          <w:ilvl w:val="0"/>
          <w:numId w:val="2"/>
        </w:numPr>
        <w:ind w:hanging="360"/>
      </w:pPr>
      <w:r>
        <w:t xml:space="preserve">požádat o přehodnocení výsledků vzdělávání žáka (podle ustanovení školského zákona) </w:t>
      </w:r>
    </w:p>
    <w:p w14:paraId="66A145E0" w14:textId="77777777" w:rsidR="006A22CC" w:rsidRDefault="004943CE">
      <w:pPr>
        <w:spacing w:after="26" w:line="259" w:lineRule="auto"/>
        <w:ind w:left="0" w:firstLine="0"/>
        <w:jc w:val="left"/>
      </w:pPr>
      <w:r>
        <w:rPr>
          <w:b/>
        </w:rPr>
        <w:t xml:space="preserve"> </w:t>
      </w:r>
    </w:p>
    <w:p w14:paraId="1F5C04C3" w14:textId="282F5DEB" w:rsidR="003A0891" w:rsidRPr="003A0891" w:rsidRDefault="004943CE" w:rsidP="003A0891">
      <w:pPr>
        <w:pStyle w:val="Odstavecseseznamem"/>
        <w:numPr>
          <w:ilvl w:val="1"/>
          <w:numId w:val="60"/>
        </w:numPr>
        <w:spacing w:after="5" w:line="271" w:lineRule="auto"/>
        <w:ind w:right="4091"/>
        <w:rPr>
          <w:b/>
        </w:rPr>
      </w:pPr>
      <w:r w:rsidRPr="003A0891">
        <w:rPr>
          <w:b/>
        </w:rPr>
        <w:t xml:space="preserve">Povinnosti zákonných zástupců žáků </w:t>
      </w:r>
    </w:p>
    <w:p w14:paraId="540292FE" w14:textId="74F969C8" w:rsidR="006A22CC" w:rsidRDefault="004943CE" w:rsidP="003A0891">
      <w:pPr>
        <w:spacing w:after="5" w:line="271" w:lineRule="auto"/>
        <w:ind w:left="0" w:right="4091" w:firstLine="0"/>
      </w:pPr>
      <w:r>
        <w:t xml:space="preserve">Zákonní zástupci žáků mají povinnost: </w:t>
      </w:r>
    </w:p>
    <w:p w14:paraId="01CDF457" w14:textId="231BE0AA" w:rsidR="006A22CC" w:rsidRDefault="004943CE">
      <w:pPr>
        <w:numPr>
          <w:ilvl w:val="0"/>
          <w:numId w:val="2"/>
        </w:numPr>
        <w:ind w:hanging="360"/>
      </w:pPr>
      <w:r>
        <w:t xml:space="preserve">zajistit, aby žák docházel řádně do školy </w:t>
      </w:r>
      <w:r w:rsidR="004C6D58">
        <w:t>(v případě distanční výuky, aby se této řádně účastnil)</w:t>
      </w:r>
    </w:p>
    <w:p w14:paraId="55236DD1" w14:textId="77777777" w:rsidR="006A22CC" w:rsidRDefault="004943CE">
      <w:pPr>
        <w:numPr>
          <w:ilvl w:val="0"/>
          <w:numId w:val="2"/>
        </w:numPr>
        <w:ind w:hanging="360"/>
      </w:pPr>
      <w:r>
        <w:t xml:space="preserve">na vyzvání ředitele školy se osobně zúčastnit projednání závažných otázek týkajících se vzdělávání žáka </w:t>
      </w:r>
    </w:p>
    <w:p w14:paraId="4B38DE51" w14:textId="77777777" w:rsidR="006A22CC" w:rsidRDefault="004943CE">
      <w:pPr>
        <w:numPr>
          <w:ilvl w:val="0"/>
          <w:numId w:val="2"/>
        </w:numPr>
        <w:ind w:hanging="360"/>
      </w:pPr>
      <w:r>
        <w:lastRenderedPageBreak/>
        <w:t xml:space="preserve">informovat školu o změně zdravotní způsobilosti, zdravotních obtížích žáka nebo jiných závažných skutečnostech, které by mohly mít vliv na průběh vzdělávání </w:t>
      </w:r>
    </w:p>
    <w:p w14:paraId="5FB5AFC7" w14:textId="7F86A37C" w:rsidR="006A22CC" w:rsidRDefault="004943CE">
      <w:pPr>
        <w:numPr>
          <w:ilvl w:val="0"/>
          <w:numId w:val="2"/>
        </w:numPr>
        <w:ind w:hanging="360"/>
      </w:pPr>
      <w:r>
        <w:t xml:space="preserve">dokládat důvody nepřítomnosti žáka ve vyučování v souladu s podmínkami stanovenými školním řádem, omlouvání absence nejpozději do 3 dnů od počátku nepřítomnosti žáka ve škole (telefonicky, osobně, e-mailem) a po ukončení absence doložit důvod nepřítomnosti písemně do žákovské knížky (vždy uvést konkrétní důvod) </w:t>
      </w:r>
    </w:p>
    <w:p w14:paraId="6B3AC20E" w14:textId="2DA9AE13" w:rsidR="004C6D58" w:rsidRDefault="004C6D58">
      <w:pPr>
        <w:numPr>
          <w:ilvl w:val="0"/>
          <w:numId w:val="2"/>
        </w:numPr>
        <w:ind w:hanging="360"/>
      </w:pPr>
      <w:r>
        <w:t>řádně omlouvat taktéž nepřítomnost u distanční výuky</w:t>
      </w:r>
    </w:p>
    <w:p w14:paraId="582543C7" w14:textId="09D604F2" w:rsidR="006A22CC" w:rsidRDefault="004943CE">
      <w:pPr>
        <w:numPr>
          <w:ilvl w:val="0"/>
          <w:numId w:val="2"/>
        </w:numPr>
        <w:ind w:hanging="360"/>
      </w:pPr>
      <w:r>
        <w:t xml:space="preserve">oznamovat škole údaje nezbytné pro školní matriku (§ 28 odst. 2 a 3 školského zákona) a další údaje, které jsou podstatné pro průběh vzdělávání nebo bezpečnost žáka, a změny v těchto údajích </w:t>
      </w:r>
    </w:p>
    <w:p w14:paraId="28A60502" w14:textId="77777777" w:rsidR="006A22CC" w:rsidRDefault="004943CE">
      <w:pPr>
        <w:numPr>
          <w:ilvl w:val="0"/>
          <w:numId w:val="2"/>
        </w:numPr>
        <w:ind w:hanging="360"/>
      </w:pPr>
      <w:r>
        <w:t xml:space="preserve">respektovat skutečnost, že vyučující ani žák nesmí být vyvoláváni z výuky stanovené rozvrhem </w:t>
      </w:r>
    </w:p>
    <w:p w14:paraId="420DD046" w14:textId="7E4193DD" w:rsidR="006A22CC" w:rsidRDefault="004943CE">
      <w:pPr>
        <w:spacing w:after="0" w:line="259" w:lineRule="auto"/>
        <w:ind w:left="0" w:firstLine="0"/>
        <w:jc w:val="left"/>
      </w:pPr>
      <w:r>
        <w:rPr>
          <w:b/>
        </w:rPr>
        <w:t xml:space="preserve">   </w:t>
      </w:r>
    </w:p>
    <w:p w14:paraId="26FBDDC1" w14:textId="77777777" w:rsidR="006A22CC" w:rsidRDefault="004943CE">
      <w:pPr>
        <w:pStyle w:val="Nadpis4"/>
        <w:ind w:left="-5"/>
      </w:pPr>
      <w:r>
        <w:t xml:space="preserve">1.5 Práva pedagogických pracovníků </w:t>
      </w:r>
    </w:p>
    <w:p w14:paraId="1BE78AF0" w14:textId="69387DC0" w:rsidR="006A22CC" w:rsidRDefault="004943CE" w:rsidP="00F409E2">
      <w:pPr>
        <w:spacing w:after="23" w:line="259" w:lineRule="auto"/>
        <w:ind w:left="0" w:firstLine="0"/>
        <w:jc w:val="left"/>
      </w:pPr>
      <w:r>
        <w:t xml:space="preserve">Pedagogičtí pracovníci mají při výkonu své pedagogické činnosti právo </w:t>
      </w:r>
    </w:p>
    <w:p w14:paraId="1CC9DE33" w14:textId="1B1EC9E0" w:rsidR="006A22CC" w:rsidRDefault="004943CE">
      <w:pPr>
        <w:numPr>
          <w:ilvl w:val="0"/>
          <w:numId w:val="3"/>
        </w:numPr>
        <w:spacing w:after="4" w:line="266" w:lineRule="auto"/>
        <w:ind w:hanging="259"/>
      </w:pPr>
      <w:r>
        <w:t xml:space="preserve">na zajištění podmínek potřebných pro výkon jejich pedagogické činnosti, zejména </w:t>
      </w:r>
      <w:r w:rsidR="00F409E2">
        <w:br/>
      </w:r>
      <w:r>
        <w:t xml:space="preserve">na ochranu před fyzickým násilím nebo psychickým nátlakem ze strany žáků nebo zákonných zástupců žáků a dalších osob, které jsou v přímém kontaktu s pedagogickým pracovníkem ve škole, </w:t>
      </w:r>
    </w:p>
    <w:p w14:paraId="075E092C" w14:textId="77777777" w:rsidR="006A22CC" w:rsidRDefault="004943CE">
      <w:pPr>
        <w:numPr>
          <w:ilvl w:val="0"/>
          <w:numId w:val="3"/>
        </w:numPr>
        <w:ind w:hanging="259"/>
      </w:pPr>
      <w:r>
        <w:t xml:space="preserve">aby nebylo do jejich přímé pedagogické činnosti zasahováno v rozporu s právními předpisy, </w:t>
      </w:r>
    </w:p>
    <w:p w14:paraId="3D928AC4" w14:textId="573D2F80" w:rsidR="006A22CC" w:rsidRDefault="004943CE">
      <w:pPr>
        <w:numPr>
          <w:ilvl w:val="0"/>
          <w:numId w:val="3"/>
        </w:numPr>
        <w:spacing w:after="4" w:line="266" w:lineRule="auto"/>
        <w:ind w:hanging="259"/>
      </w:pPr>
      <w:r>
        <w:t xml:space="preserve">na využívání metod, forem a prostředků dle vlastního uvážení v souladu se zásadami a cíli vzdělávání při přímé vyučovací, výchovné, speciálně pedagogické a </w:t>
      </w:r>
      <w:r w:rsidR="00F409E2">
        <w:t>p</w:t>
      </w:r>
      <w:r>
        <w:t xml:space="preserve">edagogickopsychologické činnosti, </w:t>
      </w:r>
    </w:p>
    <w:p w14:paraId="39E25A5E" w14:textId="77777777" w:rsidR="006A22CC" w:rsidRDefault="004943CE">
      <w:pPr>
        <w:numPr>
          <w:ilvl w:val="0"/>
          <w:numId w:val="3"/>
        </w:numPr>
        <w:ind w:hanging="259"/>
      </w:pPr>
      <w:r>
        <w:t xml:space="preserve">volit a být voleni do školské rady, </w:t>
      </w:r>
    </w:p>
    <w:p w14:paraId="3BB1A7D5" w14:textId="77777777" w:rsidR="006A22CC" w:rsidRDefault="004943CE">
      <w:pPr>
        <w:numPr>
          <w:ilvl w:val="0"/>
          <w:numId w:val="3"/>
        </w:numPr>
        <w:ind w:hanging="259"/>
      </w:pPr>
      <w:r>
        <w:t xml:space="preserve">na objektivní hodnocení své pedagogické činnosti. </w:t>
      </w:r>
    </w:p>
    <w:p w14:paraId="29806E7F" w14:textId="77777777" w:rsidR="006A22CC" w:rsidRDefault="004943CE">
      <w:pPr>
        <w:spacing w:after="26" w:line="259" w:lineRule="auto"/>
        <w:ind w:left="0" w:firstLine="0"/>
        <w:jc w:val="left"/>
      </w:pPr>
      <w:r>
        <w:t xml:space="preserve"> </w:t>
      </w:r>
    </w:p>
    <w:p w14:paraId="3F1BC8FE" w14:textId="77777777" w:rsidR="006A22CC" w:rsidRDefault="004943CE">
      <w:pPr>
        <w:pStyle w:val="Nadpis4"/>
        <w:ind w:left="-5"/>
      </w:pPr>
      <w:r>
        <w:t xml:space="preserve"> 1.6 Povinnosti pedagogických pracovníků  </w:t>
      </w:r>
    </w:p>
    <w:p w14:paraId="4FA7F808" w14:textId="76E279A6" w:rsidR="006A22CC" w:rsidRDefault="004943CE">
      <w:r>
        <w:t xml:space="preserve">Pedagogický pracovník je povinen </w:t>
      </w:r>
    </w:p>
    <w:p w14:paraId="79E31AED" w14:textId="77777777" w:rsidR="006A22CC" w:rsidRDefault="004943CE">
      <w:pPr>
        <w:numPr>
          <w:ilvl w:val="0"/>
          <w:numId w:val="4"/>
        </w:numPr>
        <w:ind w:hanging="259"/>
      </w:pPr>
      <w:r>
        <w:t xml:space="preserve">vykonávat pedagogickou činnost v souladu se zásadami a cíli vzdělávání, </w:t>
      </w:r>
    </w:p>
    <w:p w14:paraId="188CF601" w14:textId="77777777" w:rsidR="006A22CC" w:rsidRDefault="004943CE">
      <w:pPr>
        <w:numPr>
          <w:ilvl w:val="0"/>
          <w:numId w:val="4"/>
        </w:numPr>
        <w:ind w:hanging="259"/>
      </w:pPr>
      <w:r>
        <w:t xml:space="preserve">chránit a respektovat práva žáka, </w:t>
      </w:r>
    </w:p>
    <w:p w14:paraId="72C63A3C" w14:textId="77777777" w:rsidR="006A22CC" w:rsidRDefault="004943CE">
      <w:pPr>
        <w:numPr>
          <w:ilvl w:val="0"/>
          <w:numId w:val="4"/>
        </w:numPr>
        <w:ind w:hanging="259"/>
      </w:pPr>
      <w:r>
        <w:t xml:space="preserve">chránit bezpečí a zdraví žáka a předcházet všem formám rizikového chování ve školách a školských zařízeních, </w:t>
      </w:r>
    </w:p>
    <w:p w14:paraId="39B500A4" w14:textId="77777777" w:rsidR="006A22CC" w:rsidRDefault="004943CE">
      <w:pPr>
        <w:numPr>
          <w:ilvl w:val="0"/>
          <w:numId w:val="4"/>
        </w:numPr>
        <w:ind w:hanging="259"/>
      </w:pPr>
      <w:r>
        <w:t xml:space="preserve">svým přístupem k výchově a vzdělávání vytvářet pozitivní a bezpečné klima ve školním prostředí a podporovat jeho rozvoj, </w:t>
      </w:r>
    </w:p>
    <w:p w14:paraId="6FE65C55" w14:textId="6961C612" w:rsidR="006A22CC" w:rsidRDefault="004943CE">
      <w:pPr>
        <w:numPr>
          <w:ilvl w:val="0"/>
          <w:numId w:val="4"/>
        </w:numPr>
        <w:ind w:hanging="259"/>
      </w:pPr>
      <w:r>
        <w:t xml:space="preserve">v souladu s nařízením Evropského parlamentu a Rady EU č. 2016/679 (GDPR) a zákona </w:t>
      </w:r>
      <w:r w:rsidR="00F409E2">
        <w:br/>
      </w:r>
      <w:r>
        <w:t xml:space="preserve">č. 110/2019 Sb. o ochraně osobních údajů a volném pobytu těchto údajů (GDPR) jsou povinni zaměstnanci školy zachovávat mlčenlivost a chránit před zneužitím data a údaje žáků školy, citlivé osobní údaje, informace o zdravotním stavu žáků a výsledky poradenské pomoci školského poradenského zařízení, s nímž přišli do styku, shromažďovat nezbytné údaje a osobní údaje, bezpečně je ukládat a chránit před neoprávněným přístupem, neposkytovat je subjektům, které na ně nemají zákonný nárok, nepotřebné údaje vyřazovat a dál nezpracovávat </w:t>
      </w:r>
    </w:p>
    <w:p w14:paraId="73711107" w14:textId="74B780A6" w:rsidR="006A22CC" w:rsidRDefault="004943CE">
      <w:pPr>
        <w:numPr>
          <w:ilvl w:val="0"/>
          <w:numId w:val="4"/>
        </w:numPr>
        <w:ind w:hanging="259"/>
      </w:pPr>
      <w:r>
        <w:t xml:space="preserve">poskytovat žáku nebo zákonnému zástupci nezletilého žáka informace spojené s výchovou a vzděláváním. </w:t>
      </w:r>
    </w:p>
    <w:p w14:paraId="53A725F7" w14:textId="77777777" w:rsidR="006A22CC" w:rsidRDefault="004943CE">
      <w:pPr>
        <w:spacing w:after="25" w:line="259" w:lineRule="auto"/>
        <w:ind w:left="0" w:firstLine="0"/>
        <w:jc w:val="left"/>
      </w:pPr>
      <w:r>
        <w:rPr>
          <w:b/>
        </w:rPr>
        <w:t xml:space="preserve"> </w:t>
      </w:r>
    </w:p>
    <w:p w14:paraId="4E684846" w14:textId="77777777" w:rsidR="006A22CC" w:rsidRDefault="004943CE">
      <w:pPr>
        <w:pStyle w:val="Nadpis4"/>
        <w:ind w:left="-5"/>
      </w:pPr>
      <w:r>
        <w:lastRenderedPageBreak/>
        <w:t xml:space="preserve">1.7 Postup školy na základě vyhlášky č. 27/2016 o vzdělávání žáků se speciálními vzdělávacími potřebami </w:t>
      </w:r>
    </w:p>
    <w:p w14:paraId="11A99394" w14:textId="77777777" w:rsidR="006A22CC" w:rsidRDefault="004943CE">
      <w:pPr>
        <w:spacing w:after="40" w:line="259" w:lineRule="auto"/>
        <w:ind w:left="0" w:firstLine="0"/>
        <w:jc w:val="left"/>
      </w:pPr>
      <w:r>
        <w:rPr>
          <w:b/>
        </w:rPr>
        <w:t xml:space="preserve"> </w:t>
      </w:r>
    </w:p>
    <w:p w14:paraId="318F48B1" w14:textId="66F8889D" w:rsidR="006A22CC" w:rsidRDefault="004943CE" w:rsidP="00493244">
      <w:pPr>
        <w:numPr>
          <w:ilvl w:val="0"/>
          <w:numId w:val="61"/>
        </w:numPr>
        <w:spacing w:after="38" w:line="266" w:lineRule="auto"/>
        <w:ind w:left="567" w:hanging="360"/>
      </w:pPr>
      <w:r>
        <w:t xml:space="preserve">Ředitelka školy odpovídá za spolupráci se školským poradenským zařízením </w:t>
      </w:r>
      <w:r w:rsidR="00F409E2">
        <w:br/>
      </w:r>
      <w:r>
        <w:t xml:space="preserve">v souvislosti s doporučením podpůrných opatření žákovi se speciálními vzdělávacími potřebami. Pokud by k naplnění vzdělávacích potřeb žáka nepostačovalo poskytování podpůrných opatření prvního stupně, doporučí škola žákovi využití poradenské pomoci školského poradenského zařízení za účelem posouzení jeho speciálních vzdělávacích potřeb a zajistí informovaný souhlas zákonných zástupců. </w:t>
      </w:r>
    </w:p>
    <w:p w14:paraId="60E4836B" w14:textId="77777777" w:rsidR="006A22CC" w:rsidRDefault="004943CE" w:rsidP="00493244">
      <w:pPr>
        <w:numPr>
          <w:ilvl w:val="0"/>
          <w:numId w:val="61"/>
        </w:numPr>
        <w:spacing w:after="28" w:line="266" w:lineRule="auto"/>
        <w:ind w:left="567" w:hanging="360"/>
      </w:pPr>
      <w:r>
        <w:t xml:space="preserve">Brání-li zákonní zástupci svou činností nebo nečinností řádnému poskytování vzdělání a jednají-li tak v rozporu se zájmy žáka, ředitel školy je podle </w:t>
      </w:r>
      <w:proofErr w:type="gramStart"/>
      <w:r>
        <w:t>ust.§</w:t>
      </w:r>
      <w:proofErr w:type="gramEnd"/>
      <w:r>
        <w:t xml:space="preserve"> 22 odst.3 písm. b) ŠZ vyzve, aby se osobně zúčastnili projednání této záležitosti. </w:t>
      </w:r>
    </w:p>
    <w:p w14:paraId="399286E6" w14:textId="2CE7D743" w:rsidR="006A22CC" w:rsidRDefault="004943CE" w:rsidP="00493244">
      <w:pPr>
        <w:numPr>
          <w:ilvl w:val="0"/>
          <w:numId w:val="61"/>
        </w:numPr>
        <w:spacing w:after="4" w:line="266" w:lineRule="auto"/>
        <w:ind w:left="567" w:hanging="360"/>
      </w:pPr>
      <w:r>
        <w:t>Neposkytuje-li zákonný zástupce žáka součinnost směřující k přiznání podpůrných opatření, jež jsou v nejlepším zájmu žáka, postupuje škola podle jiného právního předpisu</w:t>
      </w:r>
      <w:r w:rsidRPr="00493244">
        <w:t xml:space="preserve"> </w:t>
      </w:r>
      <w:r>
        <w:t xml:space="preserve">(§ 10 odst. 4 zákona č. 359/1999 Sb., o sociálně-právní ochraně dětí, </w:t>
      </w:r>
      <w:r w:rsidR="00F409E2">
        <w:br/>
      </w:r>
      <w:r>
        <w:t xml:space="preserve">ve znění pozdějších předpisů). </w:t>
      </w:r>
    </w:p>
    <w:p w14:paraId="454DF607" w14:textId="5539EE05" w:rsidR="006A22CC" w:rsidRDefault="004943CE" w:rsidP="00493244">
      <w:pPr>
        <w:numPr>
          <w:ilvl w:val="0"/>
          <w:numId w:val="61"/>
        </w:numPr>
        <w:spacing w:after="74" w:line="266" w:lineRule="auto"/>
        <w:ind w:left="567" w:hanging="360"/>
      </w:pPr>
      <w:r>
        <w:t xml:space="preserve">Poradenskou pomoc školského poradenského zařízení může využít zákonný zástupce také na základě svého uvážení nebo na základě rozhodnutí orgánu veřejné moci podle jiného právního předpisu (Občanský zákoník). </w:t>
      </w:r>
    </w:p>
    <w:p w14:paraId="1A632FC7" w14:textId="0A3C9850" w:rsidR="00FD2685" w:rsidRDefault="004943CE" w:rsidP="00FD2685">
      <w:pPr>
        <w:numPr>
          <w:ilvl w:val="0"/>
          <w:numId w:val="61"/>
        </w:numPr>
        <w:spacing w:after="207" w:line="266" w:lineRule="auto"/>
        <w:ind w:left="567" w:hanging="360"/>
      </w:pPr>
      <w:r>
        <w:t xml:space="preserve">Zpráva a doporučení se vydávají do 30 dnů ode dne ukončení posuzování speciálních vzdělávacích potřeb žáka, nejpozději však do 3 měsíců ode dne přijetí žádosti </w:t>
      </w:r>
      <w:r w:rsidR="009F5E3B">
        <w:br/>
      </w:r>
      <w:r>
        <w:t xml:space="preserve">o poskytnutí poradenské pomoci školským poradenským zařízením; tato lhůta se prodlužuje o dobu nezbytnou k obstarání posouzení podstatných skutečností ke stanovení podpůrných opatření jiným odborníkem. </w:t>
      </w:r>
    </w:p>
    <w:p w14:paraId="51ABE22B" w14:textId="7D7A0E7C" w:rsidR="00FD2685" w:rsidRDefault="00FD2685" w:rsidP="00FD2685">
      <w:pPr>
        <w:numPr>
          <w:ilvl w:val="0"/>
          <w:numId w:val="61"/>
        </w:numPr>
        <w:spacing w:after="207" w:line="266" w:lineRule="auto"/>
        <w:ind w:left="567" w:hanging="360"/>
      </w:pPr>
      <w:r>
        <w:t>Podpůrná opatření pro žáky budou poskytována i v době distanční výuky, a to formou, která bude stanovena podle individuálních potřeb žáků.</w:t>
      </w:r>
    </w:p>
    <w:p w14:paraId="0298EFD9" w14:textId="77777777" w:rsidR="006A22CC" w:rsidRDefault="004943CE">
      <w:pPr>
        <w:spacing w:after="25" w:line="259" w:lineRule="auto"/>
        <w:ind w:left="0" w:firstLine="0"/>
        <w:jc w:val="left"/>
      </w:pPr>
      <w:r>
        <w:rPr>
          <w:b/>
        </w:rPr>
        <w:t xml:space="preserve"> </w:t>
      </w:r>
    </w:p>
    <w:p w14:paraId="4035F73A" w14:textId="77777777" w:rsidR="006A22CC" w:rsidRDefault="004943CE">
      <w:pPr>
        <w:pStyle w:val="Nadpis4"/>
        <w:ind w:left="-5"/>
      </w:pPr>
      <w:r>
        <w:t xml:space="preserve">1.8 Pravidla vzájemných vztahů žáků a zákonných zástupců žáků s pedagogickými pracovníky  </w:t>
      </w:r>
    </w:p>
    <w:p w14:paraId="715A4A08" w14:textId="77777777" w:rsidR="006A22CC" w:rsidRDefault="004943CE">
      <w:pPr>
        <w:numPr>
          <w:ilvl w:val="0"/>
          <w:numId w:val="6"/>
        </w:numPr>
        <w:ind w:hanging="360"/>
      </w:pPr>
      <w:r>
        <w:t xml:space="preserve">Žáci, zákonní zástupci a pedagogičtí pracovníci (při plnění svých pracovních úkolů) vystupují ve vzájemných vztazích v souladu s pravidly slušnosti, občanského soužití a s výchovným posláním a působením školy.  </w:t>
      </w:r>
    </w:p>
    <w:p w14:paraId="2FD6FD35" w14:textId="77777777" w:rsidR="006A22CC" w:rsidRDefault="004943CE">
      <w:pPr>
        <w:numPr>
          <w:ilvl w:val="0"/>
          <w:numId w:val="6"/>
        </w:numPr>
        <w:ind w:hanging="360"/>
      </w:pPr>
      <w:r>
        <w:t xml:space="preserve">Informace, které zákonný zástupce žáka poskytne do školní matriky, nebo jiné důležité informace o žákovi (zdravotní způsobilost apod.), jsou důvěrné a všichni pedagogičtí pracovníci se řídí zákonem č. 110/2019 Sb., o ochraně osobních údajů.  </w:t>
      </w:r>
    </w:p>
    <w:p w14:paraId="65BCAE19" w14:textId="77777777" w:rsidR="006A22CC" w:rsidRDefault="004943CE">
      <w:pPr>
        <w:numPr>
          <w:ilvl w:val="0"/>
          <w:numId w:val="6"/>
        </w:numPr>
        <w:spacing w:after="66"/>
        <w:ind w:hanging="360"/>
      </w:pPr>
      <w:r>
        <w:t xml:space="preserve">Pedagogičtí pracovníci vydávají žákům a zákonným zástupcům pouze takové pokyny, které bezprostředně souvisí s plněním školního vzdělávacího programu, školního řádu a dalších nezbytných organizačních opatření.  </w:t>
      </w:r>
    </w:p>
    <w:p w14:paraId="126FD8BD" w14:textId="7C208A31" w:rsidR="006A22CC" w:rsidRDefault="004943CE">
      <w:pPr>
        <w:numPr>
          <w:ilvl w:val="0"/>
          <w:numId w:val="6"/>
        </w:numPr>
        <w:ind w:hanging="360"/>
      </w:pPr>
      <w:r>
        <w:t xml:space="preserve">Všichni zaměstnanci školy chrání žáky před všemi formami špatného zacházení, sexuálního násilí, využívání. Dbají na to, aby žáci nepřicházeli do styku s materiály a informacemi pro ně nevhodnými. Nevměšují se do jejich soukromí. Chrání je před nezákonnými útoky na jejich pověst.  Zjistí-li, že žák je týrán, krutě trestán nebo je </w:t>
      </w:r>
      <w:r w:rsidR="009F5E3B">
        <w:br/>
      </w:r>
      <w:r>
        <w:lastRenderedPageBreak/>
        <w:t xml:space="preserve">s ním jinak špatně zacházeno, spojí se s příslušnými orgány na pomoc dítěti. Speciální pozornost věnují ochraně před návykovými látkami.  </w:t>
      </w:r>
    </w:p>
    <w:p w14:paraId="67DA9476" w14:textId="07626195" w:rsidR="006A22CC" w:rsidRDefault="004943CE">
      <w:pPr>
        <w:numPr>
          <w:ilvl w:val="0"/>
          <w:numId w:val="6"/>
        </w:numPr>
        <w:ind w:hanging="360"/>
      </w:pPr>
      <w:r>
        <w:t xml:space="preserve">Všichni pedagogičtí pracovníci se povinně zúčastňují třídních schůzek a konzultačních dnů, na kterých informují zákonné zástupce žáků o výsledcích výchovy a vzdělávání. </w:t>
      </w:r>
      <w:r w:rsidR="009F5E3B">
        <w:br/>
      </w:r>
      <w:r>
        <w:t xml:space="preserve">V případě omluvené nepřítomnosti pedagogického pracovníka zajistí, aby zákonní zástupci byli informováni jiným způsobem.  </w:t>
      </w:r>
    </w:p>
    <w:p w14:paraId="477E6FD9" w14:textId="77777777" w:rsidR="006A22CC" w:rsidRDefault="004943CE">
      <w:pPr>
        <w:spacing w:after="31" w:line="259" w:lineRule="auto"/>
        <w:ind w:left="0" w:firstLine="0"/>
        <w:jc w:val="left"/>
      </w:pPr>
      <w:r>
        <w:t xml:space="preserve"> </w:t>
      </w:r>
    </w:p>
    <w:p w14:paraId="5895B0C5" w14:textId="77777777" w:rsidR="006A22CC" w:rsidRPr="00381056" w:rsidRDefault="004943CE">
      <w:pPr>
        <w:pStyle w:val="Nadpis3"/>
        <w:ind w:left="-5"/>
        <w:rPr>
          <w:u w:val="single"/>
        </w:rPr>
      </w:pPr>
      <w:r w:rsidRPr="00381056">
        <w:rPr>
          <w:u w:val="single"/>
        </w:rPr>
        <w:t xml:space="preserve">2. Provoz a vnitřní režim školy </w:t>
      </w:r>
    </w:p>
    <w:p w14:paraId="01AB66B6" w14:textId="77777777" w:rsidR="006A22CC" w:rsidRDefault="004943CE">
      <w:pPr>
        <w:spacing w:after="26" w:line="259" w:lineRule="auto"/>
        <w:ind w:left="0" w:firstLine="0"/>
        <w:jc w:val="left"/>
      </w:pPr>
      <w:r>
        <w:rPr>
          <w:b/>
        </w:rPr>
        <w:t xml:space="preserve"> </w:t>
      </w:r>
    </w:p>
    <w:p w14:paraId="2790123C" w14:textId="77777777" w:rsidR="006A22CC" w:rsidRDefault="004943CE">
      <w:pPr>
        <w:pStyle w:val="Nadpis4"/>
        <w:ind w:left="-5"/>
      </w:pPr>
      <w:r>
        <w:t xml:space="preserve">2.1 Docházka do školy </w:t>
      </w:r>
    </w:p>
    <w:p w14:paraId="5D185187" w14:textId="77777777" w:rsidR="006A22CC" w:rsidRDefault="004943CE">
      <w:pPr>
        <w:numPr>
          <w:ilvl w:val="0"/>
          <w:numId w:val="7"/>
        </w:numPr>
        <w:ind w:hanging="360"/>
      </w:pPr>
      <w:r>
        <w:t xml:space="preserve">Žák chodí do školy pravidelně a včas podle rozvrhu hodin.  </w:t>
      </w:r>
    </w:p>
    <w:p w14:paraId="08FC8EB3" w14:textId="2EB53650" w:rsidR="006A22CC" w:rsidRDefault="004943CE">
      <w:pPr>
        <w:numPr>
          <w:ilvl w:val="0"/>
          <w:numId w:val="7"/>
        </w:numPr>
        <w:ind w:hanging="360"/>
      </w:pPr>
      <w:r>
        <w:t xml:space="preserve">Nepřítomnost žáka ve škole je třeba omlouvat </w:t>
      </w:r>
      <w:r>
        <w:rPr>
          <w:b/>
        </w:rPr>
        <w:t>ihned</w:t>
      </w:r>
      <w:r>
        <w:t xml:space="preserve">, nejpozději </w:t>
      </w:r>
      <w:r>
        <w:rPr>
          <w:b/>
        </w:rPr>
        <w:t>do jednoho</w:t>
      </w:r>
      <w:r>
        <w:t xml:space="preserve"> dne </w:t>
      </w:r>
      <w:r w:rsidR="00381056">
        <w:br/>
      </w:r>
      <w:r>
        <w:t xml:space="preserve">po návratu žáka do školy vždy písemně, prostřednictvím omluvného listu v žákovské knížce. Omluvu podepisuje jeden ze zákonných zástupců. </w:t>
      </w:r>
      <w:r w:rsidR="009E4ADF">
        <w:t>Taktéž absence při distanční výuce musí být omluvena.</w:t>
      </w:r>
    </w:p>
    <w:p w14:paraId="5BFB16A8" w14:textId="77777777" w:rsidR="006A22CC" w:rsidRDefault="004943CE">
      <w:pPr>
        <w:numPr>
          <w:ilvl w:val="0"/>
          <w:numId w:val="7"/>
        </w:numPr>
        <w:ind w:hanging="360"/>
      </w:pPr>
      <w:r>
        <w:t xml:space="preserve">Při absenci žáka je nutno neprodleně informovat </w:t>
      </w:r>
      <w:r>
        <w:rPr>
          <w:b/>
        </w:rPr>
        <w:t>třídního učitele</w:t>
      </w:r>
      <w:r>
        <w:t xml:space="preserve"> osobně, písemně nebo telefonicky a sdělit mu příčinu absence žáka. </w:t>
      </w:r>
      <w:r>
        <w:rPr>
          <w:sz w:val="23"/>
        </w:rPr>
        <w:t xml:space="preserve">Zákonný zástupce je povinen </w:t>
      </w:r>
      <w:r>
        <w:rPr>
          <w:b/>
          <w:sz w:val="23"/>
        </w:rPr>
        <w:t xml:space="preserve">doložit </w:t>
      </w:r>
      <w:r>
        <w:rPr>
          <w:sz w:val="23"/>
        </w:rPr>
        <w:t xml:space="preserve">důvody nepřítomnosti žáka ve vyučování nejpozději </w:t>
      </w:r>
      <w:r>
        <w:rPr>
          <w:b/>
          <w:sz w:val="23"/>
        </w:rPr>
        <w:t>do 3 kalendářních</w:t>
      </w:r>
      <w:r>
        <w:rPr>
          <w:sz w:val="23"/>
        </w:rPr>
        <w:t xml:space="preserve"> dnů od počátku nepřítomnosti žáka. </w:t>
      </w:r>
    </w:p>
    <w:p w14:paraId="4AA11C9F" w14:textId="77777777" w:rsidR="006A22CC" w:rsidRDefault="004943CE">
      <w:pPr>
        <w:numPr>
          <w:ilvl w:val="0"/>
          <w:numId w:val="7"/>
        </w:numPr>
        <w:ind w:hanging="360"/>
      </w:pPr>
      <w:r>
        <w:t xml:space="preserve">Lékařské vyšetření není důvodem k celodenní absenci žáka. V případě, že žák není nemocen, dostaví se po vyšetření do školy a zapojí se do výuky. Po opětovném nástupu do školy žák neprodleně předloží omluvenku třídnímu učiteli.  </w:t>
      </w:r>
    </w:p>
    <w:p w14:paraId="21D3E7B0" w14:textId="1CCE5F56" w:rsidR="006A22CC" w:rsidRDefault="004943CE">
      <w:pPr>
        <w:numPr>
          <w:ilvl w:val="0"/>
          <w:numId w:val="7"/>
        </w:numPr>
        <w:ind w:hanging="360"/>
      </w:pPr>
      <w:r>
        <w:t xml:space="preserve">Pokud žák odchází ze školy v průběhu vyučování, oznámí tuto skutečnost třídnímu učiteli, případně vyučujícímu další hodiny. Zákonní zástupci si žáka vyzvedávají </w:t>
      </w:r>
      <w:r w:rsidR="00381056">
        <w:br/>
      </w:r>
      <w:r>
        <w:t xml:space="preserve">ve škole nebo předloží písemnou žádost o uvolnění. Třídní učitel může ve výjimečných případech a po projednání s ředitelem školy požadovat omlouvání každé nepřítomnosti žáka lékařem. Předem známou nepřítomnost žáka je třeba omluvit před jejím započetím. Na základě žádosti rodičů může v odůvodněných případech uvolnit žáka z vyučování: </w:t>
      </w:r>
    </w:p>
    <w:p w14:paraId="5A379EAB" w14:textId="77777777" w:rsidR="00381056" w:rsidRDefault="004943CE">
      <w:pPr>
        <w:ind w:right="2230"/>
      </w:pPr>
      <w:r>
        <w:t xml:space="preserve">            jedna vyučovací hodina – vyučující příslušného předmětu</w:t>
      </w:r>
      <w:r w:rsidR="00381056">
        <w:t>.</w:t>
      </w:r>
    </w:p>
    <w:p w14:paraId="596C224D" w14:textId="7BA110CD" w:rsidR="006A22CC" w:rsidRDefault="00381056">
      <w:pPr>
        <w:ind w:right="2230"/>
      </w:pPr>
      <w:r>
        <w:t xml:space="preserve">            Jeden až dva dny – třídní učitel. </w:t>
      </w:r>
      <w:r w:rsidR="004943CE">
        <w:t xml:space="preserve">            </w:t>
      </w:r>
    </w:p>
    <w:p w14:paraId="002C817B" w14:textId="77777777" w:rsidR="00381056" w:rsidRDefault="004943CE">
      <w:pPr>
        <w:pStyle w:val="Nadpis3"/>
        <w:ind w:left="-5"/>
      </w:pPr>
      <w:r>
        <w:rPr>
          <w:b w:val="0"/>
        </w:rPr>
        <w:t xml:space="preserve">            </w:t>
      </w:r>
      <w:r w:rsidR="00381056">
        <w:rPr>
          <w:b w:val="0"/>
        </w:rPr>
        <w:t>V</w:t>
      </w:r>
      <w:r>
        <w:t>íce jak dva dny – ředitel školy na základě písemné žádosti zákonných zástupců</w:t>
      </w:r>
      <w:r w:rsidR="00381056">
        <w:t>.</w:t>
      </w:r>
    </w:p>
    <w:p w14:paraId="7F49B1B9" w14:textId="5D20C600" w:rsidR="006A22CC" w:rsidRDefault="004943CE">
      <w:pPr>
        <w:numPr>
          <w:ilvl w:val="0"/>
          <w:numId w:val="8"/>
        </w:numPr>
        <w:ind w:hanging="360"/>
      </w:pPr>
      <w:r>
        <w:t xml:space="preserve">Ředitel školy může ze zdravotních nebo jiných závažných důvodů uvolnit žáka </w:t>
      </w:r>
      <w:r w:rsidR="00381056">
        <w:br/>
      </w:r>
      <w:r>
        <w:t xml:space="preserve">na žádost jeho zákonného zástupce zcela nebo zčásti z vyučování některého předmětu; zároveň určí náhradní způsob vzdělávání žáka v době vyučování tohoto předmětu. </w:t>
      </w:r>
      <w:r w:rsidR="00381056">
        <w:br/>
      </w:r>
      <w:r>
        <w:t xml:space="preserve">V předmětu tělesná výchova ředitel školy uvolní žáka z vyučování na písemné doporučení registrujícího praktického lékaře pro děti a dorost nebo odborného lékaře. Na první nebo poslední vyučovací hodinu může být žák uvolněn se souhlasem zákonného zástupce bez náhrady. </w:t>
      </w:r>
    </w:p>
    <w:p w14:paraId="493414CC" w14:textId="77777777" w:rsidR="006A22CC" w:rsidRDefault="004943CE">
      <w:pPr>
        <w:numPr>
          <w:ilvl w:val="0"/>
          <w:numId w:val="8"/>
        </w:numPr>
        <w:ind w:hanging="360"/>
      </w:pPr>
      <w:r>
        <w:t xml:space="preserve">Žákovi, který se nemůže pro svůj zdravotní stav po dobu delší než dva měsíce účastnit vyučování, stanoví ředitel školy takový způsob vzdělávání, který odpovídá možnostem žáka, nebo mu může povolit vzdělávání podle individuálního vzdělávacího plánu. Zákonný zástupce žáka je povinen vytvořit pro stanovené vzdělávání podmínky. </w:t>
      </w:r>
    </w:p>
    <w:p w14:paraId="42926532" w14:textId="2CC74A8B" w:rsidR="006A22CC" w:rsidRPr="00382D9B" w:rsidRDefault="004943CE" w:rsidP="00382D9B">
      <w:pPr>
        <w:spacing w:after="32" w:line="259" w:lineRule="auto"/>
        <w:ind w:left="0" w:firstLine="0"/>
        <w:jc w:val="left"/>
        <w:rPr>
          <w:b/>
          <w:bCs/>
          <w:szCs w:val="24"/>
        </w:rPr>
      </w:pPr>
      <w:r w:rsidRPr="00382D9B">
        <w:rPr>
          <w:b/>
          <w:bCs/>
          <w:szCs w:val="24"/>
        </w:rPr>
        <w:t xml:space="preserve"> Režim absencí podléhající kontrole  </w:t>
      </w:r>
    </w:p>
    <w:p w14:paraId="0540F4A0" w14:textId="353D9965" w:rsidR="006A22CC" w:rsidRDefault="004943CE">
      <w:pPr>
        <w:numPr>
          <w:ilvl w:val="0"/>
          <w:numId w:val="9"/>
        </w:numPr>
        <w:ind w:hanging="348"/>
      </w:pPr>
      <w:r>
        <w:t xml:space="preserve">V případě vážného podezření na zanedbávání školní docházky bude třídní učitel </w:t>
      </w:r>
      <w:r w:rsidR="0009119C">
        <w:br/>
      </w:r>
      <w:r>
        <w:t xml:space="preserve">po projednání s vedením školy vyžadovat doplnění jakékoliv omluvenky od zákonného </w:t>
      </w:r>
      <w:r>
        <w:lastRenderedPageBreak/>
        <w:t xml:space="preserve">zástupce žáka razítkem lékaře (nebo jiným náležitým dokladem) při každé nepřítomnosti. Lékařské potvrzení razítkem je vhodné doplnit dobou nemoci a časem návštěvy. Zpětné omlouvání lékařem nebude akceptováno. O zařazení do režimu absencí podléhajících kontrole bude zákonný zástupce dítěte školou informován doložitelným způsobem, ovšem zařazení do režimu není vázáno na souhlas zákonných zástupců. V případě, že zákonný zástupce toto pravidlo nedodrží, nebude nepřítomnost žáka omluvena. Vážné podezření na zanedbávání školní docházky vzniká, jsou-li splněny alespoň dvě z následujících podmínek: </w:t>
      </w:r>
    </w:p>
    <w:p w14:paraId="27F56037" w14:textId="59084214" w:rsidR="006A22CC" w:rsidRDefault="004943CE">
      <w:pPr>
        <w:numPr>
          <w:ilvl w:val="0"/>
          <w:numId w:val="9"/>
        </w:numPr>
        <w:ind w:hanging="348"/>
      </w:pPr>
      <w:r>
        <w:t xml:space="preserve">Časté krátkodobé </w:t>
      </w:r>
      <w:r w:rsidR="0009119C">
        <w:t>absence – více</w:t>
      </w:r>
      <w:r>
        <w:t xml:space="preserve"> než 5 dnů v měsíci (netýká se žáků uvedených </w:t>
      </w:r>
      <w:r w:rsidR="0009119C">
        <w:br/>
      </w:r>
      <w:r>
        <w:t xml:space="preserve">v §16 odst. 9 školského zákona). </w:t>
      </w:r>
    </w:p>
    <w:p w14:paraId="0B78D967" w14:textId="0700A2DF" w:rsidR="006A22CC" w:rsidRDefault="004943CE">
      <w:pPr>
        <w:numPr>
          <w:ilvl w:val="0"/>
          <w:numId w:val="9"/>
        </w:numPr>
        <w:ind w:hanging="348"/>
      </w:pPr>
      <w:r>
        <w:t xml:space="preserve">Nevěrohodnost podkladů omlouvajících nepřítomnost žáka, především časté </w:t>
      </w:r>
      <w:r w:rsidR="0009119C">
        <w:br/>
      </w:r>
      <w:r>
        <w:t xml:space="preserve">a opakované omlouvání absencí nevolností, bolestmi hlavy, rodinnými důvody, nebo nepřítomnost ve škole prodlužující víkend (opakované absence v pátek či pondělí). </w:t>
      </w:r>
    </w:p>
    <w:p w14:paraId="3638F978" w14:textId="77777777" w:rsidR="006A22CC" w:rsidRDefault="004943CE">
      <w:pPr>
        <w:numPr>
          <w:ilvl w:val="0"/>
          <w:numId w:val="9"/>
        </w:numPr>
        <w:ind w:hanging="348"/>
      </w:pPr>
      <w:r>
        <w:t xml:space="preserve">Celkový počet omluvených hodin přesahuje 100 hodin za pololetí u žáka 1. stupně ZŠ </w:t>
      </w:r>
    </w:p>
    <w:p w14:paraId="42C73B26" w14:textId="77777777" w:rsidR="006A22CC" w:rsidRDefault="004943CE">
      <w:pPr>
        <w:numPr>
          <w:ilvl w:val="0"/>
          <w:numId w:val="9"/>
        </w:numPr>
        <w:ind w:hanging="348"/>
      </w:pPr>
      <w:r>
        <w:t xml:space="preserve">Časté a opakované pozdní příchody na vyučování uvedené v třídní knize. Maximální limit pro zařazení do režimu absence podléhající kontrole jsou více než 3 pozdní příchody v průběhu jednoho pololetí.  </w:t>
      </w:r>
    </w:p>
    <w:p w14:paraId="39F68F55" w14:textId="08866140" w:rsidR="006A22CC" w:rsidRDefault="004943CE">
      <w:pPr>
        <w:numPr>
          <w:ilvl w:val="0"/>
          <w:numId w:val="9"/>
        </w:numPr>
        <w:ind w:hanging="348"/>
      </w:pPr>
      <w:r>
        <w:t xml:space="preserve">Porušování léčebného </w:t>
      </w:r>
      <w:r w:rsidR="0009119C">
        <w:t>režimu – žák</w:t>
      </w:r>
      <w:r>
        <w:t xml:space="preserve"> v době vyučování kontaktován policií, spatřen učitelem, jiným žákem (doloženo věrohodným způsobem).  </w:t>
      </w:r>
    </w:p>
    <w:p w14:paraId="42E57E7B" w14:textId="77777777" w:rsidR="006A22CC" w:rsidRDefault="004943CE">
      <w:pPr>
        <w:numPr>
          <w:ilvl w:val="0"/>
          <w:numId w:val="9"/>
        </w:numPr>
        <w:ind w:hanging="348"/>
      </w:pPr>
      <w:r>
        <w:t xml:space="preserve">Zákonný zástupce žáka se opakovaně nedostaví po 2 vyzváních do školy a nekomunikují s třídním učitelem.  </w:t>
      </w:r>
    </w:p>
    <w:p w14:paraId="2C31ADDB" w14:textId="5828A3A5" w:rsidR="006A22CC" w:rsidRDefault="004943CE">
      <w:pPr>
        <w:spacing w:after="0" w:line="259" w:lineRule="auto"/>
        <w:ind w:left="0" w:firstLine="0"/>
        <w:jc w:val="left"/>
      </w:pPr>
      <w:r>
        <w:rPr>
          <w:b/>
        </w:rPr>
        <w:t xml:space="preserve">   </w:t>
      </w:r>
    </w:p>
    <w:p w14:paraId="08E77471" w14:textId="77777777" w:rsidR="006A22CC" w:rsidRDefault="004943CE">
      <w:pPr>
        <w:pStyle w:val="Nadpis3"/>
        <w:ind w:left="-5"/>
      </w:pPr>
      <w:r>
        <w:t xml:space="preserve">Neomluvená absence  </w:t>
      </w:r>
    </w:p>
    <w:p w14:paraId="45DEB440" w14:textId="2CA4AAC0" w:rsidR="006A22CC" w:rsidRDefault="004943CE" w:rsidP="00644B9E">
      <w:pPr>
        <w:ind w:left="709"/>
      </w:pPr>
      <w:r>
        <w:t xml:space="preserve">Škola může při řešení neomluvené absence využít spolupráci s dalšími institucemi a organizacemi, které působí v rámci prevence rizikového chování. Neomluvenou absenci do součtu 10 vyučovacích hodin řeší třídní učitel formou pohovoru, na který je zákonný zástupce pozván doporučeným dopisem. Při počtu neomluvených hodin nad 10 hodin svolává ředitel školy školní výchovnou komisi. V případě, že neomluvená nepřítomnost žáka přesáhne 25 hodin, ředitel školy zašle bezodkladně oznámení o pokračujícím záškoláctví příslušnému orgánu sociálně-právní ochrany dětí a případ bude řešen jako přestupek na úseku školství a výchovy mládeže. Další možné sankce pro zákonného zástupce, který neplní povinnost zajistit řádnou docházku dítěte do školy, je vyloučení z hmotné nouze či trestní oznámení pro podezření spáchání trestného činu ohrožení výchovy mládeže.  </w:t>
      </w:r>
    </w:p>
    <w:p w14:paraId="0BB5C668" w14:textId="77777777" w:rsidR="006A22CC" w:rsidRDefault="004943CE">
      <w:pPr>
        <w:spacing w:after="26" w:line="259" w:lineRule="auto"/>
        <w:ind w:left="0" w:firstLine="0"/>
        <w:jc w:val="left"/>
      </w:pPr>
      <w:r>
        <w:rPr>
          <w:b/>
        </w:rPr>
        <w:t xml:space="preserve"> </w:t>
      </w:r>
    </w:p>
    <w:p w14:paraId="57893E60" w14:textId="77777777" w:rsidR="006A22CC" w:rsidRDefault="004943CE">
      <w:pPr>
        <w:pStyle w:val="Nadpis4"/>
        <w:ind w:left="-5"/>
      </w:pPr>
      <w:r>
        <w:t xml:space="preserve">2.2 Příchod do školy, ve škole </w:t>
      </w:r>
    </w:p>
    <w:p w14:paraId="472AC45D" w14:textId="4452D737" w:rsidR="006A22CC" w:rsidRDefault="004943CE">
      <w:pPr>
        <w:numPr>
          <w:ilvl w:val="0"/>
          <w:numId w:val="10"/>
        </w:numPr>
        <w:ind w:hanging="360"/>
      </w:pPr>
      <w:r>
        <w:t xml:space="preserve">Budova školy se otevírá pro žáky nenavštěvující ranní družinu v </w:t>
      </w:r>
      <w:r w:rsidR="0073350D">
        <w:t>6</w:t>
      </w:r>
      <w:r>
        <w:t>.</w:t>
      </w:r>
      <w:r w:rsidR="0073350D">
        <w:t>45</w:t>
      </w:r>
      <w:r>
        <w:t xml:space="preserve"> hod., žáci vstupují do školy ukázněně, v šatně se přezují do vhodné obuvi. </w:t>
      </w:r>
    </w:p>
    <w:p w14:paraId="391737FE" w14:textId="02DE1BE2" w:rsidR="0073350D" w:rsidRDefault="0073350D">
      <w:pPr>
        <w:numPr>
          <w:ilvl w:val="0"/>
          <w:numId w:val="10"/>
        </w:numPr>
        <w:ind w:hanging="360"/>
      </w:pPr>
      <w:r>
        <w:t>Ostatní žáci přicházejí tak, aby byli nejpozději v 7:50 hod. ve třídě.</w:t>
      </w:r>
    </w:p>
    <w:p w14:paraId="4EBBF54E" w14:textId="4A55ADFC" w:rsidR="006A22CC" w:rsidRDefault="004943CE">
      <w:pPr>
        <w:numPr>
          <w:ilvl w:val="0"/>
          <w:numId w:val="10"/>
        </w:numPr>
        <w:ind w:hanging="360"/>
      </w:pPr>
      <w:r>
        <w:t xml:space="preserve">Žáci v </w:t>
      </w:r>
      <w:r w:rsidR="0073350D">
        <w:t>šatnách</w:t>
      </w:r>
      <w:r>
        <w:t xml:space="preserve"> neponechávají cenné věci. Za ztrátu takto uložených věcí nenese škola zodpovědnost. </w:t>
      </w:r>
      <w:r w:rsidR="0073350D">
        <w:t>V případě nutnosti mají žáci možnost cenné věci uložit v ředitelně školy.</w:t>
      </w:r>
    </w:p>
    <w:p w14:paraId="1BBEA328" w14:textId="09F42C7C" w:rsidR="006A22CC" w:rsidRDefault="004943CE">
      <w:pPr>
        <w:numPr>
          <w:ilvl w:val="0"/>
          <w:numId w:val="10"/>
        </w:numPr>
        <w:ind w:hanging="360"/>
      </w:pPr>
      <w:r>
        <w:t>Po příchodu do učebny se žáci připravují na vyučování</w:t>
      </w:r>
      <w:r w:rsidR="0073350D">
        <w:rPr>
          <w:b/>
        </w:rPr>
        <w:t xml:space="preserve">. </w:t>
      </w:r>
      <w:r>
        <w:t xml:space="preserve">Začátek vyučování je v 8.00 hod. </w:t>
      </w:r>
    </w:p>
    <w:p w14:paraId="7B85E5A2" w14:textId="77777777" w:rsidR="006A22CC" w:rsidRDefault="004943CE">
      <w:pPr>
        <w:numPr>
          <w:ilvl w:val="0"/>
          <w:numId w:val="10"/>
        </w:numPr>
        <w:ind w:hanging="360"/>
      </w:pPr>
      <w:r>
        <w:t xml:space="preserve">V době mimo vyučování se žáci smějí zdržovat ve školní budově pouze za přítomnosti pedagogického dohledu. </w:t>
      </w:r>
    </w:p>
    <w:p w14:paraId="5AC76937" w14:textId="77777777" w:rsidR="006A22CC" w:rsidRDefault="004943CE">
      <w:pPr>
        <w:numPr>
          <w:ilvl w:val="0"/>
          <w:numId w:val="10"/>
        </w:numPr>
        <w:ind w:hanging="360"/>
      </w:pPr>
      <w:r>
        <w:lastRenderedPageBreak/>
        <w:t xml:space="preserve">Po skončení vyučování se žák zdržuje v šatně po dobu nezbytně nutnou, přezuje se, oblékne a odchází z budovy. </w:t>
      </w:r>
    </w:p>
    <w:p w14:paraId="2F1C5C71" w14:textId="0903F99E" w:rsidR="006A22CC" w:rsidRDefault="0073350D">
      <w:pPr>
        <w:numPr>
          <w:ilvl w:val="0"/>
          <w:numId w:val="10"/>
        </w:numPr>
        <w:ind w:hanging="360"/>
      </w:pPr>
      <w:r>
        <w:t>Do</w:t>
      </w:r>
      <w:r w:rsidR="004943CE">
        <w:t xml:space="preserve"> ředitelny</w:t>
      </w:r>
      <w:r>
        <w:t xml:space="preserve"> vstupují žáci</w:t>
      </w:r>
      <w:r w:rsidR="004943CE">
        <w:t xml:space="preserve"> jen tehdy, jsou-li k tomu vyzváni. </w:t>
      </w:r>
    </w:p>
    <w:p w14:paraId="6E131F62" w14:textId="77777777" w:rsidR="006A22CC" w:rsidRDefault="004943CE">
      <w:pPr>
        <w:numPr>
          <w:ilvl w:val="0"/>
          <w:numId w:val="10"/>
        </w:numPr>
        <w:ind w:hanging="360"/>
      </w:pPr>
      <w:r>
        <w:t xml:space="preserve">Žáci nenosí do školy nepotřebné či drahé věci, neboť škola za jejich ztrátu či poškození nenese odpovědnost. </w:t>
      </w:r>
    </w:p>
    <w:p w14:paraId="6EA7E59D" w14:textId="788BCDA1" w:rsidR="006A22CC" w:rsidRDefault="004943CE">
      <w:pPr>
        <w:numPr>
          <w:ilvl w:val="0"/>
          <w:numId w:val="10"/>
        </w:numPr>
        <w:ind w:hanging="360"/>
      </w:pPr>
      <w:r>
        <w:t xml:space="preserve">Nalezené věci se odevzdávají třídnímu učiteli, školnici, nebo do ředitelny. </w:t>
      </w:r>
    </w:p>
    <w:p w14:paraId="3A20B158" w14:textId="77777777" w:rsidR="006A22CC" w:rsidRDefault="004943CE">
      <w:pPr>
        <w:numPr>
          <w:ilvl w:val="0"/>
          <w:numId w:val="10"/>
        </w:numPr>
        <w:ind w:hanging="360"/>
      </w:pPr>
      <w:r>
        <w:t xml:space="preserve">Žáci nepoužívají hrubých a vulgárních slov. Jsou ohleduplní k mladším a slabším spolužákům, zvláště dbají, aby neohrozili jejich zdraví, případně životy. </w:t>
      </w:r>
    </w:p>
    <w:p w14:paraId="134059CF" w14:textId="77777777" w:rsidR="006A22CC" w:rsidRDefault="004943CE">
      <w:pPr>
        <w:numPr>
          <w:ilvl w:val="0"/>
          <w:numId w:val="10"/>
        </w:numPr>
        <w:ind w:hanging="360"/>
      </w:pPr>
      <w:r>
        <w:t xml:space="preserve">Žák zachovává čistotu i v okolí školy, školní jídelny a v areálu školní zahrady. Mimo školu se žák chová v souladu s pravidly slušného chování tak, aby nepoškozoval pověst školy. </w:t>
      </w:r>
    </w:p>
    <w:p w14:paraId="26C20FB3" w14:textId="73AC8B3D" w:rsidR="006A22CC" w:rsidRDefault="004943CE">
      <w:pPr>
        <w:numPr>
          <w:ilvl w:val="0"/>
          <w:numId w:val="10"/>
        </w:numPr>
        <w:ind w:hanging="360"/>
      </w:pPr>
      <w:r>
        <w:t xml:space="preserve">Žáci jsou povinni chovat se ukázněně, dbát na pořádek ve všech prostorách školy, vzorně se starat o učebnice a školní potřeby, jejich poškození nebo ztrátu hlásí vyučujícímu. </w:t>
      </w:r>
    </w:p>
    <w:p w14:paraId="1C895093" w14:textId="497C329A" w:rsidR="003049B5" w:rsidRDefault="003049B5" w:rsidP="003049B5">
      <w:pPr>
        <w:numPr>
          <w:ilvl w:val="0"/>
          <w:numId w:val="10"/>
        </w:numPr>
        <w:ind w:hanging="360"/>
      </w:pPr>
      <w:r>
        <w:t>Škola nevyhrazuje prostor pro odkládání dopravních prostředků (kola, brusle, koloběžky aj.), a proto nenese žádnou odpovědnost za jejich případnou ztrátu či poškození.</w:t>
      </w:r>
    </w:p>
    <w:p w14:paraId="3CAE10E4" w14:textId="77777777" w:rsidR="003049B5" w:rsidRDefault="003049B5" w:rsidP="003049B5"/>
    <w:p w14:paraId="7DE11406" w14:textId="77777777" w:rsidR="006A22CC" w:rsidRDefault="004943CE">
      <w:pPr>
        <w:numPr>
          <w:ilvl w:val="0"/>
          <w:numId w:val="10"/>
        </w:numPr>
        <w:spacing w:after="5" w:line="271" w:lineRule="auto"/>
        <w:ind w:hanging="360"/>
      </w:pPr>
      <w:r>
        <w:rPr>
          <w:b/>
        </w:rPr>
        <w:t xml:space="preserve">Při ztrátě věci postupují žáci následovně: </w:t>
      </w:r>
    </w:p>
    <w:p w14:paraId="5B6AECDE" w14:textId="77777777" w:rsidR="006609DC" w:rsidRDefault="004943CE">
      <w:pPr>
        <w:ind w:left="730"/>
      </w:pPr>
      <w:r>
        <w:t xml:space="preserve">a) žák musí ztrátu věci neprodleně oznámit třídnímu učiteli (je nepřípustné sdělit – minulý týden se mi ztratilo…) </w:t>
      </w:r>
    </w:p>
    <w:p w14:paraId="3ECA2DC1" w14:textId="0123F497" w:rsidR="006A22CC" w:rsidRDefault="004943CE">
      <w:pPr>
        <w:ind w:left="730"/>
      </w:pPr>
      <w:r>
        <w:t xml:space="preserve">b) pokus o dohledání věci </w:t>
      </w:r>
    </w:p>
    <w:p w14:paraId="6D4A1D74" w14:textId="77777777" w:rsidR="006A22CC" w:rsidRDefault="004943CE">
      <w:pPr>
        <w:ind w:left="730"/>
      </w:pPr>
      <w:r>
        <w:t xml:space="preserve">c) žák nebo zákonný zástupce si vyzvedne tiskopis hlášení pojistné události a čestné prohlášení u ředitele školy </w:t>
      </w:r>
    </w:p>
    <w:p w14:paraId="4F58CAE6" w14:textId="77777777" w:rsidR="006A22CC" w:rsidRDefault="004943CE">
      <w:pPr>
        <w:ind w:left="730"/>
      </w:pPr>
      <w:r>
        <w:t xml:space="preserve">d)hlášení pojistné události je vyplněné za žáka, čestné prohlášení za zákonného          zástupce žáka </w:t>
      </w:r>
    </w:p>
    <w:p w14:paraId="1C6CB8CB" w14:textId="77777777" w:rsidR="006A22CC" w:rsidRDefault="004943CE">
      <w:pPr>
        <w:numPr>
          <w:ilvl w:val="1"/>
          <w:numId w:val="11"/>
        </w:numPr>
        <w:ind w:hanging="257"/>
      </w:pPr>
      <w:r>
        <w:t xml:space="preserve">oba vyplněné tiskopisy odevzdají řediteli školy </w:t>
      </w:r>
    </w:p>
    <w:p w14:paraId="11F9F20E" w14:textId="77777777" w:rsidR="006A22CC" w:rsidRDefault="004943CE">
      <w:pPr>
        <w:numPr>
          <w:ilvl w:val="1"/>
          <w:numId w:val="11"/>
        </w:numPr>
        <w:ind w:hanging="257"/>
      </w:pPr>
      <w:r>
        <w:t xml:space="preserve">ředitel školy zkontroluje úplnost, kopii založí, originál zašle na pojišťovnu </w:t>
      </w:r>
    </w:p>
    <w:p w14:paraId="059CF9BA" w14:textId="23D627FD" w:rsidR="006A22CC" w:rsidRDefault="004943CE" w:rsidP="00644B9E">
      <w:pPr>
        <w:numPr>
          <w:ilvl w:val="1"/>
          <w:numId w:val="11"/>
        </w:numPr>
        <w:spacing w:after="0" w:line="259" w:lineRule="auto"/>
        <w:ind w:left="720" w:firstLine="0"/>
        <w:jc w:val="left"/>
      </w:pPr>
      <w:r>
        <w:t xml:space="preserve">vyrozumění o likvidaci škodné události po obdržení ředitel školy založí </w:t>
      </w:r>
    </w:p>
    <w:p w14:paraId="722506C5" w14:textId="77777777" w:rsidR="006A22CC" w:rsidRDefault="004943CE">
      <w:pPr>
        <w:spacing w:after="26" w:line="259" w:lineRule="auto"/>
        <w:ind w:left="0" w:firstLine="0"/>
        <w:jc w:val="left"/>
      </w:pPr>
      <w:r>
        <w:rPr>
          <w:b/>
        </w:rPr>
        <w:t xml:space="preserve"> </w:t>
      </w:r>
    </w:p>
    <w:p w14:paraId="1181A83C" w14:textId="77777777" w:rsidR="006A22CC" w:rsidRDefault="004943CE">
      <w:pPr>
        <w:pStyle w:val="Nadpis4"/>
        <w:ind w:left="-5"/>
      </w:pPr>
      <w:r>
        <w:t xml:space="preserve">2.3 Chování ve třídě </w:t>
      </w:r>
    </w:p>
    <w:p w14:paraId="361FB23B" w14:textId="75CB8971" w:rsidR="006A22CC" w:rsidRDefault="004943CE">
      <w:pPr>
        <w:numPr>
          <w:ilvl w:val="0"/>
          <w:numId w:val="12"/>
        </w:numPr>
        <w:ind w:hanging="360"/>
      </w:pPr>
      <w:r>
        <w:t xml:space="preserve">Po </w:t>
      </w:r>
      <w:r w:rsidR="006609DC">
        <w:t>zahájení</w:t>
      </w:r>
      <w:r>
        <w:t xml:space="preserve"> vyučovací hodin</w:t>
      </w:r>
      <w:r w:rsidR="006609DC">
        <w:t>y</w:t>
      </w:r>
      <w:r>
        <w:t xml:space="preserve"> musí být ve škole klid</w:t>
      </w:r>
      <w:r w:rsidR="006609DC">
        <w:t xml:space="preserve">, </w:t>
      </w:r>
      <w:r>
        <w:t>žáci</w:t>
      </w:r>
      <w:r w:rsidR="006609DC">
        <w:t xml:space="preserve"> jsou</w:t>
      </w:r>
      <w:r>
        <w:t xml:space="preserve"> na svých místech.  </w:t>
      </w:r>
    </w:p>
    <w:p w14:paraId="473C0627" w14:textId="77777777" w:rsidR="006609DC" w:rsidRDefault="004943CE">
      <w:pPr>
        <w:numPr>
          <w:ilvl w:val="0"/>
          <w:numId w:val="12"/>
        </w:numPr>
        <w:ind w:hanging="360"/>
      </w:pPr>
      <w:r>
        <w:t xml:space="preserve">Žáci zdraví na začátku a konci vyučovací hodiny povstáním. Povstáním zdraví také všechny dospělé osoby, které během vyučování vstoupí do třídy (pokud probíhá výuka výchov a písemné práce, pokračují žáci v činnosti podle pokynu vyučujícího učitele). </w:t>
      </w:r>
    </w:p>
    <w:p w14:paraId="5BE4D11C" w14:textId="2CEDE1F2" w:rsidR="006A22CC" w:rsidRDefault="004943CE">
      <w:pPr>
        <w:numPr>
          <w:ilvl w:val="0"/>
          <w:numId w:val="12"/>
        </w:numPr>
        <w:ind w:hanging="360"/>
      </w:pPr>
      <w:r>
        <w:t>Žák, který přijde do vyučování po zvonění, je po</w:t>
      </w:r>
      <w:r w:rsidR="006609DC">
        <w:t>v</w:t>
      </w:r>
      <w:r>
        <w:t xml:space="preserve">inen se vyučujícímu řádně omluvit.  </w:t>
      </w:r>
    </w:p>
    <w:p w14:paraId="743716FB" w14:textId="3D01CA6B" w:rsidR="006A22CC" w:rsidRDefault="004943CE">
      <w:pPr>
        <w:numPr>
          <w:ilvl w:val="0"/>
          <w:numId w:val="12"/>
        </w:numPr>
        <w:ind w:hanging="360"/>
      </w:pPr>
      <w:r>
        <w:t xml:space="preserve">Povinností žáka je řádně se připravit na vyučování, vypracovat zadané úkoly a mít </w:t>
      </w:r>
      <w:r w:rsidR="006609DC">
        <w:br/>
      </w:r>
      <w:r>
        <w:t xml:space="preserve">ve vyučování předepsané prostředky a pomůcky.  </w:t>
      </w:r>
    </w:p>
    <w:p w14:paraId="2DD29F3F" w14:textId="77777777" w:rsidR="006609DC" w:rsidRDefault="004943CE">
      <w:pPr>
        <w:numPr>
          <w:ilvl w:val="0"/>
          <w:numId w:val="12"/>
        </w:numPr>
        <w:spacing w:after="67"/>
        <w:ind w:hanging="360"/>
      </w:pPr>
      <w:r>
        <w:t xml:space="preserve">Nemá-li žák vypracován domácí úkol nebo není-li připraven na vyučování, omluví se na začátku vyučovací hodiny. Na pozdější omluvu nebude brán zřetel.  </w:t>
      </w:r>
    </w:p>
    <w:p w14:paraId="00798609" w14:textId="35E1C8F7" w:rsidR="006A22CC" w:rsidRDefault="004943CE">
      <w:pPr>
        <w:numPr>
          <w:ilvl w:val="0"/>
          <w:numId w:val="12"/>
        </w:numPr>
        <w:spacing w:after="67"/>
        <w:ind w:hanging="360"/>
      </w:pPr>
      <w:r w:rsidRPr="006609DC">
        <w:t>Žák nenarušuje průběh vyučovací hodiny, chová se ukázněně</w:t>
      </w:r>
      <w:r w:rsidR="006609DC">
        <w:t>.</w:t>
      </w:r>
    </w:p>
    <w:p w14:paraId="5117BBA5" w14:textId="77777777" w:rsidR="006A22CC" w:rsidRDefault="004943CE">
      <w:pPr>
        <w:numPr>
          <w:ilvl w:val="0"/>
          <w:numId w:val="12"/>
        </w:numPr>
        <w:spacing w:after="9" w:line="269" w:lineRule="auto"/>
        <w:ind w:hanging="360"/>
      </w:pPr>
      <w:r>
        <w:rPr>
          <w:sz w:val="23"/>
        </w:rPr>
        <w:t xml:space="preserve">Žáci nosí do školy učebnice a školní potřeby podle rozvrhu hodin a pokynů učitele. Žákovskou knížku nosí denně. </w:t>
      </w:r>
      <w:r>
        <w:t xml:space="preserve"> </w:t>
      </w:r>
    </w:p>
    <w:p w14:paraId="16868183" w14:textId="77777777" w:rsidR="006A22CC" w:rsidRDefault="004943CE">
      <w:pPr>
        <w:numPr>
          <w:ilvl w:val="0"/>
          <w:numId w:val="12"/>
        </w:numPr>
        <w:ind w:hanging="360"/>
      </w:pPr>
      <w:r>
        <w:lastRenderedPageBreak/>
        <w:t xml:space="preserve">Během vyučovací hodiny je přísně zakázáno používat mobilní telefony. Pokud telefon na svou odpovědnost ve škole má, musí být vypnutý a uložený v žákově batohu či tašce. O přestávce žák může použít mobilní telefon jen v odůvodněných případech (volání rodičům, lékaři) a to tak, že tuto skutečnost nejdříve ohlásí učiteli vykonávajícímu dohled o přestávce. Za ztrátu mobilního telefonu nesou veškerou právní odpovědnost zákonní zástupci žáka.  Žáci mají zakázáno pořizovat audio, video záznamy, fotografie žáků a zaměstnanců školy. Po vyzvání a porušení toho pravidla je žák povinen na výzvu pedagoga odložit mobilní telefon na katedru, po vyučování si ho může vyzvednout. </w:t>
      </w:r>
    </w:p>
    <w:p w14:paraId="412331FE" w14:textId="77777777" w:rsidR="006A22CC" w:rsidRDefault="004943CE">
      <w:pPr>
        <w:numPr>
          <w:ilvl w:val="0"/>
          <w:numId w:val="12"/>
        </w:numPr>
        <w:ind w:hanging="360"/>
      </w:pPr>
      <w:r>
        <w:t xml:space="preserve">Žák respektuje učitelský stůl, není dovoleno se u stolu zdržovat, nahlížet do příprav nebo klasifikace. Rovněž není povolena manipulace s pomůckami a zabudovanou technikou ve třídě, pokud to není žákům umožněno vyučujícím.  </w:t>
      </w:r>
    </w:p>
    <w:p w14:paraId="7E41A7F9" w14:textId="77777777" w:rsidR="006A22CC" w:rsidRDefault="004943CE">
      <w:pPr>
        <w:numPr>
          <w:ilvl w:val="0"/>
          <w:numId w:val="12"/>
        </w:numPr>
        <w:ind w:hanging="360"/>
      </w:pPr>
      <w:r>
        <w:t xml:space="preserve">Do cvičebny se přesouvají pod dohledem vyučujícího a dodržují základní pravidla bezpečnosti. Do hodin tělesné výchovy mají žáci předepsaný oděv (do cvičebny tričko, šortky, cvičky, na hřiště – tričko, tepláky, šortky – podle počasí, tenisky). Nelze používat stejnou obuv na hřiště i do cvičebny. Osobní věci mají žáci řádně podepsané a ukládají je na předem určené místo.  </w:t>
      </w:r>
    </w:p>
    <w:p w14:paraId="37D5FF55" w14:textId="5190C455" w:rsidR="006A22CC" w:rsidRDefault="004943CE">
      <w:pPr>
        <w:numPr>
          <w:ilvl w:val="0"/>
          <w:numId w:val="12"/>
        </w:numPr>
        <w:ind w:hanging="360"/>
      </w:pPr>
      <w:r>
        <w:t xml:space="preserve">Žáci nenosí do školy větší obnos peněz, pokud je to nutné, uloží si ho po příchodu </w:t>
      </w:r>
      <w:r w:rsidR="002F7D29">
        <w:br/>
      </w:r>
      <w:r>
        <w:t xml:space="preserve">do školy u třídního učitele nebo školnice.  </w:t>
      </w:r>
    </w:p>
    <w:p w14:paraId="27B12DBB" w14:textId="77777777" w:rsidR="006A22CC" w:rsidRDefault="004943CE">
      <w:pPr>
        <w:numPr>
          <w:ilvl w:val="0"/>
          <w:numId w:val="12"/>
        </w:numPr>
        <w:ind w:hanging="360"/>
      </w:pPr>
      <w:r>
        <w:t xml:space="preserve">Při nedodržení tohoto pravidla je učitel oprávněn jim předmět, který nepatří do výuky odebrat a vrátit po skončení výuky.  </w:t>
      </w:r>
    </w:p>
    <w:p w14:paraId="53342E35" w14:textId="39C8E3E5" w:rsidR="006A22CC" w:rsidRPr="002F7D29" w:rsidRDefault="004943CE">
      <w:pPr>
        <w:numPr>
          <w:ilvl w:val="0"/>
          <w:numId w:val="12"/>
        </w:numPr>
        <w:spacing w:after="9" w:line="269" w:lineRule="auto"/>
        <w:ind w:hanging="360"/>
      </w:pPr>
      <w:r>
        <w:rPr>
          <w:sz w:val="23"/>
        </w:rPr>
        <w:t xml:space="preserve">Po skončení vyučovaní uvedou do pořádku své pracovní místo a odcházejí pod dohledem vyučujícího do jídelny nebo školní družiny. </w:t>
      </w:r>
      <w:r>
        <w:rPr>
          <w:b/>
        </w:rPr>
        <w:t xml:space="preserve"> </w:t>
      </w:r>
    </w:p>
    <w:p w14:paraId="6ADB9B0F" w14:textId="196809BF" w:rsidR="002F7D29" w:rsidRDefault="002F7D29">
      <w:pPr>
        <w:numPr>
          <w:ilvl w:val="0"/>
          <w:numId w:val="12"/>
        </w:numPr>
        <w:spacing w:after="9" w:line="269" w:lineRule="auto"/>
        <w:ind w:hanging="360"/>
      </w:pPr>
      <w:r>
        <w:rPr>
          <w:bCs/>
        </w:rPr>
        <w:t>Žákům je zakázán vstup do ředitelny (pouze po vyzvání), samostatný vstup do učeben, tělocvičny, sklepa a půdy.</w:t>
      </w:r>
    </w:p>
    <w:p w14:paraId="13DD87D7" w14:textId="77777777" w:rsidR="006A22CC" w:rsidRDefault="004943CE">
      <w:pPr>
        <w:spacing w:after="0" w:line="259" w:lineRule="auto"/>
        <w:ind w:left="720" w:firstLine="0"/>
        <w:jc w:val="left"/>
      </w:pPr>
      <w:r>
        <w:rPr>
          <w:sz w:val="23"/>
        </w:rPr>
        <w:t xml:space="preserve"> </w:t>
      </w:r>
    </w:p>
    <w:p w14:paraId="34B0FBC1" w14:textId="77777777" w:rsidR="006A22CC" w:rsidRDefault="004943CE">
      <w:pPr>
        <w:spacing w:after="54" w:line="271" w:lineRule="auto"/>
        <w:ind w:left="-5"/>
      </w:pPr>
      <w:r>
        <w:rPr>
          <w:b/>
        </w:rPr>
        <w:t xml:space="preserve">Při porušení povinností stanovených tímto školním řádem lze podle závažnosti porušení žákovi uložit </w:t>
      </w:r>
      <w:r>
        <w:t>(viz bod 1.3.1. ŠŘ)</w:t>
      </w:r>
      <w:r>
        <w:rPr>
          <w:b/>
        </w:rPr>
        <w:t xml:space="preserve">: </w:t>
      </w:r>
      <w:r>
        <w:t xml:space="preserve"> </w:t>
      </w:r>
    </w:p>
    <w:p w14:paraId="04B6DAE2" w14:textId="474AAA38" w:rsidR="006A22CC" w:rsidRDefault="004943CE">
      <w:pPr>
        <w:numPr>
          <w:ilvl w:val="0"/>
          <w:numId w:val="12"/>
        </w:numPr>
        <w:ind w:hanging="360"/>
      </w:pPr>
      <w:r>
        <w:rPr>
          <w:b/>
        </w:rPr>
        <w:t xml:space="preserve">napomenutí třídního učitele </w:t>
      </w:r>
      <w:r>
        <w:t xml:space="preserve">(opakované, méně závažné porušení školního řádu, </w:t>
      </w:r>
      <w:r w:rsidR="002F7D29">
        <w:br/>
      </w:r>
      <w:r>
        <w:t xml:space="preserve">např. zapomínání, vyrušování, lhaní. Předchází domluva učitele, napomenutí uděluje a do ŽK zapíše třídní učitel, neoznamuje řediteli školy, projedná se na pedagogické radě)  </w:t>
      </w:r>
    </w:p>
    <w:p w14:paraId="75F7B351" w14:textId="51625287" w:rsidR="006A22CC" w:rsidRDefault="004943CE">
      <w:pPr>
        <w:numPr>
          <w:ilvl w:val="0"/>
          <w:numId w:val="12"/>
        </w:numPr>
        <w:spacing w:after="61"/>
        <w:ind w:hanging="360"/>
      </w:pPr>
      <w:r>
        <w:rPr>
          <w:b/>
        </w:rPr>
        <w:t xml:space="preserve">důtku třídního učitele </w:t>
      </w:r>
      <w:r>
        <w:t xml:space="preserve">(závažnější porušení školního řádu, např. nevhodné chování </w:t>
      </w:r>
      <w:r w:rsidR="002F7D29">
        <w:br/>
      </w:r>
      <w:r>
        <w:t xml:space="preserve">k učiteli, opakované porušení školního řádu, pokračující drobnější přestupky </w:t>
      </w:r>
      <w:r w:rsidR="002F7D29">
        <w:br/>
      </w:r>
      <w:r>
        <w:t xml:space="preserve">i po udělení napomenutí, narušování činnosti třídy – udělí a do ŽK zapíše třídní učitel, projedná se na pedagogické radě)  </w:t>
      </w:r>
    </w:p>
    <w:p w14:paraId="08D6843C" w14:textId="77777777" w:rsidR="00BB3DC8" w:rsidRDefault="004943CE" w:rsidP="00BB3DC8">
      <w:pPr>
        <w:numPr>
          <w:ilvl w:val="0"/>
          <w:numId w:val="12"/>
        </w:numPr>
        <w:spacing w:after="60"/>
        <w:ind w:hanging="360"/>
      </w:pPr>
      <w:r>
        <w:rPr>
          <w:b/>
        </w:rPr>
        <w:t xml:space="preserve">důtku ředitele školy </w:t>
      </w:r>
      <w:r>
        <w:t xml:space="preserve">ohrožování zdraví žáků, neomluvené hodiny, šikanování spolužáků, způsobení úrazu nedbalostí, opakované nedodržování školního řádu, opakované, záměrné narušování výuky a činnosti třídy, záměrné ničení majetku, pomůcek a školní dokumentace (TK, ŽK), opakované ztráty ŽK, opuštění budovy školy bez dovolení, drobné krádeže, hrubé a vulgární vyjadřování k učitelům, žákům </w:t>
      </w:r>
      <w:r w:rsidR="002F7D29">
        <w:br/>
      </w:r>
      <w:r>
        <w:t xml:space="preserve">a ostatním zaměstnancům školy – udělí ředitel školy po projednání a schválení </w:t>
      </w:r>
      <w:r w:rsidR="002F7D29">
        <w:br/>
      </w:r>
      <w:r>
        <w:t>v pedagogické radě, doporučeným dopisem informuje ředitel školy zákonné zástupce)</w:t>
      </w:r>
    </w:p>
    <w:p w14:paraId="14724E6A" w14:textId="558A27A7" w:rsidR="00644B9E" w:rsidRDefault="004943CE" w:rsidP="00BB3DC8">
      <w:pPr>
        <w:numPr>
          <w:ilvl w:val="0"/>
          <w:numId w:val="12"/>
        </w:numPr>
        <w:spacing w:after="60"/>
        <w:ind w:hanging="360"/>
      </w:pPr>
      <w:r>
        <w:t xml:space="preserve">Škola neprodleně oznámí uložení napomenutí nebo důtky a jeho důvody prokazatelným způsobem žákovi a jeho zákonnému zástupci a zaznamená je do dokumentace školy. </w:t>
      </w:r>
    </w:p>
    <w:p w14:paraId="30201D1E" w14:textId="77777777" w:rsidR="00643A43" w:rsidRPr="00BB3DC8" w:rsidRDefault="00643A43" w:rsidP="00643A43">
      <w:pPr>
        <w:spacing w:after="60"/>
        <w:ind w:left="705" w:firstLine="0"/>
      </w:pPr>
    </w:p>
    <w:p w14:paraId="13D3AAE2" w14:textId="1E96A630" w:rsidR="002F7D29" w:rsidRDefault="004943CE">
      <w:pPr>
        <w:ind w:right="3617"/>
      </w:pPr>
      <w:r>
        <w:rPr>
          <w:b/>
        </w:rPr>
        <w:lastRenderedPageBreak/>
        <w:t xml:space="preserve">2.4 Doba vyučování </w:t>
      </w:r>
      <w:r>
        <w:t xml:space="preserve"> </w:t>
      </w:r>
    </w:p>
    <w:p w14:paraId="0BBB6159" w14:textId="616C53B1" w:rsidR="006A22CC" w:rsidRDefault="004943CE">
      <w:pPr>
        <w:ind w:right="3617"/>
      </w:pPr>
      <w:r>
        <w:t xml:space="preserve">Délka vyučovacích hodin a přestávek je stanovena takto:  </w:t>
      </w:r>
    </w:p>
    <w:p w14:paraId="1B966A1A" w14:textId="77777777" w:rsidR="002F7D29" w:rsidRDefault="002F7D29">
      <w:pPr>
        <w:rPr>
          <w:b/>
          <w:i/>
        </w:rPr>
      </w:pPr>
    </w:p>
    <w:p w14:paraId="2E924E87" w14:textId="32C07006" w:rsidR="006A22CC" w:rsidRDefault="004943CE">
      <w:r>
        <w:rPr>
          <w:b/>
          <w:i/>
        </w:rPr>
        <w:t xml:space="preserve">Vyučovací hodina      </w:t>
      </w:r>
      <w:r>
        <w:t xml:space="preserve">1. hodina   8,00 –   8,45  </w:t>
      </w:r>
    </w:p>
    <w:p w14:paraId="3DDB578D" w14:textId="77777777" w:rsidR="006A22CC" w:rsidRDefault="004943CE">
      <w:pPr>
        <w:numPr>
          <w:ilvl w:val="2"/>
          <w:numId w:val="13"/>
        </w:numPr>
        <w:ind w:hanging="240"/>
      </w:pPr>
      <w:r>
        <w:t xml:space="preserve">hodina   8,55 –   9,40  </w:t>
      </w:r>
    </w:p>
    <w:p w14:paraId="22BA9324" w14:textId="77777777" w:rsidR="006A22CC" w:rsidRDefault="004943CE">
      <w:pPr>
        <w:numPr>
          <w:ilvl w:val="2"/>
          <w:numId w:val="13"/>
        </w:numPr>
        <w:ind w:hanging="240"/>
      </w:pPr>
      <w:r>
        <w:t xml:space="preserve">hodina 10,00 – 10,45  </w:t>
      </w:r>
    </w:p>
    <w:p w14:paraId="6AAB9A87" w14:textId="77777777" w:rsidR="006A22CC" w:rsidRDefault="004943CE">
      <w:pPr>
        <w:numPr>
          <w:ilvl w:val="2"/>
          <w:numId w:val="13"/>
        </w:numPr>
        <w:ind w:hanging="240"/>
      </w:pPr>
      <w:r>
        <w:t xml:space="preserve">hodina 10,55 – 11,40  </w:t>
      </w:r>
    </w:p>
    <w:p w14:paraId="54540DB3" w14:textId="77777777" w:rsidR="006A22CC" w:rsidRDefault="004943CE">
      <w:pPr>
        <w:numPr>
          <w:ilvl w:val="2"/>
          <w:numId w:val="13"/>
        </w:numPr>
        <w:ind w:hanging="240"/>
      </w:pPr>
      <w:r>
        <w:t xml:space="preserve">hodina 11,50 – 12,35 </w:t>
      </w:r>
    </w:p>
    <w:p w14:paraId="5488725E" w14:textId="77777777" w:rsidR="006A22CC" w:rsidRDefault="006A22CC">
      <w:pPr>
        <w:spacing w:after="26" w:line="259" w:lineRule="auto"/>
        <w:ind w:left="2124" w:firstLine="0"/>
        <w:jc w:val="left"/>
      </w:pPr>
    </w:p>
    <w:p w14:paraId="11987078" w14:textId="6E407F3A" w:rsidR="006A22CC" w:rsidRDefault="004943CE">
      <w:pPr>
        <w:numPr>
          <w:ilvl w:val="0"/>
          <w:numId w:val="12"/>
        </w:numPr>
        <w:ind w:hanging="360"/>
      </w:pPr>
      <w:r>
        <w:t xml:space="preserve">V období školního vyučování může ředitel školy ze závažných důvodů, zejména organizačních a technických, vyhlásit pro žáky nejvýše 5 volných dnů ve školním roce (po dohodě se zřizovatelem).  </w:t>
      </w:r>
    </w:p>
    <w:p w14:paraId="3B5DC3CA" w14:textId="77777777" w:rsidR="00BB3DC8" w:rsidRDefault="00BB3DC8" w:rsidP="00BB3DC8">
      <w:pPr>
        <w:ind w:left="705" w:firstLine="0"/>
      </w:pPr>
    </w:p>
    <w:p w14:paraId="6BD4915F" w14:textId="5DF94427" w:rsidR="00BB3DC8" w:rsidRDefault="00BB3DC8" w:rsidP="00D2114A">
      <w:pPr>
        <w:rPr>
          <w:b/>
          <w:bCs/>
        </w:rPr>
      </w:pPr>
      <w:r w:rsidRPr="00BB3DC8">
        <w:rPr>
          <w:b/>
          <w:bCs/>
        </w:rPr>
        <w:t>2. 4. 1 Distanční vzdělávání</w:t>
      </w:r>
    </w:p>
    <w:p w14:paraId="36E458C7" w14:textId="6533705A" w:rsidR="00D2114A" w:rsidRDefault="00B576E8" w:rsidP="00B576E8">
      <w:r>
        <w:rPr>
          <w:b/>
          <w:bCs/>
        </w:rPr>
        <w:t xml:space="preserve">Distanční výuka je pro žáky povinná a škola má povinnosti ji zajistit. </w:t>
      </w:r>
      <w:r w:rsidR="00D2114A" w:rsidRPr="008E08D2">
        <w:t xml:space="preserve">Režim vyučovacích hodin a přestávek, rozvrh při prezenční výuce, rozdělení žáků do tříd </w:t>
      </w:r>
      <w:r w:rsidR="00D2114A">
        <w:br/>
      </w:r>
      <w:r w:rsidR="00D2114A" w:rsidRPr="008E08D2">
        <w:t xml:space="preserve">se nevztahuje na distanční vzdělávání, zde </w:t>
      </w:r>
      <w:r w:rsidR="00D2114A">
        <w:t>jsou</w:t>
      </w:r>
      <w:r w:rsidR="00D2114A" w:rsidRPr="008E08D2">
        <w:t xml:space="preserve"> respektov</w:t>
      </w:r>
      <w:r w:rsidR="00D2114A">
        <w:t>ána</w:t>
      </w:r>
      <w:r w:rsidR="00D2114A" w:rsidRPr="008E08D2">
        <w:t xml:space="preserve"> specifika tohoto způsobu vzdělávání, jako jsou odlišné technické vybavení a možnosti žáků, </w:t>
      </w:r>
      <w:r w:rsidR="00D2114A">
        <w:t xml:space="preserve">náročnost </w:t>
      </w:r>
      <w:r w:rsidR="00D2114A" w:rsidRPr="008E08D2">
        <w:t>dlouhodob</w:t>
      </w:r>
      <w:r w:rsidR="00D2114A">
        <w:t>é</w:t>
      </w:r>
      <w:r w:rsidR="00D2114A" w:rsidRPr="008E08D2">
        <w:t xml:space="preserve"> práce s počítačem, dlouhodobé sledování monitoru, nevhodné držení těla, atd. </w:t>
      </w:r>
      <w:r w:rsidR="00D2114A">
        <w:t>D</w:t>
      </w:r>
      <w:r w:rsidR="00D2114A" w:rsidRPr="00065DBF">
        <w:t xml:space="preserve">élku </w:t>
      </w:r>
      <w:r w:rsidR="00D2114A">
        <w:t xml:space="preserve">výuky </w:t>
      </w:r>
      <w:r w:rsidR="00D2114A">
        <w:br/>
        <w:t xml:space="preserve">a </w:t>
      </w:r>
      <w:r w:rsidR="00D2114A" w:rsidRPr="00065DBF">
        <w:t xml:space="preserve">přestávek </w:t>
      </w:r>
      <w:r w:rsidR="00D2114A">
        <w:t xml:space="preserve">stanovuje </w:t>
      </w:r>
      <w:r w:rsidR="00D2114A" w:rsidRPr="00065DBF">
        <w:t>pedagog p</w:t>
      </w:r>
      <w:r w:rsidR="00D2114A">
        <w:t xml:space="preserve">ři distančním vzdělávání </w:t>
      </w:r>
      <w:r w:rsidR="00D2114A" w:rsidRPr="00065DBF">
        <w:t xml:space="preserve">podle charakteru činnosti </w:t>
      </w:r>
      <w:r w:rsidR="00D2114A">
        <w:br/>
      </w:r>
      <w:r w:rsidR="00D2114A" w:rsidRPr="00065DBF">
        <w:t>a s přihlédnutím k základním fyziologickým potřebám žák</w:t>
      </w:r>
      <w:r w:rsidR="00D2114A">
        <w:t>ů, jejich schopnostem a reakcím</w:t>
      </w:r>
      <w:r w:rsidR="00D2114A" w:rsidRPr="00065DBF">
        <w:t>.</w:t>
      </w:r>
    </w:p>
    <w:p w14:paraId="673919CA" w14:textId="77777777" w:rsidR="00D2114A" w:rsidRDefault="00D2114A" w:rsidP="00D2114A">
      <w:pPr>
        <w:ind w:firstLine="0"/>
        <w:rPr>
          <w:b/>
          <w:bCs/>
        </w:rPr>
      </w:pPr>
    </w:p>
    <w:p w14:paraId="309D43C4" w14:textId="77777777" w:rsidR="00BB3DC8" w:rsidRPr="008E08D2" w:rsidRDefault="00BB3DC8" w:rsidP="00B576E8">
      <w:r w:rsidRPr="008E08D2">
        <w:t xml:space="preserve">Distanční vzdělávání </w:t>
      </w:r>
      <w:r>
        <w:t>škola přizpůsobí podmínkám žáků a zajistí</w:t>
      </w:r>
    </w:p>
    <w:p w14:paraId="1C3D79A4" w14:textId="070ECDC9" w:rsidR="00BB3DC8" w:rsidRPr="008E08D2" w:rsidRDefault="00564B11" w:rsidP="00BB3DC8">
      <w:pPr>
        <w:pStyle w:val="Odstavecseseznamem"/>
        <w:numPr>
          <w:ilvl w:val="0"/>
          <w:numId w:val="63"/>
        </w:numPr>
        <w:spacing w:after="0" w:line="240" w:lineRule="auto"/>
      </w:pPr>
      <w:r>
        <w:t xml:space="preserve">on-line výuku, </w:t>
      </w:r>
      <w:r w:rsidR="00BB3DC8" w:rsidRPr="008E08D2">
        <w:t>kombinac</w:t>
      </w:r>
      <w:r w:rsidR="00931760">
        <w:t>i</w:t>
      </w:r>
      <w:r w:rsidR="00BB3DC8" w:rsidRPr="008E08D2">
        <w:t xml:space="preserve"> synchronní on-line výuk</w:t>
      </w:r>
      <w:r w:rsidR="00931760">
        <w:t>y</w:t>
      </w:r>
      <w:r w:rsidR="00BB3DC8" w:rsidRPr="008E08D2">
        <w:t xml:space="preserve"> (</w:t>
      </w:r>
      <w:r w:rsidR="00BB3DC8">
        <w:t>pedagogický pracovník</w:t>
      </w:r>
      <w:r w:rsidR="00BB3DC8" w:rsidRPr="008E08D2">
        <w:t xml:space="preserve"> pracuje v určené době se skupinou žáků prostřednictvím komunikační platformy) a asynchronní výuk</w:t>
      </w:r>
      <w:r w:rsidR="00931760">
        <w:t>y</w:t>
      </w:r>
      <w:r w:rsidR="00BB3DC8" w:rsidRPr="008E08D2">
        <w:t xml:space="preserve"> (žáci pracují individuálně, tempo a čas si volí sami)</w:t>
      </w:r>
      <w:r w:rsidR="00BB3DC8">
        <w:t xml:space="preserve">; časové rozvržení takovéto výuky bude stanoveno vždy pro konkrétní případy, např. odlišně při distanční výuce celé třídy, nebo kombinace distanční výuky pro jednu část třídy a prezenční výuku </w:t>
      </w:r>
      <w:r w:rsidR="00B576E8">
        <w:br/>
      </w:r>
      <w:r w:rsidR="00BB3DC8">
        <w:t>pro druhou část,</w:t>
      </w:r>
    </w:p>
    <w:p w14:paraId="7D704E55" w14:textId="59131A16" w:rsidR="00BB3DC8" w:rsidRPr="008E08D2" w:rsidRDefault="00BB3DC8" w:rsidP="00BB3DC8">
      <w:pPr>
        <w:pStyle w:val="Odstavecseseznamem"/>
        <w:numPr>
          <w:ilvl w:val="0"/>
          <w:numId w:val="63"/>
        </w:numPr>
        <w:spacing w:after="0" w:line="240" w:lineRule="auto"/>
      </w:pPr>
      <w:r w:rsidRPr="008E08D2">
        <w:t>o</w:t>
      </w:r>
      <w:r>
        <w:t>ff</w:t>
      </w:r>
      <w:r w:rsidRPr="008E08D2">
        <w:t xml:space="preserve">-line výuku, bez kontaktů přes internet, </w:t>
      </w:r>
      <w:r>
        <w:t>a to buď předáváním písemných materiálů poštou či osobním vyzvedáváním</w:t>
      </w:r>
      <w:r w:rsidRPr="008E08D2">
        <w:t>, telefonicky,</w:t>
      </w:r>
    </w:p>
    <w:p w14:paraId="587A1733" w14:textId="77777777" w:rsidR="00BB3DC8" w:rsidRDefault="00BB3DC8" w:rsidP="00BB3DC8">
      <w:pPr>
        <w:pStyle w:val="Odstavecseseznamem"/>
        <w:numPr>
          <w:ilvl w:val="0"/>
          <w:numId w:val="63"/>
        </w:numPr>
        <w:spacing w:after="0" w:line="240" w:lineRule="auto"/>
      </w:pPr>
      <w:r>
        <w:t xml:space="preserve">individuálními </w:t>
      </w:r>
      <w:r w:rsidRPr="008E08D2">
        <w:t xml:space="preserve">konzultacemi žáků a </w:t>
      </w:r>
      <w:r>
        <w:t>pedagogických pracovníků</w:t>
      </w:r>
      <w:r w:rsidRPr="008E08D2">
        <w:t>,</w:t>
      </w:r>
    </w:p>
    <w:p w14:paraId="5ED8F756" w14:textId="77777777" w:rsidR="00BB3DC8" w:rsidRDefault="00BB3DC8" w:rsidP="00BB3DC8">
      <w:pPr>
        <w:pStyle w:val="Odstavecseseznamem"/>
        <w:numPr>
          <w:ilvl w:val="0"/>
          <w:numId w:val="63"/>
        </w:numPr>
        <w:spacing w:after="0" w:line="240" w:lineRule="auto"/>
      </w:pPr>
      <w:r>
        <w:t>komunikací pedagogických pracovníků se zákonnými zástupci žáků,</w:t>
      </w:r>
    </w:p>
    <w:p w14:paraId="44958917" w14:textId="77777777" w:rsidR="00BB3DC8" w:rsidRPr="008E08D2" w:rsidRDefault="00BB3DC8" w:rsidP="00BB3DC8">
      <w:pPr>
        <w:pStyle w:val="Odstavecseseznamem"/>
        <w:numPr>
          <w:ilvl w:val="0"/>
          <w:numId w:val="63"/>
        </w:numPr>
        <w:spacing w:after="0" w:line="240" w:lineRule="auto"/>
      </w:pPr>
      <w:r>
        <w:t>zveřejněním zadávaných úkolů a následným zveřejněním správného řešení,</w:t>
      </w:r>
    </w:p>
    <w:p w14:paraId="37B911F2" w14:textId="410A787C" w:rsidR="00BB3DC8" w:rsidRDefault="00BB3DC8" w:rsidP="00BB3DC8">
      <w:pPr>
        <w:pStyle w:val="Odstavecseseznamem"/>
        <w:numPr>
          <w:ilvl w:val="0"/>
          <w:numId w:val="63"/>
        </w:numPr>
        <w:spacing w:after="0" w:line="240" w:lineRule="auto"/>
      </w:pPr>
      <w:r>
        <w:t>informováním žáka o jeho výsledcích, poskytováním</w:t>
      </w:r>
      <w:r w:rsidRPr="008E08D2">
        <w:t xml:space="preserve"> zpětn</w:t>
      </w:r>
      <w:r>
        <w:t>é</w:t>
      </w:r>
      <w:r w:rsidRPr="008E08D2">
        <w:t xml:space="preserve"> vazb</w:t>
      </w:r>
      <w:r>
        <w:t>y</w:t>
      </w:r>
      <w:r w:rsidRPr="008E08D2">
        <w:t>, uplatňován</w:t>
      </w:r>
      <w:r>
        <w:t>ím</w:t>
      </w:r>
      <w:r w:rsidRPr="008E08D2">
        <w:t xml:space="preserve"> zejména formativní</w:t>
      </w:r>
      <w:r>
        <w:t>ho</w:t>
      </w:r>
      <w:r w:rsidRPr="008E08D2">
        <w:t xml:space="preserve"> hodnocení, </w:t>
      </w:r>
      <w:r>
        <w:t xml:space="preserve">a vedení </w:t>
      </w:r>
      <w:r w:rsidRPr="008E08D2">
        <w:t>žák</w:t>
      </w:r>
      <w:r>
        <w:t>a</w:t>
      </w:r>
      <w:r w:rsidRPr="008E08D2">
        <w:t xml:space="preserve"> k</w:t>
      </w:r>
      <w:r w:rsidR="00564B11">
        <w:t> </w:t>
      </w:r>
      <w:r w:rsidRPr="008E08D2">
        <w:t>sebehodnocení</w:t>
      </w:r>
      <w:r w:rsidR="00564B11">
        <w:t>,</w:t>
      </w:r>
    </w:p>
    <w:p w14:paraId="51F23B8B" w14:textId="77777777" w:rsidR="00BB3DC8" w:rsidRDefault="00BB3DC8" w:rsidP="00BB3DC8">
      <w:pPr>
        <w:pStyle w:val="Odstavecseseznamem"/>
        <w:numPr>
          <w:ilvl w:val="0"/>
          <w:numId w:val="63"/>
        </w:numPr>
        <w:spacing w:after="0" w:line="240" w:lineRule="auto"/>
      </w:pPr>
      <w:r>
        <w:t>pravidelnou a průběžnou komunikací s žákem, způsobem odpovídajícím jeho možnostem, technickému vybavení a rodinným podmínkám,</w:t>
      </w:r>
    </w:p>
    <w:p w14:paraId="54E31A0A" w14:textId="77777777" w:rsidR="00BB3DC8" w:rsidRDefault="00BB3DC8" w:rsidP="00BB3DC8">
      <w:pPr>
        <w:pStyle w:val="Odstavecseseznamem"/>
        <w:numPr>
          <w:ilvl w:val="0"/>
          <w:numId w:val="63"/>
        </w:numPr>
        <w:spacing w:after="0" w:line="240" w:lineRule="auto"/>
      </w:pPr>
      <w:r>
        <w:t>průběžnou kontrolní a hospitační činnost vedení školy.</w:t>
      </w:r>
    </w:p>
    <w:p w14:paraId="28DEA35F" w14:textId="77777777" w:rsidR="00564B11" w:rsidRDefault="00564B11" w:rsidP="00564B11">
      <w:pPr>
        <w:ind w:left="0" w:firstLine="0"/>
        <w:rPr>
          <w:szCs w:val="24"/>
        </w:rPr>
      </w:pPr>
    </w:p>
    <w:p w14:paraId="45DEE035" w14:textId="360CECA1" w:rsidR="00BB3DC8" w:rsidRDefault="00BB3DC8" w:rsidP="00564B11">
      <w:pPr>
        <w:ind w:left="0" w:firstLine="0"/>
      </w:pPr>
      <w:r>
        <w:t>Při distančním vzdělávání nelze realizovat vzdělávání v rozsahu plánovaném pro prezenční výuku, škola se zaměří především na stěžejní výstupy v českém jazyce, matematice a cizím jazyce. Priority ve vzdělávání budou operativně určovány podle délky distanční výuky, zda půjde o krátkodobé či dlouhodobé zákazy přítomnosti žáků ve školách.</w:t>
      </w:r>
    </w:p>
    <w:p w14:paraId="201F69C9" w14:textId="77777777" w:rsidR="006A22CC" w:rsidRDefault="004943CE">
      <w:pPr>
        <w:spacing w:after="11" w:line="259" w:lineRule="auto"/>
        <w:ind w:left="2124" w:firstLine="0"/>
        <w:jc w:val="left"/>
      </w:pPr>
      <w:r>
        <w:t xml:space="preserve"> </w:t>
      </w:r>
    </w:p>
    <w:p w14:paraId="702A14B7" w14:textId="77777777" w:rsidR="006A22CC" w:rsidRDefault="004943CE">
      <w:pPr>
        <w:pStyle w:val="Nadpis4"/>
        <w:ind w:left="-5"/>
      </w:pPr>
      <w:r>
        <w:lastRenderedPageBreak/>
        <w:t xml:space="preserve">2.5 Přestávky a dohledy </w:t>
      </w:r>
      <w:r>
        <w:rPr>
          <w:b w:val="0"/>
        </w:rPr>
        <w:t xml:space="preserve"> </w:t>
      </w:r>
    </w:p>
    <w:p w14:paraId="1969A260" w14:textId="23577496" w:rsidR="006A22CC" w:rsidRDefault="004943CE">
      <w:pPr>
        <w:numPr>
          <w:ilvl w:val="0"/>
          <w:numId w:val="14"/>
        </w:numPr>
        <w:ind w:hanging="360"/>
      </w:pPr>
      <w:r>
        <w:t xml:space="preserve">O malých přestávkách se žáci zdržují ve své třídě, nepřípustné je shromažďování žáků (mimo vykonání hygienické potřeby) na WC.  </w:t>
      </w:r>
    </w:p>
    <w:p w14:paraId="0486F3F4" w14:textId="2BECA0C4" w:rsidR="006A22CC" w:rsidRDefault="004943CE">
      <w:pPr>
        <w:numPr>
          <w:ilvl w:val="0"/>
          <w:numId w:val="14"/>
        </w:numPr>
        <w:ind w:hanging="360"/>
      </w:pPr>
      <w:r>
        <w:t>Hlavní přestávka začíná v 9.40 hod. a trvá 20 min, malé přestávky trvají 10 min. Během malých přestávek není žákům dovoleno opustit školní budovu. Za příznivého počasí je žákům</w:t>
      </w:r>
      <w:r w:rsidR="00E831EC">
        <w:t xml:space="preserve"> </w:t>
      </w:r>
      <w:r>
        <w:t xml:space="preserve">umožněn </w:t>
      </w:r>
      <w:r w:rsidR="00E831EC">
        <w:t xml:space="preserve">při velké přestávce </w:t>
      </w:r>
      <w:r>
        <w:t>pobyt na školní zahradě</w:t>
      </w:r>
      <w:r w:rsidR="00E831EC">
        <w:t xml:space="preserve"> pod dohledem ped. pracovníka</w:t>
      </w:r>
      <w:r>
        <w:t>. Žáci odchází</w:t>
      </w:r>
      <w:r>
        <w:rPr>
          <w:b/>
        </w:rPr>
        <w:t xml:space="preserve"> </w:t>
      </w:r>
      <w:r>
        <w:t xml:space="preserve">podle pokynů učitele vykonávajícího dohled. Dbají </w:t>
      </w:r>
      <w:r w:rsidR="00E831EC">
        <w:br/>
      </w:r>
      <w:r>
        <w:t xml:space="preserve">o bezpečnost všech zúčastněných, mohou používat sportovní náčiní, které po skončení přestávky uloží na určené místo. Pobyt venku končí 9,55. </w:t>
      </w:r>
    </w:p>
    <w:p w14:paraId="48497829" w14:textId="77777777" w:rsidR="006A22CC" w:rsidRDefault="004943CE">
      <w:pPr>
        <w:numPr>
          <w:ilvl w:val="0"/>
          <w:numId w:val="14"/>
        </w:numPr>
        <w:ind w:hanging="360"/>
      </w:pPr>
      <w:r>
        <w:t xml:space="preserve">Žákům je přísně zakázáno vyklánět se z oken, manipulovat s nimi.  </w:t>
      </w:r>
    </w:p>
    <w:p w14:paraId="4593904A" w14:textId="2FE04CFB" w:rsidR="006A22CC" w:rsidRDefault="004943CE">
      <w:pPr>
        <w:numPr>
          <w:ilvl w:val="0"/>
          <w:numId w:val="14"/>
        </w:numPr>
        <w:ind w:hanging="360"/>
      </w:pPr>
      <w:r>
        <w:t xml:space="preserve">Po skončení vyučovací hodiny uklidí žák své místo a místnost s ohledem na další použití. Toto opatření nesupluje práci provozních pracovnic (uklízeček), ale vychází </w:t>
      </w:r>
      <w:r w:rsidR="00E831EC">
        <w:br/>
      </w:r>
      <w:r>
        <w:t xml:space="preserve">ze zásad slušnosti mezi žáky.  </w:t>
      </w:r>
    </w:p>
    <w:p w14:paraId="5A129287" w14:textId="77777777" w:rsidR="000B38A6" w:rsidRDefault="004943CE">
      <w:pPr>
        <w:numPr>
          <w:ilvl w:val="0"/>
          <w:numId w:val="14"/>
        </w:numPr>
        <w:ind w:hanging="360"/>
      </w:pPr>
      <w:r>
        <w:t>Pedagogický dohled na chodbách a v šatnách konají učitelé podle pokynů vedení školy</w:t>
      </w:r>
      <w:r w:rsidR="00E831EC">
        <w:t>.</w:t>
      </w:r>
    </w:p>
    <w:p w14:paraId="039B1FE4" w14:textId="77777777" w:rsidR="006A22CC" w:rsidRDefault="004943CE">
      <w:pPr>
        <w:spacing w:after="17" w:line="259" w:lineRule="auto"/>
        <w:ind w:left="720" w:firstLine="0"/>
        <w:jc w:val="left"/>
      </w:pPr>
      <w:r>
        <w:t xml:space="preserve"> </w:t>
      </w:r>
      <w:r>
        <w:rPr>
          <w:b/>
        </w:rPr>
        <w:t xml:space="preserve"> </w:t>
      </w:r>
    </w:p>
    <w:p w14:paraId="71231BD5" w14:textId="77777777" w:rsidR="006A22CC" w:rsidRDefault="004943CE">
      <w:pPr>
        <w:pStyle w:val="Nadpis4"/>
        <w:ind w:left="-5"/>
      </w:pPr>
      <w:r>
        <w:t xml:space="preserve">2.6 Opuštění budovy  </w:t>
      </w:r>
    </w:p>
    <w:p w14:paraId="6AEFA872" w14:textId="4CE059AB" w:rsidR="006A22CC" w:rsidRDefault="004943CE">
      <w:pPr>
        <w:numPr>
          <w:ilvl w:val="0"/>
          <w:numId w:val="15"/>
        </w:numPr>
        <w:ind w:hanging="360"/>
      </w:pPr>
      <w:r>
        <w:t xml:space="preserve">Žák, kterému je nevolno, jde domů nebo k lékaři pouze v doprovodu rodičů nebo jiné pověřené osoby. Nevolnost hlásí svému vyučujícímu, v případě nutnosti se obrátí </w:t>
      </w:r>
      <w:r w:rsidR="000B38A6">
        <w:br/>
      </w:r>
      <w:r>
        <w:t xml:space="preserve">na kteréhokoliv zaměstnance školy. </w:t>
      </w:r>
    </w:p>
    <w:p w14:paraId="071E172D" w14:textId="77777777" w:rsidR="006A22CC" w:rsidRDefault="004943CE">
      <w:pPr>
        <w:numPr>
          <w:ilvl w:val="0"/>
          <w:numId w:val="15"/>
        </w:numPr>
        <w:ind w:hanging="360"/>
      </w:pPr>
      <w:r>
        <w:t xml:space="preserve">Žák školy může opustit vyučování jen z předem známého důvodu (návštěva lékaře apod.) v doprovodu zákonných zástupců nebo na základě přesně formulované písemné žádosti zákonných zástupců, kterou předem předloží vyučujícímu či třídnímu učiteli. Pokud žák musí opustit školu z důvodu nevolnosti nebo náhlé zdravotní indispozice, může tak učinit jen v doprovodu zákonných zástupců. Telefonicky tuto skutečnost oznámí TU zákonným zástupcům.  </w:t>
      </w:r>
    </w:p>
    <w:p w14:paraId="286BD345" w14:textId="77777777" w:rsidR="006A22CC" w:rsidRDefault="004943CE">
      <w:pPr>
        <w:spacing w:after="26" w:line="259" w:lineRule="auto"/>
        <w:ind w:left="0" w:firstLine="0"/>
        <w:jc w:val="left"/>
      </w:pPr>
      <w:r>
        <w:rPr>
          <w:b/>
        </w:rPr>
        <w:t xml:space="preserve"> </w:t>
      </w:r>
    </w:p>
    <w:p w14:paraId="4B94C134" w14:textId="77777777" w:rsidR="006A22CC" w:rsidRDefault="004943CE">
      <w:pPr>
        <w:pStyle w:val="Nadpis4"/>
        <w:ind w:left="-5"/>
      </w:pPr>
      <w:r>
        <w:t xml:space="preserve">2.7 Chování ve školní jídelně </w:t>
      </w:r>
      <w:r>
        <w:rPr>
          <w:b w:val="0"/>
        </w:rPr>
        <w:t xml:space="preserve"> </w:t>
      </w:r>
    </w:p>
    <w:p w14:paraId="24C4B824" w14:textId="77777777" w:rsidR="006A22CC" w:rsidRDefault="004943CE">
      <w:pPr>
        <w:numPr>
          <w:ilvl w:val="0"/>
          <w:numId w:val="16"/>
        </w:numPr>
        <w:ind w:hanging="360"/>
      </w:pPr>
      <w:r>
        <w:t xml:space="preserve">Žák šetří zařízení a vybavení školní jídelny, svévolně způsobené škody hradí.  </w:t>
      </w:r>
    </w:p>
    <w:p w14:paraId="29D90529" w14:textId="1532894E" w:rsidR="006A22CC" w:rsidRDefault="004943CE">
      <w:pPr>
        <w:numPr>
          <w:ilvl w:val="0"/>
          <w:numId w:val="16"/>
        </w:numPr>
        <w:ind w:hanging="360"/>
      </w:pPr>
      <w:r>
        <w:t xml:space="preserve">Žák se podřizuje pokynům pracovníka </w:t>
      </w:r>
      <w:r w:rsidR="003A766E">
        <w:t>jídelny</w:t>
      </w:r>
      <w:r>
        <w:t xml:space="preserve"> a pedagogickému dohledu.  </w:t>
      </w:r>
    </w:p>
    <w:p w14:paraId="05A7C5B2" w14:textId="49BCAF32" w:rsidR="006A22CC" w:rsidRDefault="004943CE">
      <w:pPr>
        <w:numPr>
          <w:ilvl w:val="0"/>
          <w:numId w:val="16"/>
        </w:numPr>
        <w:ind w:hanging="360"/>
      </w:pPr>
      <w:r>
        <w:t xml:space="preserve">Žák dodržuje pravidla slušného a kulturního stolování, při jídle hlasitě nehovoří, neplýtvá zbytečně jídlem. Ovoce a moučníky sní v jídelně u stolu nebo si je uloží do své </w:t>
      </w:r>
      <w:r w:rsidR="003A766E">
        <w:t>poličky v šatně</w:t>
      </w:r>
      <w:r>
        <w:t xml:space="preserve">, při odchodu ze školy si je odnáší domů. Zbytky neodnáší z jídelny, ale odloží na určené místo.  </w:t>
      </w:r>
    </w:p>
    <w:p w14:paraId="1058024D" w14:textId="77777777" w:rsidR="006A22CC" w:rsidRDefault="004943CE">
      <w:pPr>
        <w:spacing w:after="23" w:line="259" w:lineRule="auto"/>
        <w:ind w:left="720" w:firstLine="0"/>
        <w:jc w:val="left"/>
      </w:pPr>
      <w:r>
        <w:t xml:space="preserve"> </w:t>
      </w:r>
    </w:p>
    <w:p w14:paraId="1B5D0623" w14:textId="77777777" w:rsidR="006A22CC" w:rsidRDefault="004943CE">
      <w:pPr>
        <w:pStyle w:val="Nadpis4"/>
        <w:ind w:left="-5"/>
      </w:pPr>
      <w:r>
        <w:t xml:space="preserve">2.8 Zaměstnanci školy </w:t>
      </w:r>
      <w:r>
        <w:rPr>
          <w:b w:val="0"/>
        </w:rPr>
        <w:t xml:space="preserve"> </w:t>
      </w:r>
    </w:p>
    <w:p w14:paraId="5AC12F1A" w14:textId="6C6F87F4" w:rsidR="006A22CC" w:rsidRDefault="004943CE">
      <w:pPr>
        <w:numPr>
          <w:ilvl w:val="0"/>
          <w:numId w:val="17"/>
        </w:numPr>
        <w:ind w:hanging="348"/>
      </w:pPr>
      <w:r>
        <w:t>Učitelé věnují individuální péči dětem z málo podnětného rodinného prostředí, dětem se zdravotními problémy</w:t>
      </w:r>
      <w:r w:rsidR="00C701C7">
        <w:t xml:space="preserve"> či jinými speciálními vzdělávacími potřebami</w:t>
      </w:r>
      <w:r>
        <w:t xml:space="preserve">. Dbají, aby se zdraví žáka a zdravý vývoj nenarušil činností školy. Berou ohled na výsledky lékařských vyšetření, zpráv o vyšetření v pedagogicko-psychologických poradnách a na sdělení rodičů o dítěti. Třídní učitelé průběžně informují ostatní pedagogy o nových skutečnostech zjištěných u </w:t>
      </w:r>
      <w:proofErr w:type="gramStart"/>
      <w:r>
        <w:t>žáka - problémy</w:t>
      </w:r>
      <w:proofErr w:type="gramEnd"/>
      <w:r>
        <w:t xml:space="preserve"> s chováním, prospěchem, zdravotní a rodinné problémy. Všichni vyučující zajišťují bezpečnost a ochranu zdraví žáků při činnostech, které přímo souvisejí s výchovou a vzděláním. Pravidelně a soustavně informují zástupce žáka o prospěchu žáka, informují je o každém mimořádném zhoršení prospěchu žáka.  </w:t>
      </w:r>
    </w:p>
    <w:p w14:paraId="4038CFBD" w14:textId="77777777" w:rsidR="006A22CC" w:rsidRDefault="004943CE">
      <w:pPr>
        <w:numPr>
          <w:ilvl w:val="0"/>
          <w:numId w:val="17"/>
        </w:numPr>
        <w:spacing w:after="66"/>
        <w:ind w:hanging="348"/>
      </w:pPr>
      <w:r>
        <w:lastRenderedPageBreak/>
        <w:t xml:space="preserve">Učitelé evidují a kontrolují absenci žáků. Vyžadují od rodičů omluvu nepřítomnosti.  </w:t>
      </w:r>
    </w:p>
    <w:p w14:paraId="5E865096" w14:textId="77777777" w:rsidR="006A22CC" w:rsidRDefault="004943CE">
      <w:pPr>
        <w:numPr>
          <w:ilvl w:val="0"/>
          <w:numId w:val="17"/>
        </w:numPr>
        <w:spacing w:after="64"/>
        <w:ind w:hanging="348"/>
      </w:pPr>
      <w:r>
        <w:t xml:space="preserve">Uvolňují žáka z vyučování, vždy na základě písemné žádosti o uvolnění. Pravidelně informují rodiče o prospěchu a chování žáků prostřednictvím sešitů a žákovských knížek nebo při třídních schůzkách či konzultacích s rodiči. Souhrnné hodnocení píší dle potřeby do žákovských knížek tak, aby byla zajištěna informovanost rodičů o prospěchu a chování žáků podle požadavků klasifikačního řádu. Kontrolují, zda rodiče sledují zápisy v žákovských knížkách (podpis rodičů jedenkrát týdně).  </w:t>
      </w:r>
    </w:p>
    <w:p w14:paraId="61CE7CE8" w14:textId="77777777" w:rsidR="006A22CC" w:rsidRDefault="004943CE">
      <w:pPr>
        <w:numPr>
          <w:ilvl w:val="0"/>
          <w:numId w:val="17"/>
        </w:numPr>
        <w:spacing w:after="62"/>
        <w:ind w:hanging="348"/>
      </w:pPr>
      <w:r>
        <w:t xml:space="preserve">Pedagogičtí zaměstnanci přicházejí do školy nejméně 20 minut před zahájením vyučování a výchovné činnosti, dostatečně včas před výkonem dohledu nad žáky.  </w:t>
      </w:r>
    </w:p>
    <w:p w14:paraId="499AB822" w14:textId="77777777" w:rsidR="006A22CC" w:rsidRDefault="004943CE">
      <w:pPr>
        <w:numPr>
          <w:ilvl w:val="0"/>
          <w:numId w:val="17"/>
        </w:numPr>
        <w:spacing w:after="63"/>
        <w:ind w:hanging="348"/>
      </w:pPr>
      <w:r>
        <w:t xml:space="preserve">Pedagogičtí pracovníci nepoužívají mobilní telefony při vyučování.  </w:t>
      </w:r>
    </w:p>
    <w:p w14:paraId="4F96C0C0" w14:textId="536E4209" w:rsidR="006A22CC" w:rsidRDefault="004943CE">
      <w:pPr>
        <w:numPr>
          <w:ilvl w:val="0"/>
          <w:numId w:val="17"/>
        </w:numPr>
        <w:spacing w:after="63"/>
        <w:ind w:hanging="348"/>
      </w:pPr>
      <w:r>
        <w:t xml:space="preserve">Učitelé zajišťují větrání ve třídě během vyučování a zodpovídají za zavřená okna </w:t>
      </w:r>
      <w:r w:rsidR="00FB6819">
        <w:br/>
      </w:r>
      <w:r>
        <w:t xml:space="preserve">po skončení vyučovací hodiny.  </w:t>
      </w:r>
    </w:p>
    <w:p w14:paraId="656D5BC4" w14:textId="77777777" w:rsidR="006A22CC" w:rsidRDefault="004943CE">
      <w:pPr>
        <w:numPr>
          <w:ilvl w:val="0"/>
          <w:numId w:val="17"/>
        </w:numPr>
        <w:ind w:hanging="348"/>
      </w:pPr>
      <w:r>
        <w:t xml:space="preserve">Po skončení poslední vyučovací hodiny překontrolují pořádek ve třídě, uzavření oken a vypnutí elektrických spotřebičů. Pedagog odchází ze třídy poslední.  </w:t>
      </w:r>
    </w:p>
    <w:p w14:paraId="2F665C20" w14:textId="77777777" w:rsidR="006A22CC" w:rsidRDefault="004943CE">
      <w:pPr>
        <w:spacing w:after="21" w:line="259" w:lineRule="auto"/>
        <w:ind w:left="0" w:firstLine="0"/>
        <w:jc w:val="left"/>
      </w:pPr>
      <w:r>
        <w:t xml:space="preserve"> </w:t>
      </w:r>
    </w:p>
    <w:p w14:paraId="04E8FD03" w14:textId="77777777" w:rsidR="006A22CC" w:rsidRDefault="004943CE">
      <w:pPr>
        <w:pStyle w:val="Nadpis4"/>
        <w:ind w:left="-5"/>
      </w:pPr>
      <w:r>
        <w:t xml:space="preserve">2.9 Uzavírání školy </w:t>
      </w:r>
    </w:p>
    <w:p w14:paraId="046A3229" w14:textId="77777777" w:rsidR="006A22CC" w:rsidRDefault="004943CE">
      <w:pPr>
        <w:numPr>
          <w:ilvl w:val="0"/>
          <w:numId w:val="18"/>
        </w:numPr>
        <w:spacing w:after="5" w:line="271" w:lineRule="auto"/>
        <w:ind w:hanging="348"/>
      </w:pPr>
      <w:r>
        <w:rPr>
          <w:b/>
        </w:rPr>
        <w:t>Žáci školy nesmí otevírat vstupní dveře cizím osobám ani svým rodičům</w:t>
      </w:r>
      <w:r>
        <w:t xml:space="preserve">! </w:t>
      </w:r>
    </w:p>
    <w:p w14:paraId="2A7E4271" w14:textId="77777777" w:rsidR="006A22CC" w:rsidRDefault="004943CE">
      <w:pPr>
        <w:numPr>
          <w:ilvl w:val="0"/>
          <w:numId w:val="18"/>
        </w:numPr>
        <w:ind w:hanging="348"/>
      </w:pPr>
      <w:r>
        <w:t xml:space="preserve">Žáci nevstupují do cvičebny bez souhlasu vyučujícího. </w:t>
      </w:r>
    </w:p>
    <w:p w14:paraId="3247799B" w14:textId="1EBD9675" w:rsidR="006A22CC" w:rsidRDefault="004943CE">
      <w:pPr>
        <w:numPr>
          <w:ilvl w:val="0"/>
          <w:numId w:val="18"/>
        </w:numPr>
        <w:ind w:hanging="348"/>
      </w:pPr>
      <w:r>
        <w:t>Provoz školy je ukončen v 1</w:t>
      </w:r>
      <w:r w:rsidR="00FB6819">
        <w:t>7</w:t>
      </w:r>
      <w:r>
        <w:t>.</w:t>
      </w:r>
      <w:r w:rsidR="00FB6819">
        <w:t>0</w:t>
      </w:r>
      <w:r>
        <w:t xml:space="preserve">0 hod. Školnice zkontroluje školní prostory, odpovídá za bezpečné uzavření školy.  </w:t>
      </w:r>
    </w:p>
    <w:p w14:paraId="7B10F883" w14:textId="540E5657" w:rsidR="006A22CC" w:rsidRDefault="004943CE">
      <w:pPr>
        <w:numPr>
          <w:ilvl w:val="0"/>
          <w:numId w:val="18"/>
        </w:numPr>
        <w:ind w:hanging="348"/>
      </w:pPr>
      <w:r>
        <w:t xml:space="preserve">Pobyt ve škole po </w:t>
      </w:r>
      <w:r w:rsidR="00FB6819">
        <w:t>17</w:t>
      </w:r>
      <w:r>
        <w:t xml:space="preserve">. hodině povoluje ředitelství školy.  </w:t>
      </w:r>
    </w:p>
    <w:p w14:paraId="551AA530" w14:textId="77777777" w:rsidR="006A22CC" w:rsidRDefault="004943CE">
      <w:pPr>
        <w:spacing w:after="0" w:line="259" w:lineRule="auto"/>
        <w:ind w:left="0" w:firstLine="0"/>
        <w:jc w:val="left"/>
      </w:pPr>
      <w:r>
        <w:rPr>
          <w:b/>
        </w:rPr>
        <w:t xml:space="preserve"> </w:t>
      </w:r>
    </w:p>
    <w:p w14:paraId="05CA2168" w14:textId="78FAE7E7" w:rsidR="00314E05" w:rsidRDefault="004943CE">
      <w:pPr>
        <w:spacing w:after="27" w:line="259" w:lineRule="auto"/>
        <w:ind w:left="0" w:firstLine="0"/>
        <w:jc w:val="left"/>
        <w:rPr>
          <w:b/>
        </w:rPr>
      </w:pPr>
      <w:r>
        <w:rPr>
          <w:b/>
        </w:rPr>
        <w:t xml:space="preserve"> </w:t>
      </w:r>
    </w:p>
    <w:p w14:paraId="02CC8C55" w14:textId="77777777" w:rsidR="006A22CC" w:rsidRPr="00644B9E" w:rsidRDefault="004943CE">
      <w:pPr>
        <w:pStyle w:val="Nadpis3"/>
        <w:ind w:left="-5"/>
        <w:rPr>
          <w:u w:val="single"/>
        </w:rPr>
      </w:pPr>
      <w:r w:rsidRPr="00644B9E">
        <w:rPr>
          <w:u w:val="single"/>
        </w:rPr>
        <w:t xml:space="preserve">3. Podmínky zajištění bezpečnosti a ochrany zdraví žáků a jejich ochrany před sociálně patologickými jevy a před projevy diskriminace, nepřátelství nebo násilí </w:t>
      </w:r>
    </w:p>
    <w:p w14:paraId="7C304CF3" w14:textId="77777777" w:rsidR="006A22CC" w:rsidRDefault="004943CE">
      <w:pPr>
        <w:spacing w:after="26" w:line="259" w:lineRule="auto"/>
        <w:ind w:left="0" w:firstLine="0"/>
        <w:jc w:val="left"/>
      </w:pPr>
      <w:r>
        <w:rPr>
          <w:b/>
        </w:rPr>
        <w:t xml:space="preserve"> </w:t>
      </w:r>
    </w:p>
    <w:p w14:paraId="64050FB2" w14:textId="77777777" w:rsidR="006A22CC" w:rsidRDefault="004943CE">
      <w:pPr>
        <w:pStyle w:val="Nadpis4"/>
        <w:ind w:left="-5"/>
      </w:pPr>
      <w:r>
        <w:t xml:space="preserve">3.1 Bezpečnost a ochrana zdraví žáků (§ 29, 561/2004 Sb.) </w:t>
      </w:r>
    </w:p>
    <w:p w14:paraId="31381587" w14:textId="4C3F948E" w:rsidR="006A22CC" w:rsidRDefault="004943CE">
      <w:pPr>
        <w:numPr>
          <w:ilvl w:val="0"/>
          <w:numId w:val="19"/>
        </w:numPr>
        <w:spacing w:after="9" w:line="269" w:lineRule="auto"/>
        <w:ind w:hanging="420"/>
      </w:pPr>
      <w:r>
        <w:rPr>
          <w:sz w:val="23"/>
        </w:rPr>
        <w:t xml:space="preserve">Školní budova není volně přístupná zvenčí. Otevírá se na zazvonění. Každý z pracovníků školy, který otevírá budovu cizím příchozím, je povinen zjistit důvod jejich návštěvy a případně zajistit, aby se nepohybovali po budově bez doprovodu.  </w:t>
      </w:r>
    </w:p>
    <w:p w14:paraId="4F9EAB2B" w14:textId="005D28ED" w:rsidR="006A22CC" w:rsidRDefault="004943CE">
      <w:pPr>
        <w:numPr>
          <w:ilvl w:val="0"/>
          <w:numId w:val="19"/>
        </w:numPr>
        <w:spacing w:after="9" w:line="269" w:lineRule="auto"/>
        <w:ind w:hanging="420"/>
      </w:pPr>
      <w:r>
        <w:rPr>
          <w:sz w:val="23"/>
        </w:rPr>
        <w:t xml:space="preserve">Ve všech prostorách školy platí přísný zákaz: kouření a požívání alkoholu, používání elektrických spotřebičů </w:t>
      </w:r>
      <w:r w:rsidR="001E1573">
        <w:rPr>
          <w:sz w:val="23"/>
        </w:rPr>
        <w:t>jiných,</w:t>
      </w:r>
      <w:r>
        <w:rPr>
          <w:sz w:val="23"/>
        </w:rPr>
        <w:t xml:space="preserve"> než jsou povolené, ponechávat peníze a osobní cenné věci volně ve stolech nebo skříních nebo je ponechávat ve škole přes noc.  </w:t>
      </w:r>
    </w:p>
    <w:p w14:paraId="15196345" w14:textId="77777777" w:rsidR="006A22CC" w:rsidRDefault="004943CE">
      <w:pPr>
        <w:numPr>
          <w:ilvl w:val="0"/>
          <w:numId w:val="19"/>
        </w:numPr>
        <w:ind w:hanging="420"/>
      </w:pPr>
      <w:r>
        <w:t xml:space="preserve">Žáci jsou povinni přezouvat se, dbát na hygienu zvlášť před jídlem a po použití WC. </w:t>
      </w:r>
    </w:p>
    <w:p w14:paraId="0A020EF5" w14:textId="77777777" w:rsidR="006A22CC" w:rsidRDefault="004943CE">
      <w:pPr>
        <w:numPr>
          <w:ilvl w:val="0"/>
          <w:numId w:val="19"/>
        </w:numPr>
        <w:ind w:hanging="420"/>
      </w:pPr>
      <w:r>
        <w:t xml:space="preserve">Žáci se chovají při pobytu ve škole a na akcích organizovaných školou tak, aby neohrozili zdraví svoje ani svých spolužáků či jiných osob. </w:t>
      </w:r>
    </w:p>
    <w:p w14:paraId="0C048C06" w14:textId="77777777" w:rsidR="006A22CC" w:rsidRDefault="004943CE">
      <w:pPr>
        <w:numPr>
          <w:ilvl w:val="0"/>
          <w:numId w:val="19"/>
        </w:numPr>
        <w:ind w:hanging="420"/>
      </w:pPr>
      <w:r>
        <w:t xml:space="preserve">Žáci chodí slušně a čistě oblečeni a upraveni. </w:t>
      </w:r>
    </w:p>
    <w:p w14:paraId="257C6C71" w14:textId="77777777" w:rsidR="006A22CC" w:rsidRDefault="004943CE">
      <w:pPr>
        <w:numPr>
          <w:ilvl w:val="0"/>
          <w:numId w:val="19"/>
        </w:numPr>
        <w:ind w:hanging="420"/>
      </w:pPr>
      <w:r>
        <w:t xml:space="preserve">Žákům je zakázáno nosit do školy nebezpečné předměty, zbraně i jejich makety. (zbraní rozumíme jakýkoliv předmět, kterým můžeme způsobit bolest či zranění) </w:t>
      </w:r>
    </w:p>
    <w:p w14:paraId="3158EF9D" w14:textId="77777777" w:rsidR="006A22CC" w:rsidRDefault="004943CE">
      <w:pPr>
        <w:numPr>
          <w:ilvl w:val="0"/>
          <w:numId w:val="19"/>
        </w:numPr>
        <w:ind w:hanging="420"/>
      </w:pPr>
      <w:r>
        <w:t xml:space="preserve">Žákům je zakázáno manipulovat s elektrickými spotřebiči, vypínači a elektrickým vedením bez dohledu učitele. </w:t>
      </w:r>
    </w:p>
    <w:p w14:paraId="3BED153B" w14:textId="21071706" w:rsidR="006A22CC" w:rsidRDefault="004943CE">
      <w:pPr>
        <w:numPr>
          <w:ilvl w:val="0"/>
          <w:numId w:val="19"/>
        </w:numPr>
        <w:ind w:hanging="420"/>
      </w:pPr>
      <w:r>
        <w:t xml:space="preserve">Při přecházení žáků na místa vyučování či jiných akcí mimo budovu školy se žáci řídí pravidly silničního provozu a pokyny doprovázejících osob. Před takovýmito akcemi doprovázející učitel žáky zvlášť poučí o bezpečnosti. Pro společné zájezdy tříd, </w:t>
      </w:r>
      <w:r w:rsidR="001E1573">
        <w:lastRenderedPageBreak/>
        <w:t>plavecké</w:t>
      </w:r>
      <w:r>
        <w:t xml:space="preserve"> kurzy, školy v přírodě platí zvláštní bezpečnostní předpisy, se kterými jsou žáci předem seznámeni. Při pobytu v ubytovacích zařízeních se žáci podřizují vnitřnímu řádu tohoto zařízení a dbají všech pokynů pracovníků tohoto zařízení. </w:t>
      </w:r>
    </w:p>
    <w:p w14:paraId="11543EF2" w14:textId="77777777" w:rsidR="006A22CC" w:rsidRDefault="004943CE">
      <w:pPr>
        <w:numPr>
          <w:ilvl w:val="0"/>
          <w:numId w:val="19"/>
        </w:numPr>
        <w:ind w:hanging="420"/>
      </w:pPr>
      <w:r>
        <w:t xml:space="preserve">Při výuce ve cvičebně zachovávají žáci specifické bezpečnostní předpisy pro tyto učebny, dané vnitřním řádem. Vyučující daného předmětu jsou povinni s nimi seznámit žáky při první vyučovací hodině školního roku a dodatečně poučit žáky, kteří při první hodině chyběli. O poučení žáků provede učitel záznam do třídní knihy. Řády odborných učeben jsou vyvěšeny v daných prostorách a jsou uloženy v ředitelně školy. </w:t>
      </w:r>
    </w:p>
    <w:p w14:paraId="3F89F0A0" w14:textId="77777777" w:rsidR="001E1573" w:rsidRDefault="004943CE">
      <w:pPr>
        <w:numPr>
          <w:ilvl w:val="0"/>
          <w:numId w:val="19"/>
        </w:numPr>
        <w:ind w:hanging="420"/>
      </w:pPr>
      <w:r>
        <w:t xml:space="preserve">Poučení na počátku školního roku provádí třídní učitel, který žáky seznámí zejména:   </w:t>
      </w:r>
    </w:p>
    <w:p w14:paraId="67FF7A77" w14:textId="65CB33AA" w:rsidR="006A22CC" w:rsidRDefault="004943CE" w:rsidP="001E1573">
      <w:pPr>
        <w:ind w:left="345" w:firstLine="0"/>
      </w:pPr>
      <w:r>
        <w:t xml:space="preserve">a) se školním řádem </w:t>
      </w:r>
    </w:p>
    <w:p w14:paraId="51E2B2A7" w14:textId="0036FD39" w:rsidR="006A22CC" w:rsidRDefault="004943CE" w:rsidP="001E1573">
      <w:pPr>
        <w:numPr>
          <w:ilvl w:val="1"/>
          <w:numId w:val="19"/>
        </w:numPr>
        <w:ind w:hanging="276"/>
      </w:pPr>
      <w:r>
        <w:t xml:space="preserve">se zásadami bezpečného chování ve třídě, na chodbách, schodištích, v šatnách, </w:t>
      </w:r>
      <w:r w:rsidR="001E1573">
        <w:br/>
      </w:r>
      <w:r>
        <w:t xml:space="preserve">při odchodu ze školy a příchodu do školy a na veřejných komunikacích </w:t>
      </w:r>
    </w:p>
    <w:p w14:paraId="00EC96A6" w14:textId="77777777" w:rsidR="006A22CC" w:rsidRDefault="004943CE">
      <w:pPr>
        <w:numPr>
          <w:ilvl w:val="1"/>
          <w:numId w:val="19"/>
        </w:numPr>
        <w:ind w:hanging="276"/>
      </w:pPr>
      <w:r>
        <w:t xml:space="preserve">se zákazem přinášet do školy věci, které nesouvisejí s vyučováním </w:t>
      </w:r>
    </w:p>
    <w:p w14:paraId="0F5C19F3" w14:textId="77777777" w:rsidR="006A22CC" w:rsidRDefault="004943CE">
      <w:pPr>
        <w:numPr>
          <w:ilvl w:val="1"/>
          <w:numId w:val="19"/>
        </w:numPr>
        <w:ind w:hanging="276"/>
      </w:pPr>
      <w:r>
        <w:t xml:space="preserve">s postupem při úrazech </w:t>
      </w:r>
    </w:p>
    <w:p w14:paraId="5B5C493B" w14:textId="77777777" w:rsidR="006A22CC" w:rsidRDefault="004943CE">
      <w:pPr>
        <w:numPr>
          <w:ilvl w:val="1"/>
          <w:numId w:val="19"/>
        </w:numPr>
        <w:ind w:hanging="276"/>
      </w:pPr>
      <w:r>
        <w:t xml:space="preserve">s nebezpečím vzniku požáru a s postupem v případě požáru </w:t>
      </w:r>
    </w:p>
    <w:p w14:paraId="7E724C7C" w14:textId="77777777" w:rsidR="006A22CC" w:rsidRDefault="004943CE">
      <w:pPr>
        <w:numPr>
          <w:ilvl w:val="0"/>
          <w:numId w:val="19"/>
        </w:numPr>
        <w:ind w:hanging="420"/>
      </w:pPr>
      <w:r>
        <w:t xml:space="preserve">Poučení na počátku první vyučovací hodiny přichází v úvahu pouze u některých předmětů: tělesné výchovy, pracovního vyučování a podobně. Vyučující seznámí žáky </w:t>
      </w:r>
    </w:p>
    <w:p w14:paraId="01ED36B9" w14:textId="6D7958B5" w:rsidR="006A22CC" w:rsidRDefault="004943CE" w:rsidP="001E1573">
      <w:pPr>
        <w:ind w:left="708" w:firstLine="12"/>
      </w:pPr>
      <w:r>
        <w:t xml:space="preserve">s pravidly bezpečného chování a upozorní je na možné ohrožení života, zdraví či           </w:t>
      </w:r>
      <w:r w:rsidR="001E1573">
        <w:t xml:space="preserve"> </w:t>
      </w:r>
      <w:r>
        <w:t xml:space="preserve">majetku. </w:t>
      </w:r>
    </w:p>
    <w:p w14:paraId="04590C7C" w14:textId="77777777" w:rsidR="006A22CC" w:rsidRDefault="004943CE">
      <w:pPr>
        <w:numPr>
          <w:ilvl w:val="0"/>
          <w:numId w:val="19"/>
        </w:numPr>
        <w:spacing w:after="9" w:line="269" w:lineRule="auto"/>
        <w:ind w:hanging="420"/>
      </w:pPr>
      <w:r>
        <w:rPr>
          <w:sz w:val="23"/>
        </w:rPr>
        <w:t xml:space="preserve">Bezpečnost a ochranu zdraví žáků ve škole zajišťuje škola svými zaměstnanci, pedagogickými i nepedagogickými. Zaměstnance, který není pedagogickým pracovníkem, může ředitel školy k zajištění bezpečnosti a ochrany zdraví žáků určit pouze tehdy, je – li zletilý a způsobilý k právním úkonům (dohled nad žáky před vyučováním).  </w:t>
      </w:r>
    </w:p>
    <w:p w14:paraId="6740AA24" w14:textId="634D09F1" w:rsidR="006A22CC" w:rsidRDefault="004943CE">
      <w:pPr>
        <w:numPr>
          <w:ilvl w:val="0"/>
          <w:numId w:val="19"/>
        </w:numPr>
        <w:spacing w:after="9" w:line="269" w:lineRule="auto"/>
        <w:ind w:hanging="420"/>
      </w:pPr>
      <w:r>
        <w:rPr>
          <w:sz w:val="23"/>
        </w:rPr>
        <w:t xml:space="preserve">Po poslední vyučovací hodině dopoledního vyučování vyučující odvádí žáky do školní jídelny a předává je spolu s žáky, kteří jsou přihlášeni do školní družiny, vychovatelce školní družiny.  </w:t>
      </w:r>
    </w:p>
    <w:p w14:paraId="36CC27A6" w14:textId="77777777" w:rsidR="006A22CC" w:rsidRDefault="004943CE">
      <w:pPr>
        <w:numPr>
          <w:ilvl w:val="0"/>
          <w:numId w:val="19"/>
        </w:numPr>
        <w:spacing w:after="9" w:line="269" w:lineRule="auto"/>
        <w:ind w:hanging="420"/>
      </w:pPr>
      <w:r>
        <w:rPr>
          <w:sz w:val="23"/>
        </w:rPr>
        <w:t xml:space="preserve">Pedagogičtí a provozní pracovníci školy nesmí žáky v době dané rozvrhem bez dohledu dospělé osoby uvolňovat k činnostem mimo budovu, nesmí je samotné posílat k lékaři atd. Škola odpovídá za žáky v době dané rozvrhem výuky žáka, včetně nepovinných předmětů, přestávek a stravování.  </w:t>
      </w:r>
    </w:p>
    <w:p w14:paraId="5119CA2B" w14:textId="77777777" w:rsidR="006A22CC" w:rsidRDefault="004943CE">
      <w:pPr>
        <w:numPr>
          <w:ilvl w:val="0"/>
          <w:numId w:val="19"/>
        </w:numPr>
        <w:spacing w:after="9" w:line="269" w:lineRule="auto"/>
        <w:ind w:hanging="420"/>
      </w:pPr>
      <w:r>
        <w:rPr>
          <w:sz w:val="23"/>
        </w:rPr>
        <w:t xml:space="preserve">Pedagogičtí zaměstnanci dodržují předpisy k zajištění bezpečnosti a ochrany zdraví při práci a protipožární předpisy; pokud zjistí závady a nedostatky ohrožující zdraví a bezpečnost osob, nebo jiné závady technického rázu, nebo nedostatečné zajištění budovy, je jejich povinností informovat o těchto skutečnostech nadřízeného a v rámci svých schopností a možností zabránit vzniku škody.  </w:t>
      </w:r>
    </w:p>
    <w:p w14:paraId="656DBCAB" w14:textId="1D835BDD" w:rsidR="006A22CC" w:rsidRDefault="004943CE">
      <w:pPr>
        <w:numPr>
          <w:ilvl w:val="0"/>
          <w:numId w:val="19"/>
        </w:numPr>
        <w:spacing w:after="9" w:line="269" w:lineRule="auto"/>
        <w:ind w:hanging="420"/>
      </w:pPr>
      <w:r>
        <w:rPr>
          <w:sz w:val="23"/>
        </w:rPr>
        <w:t xml:space="preserve">Sledují zdravotní stav žáků a v případě náhlého onemocnění žáka informují bez zbytečných průtahů vedení školy a rodiče postiženého žáka. Nemocný žák může být odeslán </w:t>
      </w:r>
      <w:r w:rsidR="001E1573">
        <w:rPr>
          <w:sz w:val="23"/>
        </w:rPr>
        <w:br/>
      </w:r>
      <w:r>
        <w:rPr>
          <w:sz w:val="23"/>
        </w:rPr>
        <w:t xml:space="preserve">k lékařskému vyšetření či ošetření jen v doprovodu dospělé osoby. Třídní učitelé zajistí, aby každý žák měl zapsány v žákovské knížce tyto údaje: adresu, zdravotní pojišťovnu, telefonní čísla rodičů do zaměstnání a domů. </w:t>
      </w:r>
      <w:r>
        <w:t xml:space="preserve"> </w:t>
      </w:r>
    </w:p>
    <w:p w14:paraId="3DEBDF49" w14:textId="77777777" w:rsidR="006A22CC" w:rsidRDefault="004943CE">
      <w:pPr>
        <w:numPr>
          <w:ilvl w:val="0"/>
          <w:numId w:val="19"/>
        </w:numPr>
        <w:spacing w:after="9" w:line="269" w:lineRule="auto"/>
        <w:ind w:hanging="420"/>
      </w:pPr>
      <w:r>
        <w:rPr>
          <w:sz w:val="23"/>
        </w:rPr>
        <w:t xml:space="preserve">Při akcích konaných mimo místo, kde škola uskutečňuje vzdělávání, </w:t>
      </w:r>
      <w:r>
        <w:rPr>
          <w:b/>
          <w:sz w:val="23"/>
        </w:rPr>
        <w:t>nesmí</w:t>
      </w:r>
      <w:r>
        <w:rPr>
          <w:sz w:val="23"/>
        </w:rPr>
        <w:t xml:space="preserve"> na jednu osobu zajišťující bezpečnost a ochranu zdraví žáků připadnout více než </w:t>
      </w:r>
      <w:r>
        <w:rPr>
          <w:b/>
          <w:sz w:val="23"/>
        </w:rPr>
        <w:t>25 žáků</w:t>
      </w:r>
      <w:r>
        <w:rPr>
          <w:sz w:val="23"/>
        </w:rPr>
        <w:t xml:space="preserve">.  </w:t>
      </w:r>
    </w:p>
    <w:p w14:paraId="1CE1D454" w14:textId="77777777" w:rsidR="006A22CC" w:rsidRDefault="004943CE">
      <w:pPr>
        <w:numPr>
          <w:ilvl w:val="0"/>
          <w:numId w:val="19"/>
        </w:numPr>
        <w:spacing w:after="9" w:line="269" w:lineRule="auto"/>
        <w:ind w:hanging="420"/>
      </w:pPr>
      <w:r>
        <w:rPr>
          <w:sz w:val="23"/>
        </w:rPr>
        <w:t xml:space="preserve">Škola pro plánování takovýchto akcí stanoví tato pravidla – každou plánovanou akci mimo budovu školy předem projedná organizující pedagog s vedením školy zejména s ohledem na zajištění BOZP. Akce se považuje za schválenou uvedením v měsíčním plánu práce školy, kde zároveň uvede ředitel školy jména doprovázejících osob.  </w:t>
      </w:r>
    </w:p>
    <w:p w14:paraId="1E9B6812" w14:textId="508B1EB7" w:rsidR="006A22CC" w:rsidRDefault="004943CE">
      <w:pPr>
        <w:numPr>
          <w:ilvl w:val="0"/>
          <w:numId w:val="19"/>
        </w:numPr>
        <w:spacing w:after="9" w:line="269" w:lineRule="auto"/>
        <w:ind w:hanging="420"/>
      </w:pPr>
      <w:r>
        <w:rPr>
          <w:sz w:val="23"/>
        </w:rPr>
        <w:lastRenderedPageBreak/>
        <w:t xml:space="preserve">Při akcích konaných mimo místo, kde škola uskutečňuje vzdělávání, zajišťuje organizující pedagog bezpečnost a ochranu zdraví žáků na předem určeném místě 15 minut před dobou shromáždění. Po skončení akce končí zajišťování bezpečnosti a ochrany zdraví žáků </w:t>
      </w:r>
      <w:r w:rsidR="001E1573">
        <w:rPr>
          <w:sz w:val="23"/>
        </w:rPr>
        <w:br/>
      </w:r>
      <w:r>
        <w:rPr>
          <w:sz w:val="23"/>
        </w:rPr>
        <w:t xml:space="preserve">na předem určeném místě a v předem určeném čase. Místo a čas shromáždění žáků a skončení akce oznámí škola nejméně </w:t>
      </w:r>
      <w:r>
        <w:rPr>
          <w:b/>
          <w:sz w:val="23"/>
        </w:rPr>
        <w:t>2 dny</w:t>
      </w:r>
      <w:r>
        <w:rPr>
          <w:sz w:val="23"/>
        </w:rPr>
        <w:t xml:space="preserve"> předem zákonným zástupcům žáků</w:t>
      </w:r>
      <w:r w:rsidR="001E1573">
        <w:rPr>
          <w:sz w:val="23"/>
        </w:rPr>
        <w:t>,</w:t>
      </w:r>
      <w:r>
        <w:rPr>
          <w:sz w:val="23"/>
        </w:rPr>
        <w:t xml:space="preserve"> a to zápisem do žákovské knížky, nebo jinou písemnou informací.  </w:t>
      </w:r>
    </w:p>
    <w:p w14:paraId="4AF42DF1" w14:textId="77777777" w:rsidR="006A22CC" w:rsidRDefault="004943CE">
      <w:pPr>
        <w:numPr>
          <w:ilvl w:val="0"/>
          <w:numId w:val="19"/>
        </w:numPr>
        <w:spacing w:after="9" w:line="269" w:lineRule="auto"/>
        <w:ind w:hanging="420"/>
      </w:pPr>
      <w:r>
        <w:rPr>
          <w:sz w:val="23"/>
        </w:rPr>
        <w:t xml:space="preserve">Chování žáka na mimoškolních akcích je součástí celkového hodnocení žáka včetně klasifikace na vysvědčení.  </w:t>
      </w:r>
    </w:p>
    <w:p w14:paraId="14934142" w14:textId="77777777" w:rsidR="006A22CC" w:rsidRDefault="004943CE">
      <w:pPr>
        <w:numPr>
          <w:ilvl w:val="0"/>
          <w:numId w:val="19"/>
        </w:numPr>
        <w:spacing w:after="9" w:line="269" w:lineRule="auto"/>
        <w:ind w:hanging="420"/>
      </w:pPr>
      <w:r>
        <w:rPr>
          <w:sz w:val="23"/>
        </w:rPr>
        <w:t xml:space="preserve">Při zapojení školy do soutěží zajišťuje bezpečnost a ochranu zdraví žáků po dobu dopravy na soutěže a ze soutěží vysílající škola, pokud se se zákonným zástupcem žáka nedohodne jinak. V průběhu soutěže zajišťuje bezpečnost a ochranu zdraví žáků organizátor.  </w:t>
      </w:r>
    </w:p>
    <w:p w14:paraId="703B381F" w14:textId="77777777" w:rsidR="006A22CC" w:rsidRDefault="004943CE">
      <w:pPr>
        <w:numPr>
          <w:ilvl w:val="0"/>
          <w:numId w:val="19"/>
        </w:numPr>
        <w:spacing w:after="9" w:line="269" w:lineRule="auto"/>
        <w:ind w:hanging="420"/>
      </w:pPr>
      <w:r>
        <w:rPr>
          <w:sz w:val="23"/>
        </w:rPr>
        <w:t xml:space="preserve">U sportovních soutěží, uměleckých soutěží a dalších soutěží, kde to charakter soutěže vyžaduje a je to dáno organizačním řádem soutěže, zajišťuje bezpečnost a ochranu zdraví žáků vysílající škola v plném rozsahu, pokud se se zákonným zástupcem žáka nedohodne jinak.  </w:t>
      </w:r>
    </w:p>
    <w:p w14:paraId="2AE4F17A" w14:textId="77777777" w:rsidR="006A22CC" w:rsidRDefault="004943CE">
      <w:pPr>
        <w:numPr>
          <w:ilvl w:val="0"/>
          <w:numId w:val="19"/>
        </w:numPr>
        <w:ind w:hanging="420"/>
      </w:pPr>
      <w:r>
        <w:t xml:space="preserve">Poučení před činnostmi, které se provádí mimo školní budovu. (Jde o takové činnosti, jakými jsou vycházky, výlety, exkurze, branná cvičení, brigády, plavecké výcviky, škola v přírodě). Seznámení se všemi pravidly chování, případnými zákazy apod. a poučení o správném vybavení žáků provede třídní učitel nebo ten, kdo bude nad dětmi vykonávat dohled. </w:t>
      </w:r>
    </w:p>
    <w:p w14:paraId="2C10A4AC" w14:textId="77777777" w:rsidR="006A22CC" w:rsidRDefault="004943CE">
      <w:pPr>
        <w:numPr>
          <w:ilvl w:val="0"/>
          <w:numId w:val="19"/>
        </w:numPr>
        <w:ind w:hanging="420"/>
      </w:pPr>
      <w:r>
        <w:t xml:space="preserve">Poučení před prázdninami provádí třídní učitel, který: </w:t>
      </w:r>
    </w:p>
    <w:p w14:paraId="158A1BAD" w14:textId="77777777" w:rsidR="006A22CC" w:rsidRDefault="004943CE">
      <w:pPr>
        <w:numPr>
          <w:ilvl w:val="1"/>
          <w:numId w:val="20"/>
        </w:numPr>
        <w:jc w:val="left"/>
      </w:pPr>
      <w:r>
        <w:t xml:space="preserve">varuje žáky před škodlivými vlivy alkoholu, kouření, známostmi s neznámými    lidmi apod., </w:t>
      </w:r>
    </w:p>
    <w:p w14:paraId="47F2124A" w14:textId="77777777" w:rsidR="001E1573" w:rsidRDefault="004943CE">
      <w:pPr>
        <w:numPr>
          <w:ilvl w:val="1"/>
          <w:numId w:val="20"/>
        </w:numPr>
        <w:spacing w:after="4" w:line="266" w:lineRule="auto"/>
        <w:jc w:val="left"/>
      </w:pPr>
      <w:r>
        <w:t xml:space="preserve">upozorní je na možné nebezpečí pro život a zdraví v případě nálezu a manipulace s              nevybuchlou municí a poučí je, jak se v takové situaci zachovat,              </w:t>
      </w:r>
    </w:p>
    <w:p w14:paraId="6E54705F" w14:textId="3168026F" w:rsidR="006A22CC" w:rsidRDefault="001E1573">
      <w:pPr>
        <w:numPr>
          <w:ilvl w:val="1"/>
          <w:numId w:val="20"/>
        </w:numPr>
        <w:spacing w:after="4" w:line="266" w:lineRule="auto"/>
        <w:jc w:val="left"/>
      </w:pPr>
      <w:r>
        <w:t>i</w:t>
      </w:r>
      <w:r w:rsidR="004943CE">
        <w:t xml:space="preserve">nformuje o nebezpečí vzniku požáru, o dopravní kázni, </w:t>
      </w:r>
    </w:p>
    <w:p w14:paraId="3867D304" w14:textId="67C04430" w:rsidR="006A22CC" w:rsidRDefault="004943CE">
      <w:r>
        <w:t xml:space="preserve">     </w:t>
      </w:r>
      <w:r w:rsidR="001E1573">
        <w:t xml:space="preserve"> </w:t>
      </w:r>
      <w:r>
        <w:t xml:space="preserve">d) varuje před koupáním v místech, která neznají, </w:t>
      </w:r>
      <w:proofErr w:type="gramStart"/>
      <w:r>
        <w:t>atd..</w:t>
      </w:r>
      <w:proofErr w:type="gramEnd"/>
      <w:r>
        <w:t xml:space="preserve"> </w:t>
      </w:r>
    </w:p>
    <w:p w14:paraId="02170684" w14:textId="77777777" w:rsidR="006A22CC" w:rsidRDefault="004943CE">
      <w:pPr>
        <w:spacing w:after="0" w:line="259" w:lineRule="auto"/>
        <w:ind w:left="0" w:firstLine="0"/>
        <w:jc w:val="left"/>
      </w:pPr>
      <w:r>
        <w:rPr>
          <w:b/>
        </w:rPr>
        <w:t xml:space="preserve"> </w:t>
      </w:r>
    </w:p>
    <w:p w14:paraId="4861A30F" w14:textId="6E648989" w:rsidR="006A22CC" w:rsidRDefault="004943CE">
      <w:pPr>
        <w:pStyle w:val="Nadpis3"/>
        <w:ind w:left="-5"/>
      </w:pPr>
      <w:r>
        <w:t>Evidence úrazů (vyhláška 6</w:t>
      </w:r>
      <w:r w:rsidR="00BC3055">
        <w:t>4</w:t>
      </w:r>
      <w:r>
        <w:t>/2005 Sb., novela vyhlášky 57/2010 Sb.)</w:t>
      </w:r>
      <w:r>
        <w:rPr>
          <w:b w:val="0"/>
        </w:rPr>
        <w:t xml:space="preserve"> </w:t>
      </w:r>
    </w:p>
    <w:p w14:paraId="64B95DA0" w14:textId="77777777" w:rsidR="006A22CC" w:rsidRDefault="004943CE">
      <w:pPr>
        <w:numPr>
          <w:ilvl w:val="0"/>
          <w:numId w:val="21"/>
        </w:numPr>
        <w:ind w:hanging="360"/>
      </w:pPr>
      <w:r>
        <w:t xml:space="preserve">Každý úraz, poranění či nehodu, k níž dojde během vyučování ve třídě, na chodbě nebo hřišti, jsou žáci povinni hlásit ihned svému třídnímu učiteli nebo někomu z vyučujících. </w:t>
      </w:r>
    </w:p>
    <w:p w14:paraId="3649B88A" w14:textId="77777777" w:rsidR="006A22CC" w:rsidRDefault="004943CE">
      <w:pPr>
        <w:numPr>
          <w:ilvl w:val="0"/>
          <w:numId w:val="21"/>
        </w:numPr>
        <w:spacing w:after="62"/>
        <w:ind w:hanging="360"/>
      </w:pPr>
      <w:r>
        <w:t xml:space="preserve">Všichni zaměstnanci školy jsou povinni oznamovat údaje související s úrazy žáků, poskytovat první pomoc a vést evidenci úrazů podle pokynů vedení školy.  </w:t>
      </w:r>
    </w:p>
    <w:p w14:paraId="453951CF" w14:textId="71A255FB" w:rsidR="006A22CC" w:rsidRDefault="004943CE">
      <w:pPr>
        <w:numPr>
          <w:ilvl w:val="0"/>
          <w:numId w:val="21"/>
        </w:numPr>
        <w:ind w:hanging="360"/>
      </w:pPr>
      <w:r>
        <w:t>V knize úrazů se evidují všechny úrazy žáků (dále jen „úraz"), ke kterým došlo při vzdělávání a s ním přímo souvisejících činnostech</w:t>
      </w:r>
      <w:r w:rsidR="00BC3055">
        <w:t>,</w:t>
      </w:r>
      <w:r>
        <w:t xml:space="preserve"> a to nejpozději do 24 hodin </w:t>
      </w:r>
      <w:r w:rsidR="00BC3055">
        <w:br/>
      </w:r>
      <w:r>
        <w:t xml:space="preserve">od okamžiku, kdy se škola o úrazu dozví.  </w:t>
      </w:r>
    </w:p>
    <w:p w14:paraId="43045D92" w14:textId="519FC133" w:rsidR="006A22CC" w:rsidRDefault="004943CE">
      <w:pPr>
        <w:numPr>
          <w:ilvl w:val="0"/>
          <w:numId w:val="21"/>
        </w:numPr>
        <w:ind w:hanging="360"/>
      </w:pPr>
      <w:r>
        <w:t xml:space="preserve">Kniha úrazů je k dispozici v </w:t>
      </w:r>
      <w:r w:rsidR="00BC3055">
        <w:t>ředitelně</w:t>
      </w:r>
      <w:r>
        <w:t xml:space="preserve"> školy. </w:t>
      </w:r>
    </w:p>
    <w:p w14:paraId="19868F0C" w14:textId="77777777" w:rsidR="006A22CC" w:rsidRDefault="004943CE">
      <w:pPr>
        <w:numPr>
          <w:ilvl w:val="0"/>
          <w:numId w:val="21"/>
        </w:numPr>
        <w:spacing w:after="61"/>
        <w:ind w:hanging="360"/>
      </w:pPr>
      <w:r>
        <w:t xml:space="preserve">V knize úrazů se uvede pořadové číslo úrazu, jméno, příjmení a datum narození zraněného, popis úrazu a události, při které k úrazu došlo, zda a kým byl úraz ošetřen, podpis zaměstnance, který provedl zápis.  </w:t>
      </w:r>
    </w:p>
    <w:p w14:paraId="5A2A6D24" w14:textId="0306D881" w:rsidR="006A22CC" w:rsidRDefault="004943CE">
      <w:pPr>
        <w:numPr>
          <w:ilvl w:val="0"/>
          <w:numId w:val="21"/>
        </w:numPr>
        <w:spacing w:after="67"/>
        <w:ind w:hanging="360"/>
      </w:pPr>
      <w:r>
        <w:t xml:space="preserve">Postup v případě úrazu – zjistit poranění, informovat ředitele, zajistit ošetření vlastními silami nebo volat lékařskou službu nebo zajistit doprovod dospělou osobou k lékaři, informovat zákonné zástupce žáka, domluvit s nimi převzetí žáka, provést zápis </w:t>
      </w:r>
      <w:r w:rsidR="00BC3055">
        <w:br/>
      </w:r>
      <w:r>
        <w:t>do knihy úrazů, popř. vyplnit záznam o úrazu</w:t>
      </w:r>
      <w:r w:rsidR="00BC3055">
        <w:t>.</w:t>
      </w:r>
      <w:r>
        <w:t xml:space="preserve">  </w:t>
      </w:r>
    </w:p>
    <w:p w14:paraId="28A9D73F" w14:textId="77777777" w:rsidR="006A22CC" w:rsidRDefault="004943CE">
      <w:pPr>
        <w:numPr>
          <w:ilvl w:val="0"/>
          <w:numId w:val="21"/>
        </w:numPr>
        <w:spacing w:after="60"/>
        <w:ind w:hanging="360"/>
      </w:pPr>
      <w:r>
        <w:lastRenderedPageBreak/>
        <w:t xml:space="preserve">Záznam o úrazu provádí zaměstnanec školy, který v době vzniku úrazu vykonával nad žáky dohled.  </w:t>
      </w:r>
    </w:p>
    <w:p w14:paraId="16B34536" w14:textId="38AC8F2D" w:rsidR="006A22CC" w:rsidRDefault="004943CE">
      <w:pPr>
        <w:numPr>
          <w:ilvl w:val="0"/>
          <w:numId w:val="21"/>
        </w:numPr>
        <w:ind w:hanging="360"/>
      </w:pPr>
      <w:r>
        <w:t xml:space="preserve">Osobní údaje, které jsou součástí knihy úrazů, mohou být zpracovávány pouze </w:t>
      </w:r>
      <w:r w:rsidR="00BC3055">
        <w:br/>
      </w:r>
      <w:r>
        <w:t xml:space="preserve">za účelem evidence úrazů, popřípadě jako podklad pro vyhotovení záznamu o úrazu, podléhají režimu ochrany osobních údajů podle platných právních předpisů.  </w:t>
      </w:r>
    </w:p>
    <w:p w14:paraId="7672DA5E" w14:textId="77777777" w:rsidR="006A22CC" w:rsidRDefault="004943CE">
      <w:pPr>
        <w:spacing w:after="13" w:line="259" w:lineRule="auto"/>
        <w:ind w:left="0" w:firstLine="0"/>
        <w:jc w:val="left"/>
      </w:pPr>
      <w:r>
        <w:rPr>
          <w:b/>
        </w:rPr>
        <w:t xml:space="preserve"> </w:t>
      </w:r>
    </w:p>
    <w:p w14:paraId="2F30395E" w14:textId="77777777" w:rsidR="006A22CC" w:rsidRDefault="004943CE">
      <w:pPr>
        <w:pStyle w:val="Nadpis4"/>
        <w:ind w:left="-5"/>
      </w:pPr>
      <w:r>
        <w:t xml:space="preserve">3.2 Ochrana před sociálně patologickými jevy (vyhláška 72/2005 Sb.) </w:t>
      </w:r>
    </w:p>
    <w:p w14:paraId="6815904E" w14:textId="77777777" w:rsidR="006A22CC" w:rsidRDefault="004943CE">
      <w:pPr>
        <w:numPr>
          <w:ilvl w:val="0"/>
          <w:numId w:val="22"/>
        </w:numPr>
        <w:ind w:hanging="360"/>
      </w:pPr>
      <w:r>
        <w:t xml:space="preserve">Všichni pedagogičtí pracovníci, zejména školní metodik prevence, průběžně sledují konkrétní podmínky a situaci ve škole z hlediska výskytu sociálně patologických jevů, uplatňují různé formy a metody umožňující včasné zachycení ohrožených žáků. </w:t>
      </w:r>
    </w:p>
    <w:p w14:paraId="1E4DF347" w14:textId="1735C530" w:rsidR="006A22CC" w:rsidRDefault="004943CE">
      <w:pPr>
        <w:numPr>
          <w:ilvl w:val="0"/>
          <w:numId w:val="22"/>
        </w:numPr>
        <w:ind w:hanging="360"/>
      </w:pPr>
      <w:r>
        <w:t xml:space="preserve">Školní metodik prevence zajišťuje spolupráci s rodiči v oblasti prevence, informuje je </w:t>
      </w:r>
      <w:r w:rsidR="000E7159">
        <w:br/>
      </w:r>
      <w:r>
        <w:t xml:space="preserve">o preventivním programu školy a dalších aktivitách. Školní metodik prevence spolupracuje na základě pověření ředitele školy s dalšími institucemi na sociálně právní ochranu dětí a mládeže. </w:t>
      </w:r>
    </w:p>
    <w:p w14:paraId="2F7AB6B2" w14:textId="4CF4B2A2" w:rsidR="006A22CC" w:rsidRDefault="004943CE" w:rsidP="000E7159">
      <w:pPr>
        <w:numPr>
          <w:ilvl w:val="0"/>
          <w:numId w:val="22"/>
        </w:numPr>
        <w:ind w:hanging="360"/>
      </w:pPr>
      <w:r>
        <w:t>Žáci školy mají přísný zákaz nošení, držení, distribuce a zneužívání návykových látek</w:t>
      </w:r>
      <w:r w:rsidR="00386B69">
        <w:t>, jedů a takových látek</w:t>
      </w:r>
      <w:r w:rsidR="00386B69" w:rsidRPr="00386B69">
        <w:t>, které je svým vzhledem, chutí a konzistencí napodobují</w:t>
      </w:r>
      <w:r w:rsidR="00386B69" w:rsidRPr="00386B69">
        <w:t xml:space="preserve">, </w:t>
      </w:r>
      <w:r>
        <w:t>v</w:t>
      </w:r>
      <w:r w:rsidR="00386B69">
        <w:t> celém</w:t>
      </w:r>
      <w:r>
        <w:t xml:space="preserve"> areálu školy. Porušení tohoto zákazu se bere jako hrubé porušení školního řádu. Ředitel školy využije všech možností daných mu příslušným zákonem včetně možnosti dát podnět k zahájení trestního stíhání osob, které se na porušení tohoto zákazu podílely. Ředitel školy nebo jím pověřený pracovník bude informovat zákonné zástupce žáků, </w:t>
      </w:r>
      <w:r w:rsidR="00BB3DC8">
        <w:t xml:space="preserve"> </w:t>
      </w:r>
      <w:r w:rsidR="00BB3DC8">
        <w:br/>
      </w:r>
      <w:r>
        <w:t xml:space="preserve">u nichž bylo zjištěno porušení tohoto zákazu, o zjištěních a zároveň je seznámí </w:t>
      </w:r>
      <w:r w:rsidR="000E7159">
        <w:br/>
      </w:r>
      <w:r>
        <w:t xml:space="preserve">s možností odborné pomoci. </w:t>
      </w:r>
    </w:p>
    <w:p w14:paraId="11BFA495" w14:textId="77777777" w:rsidR="006A22CC" w:rsidRDefault="004943CE">
      <w:pPr>
        <w:numPr>
          <w:ilvl w:val="0"/>
          <w:numId w:val="22"/>
        </w:numPr>
        <w:ind w:hanging="360"/>
      </w:pPr>
      <w:r>
        <w:t xml:space="preserve">Projevy šikanování mezi žáky, tj. násilí, omezování osobní svobody, ponižování a podobně, kterých by se dopouštěli jednotliví žáci nebo skupiny žáků vůči jiným žákům nebo skupinám (zejména v situacích, kdy jsou takto postiženi žáci mladší a slabší), jsou v prostorách školy a při školních akcích přísně zakázány a jsou považovány za hrubý přestupek proti řádu školy. Podle okolností ředitel školy uváží možnost dalšího postihu žáků, kteří tento zákaz přestoupí, a bude o svých zjištěních informovat jejich zákonné zástupce. </w:t>
      </w:r>
    </w:p>
    <w:p w14:paraId="00199A69" w14:textId="77777777" w:rsidR="006A22CC" w:rsidRDefault="004943CE">
      <w:pPr>
        <w:numPr>
          <w:ilvl w:val="0"/>
          <w:numId w:val="22"/>
        </w:numPr>
        <w:ind w:hanging="360"/>
      </w:pPr>
      <w:r>
        <w:t xml:space="preserve">Pedagogičtí pracovníci dbají, aby etická a právní výchova, výchova ke zdravému životnímu stylu a preventivní výchova byla vyučována v souladu se školním vzdělávacím programem. </w:t>
      </w:r>
    </w:p>
    <w:p w14:paraId="71455D0C" w14:textId="77777777" w:rsidR="006A22CC" w:rsidRDefault="004943CE">
      <w:pPr>
        <w:numPr>
          <w:ilvl w:val="0"/>
          <w:numId w:val="22"/>
        </w:numPr>
        <w:ind w:hanging="360"/>
      </w:pPr>
      <w:r>
        <w:t xml:space="preserve">Pedagogičtí pracovníci jsou povinni v souladu s pracovním řádem vykonávat kvalitní dohled nad žáky o přestávkách, před začátkem vyučování, po jeho skončení i během osobního volna žáků, a to hlavně v prostorách, kde by k sociálně patologickým jevům mohlo docházet. </w:t>
      </w:r>
    </w:p>
    <w:p w14:paraId="0D0F8A54" w14:textId="77777777" w:rsidR="006A22CC" w:rsidRDefault="004943CE">
      <w:pPr>
        <w:spacing w:after="0" w:line="259" w:lineRule="auto"/>
        <w:ind w:left="0" w:firstLine="0"/>
        <w:jc w:val="left"/>
      </w:pPr>
      <w:r>
        <w:rPr>
          <w:b/>
        </w:rPr>
        <w:t xml:space="preserve"> </w:t>
      </w:r>
    </w:p>
    <w:p w14:paraId="2FA25AFE" w14:textId="48279CB4" w:rsidR="006A22CC" w:rsidRPr="00644B9E" w:rsidRDefault="004943CE" w:rsidP="00644B9E">
      <w:pPr>
        <w:spacing w:after="0" w:line="259" w:lineRule="auto"/>
        <w:ind w:left="0" w:firstLine="0"/>
        <w:jc w:val="left"/>
        <w:rPr>
          <w:b/>
          <w:bCs/>
          <w:u w:val="single"/>
        </w:rPr>
      </w:pPr>
      <w:r>
        <w:rPr>
          <w:b/>
        </w:rPr>
        <w:t xml:space="preserve"> </w:t>
      </w:r>
      <w:r w:rsidRPr="00644B9E">
        <w:rPr>
          <w:b/>
          <w:bCs/>
          <w:u w:val="single"/>
        </w:rPr>
        <w:t xml:space="preserve">4. Podmínky zacházení s majetkem školy ze strany žáků </w:t>
      </w:r>
    </w:p>
    <w:p w14:paraId="02897D05" w14:textId="77777777" w:rsidR="006A22CC" w:rsidRDefault="004943CE">
      <w:pPr>
        <w:numPr>
          <w:ilvl w:val="0"/>
          <w:numId w:val="23"/>
        </w:numPr>
        <w:ind w:hanging="360"/>
      </w:pPr>
      <w:r>
        <w:t xml:space="preserve">Žák šetrně zachází se svěřenými učebnicemi, školními potřebami a školním majetkem. Každé svévolné poškození nebo zničení majetku školy, žáků, učitelů či jiných osob hradí v plném rozsahu rodiče žáka, který poškození způsobil. </w:t>
      </w:r>
    </w:p>
    <w:p w14:paraId="6F8DEBE0" w14:textId="77777777" w:rsidR="006A22CC" w:rsidRDefault="004943CE">
      <w:pPr>
        <w:numPr>
          <w:ilvl w:val="0"/>
          <w:numId w:val="23"/>
        </w:numPr>
        <w:ind w:hanging="360"/>
      </w:pPr>
      <w:r>
        <w:t xml:space="preserve">Každé poškození nebo závadu v učebně hlásí žák vyučujícímu, třídnímu učiteli. </w:t>
      </w:r>
    </w:p>
    <w:p w14:paraId="329EE006" w14:textId="77777777" w:rsidR="006A22CC" w:rsidRDefault="004943CE">
      <w:pPr>
        <w:numPr>
          <w:ilvl w:val="0"/>
          <w:numId w:val="23"/>
        </w:numPr>
        <w:ind w:hanging="360"/>
      </w:pPr>
      <w:r>
        <w:t xml:space="preserve">Požaduje-li škola náhradu škody po žákovi, musí poškození věci vždy prošetřit třídní učitel a zvážit i pedagogickou stránku. </w:t>
      </w:r>
    </w:p>
    <w:p w14:paraId="14050319" w14:textId="77777777" w:rsidR="006A22CC" w:rsidRDefault="004943CE">
      <w:pPr>
        <w:numPr>
          <w:ilvl w:val="0"/>
          <w:numId w:val="23"/>
        </w:numPr>
        <w:ind w:hanging="360"/>
      </w:pPr>
      <w:r>
        <w:t xml:space="preserve">Každý žák odpovídá za čistotu a pořádek svého pracovního místa a nejbližšího okolí. </w:t>
      </w:r>
    </w:p>
    <w:p w14:paraId="1F54A369" w14:textId="77777777" w:rsidR="006A22CC" w:rsidRDefault="004943CE">
      <w:pPr>
        <w:numPr>
          <w:ilvl w:val="0"/>
          <w:numId w:val="23"/>
        </w:numPr>
        <w:ind w:hanging="360"/>
      </w:pPr>
      <w:r>
        <w:lastRenderedPageBreak/>
        <w:t xml:space="preserve">Před odchodem ze třídy každý žák uklidí své pracovní místo a jeho okolí. Služba odpovídá za čistotu prostoru kolem tabule a za pořádek v celé třídě. </w:t>
      </w:r>
    </w:p>
    <w:p w14:paraId="0D0DB802" w14:textId="79F31DD9" w:rsidR="006A22CC" w:rsidRDefault="004943CE">
      <w:pPr>
        <w:numPr>
          <w:ilvl w:val="0"/>
          <w:numId w:val="23"/>
        </w:numPr>
        <w:ind w:hanging="360"/>
      </w:pPr>
      <w:r>
        <w:t xml:space="preserve">Žákům je přísně zakázáno manipulovat s elektrickými spotřebiči a vypínači. </w:t>
      </w:r>
      <w:r w:rsidR="000E7159">
        <w:br/>
      </w:r>
      <w:r>
        <w:t xml:space="preserve">Z bezpečnostních důvodů se žákům zakazuje otevírání oken o přestávkách a sezení </w:t>
      </w:r>
      <w:r w:rsidR="000E7159">
        <w:br/>
      </w:r>
      <w:r>
        <w:t xml:space="preserve">na okenních parapetech. </w:t>
      </w:r>
    </w:p>
    <w:p w14:paraId="6258D56E" w14:textId="77777777" w:rsidR="006A22CC" w:rsidRDefault="004943CE">
      <w:pPr>
        <w:numPr>
          <w:ilvl w:val="0"/>
          <w:numId w:val="23"/>
        </w:numPr>
        <w:ind w:hanging="360"/>
      </w:pPr>
      <w:r>
        <w:t xml:space="preserve">Žák nemanipuluje s rozvody elektroinstalace a plynu v budově, s vybavením odborných pracoven, s uloženými exponáty a modely. </w:t>
      </w:r>
    </w:p>
    <w:p w14:paraId="0500B95A" w14:textId="77777777" w:rsidR="006A22CC" w:rsidRDefault="004943CE">
      <w:pPr>
        <w:numPr>
          <w:ilvl w:val="0"/>
          <w:numId w:val="23"/>
        </w:numPr>
        <w:spacing w:after="66"/>
        <w:ind w:hanging="360"/>
      </w:pPr>
      <w:r>
        <w:t xml:space="preserve">Žáci a zaměstnanci školy odkládají osobní majetek pouze na místa k tomu určená.  </w:t>
      </w:r>
    </w:p>
    <w:p w14:paraId="07D363C0" w14:textId="7ECD0530" w:rsidR="006A22CC" w:rsidRDefault="004943CE">
      <w:pPr>
        <w:numPr>
          <w:ilvl w:val="0"/>
          <w:numId w:val="23"/>
        </w:numPr>
        <w:ind w:hanging="360"/>
      </w:pPr>
      <w:r>
        <w:t xml:space="preserve">Žákům základních škol jsou bezplatně poskytovány učebnice a učební texty uvedené </w:t>
      </w:r>
      <w:r w:rsidR="000E7159">
        <w:br/>
      </w:r>
      <w:r>
        <w:t xml:space="preserve">v seznamu podle školského zákona. Žáci prvního ročníku základního vzdělávání tyto učebnice a učební texty nevracejí, žáci ostatních ročníků základního vzdělávání jsou povinni učebnice a učební texty vrátit nejpozději do konce příslušného školního roku. Žáci jsou povinni řádně pečovat o takto propůjčený majetek školy, ochraňovat jej před ztrátou a poškozením, vrátit jej na konci roku v řádném stavu. Za poškození učebnice hradí žák poměrnou část, při ztrátě zaplatí celou částku.  </w:t>
      </w:r>
    </w:p>
    <w:p w14:paraId="53A67D1D" w14:textId="77777777" w:rsidR="006A22CC" w:rsidRDefault="004943CE">
      <w:pPr>
        <w:numPr>
          <w:ilvl w:val="0"/>
          <w:numId w:val="23"/>
        </w:numPr>
        <w:ind w:hanging="360"/>
      </w:pPr>
      <w:r>
        <w:t xml:space="preserve">Žáci školy jsou pojištěni pro případ ztráty ošacení, obuvi a pro případ školního úrazu. Možnosti odškodnění jsou přesně specifikovány, a je proto nutné dbát pokynů pracovníků školy. Důležitým předpokladem možnosti odškodnění je okamžité oznámení poškození dospělému pracovníkovi školy. Škola upozorňuje na to, že pojištění se nevztahuje na ztrátu osobních věcí mimo ošacení a obuv. Donášení věcí, které nemají přímý vztah k výchovně-vzdělávací činnosti, provádí žák na vlastní nebezpečí a bez nároku na odškodnění v případě ztráty. </w:t>
      </w:r>
    </w:p>
    <w:p w14:paraId="351A9C80" w14:textId="77777777" w:rsidR="006A22CC" w:rsidRDefault="004943CE">
      <w:pPr>
        <w:spacing w:after="0" w:line="259" w:lineRule="auto"/>
        <w:ind w:left="0" w:firstLine="0"/>
        <w:jc w:val="left"/>
      </w:pPr>
      <w:r>
        <w:t xml:space="preserve"> </w:t>
      </w:r>
    </w:p>
    <w:p w14:paraId="58F2A19B" w14:textId="77777777" w:rsidR="006A22CC" w:rsidRDefault="004943CE">
      <w:pPr>
        <w:spacing w:after="0" w:line="259" w:lineRule="auto"/>
        <w:ind w:left="0" w:firstLine="0"/>
        <w:jc w:val="left"/>
      </w:pPr>
      <w:r>
        <w:t xml:space="preserve"> </w:t>
      </w:r>
    </w:p>
    <w:p w14:paraId="6F2E9F9B" w14:textId="77777777" w:rsidR="006A22CC" w:rsidRDefault="004943CE">
      <w:pPr>
        <w:pStyle w:val="Nadpis3"/>
        <w:spacing w:after="0" w:line="259" w:lineRule="auto"/>
        <w:ind w:left="0" w:firstLine="0"/>
        <w:jc w:val="left"/>
      </w:pPr>
      <w:r>
        <w:rPr>
          <w:sz w:val="32"/>
        </w:rPr>
        <w:t xml:space="preserve">B Pravidla pro hodnocení výsledků vzdělávání žáků </w:t>
      </w:r>
    </w:p>
    <w:p w14:paraId="6AADF784" w14:textId="77777777" w:rsidR="006A22CC" w:rsidRDefault="004943CE">
      <w:pPr>
        <w:spacing w:after="0" w:line="259" w:lineRule="auto"/>
        <w:ind w:left="0" w:firstLine="0"/>
        <w:jc w:val="left"/>
      </w:pPr>
      <w:r>
        <w:rPr>
          <w:b/>
          <w:sz w:val="32"/>
        </w:rPr>
        <w:t xml:space="preserve"> </w:t>
      </w:r>
    </w:p>
    <w:p w14:paraId="2EFD66AF" w14:textId="77777777" w:rsidR="006A22CC" w:rsidRDefault="004943CE">
      <w:pPr>
        <w:pStyle w:val="Nadpis4"/>
        <w:ind w:left="-5"/>
      </w:pPr>
      <w:r>
        <w:t xml:space="preserve">Úvodní ustanovení </w:t>
      </w:r>
      <w:r>
        <w:rPr>
          <w:b w:val="0"/>
        </w:rPr>
        <w:t xml:space="preserve"> </w:t>
      </w:r>
    </w:p>
    <w:p w14:paraId="4A591859" w14:textId="77777777" w:rsidR="006A22CC" w:rsidRDefault="004943CE">
      <w:r>
        <w:t>Ředitelka školy vydává na základě ustanovení § 30 odst. 2 a §31 zákona č. 561/2004 Sb., ve znění novely školského zákona č. 82/2015 Sb.  o předškolním, základním, středním, vyšším odborném a jiném vzdělávání (školský zákon), v platném znění, pravidla pro hodnocení výsledků vzdělávání žáků ve škole a na akcích pořádaných školou. Pravidla jsou součástí školního řádu, vychází ze školského zákona 561/2004 Sb. §51,52,53 a z ustanovení § 14, 15, 16, 17, 22 a 23 vyhlášky č.48/2005 Sb., o základním vzdělávání a některých náležitostech plnění povinné školní docházky, v platném znění.</w:t>
      </w:r>
      <w:r>
        <w:rPr>
          <w:b/>
        </w:rPr>
        <w:t xml:space="preserve"> </w:t>
      </w:r>
    </w:p>
    <w:p w14:paraId="5707E0D4" w14:textId="77777777" w:rsidR="006A22CC" w:rsidRDefault="004943CE">
      <w:pPr>
        <w:spacing w:after="68" w:line="259" w:lineRule="auto"/>
        <w:ind w:left="0" w:firstLine="0"/>
        <w:jc w:val="left"/>
      </w:pPr>
      <w:r>
        <w:rPr>
          <w:b/>
        </w:rPr>
        <w:t xml:space="preserve"> </w:t>
      </w:r>
    </w:p>
    <w:p w14:paraId="6448FE54" w14:textId="77777777" w:rsidR="006A22CC" w:rsidRDefault="004943CE">
      <w:pPr>
        <w:pStyle w:val="Nadpis4"/>
        <w:spacing w:after="13" w:line="248" w:lineRule="auto"/>
        <w:ind w:left="-5"/>
      </w:pPr>
      <w:r>
        <w:rPr>
          <w:sz w:val="28"/>
        </w:rPr>
        <w:t xml:space="preserve">1. Zásady hodnocení průběhu a výsledků vzdělávání a chování ve škole a na akcích pořádaných školou </w:t>
      </w:r>
    </w:p>
    <w:p w14:paraId="5F51CA22" w14:textId="77777777" w:rsidR="006A22CC" w:rsidRDefault="004943CE">
      <w:pPr>
        <w:spacing w:after="226" w:line="259" w:lineRule="auto"/>
        <w:ind w:left="720" w:firstLine="0"/>
        <w:jc w:val="left"/>
      </w:pPr>
      <w:r>
        <w:rPr>
          <w:rFonts w:ascii="Calibri" w:eastAsia="Calibri" w:hAnsi="Calibri" w:cs="Calibri"/>
          <w:b/>
          <w:sz w:val="28"/>
        </w:rPr>
        <w:t xml:space="preserve"> </w:t>
      </w:r>
    </w:p>
    <w:p w14:paraId="5FC47096" w14:textId="77777777" w:rsidR="006A22CC" w:rsidRDefault="004943CE">
      <w:pPr>
        <w:pStyle w:val="Nadpis5"/>
        <w:spacing w:after="29"/>
        <w:ind w:left="-5"/>
      </w:pPr>
      <w:r>
        <w:t xml:space="preserve">1.1 Zásady hodnocení průběhu a výsledku vzdělávání </w:t>
      </w:r>
    </w:p>
    <w:p w14:paraId="0E201C76" w14:textId="77777777" w:rsidR="006A22CC" w:rsidRDefault="004943CE">
      <w:pPr>
        <w:numPr>
          <w:ilvl w:val="0"/>
          <w:numId w:val="24"/>
        </w:numPr>
        <w:ind w:hanging="360"/>
      </w:pPr>
      <w:r>
        <w:t xml:space="preserve">Hodnocení žáka je organickou součástí výchovně vzdělávacího procesu a jeho řízení. </w:t>
      </w:r>
    </w:p>
    <w:p w14:paraId="00F098E9" w14:textId="77777777" w:rsidR="006A22CC" w:rsidRDefault="004943CE">
      <w:pPr>
        <w:numPr>
          <w:ilvl w:val="0"/>
          <w:numId w:val="24"/>
        </w:numPr>
        <w:ind w:hanging="360"/>
      </w:pPr>
      <w:r>
        <w:t xml:space="preserve">Za první pololetí se vydává škola žákovi výpis z vysvědčení; za druhé pololetí vysvědčení. </w:t>
      </w:r>
    </w:p>
    <w:p w14:paraId="2926E568" w14:textId="77777777" w:rsidR="006A22CC" w:rsidRDefault="004943CE">
      <w:pPr>
        <w:numPr>
          <w:ilvl w:val="0"/>
          <w:numId w:val="24"/>
        </w:numPr>
        <w:ind w:hanging="360"/>
      </w:pPr>
      <w:r>
        <w:lastRenderedPageBreak/>
        <w:t xml:space="preserve">Hodnocení výsledků vzdělávání žáka na vysvědčení je vyjádřeno klasifikačním stupněm, /slovně nebo kombinací obou způsobů / o způsobu hodnocení rozhoduje ředitel školy se souhlasem školské rady a po projednání v pedagogické radě. </w:t>
      </w:r>
    </w:p>
    <w:p w14:paraId="543B9A8D" w14:textId="77777777" w:rsidR="006A22CC" w:rsidRDefault="004943CE">
      <w:pPr>
        <w:numPr>
          <w:ilvl w:val="0"/>
          <w:numId w:val="24"/>
        </w:numPr>
        <w:ind w:hanging="360"/>
      </w:pPr>
      <w:r>
        <w:t xml:space="preserve">Klasifikace je jednou z forem hodnocení, její výsledky se vyjadřují stanovenou stupnicí. </w:t>
      </w:r>
    </w:p>
    <w:p w14:paraId="0DA4FB6A" w14:textId="77777777" w:rsidR="006A22CC" w:rsidRDefault="004943CE">
      <w:pPr>
        <w:numPr>
          <w:ilvl w:val="0"/>
          <w:numId w:val="24"/>
        </w:numPr>
        <w:ind w:hanging="360"/>
      </w:pPr>
      <w:r>
        <w:t xml:space="preserve">Ve výchovně vzdělávacím procesu se uskutečňuje klasifikace průběžná a celková. </w:t>
      </w:r>
    </w:p>
    <w:p w14:paraId="3F9F554D" w14:textId="77777777" w:rsidR="0031563D" w:rsidRDefault="004943CE">
      <w:pPr>
        <w:numPr>
          <w:ilvl w:val="0"/>
          <w:numId w:val="24"/>
        </w:numPr>
        <w:spacing w:after="36"/>
        <w:ind w:hanging="360"/>
      </w:pPr>
      <w:r>
        <w:t xml:space="preserve">Průběžná klasifikace se uplatňuje při hodnocení dílčích výsledků a projevů žáka. </w:t>
      </w:r>
    </w:p>
    <w:p w14:paraId="0D4DC7C2" w14:textId="0FDFF068" w:rsidR="006A22CC" w:rsidRDefault="004943CE">
      <w:pPr>
        <w:numPr>
          <w:ilvl w:val="0"/>
          <w:numId w:val="24"/>
        </w:numPr>
        <w:spacing w:after="36"/>
        <w:ind w:hanging="360"/>
      </w:pPr>
      <w:r>
        <w:t xml:space="preserve">Klasifikace souhrnného prospěchu se provádí na konci každého pololetí a není aritmetickým průměrem běžné klasifikace. </w:t>
      </w:r>
    </w:p>
    <w:p w14:paraId="7BF5246E" w14:textId="77777777" w:rsidR="006A22CC" w:rsidRDefault="004943CE">
      <w:pPr>
        <w:numPr>
          <w:ilvl w:val="0"/>
          <w:numId w:val="24"/>
        </w:numPr>
        <w:spacing w:after="37"/>
        <w:ind w:hanging="360"/>
      </w:pPr>
      <w:r>
        <w:t xml:space="preserve">Při hodnocení žáka klasifikací jsou výsledky vzdělávání žáka a chování žáka ve škole a na akcích pořádaných školou hodnoceny tak, aby byla zřejmá úroveň vzdělání žáka, které dosáhl zejména vzhledem k očekávaným výstupům formulovaným v učebních osnovách jednotlivých předmětů školního vzdělávacího programu, k jeho vzdělávacím a osobnostním předpokladům a k věku žáka. Klasifikace zahrnuje ohodnocení píle žáka a jeho přístupu ke vzdělávání i v souvislostech, které ovlivňují jeho výkon. </w:t>
      </w:r>
    </w:p>
    <w:p w14:paraId="068390B1" w14:textId="77777777" w:rsidR="006A22CC" w:rsidRDefault="004943CE">
      <w:pPr>
        <w:numPr>
          <w:ilvl w:val="0"/>
          <w:numId w:val="24"/>
        </w:numPr>
        <w:ind w:hanging="360"/>
      </w:pPr>
      <w:r>
        <w:t xml:space="preserve">Chování neovlivňuje klasifikaci výsledků ve vyučovacích předmětech. </w:t>
      </w:r>
    </w:p>
    <w:p w14:paraId="00528C2E" w14:textId="77777777" w:rsidR="006A22CC" w:rsidRDefault="004943CE">
      <w:pPr>
        <w:numPr>
          <w:ilvl w:val="0"/>
          <w:numId w:val="24"/>
        </w:numPr>
        <w:ind w:hanging="360"/>
      </w:pPr>
      <w:r>
        <w:t xml:space="preserve">Při hodnocení a při průběžné i celkové klasifikaci pedagogický pracovník uplatňuje přiměřenou náročnost a pedagogický takt vůči žákovi. </w:t>
      </w:r>
    </w:p>
    <w:p w14:paraId="79D864D3" w14:textId="77777777" w:rsidR="006A22CC" w:rsidRDefault="004943CE">
      <w:pPr>
        <w:numPr>
          <w:ilvl w:val="0"/>
          <w:numId w:val="24"/>
        </w:numPr>
        <w:ind w:hanging="360"/>
      </w:pPr>
      <w:r>
        <w:t xml:space="preserve">Klasifikační stupeň určí učitel, který vyučuje příslušnému předmětu. </w:t>
      </w:r>
    </w:p>
    <w:p w14:paraId="7DA0E19F" w14:textId="5B4657AD" w:rsidR="006A22CC" w:rsidRDefault="004943CE">
      <w:pPr>
        <w:numPr>
          <w:ilvl w:val="0"/>
          <w:numId w:val="24"/>
        </w:numPr>
        <w:ind w:hanging="360"/>
      </w:pPr>
      <w:r>
        <w:t xml:space="preserve">V předmětu, ve kterém vyučuje více učitelů, určí výsledný klasifikační stupeň </w:t>
      </w:r>
      <w:r w:rsidR="00A35F5F">
        <w:br/>
      </w:r>
      <w:r>
        <w:t xml:space="preserve">za klasifikační období příslušní učitelé po vzájemné dohodě. </w:t>
      </w:r>
    </w:p>
    <w:p w14:paraId="1FFC7970" w14:textId="77777777" w:rsidR="006A22CC" w:rsidRDefault="004943CE">
      <w:pPr>
        <w:numPr>
          <w:ilvl w:val="0"/>
          <w:numId w:val="24"/>
        </w:numPr>
        <w:spacing w:after="35"/>
        <w:ind w:hanging="360"/>
      </w:pPr>
      <w:r>
        <w:t xml:space="preserve">Ohodnocením výkonu žáka klasifikačním stupněm posuzuje učitel výsledky práce objektivně a přiměřeně náročně. </w:t>
      </w:r>
    </w:p>
    <w:p w14:paraId="33CB8E16" w14:textId="349E7159" w:rsidR="006A22CC" w:rsidRDefault="004943CE">
      <w:pPr>
        <w:numPr>
          <w:ilvl w:val="0"/>
          <w:numId w:val="24"/>
        </w:numPr>
        <w:spacing w:after="38"/>
        <w:ind w:hanging="360"/>
      </w:pPr>
      <w:r>
        <w:t xml:space="preserve">Pro určování stupně prospěchu v jednotlivých předmětech na konci klasifikačního období se hodnotí učební výsledky, jichž žák dosáhl za celé klasifikační období. Při celkové klasifikaci přihlíží učitel k věkovým zvláštnostem žáka i k tomu, že žák mohl </w:t>
      </w:r>
      <w:r w:rsidR="00A35F5F">
        <w:br/>
      </w:r>
      <w:r>
        <w:t xml:space="preserve">v průběhu klasifikačního období zakolísat v učebních výkonech pro určitou indispozici. Přihlíží se i ke snaživosti a pečlivosti žáka, k jeho individuálním schopnostem a zájmům. Stupeň prospěchu se neurčuje na základě průměru a klasifikace za příslušné období. </w:t>
      </w:r>
    </w:p>
    <w:p w14:paraId="2316B803" w14:textId="77777777" w:rsidR="006A22CC" w:rsidRDefault="004943CE">
      <w:pPr>
        <w:numPr>
          <w:ilvl w:val="0"/>
          <w:numId w:val="24"/>
        </w:numPr>
        <w:ind w:hanging="360"/>
      </w:pPr>
      <w:r>
        <w:t xml:space="preserve">Ředitel školy je povinen působit na sjednocování klasifikačních měřítek všech učitelů. </w:t>
      </w:r>
    </w:p>
    <w:p w14:paraId="399E12A6" w14:textId="77777777" w:rsidR="006A22CC" w:rsidRDefault="004943CE">
      <w:pPr>
        <w:numPr>
          <w:ilvl w:val="0"/>
          <w:numId w:val="24"/>
        </w:numPr>
        <w:ind w:hanging="360"/>
      </w:pPr>
      <w:r>
        <w:t xml:space="preserve">Zákonní zástupci žáka jsou o prospěchu žáka informování třídním učitelem a učiteli jednotlivých předmětů: </w:t>
      </w:r>
    </w:p>
    <w:p w14:paraId="003E2FB1" w14:textId="77777777" w:rsidR="006A22CC" w:rsidRDefault="004943CE">
      <w:pPr>
        <w:numPr>
          <w:ilvl w:val="1"/>
          <w:numId w:val="24"/>
        </w:numPr>
        <w:ind w:hanging="360"/>
      </w:pPr>
      <w:r>
        <w:t xml:space="preserve">průběžně prostřednictvím žákovské knížky, </w:t>
      </w:r>
    </w:p>
    <w:p w14:paraId="6CB8546B" w14:textId="77777777" w:rsidR="006A22CC" w:rsidRDefault="004943CE">
      <w:pPr>
        <w:numPr>
          <w:ilvl w:val="1"/>
          <w:numId w:val="24"/>
        </w:numPr>
        <w:ind w:hanging="360"/>
      </w:pPr>
      <w:r>
        <w:t xml:space="preserve">stanovené konzultační dny </w:t>
      </w:r>
    </w:p>
    <w:p w14:paraId="768B72C6" w14:textId="77777777" w:rsidR="006A22CC" w:rsidRDefault="004943CE">
      <w:pPr>
        <w:numPr>
          <w:ilvl w:val="1"/>
          <w:numId w:val="24"/>
        </w:numPr>
        <w:ind w:hanging="360"/>
      </w:pPr>
      <w:r>
        <w:t xml:space="preserve">před koncem každého čtvrtletí (klasifikační období), </w:t>
      </w:r>
    </w:p>
    <w:p w14:paraId="5EBEFF5A" w14:textId="77777777" w:rsidR="006A22CC" w:rsidRDefault="004943CE">
      <w:pPr>
        <w:numPr>
          <w:ilvl w:val="1"/>
          <w:numId w:val="24"/>
        </w:numPr>
        <w:ind w:hanging="360"/>
      </w:pPr>
      <w:r>
        <w:t xml:space="preserve">případně kdykoliv na požádání zákonných zástupců žáka. </w:t>
      </w:r>
    </w:p>
    <w:p w14:paraId="60570F69" w14:textId="3D6F3395" w:rsidR="006A22CC" w:rsidRDefault="004943CE">
      <w:r>
        <w:t xml:space="preserve">V případě mimořádného zhoršení prospěchu informuje učitel zákonné zástupce žáka bezprostředně a prokazatelným způsobem. Případy zaostávání žáků v učení se projednají </w:t>
      </w:r>
      <w:r w:rsidR="00A35F5F">
        <w:br/>
      </w:r>
      <w:r>
        <w:t xml:space="preserve">v pedagogické radě. </w:t>
      </w:r>
    </w:p>
    <w:p w14:paraId="06F728AF" w14:textId="0EF41E6B" w:rsidR="006A22CC" w:rsidRDefault="004943CE">
      <w:pPr>
        <w:numPr>
          <w:ilvl w:val="1"/>
          <w:numId w:val="25"/>
        </w:numPr>
        <w:ind w:hanging="360"/>
      </w:pPr>
      <w:r>
        <w:t xml:space="preserve">Žáci školy, kteří po dobu nemoci nejméně tři měsíce před koncem klasifikačního období navštěvovali školu při zdravotnickém zařízení a byli tam klasifikováni za pololetí </w:t>
      </w:r>
      <w:r w:rsidR="00A35F5F">
        <w:br/>
      </w:r>
      <w:r>
        <w:t xml:space="preserve">ze všech, popřípadě jen z některých předmětů, se po návratu do kmenové školy znovu nezkoušejí a neklasifikují. Jejich klasifikace ze školy při zdravotnickém zařízení </w:t>
      </w:r>
      <w:r w:rsidR="00A35F5F">
        <w:br/>
      </w:r>
      <w:r>
        <w:t xml:space="preserve">v předmětech, ve kterých byli klasifikováni, je závazná. V předmětech, ve kterých nebyli vyučováni, se neklasifikují. </w:t>
      </w:r>
    </w:p>
    <w:p w14:paraId="52E06683" w14:textId="463FB395" w:rsidR="006A22CC" w:rsidRDefault="004943CE">
      <w:pPr>
        <w:numPr>
          <w:ilvl w:val="1"/>
          <w:numId w:val="25"/>
        </w:numPr>
        <w:ind w:hanging="360"/>
      </w:pPr>
      <w:r>
        <w:lastRenderedPageBreak/>
        <w:t xml:space="preserve">Do vyššího ročníku postoupí žák, který na konci druhého pololetí prospěl ze všech povinných předmětů stanovených školním vzdělávacím programem s výjimkou předmětů výchovného zaměření stanovených rámcovým vzdělávacím programem a předmětů, z nichž byl uvolněn. Do vyššího ročníku postoupí i žák prvního stupně základní školy, který již v rámci prvního stupně opakoval ročník. Nelze-li žáka hodnotit na konci prvního pololetí, určí ředitel školy pro jeho hodnocení náhradní termín, a to tak, aby hodnocení za první pololetí bylo provedeno nejpozději do dvou měsíců </w:t>
      </w:r>
      <w:r w:rsidR="00A35F5F">
        <w:br/>
      </w:r>
      <w:r>
        <w:t xml:space="preserve">po skončení prvního pololetí. Není-li možné hodnotit ani v náhradním termínu, žák se za první pololetí nehodnotí. </w:t>
      </w:r>
    </w:p>
    <w:p w14:paraId="05C99E7D" w14:textId="14D92443" w:rsidR="006A22CC" w:rsidRDefault="004943CE">
      <w:pPr>
        <w:numPr>
          <w:ilvl w:val="1"/>
          <w:numId w:val="25"/>
        </w:numPr>
        <w:ind w:hanging="360"/>
      </w:pPr>
      <w:r>
        <w:t xml:space="preserve">Nelze-li žáka hodnotit na konci druhého pololetí, určí ředitel školy pro jeho hodnocení náhradní termín, a to tak, aby hodnocení za druhé pololetí bylo provedeno nejpozději </w:t>
      </w:r>
      <w:r w:rsidR="00A35F5F">
        <w:br/>
      </w:r>
      <w:r>
        <w:t xml:space="preserve">do konce září následujícího školního roku. </w:t>
      </w:r>
    </w:p>
    <w:p w14:paraId="22D1CE4B" w14:textId="77777777" w:rsidR="006A22CC" w:rsidRDefault="004943CE">
      <w:pPr>
        <w:numPr>
          <w:ilvl w:val="1"/>
          <w:numId w:val="25"/>
        </w:numPr>
        <w:ind w:hanging="360"/>
      </w:pPr>
      <w:r>
        <w:t xml:space="preserve">Má-li zákonný zástupce žáka pochybnosti o správnosti hodnocení na konci prvního nebo druhého pololetí, může do 3 pracovních dnů ode dne, kdy se o hodnocení prokazatelně dozvěděl, nejpozději však do 3 pracovních dnů od vydání vysvědčení, požádat ředitele školy o komisionální přezkoušení žáka; je-li vyučujícím žáka v daném předmětu ředitel školy, krajský úřad. Komisionální přezkoušení se koná nejpozději do 14 dnů od doručení žádosti nebo v termínu dohodnutém se zákonným zástupcem žáka.  Žák, který plní povinnou školní docházku, opakuje ročník, pokud na konci druhého pololetí neprospěl nebo nemohl být hodnocen. To neplatí o žákovi, který na daném stupni základní školy již jednou ročník opakoval; tomuto žákovi může ředitel školy na žádost jeho zákonného zástupce povolit opakování ročníku pouze z vážných zdravotních důvodů.  </w:t>
      </w:r>
    </w:p>
    <w:p w14:paraId="65E3E584" w14:textId="77777777" w:rsidR="006A22CC" w:rsidRDefault="004943CE">
      <w:pPr>
        <w:numPr>
          <w:ilvl w:val="1"/>
          <w:numId w:val="25"/>
        </w:numPr>
        <w:ind w:hanging="360"/>
      </w:pPr>
      <w:r>
        <w:t xml:space="preserve">Hodnocení žáka má působit příznivě na učení i formování osobnosti. Proto je zásadní, aby hodnocení bylo konkrétní, vztahující se k jeho činnosti a výkonu, nikoli posuzující osobnost žáka. Hodnocení vychází z posouzení míry dosažení očekávaných výstupů formulovaných v učebních osnovách jednotlivých předmětů ŠVP. Hodnocení je pedagogicky zdůvodněné, odborně správné a doložitelné. </w:t>
      </w:r>
    </w:p>
    <w:p w14:paraId="72E8E3B9" w14:textId="77777777" w:rsidR="006A22CC" w:rsidRDefault="004943CE">
      <w:pPr>
        <w:spacing w:after="26" w:line="259" w:lineRule="auto"/>
        <w:ind w:left="0" w:firstLine="0"/>
        <w:jc w:val="left"/>
      </w:pPr>
      <w:r>
        <w:rPr>
          <w:b/>
        </w:rPr>
        <w:t xml:space="preserve"> </w:t>
      </w:r>
    </w:p>
    <w:p w14:paraId="6B752A30" w14:textId="77777777" w:rsidR="006A22CC" w:rsidRDefault="004943CE">
      <w:pPr>
        <w:spacing w:after="5" w:line="271" w:lineRule="auto"/>
        <w:ind w:left="-5"/>
      </w:pPr>
      <w:r>
        <w:rPr>
          <w:b/>
        </w:rPr>
        <w:t xml:space="preserve">1.2 Druhy hodnocení: </w:t>
      </w:r>
    </w:p>
    <w:p w14:paraId="08E0688E" w14:textId="77777777" w:rsidR="006A22CC" w:rsidRDefault="004943CE">
      <w:r>
        <w:t xml:space="preserve">a) Sebehodnocení žáka. </w:t>
      </w:r>
    </w:p>
    <w:p w14:paraId="14D3D677" w14:textId="77777777" w:rsidR="00A35F5F" w:rsidRDefault="004943CE">
      <w:r>
        <w:t>Žák má hodnocení svých výkonů rozumět, ale má o něm</w:t>
      </w:r>
      <w:r w:rsidR="00A35F5F">
        <w:t xml:space="preserve"> i</w:t>
      </w:r>
      <w:r>
        <w:t xml:space="preserve"> umět rozmlouvat a uvažovat. Cílem procesu hodnocení je, aby bylo k dispozici pro dialog při pracovní spoluúčasti. Nedílnou součástí výuky v každém vyučovacím předmětu je tedy soustavný a cílevědomý proces rozvíjení dovednosti hodnocení a sebehodnocení žáka. </w:t>
      </w:r>
    </w:p>
    <w:p w14:paraId="2417BF78" w14:textId="1DD75206" w:rsidR="006A22CC" w:rsidRDefault="004943CE">
      <w:r>
        <w:t xml:space="preserve">b) Průběžné hodnocení výkonu žáka </w:t>
      </w:r>
    </w:p>
    <w:p w14:paraId="3E1914B1" w14:textId="77777777" w:rsidR="006A22CC" w:rsidRDefault="004943CE">
      <w:r>
        <w:t xml:space="preserve">Toto hodnocení je povinností učitele provádět během vyučovacího procesu. Formy tohoto hodnocení jsou v kompetenci učitele, např. ústním hodnocením výkonu a přístupu žáka, bodováním, známkou (1 až 5), razítkem aj. Zákonný zástupce je informován prostřednictvím žákovské knížky v případě použití klasifikace a při použití jiných forem toto seznámení provede učitel v případě, když toto hodnocení má zásadní význam pro výstupní hodnocení. Provádění tohoto hodnocení je realizované v souladu s těmito pedagogickými kritérii pro hodnocení. </w:t>
      </w:r>
    </w:p>
    <w:p w14:paraId="633BA9AF" w14:textId="77777777" w:rsidR="006A22CC" w:rsidRDefault="004943CE">
      <w:pPr>
        <w:numPr>
          <w:ilvl w:val="0"/>
          <w:numId w:val="26"/>
        </w:numPr>
        <w:ind w:hanging="360"/>
      </w:pPr>
      <w:r>
        <w:t xml:space="preserve">cílenost (je zaměřené na cíle výuky a žákům je zřejmé, co se od nich očekává) </w:t>
      </w:r>
    </w:p>
    <w:p w14:paraId="02E9812F" w14:textId="77777777" w:rsidR="006A22CC" w:rsidRDefault="004943CE">
      <w:pPr>
        <w:numPr>
          <w:ilvl w:val="0"/>
          <w:numId w:val="26"/>
        </w:numPr>
        <w:ind w:hanging="360"/>
      </w:pPr>
      <w:r>
        <w:t xml:space="preserve">systematičnost (je různorodé a přiléhavé, aby co nejlépe pokrylo rozmanité cíle, a </w:t>
      </w:r>
    </w:p>
    <w:p w14:paraId="530D9D0C" w14:textId="77777777" w:rsidR="006A22CC" w:rsidRDefault="004943CE">
      <w:pPr>
        <w:numPr>
          <w:ilvl w:val="0"/>
          <w:numId w:val="26"/>
        </w:numPr>
        <w:ind w:hanging="360"/>
      </w:pPr>
      <w:r>
        <w:t xml:space="preserve">zároveň bylo ucelené) </w:t>
      </w:r>
    </w:p>
    <w:p w14:paraId="4C4EBF4F" w14:textId="77777777" w:rsidR="006A22CC" w:rsidRDefault="004943CE">
      <w:pPr>
        <w:numPr>
          <w:ilvl w:val="0"/>
          <w:numId w:val="26"/>
        </w:numPr>
        <w:ind w:hanging="360"/>
      </w:pPr>
      <w:r>
        <w:t xml:space="preserve">efektivnost (přináší dostatek informací a zbytečně neruší a neobtěžuje) </w:t>
      </w:r>
    </w:p>
    <w:p w14:paraId="040E2467" w14:textId="77777777" w:rsidR="006A22CC" w:rsidRDefault="004943CE">
      <w:pPr>
        <w:numPr>
          <w:ilvl w:val="0"/>
          <w:numId w:val="26"/>
        </w:numPr>
        <w:ind w:hanging="360"/>
      </w:pPr>
      <w:r>
        <w:lastRenderedPageBreak/>
        <w:t xml:space="preserve">informativnost (je obsažené, tj. sděluje a zaznamenává vše, co je třeba vědět, a je </w:t>
      </w:r>
    </w:p>
    <w:p w14:paraId="2D9729B5" w14:textId="77777777" w:rsidR="006A22CC" w:rsidRDefault="004943CE">
      <w:pPr>
        <w:numPr>
          <w:ilvl w:val="0"/>
          <w:numId w:val="26"/>
        </w:numPr>
        <w:ind w:hanging="360"/>
      </w:pPr>
      <w:r>
        <w:t xml:space="preserve">srozumitelné pro žáky i jejich rodiče) </w:t>
      </w:r>
    </w:p>
    <w:p w14:paraId="1B27D7A1" w14:textId="08A2277B" w:rsidR="006A22CC" w:rsidRDefault="004943CE">
      <w:r>
        <w:t>c</w:t>
      </w:r>
      <w:r w:rsidR="00A35F5F">
        <w:t>)</w:t>
      </w:r>
      <w:r>
        <w:t xml:space="preserve"> Výstupní (pololetní) hodnocení </w:t>
      </w:r>
    </w:p>
    <w:p w14:paraId="6287EAEB" w14:textId="77777777" w:rsidR="006A22CC" w:rsidRDefault="004943CE">
      <w:r>
        <w:t xml:space="preserve">ZŠ provádí výstupní hodnocení formou klasifikace. Formu slovního hodnocení používá výjimečně a rozhoduje o něm ředitel školy na základě žádosti zákonného zástupce, a to u žáků s vývojovými poruchami učení nebo specifickými vzdělávacími potřebami a u žáků, cizích státních příslušníků, po dobu adaptace na české prostředí. V tomto slovním hodnocení je popsána úroveň dosažených výstupů i průběh vzdělávání zejména se zřetelem na přístup žáka a toto hodnocení obsahuje slovní vyjádření, které jednoznačně umožní převedení slovního hodnocení do klasifikace. </w:t>
      </w:r>
    </w:p>
    <w:p w14:paraId="134C1264" w14:textId="77777777" w:rsidR="006A22CC" w:rsidRDefault="004943CE">
      <w:pPr>
        <w:spacing w:after="26" w:line="259" w:lineRule="auto"/>
        <w:ind w:left="0" w:firstLine="0"/>
        <w:jc w:val="left"/>
      </w:pPr>
      <w:r>
        <w:rPr>
          <w:b/>
        </w:rPr>
        <w:t xml:space="preserve"> </w:t>
      </w:r>
    </w:p>
    <w:p w14:paraId="686A31B6" w14:textId="77777777" w:rsidR="006A22CC" w:rsidRDefault="004943CE">
      <w:pPr>
        <w:pStyle w:val="Nadpis5"/>
        <w:ind w:left="-5"/>
      </w:pPr>
      <w:r>
        <w:t xml:space="preserve">1.3 Zásady pro hodnocení chování ve škole </w:t>
      </w:r>
    </w:p>
    <w:p w14:paraId="4D01F379" w14:textId="77777777" w:rsidR="006A22CC" w:rsidRDefault="004943CE">
      <w:pPr>
        <w:numPr>
          <w:ilvl w:val="0"/>
          <w:numId w:val="27"/>
        </w:numPr>
        <w:ind w:hanging="360"/>
      </w:pPr>
      <w:r>
        <w:t xml:space="preserve">Klasifikaci chování žáků navrhuje třídní učitel po projednání s učiteli, kteří ve třídě vyučují, a s ostatními učiteli a rozhoduje o ní ředitel po projednání v pedagogické radě. </w:t>
      </w:r>
    </w:p>
    <w:p w14:paraId="5EE6596C" w14:textId="77777777" w:rsidR="006A22CC" w:rsidRDefault="004943CE">
      <w:pPr>
        <w:numPr>
          <w:ilvl w:val="0"/>
          <w:numId w:val="27"/>
        </w:numPr>
        <w:ind w:hanging="360"/>
      </w:pPr>
      <w:r>
        <w:t xml:space="preserve">Kritériem pro klasifikaci chování je dodržování pravidel slušného chování a dodržování vnitřního řádu školy během klasifikačního období. </w:t>
      </w:r>
    </w:p>
    <w:p w14:paraId="460176BA" w14:textId="5929D4A4" w:rsidR="006A22CC" w:rsidRDefault="004943CE">
      <w:pPr>
        <w:numPr>
          <w:ilvl w:val="0"/>
          <w:numId w:val="27"/>
        </w:numPr>
        <w:ind w:hanging="360"/>
      </w:pPr>
      <w:r>
        <w:t xml:space="preserve">Při klasifikaci chování se přihlíží k věku, morální a rozumové vyspělosti žáka; </w:t>
      </w:r>
      <w:r w:rsidR="00EC1092">
        <w:br/>
      </w:r>
      <w:r>
        <w:t xml:space="preserve">k uděleným opatřením k posílení kázně se přihlíží pouze tehdy, jestliže tato opatření byla neúčinná. </w:t>
      </w:r>
    </w:p>
    <w:p w14:paraId="41348607" w14:textId="77777777" w:rsidR="006A22CC" w:rsidRDefault="004943CE">
      <w:pPr>
        <w:numPr>
          <w:ilvl w:val="0"/>
          <w:numId w:val="27"/>
        </w:numPr>
        <w:ind w:hanging="360"/>
      </w:pPr>
      <w:r>
        <w:t xml:space="preserve">Škola hodnotí a klasifikuje žáky za jejich chování ve škole a při akcích organizovaných školou. </w:t>
      </w:r>
    </w:p>
    <w:p w14:paraId="170686D3" w14:textId="77777777" w:rsidR="006A22CC" w:rsidRDefault="004943CE">
      <w:pPr>
        <w:numPr>
          <w:ilvl w:val="0"/>
          <w:numId w:val="27"/>
        </w:numPr>
        <w:ind w:hanging="360"/>
      </w:pPr>
      <w:r>
        <w:t xml:space="preserve">Nedostatky v chování žáků se projednávají v pedagogické radě. </w:t>
      </w:r>
    </w:p>
    <w:p w14:paraId="706EFCAE" w14:textId="77777777" w:rsidR="006A22CC" w:rsidRDefault="004943CE">
      <w:pPr>
        <w:numPr>
          <w:ilvl w:val="0"/>
          <w:numId w:val="27"/>
        </w:numPr>
        <w:ind w:hanging="360"/>
      </w:pPr>
      <w:r>
        <w:t xml:space="preserve">Zákonní zástupci žáka jsou o chování žáka informování třídním učitelem a učiteli jednotlivých předmětů: </w:t>
      </w:r>
    </w:p>
    <w:p w14:paraId="6CE0899B" w14:textId="77777777" w:rsidR="006A22CC" w:rsidRDefault="004943CE">
      <w:pPr>
        <w:numPr>
          <w:ilvl w:val="1"/>
          <w:numId w:val="27"/>
        </w:numPr>
        <w:ind w:hanging="360"/>
      </w:pPr>
      <w:r>
        <w:t xml:space="preserve">průběžně prostřednictvím žákovské knížky, </w:t>
      </w:r>
    </w:p>
    <w:p w14:paraId="7D0BFCCF" w14:textId="77777777" w:rsidR="006A22CC" w:rsidRDefault="004943CE">
      <w:pPr>
        <w:numPr>
          <w:ilvl w:val="1"/>
          <w:numId w:val="27"/>
        </w:numPr>
        <w:ind w:hanging="360"/>
      </w:pPr>
      <w:r>
        <w:t xml:space="preserve">před koncem každého čtvrtletí (klasifikační období), </w:t>
      </w:r>
    </w:p>
    <w:p w14:paraId="4FEE9AFE" w14:textId="77777777" w:rsidR="006A22CC" w:rsidRDefault="004943CE">
      <w:pPr>
        <w:numPr>
          <w:ilvl w:val="1"/>
          <w:numId w:val="27"/>
        </w:numPr>
        <w:ind w:hanging="360"/>
      </w:pPr>
      <w:r>
        <w:t xml:space="preserve">okamžitě v případně mimořádného porušení školního řádu. </w:t>
      </w:r>
    </w:p>
    <w:p w14:paraId="0FBCDD9D" w14:textId="77777777" w:rsidR="006A22CC" w:rsidRDefault="004943CE">
      <w:pPr>
        <w:spacing w:after="0" w:line="259" w:lineRule="auto"/>
        <w:ind w:left="0" w:firstLine="0"/>
        <w:jc w:val="left"/>
      </w:pPr>
      <w:r>
        <w:t xml:space="preserve"> </w:t>
      </w:r>
    </w:p>
    <w:p w14:paraId="5B8E939E" w14:textId="77777777" w:rsidR="006A22CC" w:rsidRDefault="004943CE">
      <w:pPr>
        <w:pStyle w:val="Nadpis6"/>
        <w:ind w:left="-5"/>
      </w:pPr>
      <w:r>
        <w:t>1.3.1 Výchovná opatření podle § 17 vyhlášky č. 48/2005 Sb., o základním vzdělávání a některých náležitostech plnění povinné školní docházky (novela 256/2012)</w:t>
      </w:r>
      <w:r>
        <w:rPr>
          <w:b w:val="0"/>
        </w:rPr>
        <w:t xml:space="preserve"> </w:t>
      </w:r>
    </w:p>
    <w:p w14:paraId="07C20E76" w14:textId="77777777" w:rsidR="006A22CC" w:rsidRDefault="004943CE">
      <w:pPr>
        <w:numPr>
          <w:ilvl w:val="0"/>
          <w:numId w:val="28"/>
        </w:numPr>
        <w:ind w:hanging="360"/>
      </w:pPr>
      <w:r>
        <w:t xml:space="preserve">V souladu s ustanovením § 31 odst.1) zákona č. 561/2004 Sb. (školský zákon) výchovnými opatřeními jsou pochvaly nebo jiná ocenění a kázeňská opatření. Pochvaly, jiná ocenění a další kázeňská opatření může udělit či uložit ředitel školy nebo třídní učitel.  </w:t>
      </w:r>
    </w:p>
    <w:p w14:paraId="3AB17439" w14:textId="77777777" w:rsidR="006A22CC" w:rsidRDefault="004943CE">
      <w:pPr>
        <w:numPr>
          <w:ilvl w:val="0"/>
          <w:numId w:val="28"/>
        </w:numPr>
        <w:ind w:hanging="360"/>
      </w:pPr>
      <w:r>
        <w:t xml:space="preserve">Ředitel školy může na základě vlastního rozhodnutí nebo na základě podnětu jiné právnické či fyzické osoby žákovi po projednání v pedagogické radě udělit pochvalu nebo jiné ocenění za mimořádný projev lidskosti, občanské nebo školní iniciativy, záslužný nebo statečný čin nebo za dlouhodobou mimořádně úspěšnou práci. </w:t>
      </w:r>
    </w:p>
    <w:p w14:paraId="44C480C1" w14:textId="77777777" w:rsidR="006A22CC" w:rsidRDefault="004943CE">
      <w:pPr>
        <w:numPr>
          <w:ilvl w:val="0"/>
          <w:numId w:val="28"/>
        </w:numPr>
        <w:ind w:hanging="360"/>
      </w:pPr>
      <w:r>
        <w:t xml:space="preserve">Třídní učitel může na základě vlastního rozhodnutí nebo na základě podnětu ostatních vyučujících žákovi po projednání s ředitelem školy udělit pochvalu nebo jiné ocenění za výrazný projev školní iniciativy nebo za déletrvající úspěšnou práci. </w:t>
      </w:r>
    </w:p>
    <w:p w14:paraId="418C41FB" w14:textId="77777777" w:rsidR="006A22CC" w:rsidRDefault="004943CE">
      <w:pPr>
        <w:numPr>
          <w:ilvl w:val="0"/>
          <w:numId w:val="28"/>
        </w:numPr>
        <w:ind w:hanging="360"/>
      </w:pPr>
      <w:r>
        <w:t xml:space="preserve">Při porušení povinností stanovených školním řádem může být podle závažnosti tohoto porušení žákovi uloženo kázeňské opatření:  </w:t>
      </w:r>
    </w:p>
    <w:p w14:paraId="3CCC1A2B" w14:textId="77777777" w:rsidR="006A22CC" w:rsidRDefault="004943CE">
      <w:pPr>
        <w:ind w:left="718"/>
      </w:pPr>
      <w:r>
        <w:rPr>
          <w:b/>
          <w:u w:val="single" w:color="000000"/>
        </w:rPr>
        <w:lastRenderedPageBreak/>
        <w:t xml:space="preserve">napomenutí třídního </w:t>
      </w:r>
      <w:proofErr w:type="gramStart"/>
      <w:r>
        <w:rPr>
          <w:b/>
          <w:u w:val="single" w:color="000000"/>
        </w:rPr>
        <w:t>učitele</w:t>
      </w:r>
      <w:r>
        <w:t xml:space="preserve"> - ukládá</w:t>
      </w:r>
      <w:proofErr w:type="gramEnd"/>
      <w:r>
        <w:t xml:space="preserve"> třídní učitel bezprostředně po přestupku, kterého se žák dopustí; o udělení napomenutí uvědomí třídní učitel prokazatelně rodiče - dopisem, ústní informací na pravidelných konzultačních dnech a třídních schůzkách,  </w:t>
      </w:r>
    </w:p>
    <w:p w14:paraId="7D14B13E" w14:textId="4356AB79" w:rsidR="006A22CC" w:rsidRDefault="004943CE">
      <w:pPr>
        <w:ind w:left="718"/>
      </w:pPr>
      <w:r>
        <w:rPr>
          <w:b/>
          <w:u w:val="single" w:color="000000"/>
        </w:rPr>
        <w:t>důtka třídního učitele</w:t>
      </w:r>
      <w:r>
        <w:rPr>
          <w:u w:val="single" w:color="000000"/>
        </w:rPr>
        <w:t xml:space="preserve"> </w:t>
      </w:r>
      <w:r>
        <w:t xml:space="preserve">– ukládá ji třídní učitel po projednání a se souhlasem ředitele školy za závažnější či opakované porušení školního řádu, norem slušnosti; důtka třídního učitele se uděluje před kolektivem třídy, </w:t>
      </w:r>
      <w:r>
        <w:rPr>
          <w:b/>
          <w:u w:val="single" w:color="000000"/>
        </w:rPr>
        <w:t xml:space="preserve">důtka ředitele </w:t>
      </w:r>
      <w:r w:rsidR="00CD63F6">
        <w:rPr>
          <w:b/>
          <w:u w:val="single" w:color="000000"/>
        </w:rPr>
        <w:t>školy</w:t>
      </w:r>
      <w:r w:rsidR="00CD63F6">
        <w:t xml:space="preserve"> – ukládá</w:t>
      </w:r>
      <w:r>
        <w:t xml:space="preserve"> ji ředitel školy po projednání v pedagogické radě za vážná porušení školního řádu, zvláště </w:t>
      </w:r>
      <w:r w:rsidR="00CD63F6">
        <w:br/>
      </w:r>
      <w:r>
        <w:t xml:space="preserve">za porušování norem slušnosti, za neomluvené absence, za agresivitu vůči spolužákům i dospělým a další závažná provinění. Zvláště hrubé slovní a úmyslné fyzické útoky žáka vůči pracovníkům školy se vždy považují za závažné zaviněné porušení školního řádu a jsou postihovány tímto opatřením s následným dopadem na hodnocení chování za klasifikační období.  </w:t>
      </w:r>
    </w:p>
    <w:p w14:paraId="1DE09E9F" w14:textId="77777777" w:rsidR="006A22CC" w:rsidRDefault="004943CE">
      <w:pPr>
        <w:numPr>
          <w:ilvl w:val="0"/>
          <w:numId w:val="28"/>
        </w:numPr>
        <w:ind w:hanging="360"/>
      </w:pPr>
      <w:r>
        <w:t xml:space="preserve">Třídní učitel neprodleně oznámí řediteli školy uložení důtky třídního učitele. Důtku ředitele školy lze žákovi uložit pouze po projednání v pedagogické radě. </w:t>
      </w:r>
    </w:p>
    <w:p w14:paraId="4D32006B" w14:textId="77777777" w:rsidR="006A22CC" w:rsidRDefault="004943CE">
      <w:pPr>
        <w:numPr>
          <w:ilvl w:val="0"/>
          <w:numId w:val="28"/>
        </w:numPr>
        <w:ind w:hanging="360"/>
      </w:pPr>
      <w:r>
        <w:t xml:space="preserve">Ředitel školy nebo třídní učitel neprodleně oznámí udělení pochvaly a jiného ocenění nebo uložení napomenutí nebo důtky a jeho důvody prokazatelným způsobem žákovi a jeho zákonnému zástupci. </w:t>
      </w:r>
    </w:p>
    <w:p w14:paraId="1246EDBA" w14:textId="6EFD0FA1" w:rsidR="006A22CC" w:rsidRDefault="004943CE">
      <w:pPr>
        <w:numPr>
          <w:ilvl w:val="0"/>
          <w:numId w:val="28"/>
        </w:numPr>
        <w:spacing w:after="5" w:line="271" w:lineRule="auto"/>
        <w:ind w:hanging="360"/>
      </w:pPr>
      <w:r>
        <w:t xml:space="preserve">Udělení pochvaly a jiného ocenění a uložení napomenutí nebo důtky se zaznamená </w:t>
      </w:r>
      <w:r w:rsidR="00CD63F6">
        <w:br/>
      </w:r>
      <w:r>
        <w:rPr>
          <w:u w:val="single" w:color="000000"/>
        </w:rPr>
        <w:t>do</w:t>
      </w:r>
      <w:r>
        <w:t xml:space="preserve"> </w:t>
      </w:r>
      <w:r>
        <w:rPr>
          <w:u w:val="single" w:color="000000"/>
        </w:rPr>
        <w:t xml:space="preserve">dokumentace školy. </w:t>
      </w:r>
      <w:r>
        <w:rPr>
          <w:b/>
        </w:rPr>
        <w:t xml:space="preserve">Udělení pochvaly ředitele školy se zaznamená na vysvědčení za pololetí, v němž bylo uděleno.  </w:t>
      </w:r>
    </w:p>
    <w:p w14:paraId="461ABEC7" w14:textId="77777777" w:rsidR="006A22CC" w:rsidRDefault="004943CE">
      <w:pPr>
        <w:spacing w:after="27" w:line="259" w:lineRule="auto"/>
        <w:ind w:left="0" w:firstLine="0"/>
        <w:jc w:val="left"/>
      </w:pPr>
      <w:r>
        <w:rPr>
          <w:b/>
        </w:rPr>
        <w:t xml:space="preserve"> </w:t>
      </w:r>
    </w:p>
    <w:p w14:paraId="0B15B9B4" w14:textId="77777777" w:rsidR="006A22CC" w:rsidRDefault="004943CE">
      <w:pPr>
        <w:pStyle w:val="Nadpis5"/>
        <w:ind w:left="-5"/>
      </w:pPr>
      <w:r>
        <w:t xml:space="preserve">1.4 Pravidla pro hodnocení a klasifikaci jednotlivých předmětů </w:t>
      </w:r>
    </w:p>
    <w:p w14:paraId="5B81E6F6" w14:textId="77777777" w:rsidR="006A22CC" w:rsidRDefault="004943CE">
      <w:r>
        <w:t xml:space="preserve">V souladu s celkovou koncepcí školy rozdělujeme jednotlivé vzdělávací předměty do tří skupin: </w:t>
      </w:r>
    </w:p>
    <w:p w14:paraId="21864A87" w14:textId="4E115CE6" w:rsidR="006A22CC" w:rsidRDefault="004943CE">
      <w:pPr>
        <w:numPr>
          <w:ilvl w:val="0"/>
          <w:numId w:val="29"/>
        </w:numPr>
        <w:ind w:hanging="360"/>
      </w:pPr>
      <w:r>
        <w:t xml:space="preserve">Matematika, český a anglický jazyk, tj. předměty s nejvyšší mírou výkonnostního hlediska. Celková klasifikace je výsledkem hodnocení úrovně zvládnutí výstupů </w:t>
      </w:r>
      <w:r w:rsidR="00C904EB">
        <w:br/>
      </w:r>
      <w:r>
        <w:t xml:space="preserve">za sledované období, které definuje školní vzdělávací program. Žákův přístup (aktivita, spolehlivost, disciplinovanost) tvoří doplňkové hledisko klasifikace. </w:t>
      </w:r>
    </w:p>
    <w:p w14:paraId="37E5EABF" w14:textId="77777777" w:rsidR="006A22CC" w:rsidRDefault="004943CE">
      <w:pPr>
        <w:numPr>
          <w:ilvl w:val="0"/>
          <w:numId w:val="29"/>
        </w:numPr>
        <w:ind w:hanging="360"/>
      </w:pPr>
      <w:r>
        <w:t xml:space="preserve">Ostatní předměty naukového charakteru. V těchto předmětech tvoří základ pro hodnocení průběžný výkon žáka. Žákův přístup (aktivita, spolehlivost, disciplinovanost) tvoří doplňkové hledisko klasifikace. </w:t>
      </w:r>
    </w:p>
    <w:p w14:paraId="0A6B62BA" w14:textId="0B25B6BB" w:rsidR="006A22CC" w:rsidRDefault="004943CE">
      <w:pPr>
        <w:numPr>
          <w:ilvl w:val="0"/>
          <w:numId w:val="29"/>
        </w:numPr>
        <w:ind w:hanging="360"/>
      </w:pPr>
      <w:r>
        <w:t xml:space="preserve">Předměty praktického, výchovného a estetického charakteru. V těchto předmětech tvoří pro hodnocení a klasifikaci rozhodující hledisko úroveň přístupu žáka ke zvládání požadovaných činností. V těchto předmětech je žádoucí soustavné hodnocení žáků, které ovšem nemá formu klasifikace, ale spíše ústního hodnocení a sebehodnocení. Zákonný zástupce je o tomto hodnocení informován zejména v případech, kdy žáka </w:t>
      </w:r>
      <w:r w:rsidR="00C904EB">
        <w:br/>
      </w:r>
      <w:r>
        <w:t xml:space="preserve">k zvládnutí požadovaných činností neodpovídá žákovým předpokladům. </w:t>
      </w:r>
    </w:p>
    <w:p w14:paraId="54B73C08" w14:textId="77777777" w:rsidR="006A22CC" w:rsidRDefault="004943CE">
      <w:pPr>
        <w:spacing w:after="73" w:line="259" w:lineRule="auto"/>
        <w:ind w:left="0" w:firstLine="0"/>
        <w:jc w:val="left"/>
      </w:pPr>
      <w:r>
        <w:rPr>
          <w:b/>
        </w:rPr>
        <w:t xml:space="preserve"> </w:t>
      </w:r>
    </w:p>
    <w:p w14:paraId="1486DD2B" w14:textId="77777777" w:rsidR="006A22CC" w:rsidRDefault="004943CE">
      <w:pPr>
        <w:pStyle w:val="Nadpis4"/>
        <w:spacing w:after="13" w:line="248" w:lineRule="auto"/>
        <w:ind w:left="-5"/>
      </w:pPr>
      <w:r>
        <w:rPr>
          <w:sz w:val="28"/>
        </w:rPr>
        <w:t xml:space="preserve">2. Zásady a pravidla pro sebehodnocení žáků </w:t>
      </w:r>
    </w:p>
    <w:p w14:paraId="14DF816E" w14:textId="77777777" w:rsidR="006A22CC" w:rsidRDefault="004943CE">
      <w:pPr>
        <w:numPr>
          <w:ilvl w:val="0"/>
          <w:numId w:val="30"/>
        </w:numPr>
        <w:ind w:hanging="1800"/>
      </w:pPr>
      <w:r>
        <w:t xml:space="preserve">Sebehodnocení je důležitou součástí hodnocení žáků. </w:t>
      </w:r>
    </w:p>
    <w:p w14:paraId="5D752563" w14:textId="77777777" w:rsidR="006A22CC" w:rsidRDefault="004943CE">
      <w:pPr>
        <w:numPr>
          <w:ilvl w:val="0"/>
          <w:numId w:val="30"/>
        </w:numPr>
        <w:ind w:hanging="1800"/>
      </w:pPr>
      <w:r>
        <w:t xml:space="preserve">Sebehodnocením se posiluje sebeúcta a sebevědomí žáků. </w:t>
      </w:r>
    </w:p>
    <w:p w14:paraId="72282B4B" w14:textId="77777777" w:rsidR="006A22CC" w:rsidRDefault="004943CE">
      <w:pPr>
        <w:numPr>
          <w:ilvl w:val="0"/>
          <w:numId w:val="30"/>
        </w:numPr>
        <w:ind w:hanging="1800"/>
      </w:pPr>
      <w:r>
        <w:t xml:space="preserve">Chybu je potřeba chápat jako přirozenou věc v procesu učení. Pedagogičtí pracovníci se o chybě se žáky baví, žáci mohou některé práce sami opravovat. Chyba je důležitý prostředek učení. </w:t>
      </w:r>
    </w:p>
    <w:p w14:paraId="0A11BE68" w14:textId="77777777" w:rsidR="006A22CC" w:rsidRDefault="004943CE">
      <w:pPr>
        <w:numPr>
          <w:ilvl w:val="0"/>
          <w:numId w:val="30"/>
        </w:numPr>
        <w:ind w:hanging="1800"/>
      </w:pPr>
      <w:r>
        <w:t xml:space="preserve">Při sebehodnocení se žák snaží popsat: </w:t>
      </w:r>
    </w:p>
    <w:p w14:paraId="65C24D75" w14:textId="77777777" w:rsidR="006A22CC" w:rsidRDefault="004943CE">
      <w:pPr>
        <w:numPr>
          <w:ilvl w:val="1"/>
          <w:numId w:val="30"/>
        </w:numPr>
        <w:ind w:hanging="1080"/>
      </w:pPr>
      <w:r>
        <w:lastRenderedPageBreak/>
        <w:t xml:space="preserve">co se mu daří </w:t>
      </w:r>
    </w:p>
    <w:p w14:paraId="6A226BC0" w14:textId="77777777" w:rsidR="006A22CC" w:rsidRDefault="004943CE">
      <w:pPr>
        <w:numPr>
          <w:ilvl w:val="1"/>
          <w:numId w:val="30"/>
        </w:numPr>
        <w:ind w:hanging="1080"/>
      </w:pPr>
      <w:r>
        <w:t xml:space="preserve">co mu ještě nejde </w:t>
      </w:r>
    </w:p>
    <w:p w14:paraId="458C9451" w14:textId="77777777" w:rsidR="006A22CC" w:rsidRDefault="004943CE">
      <w:pPr>
        <w:numPr>
          <w:ilvl w:val="1"/>
          <w:numId w:val="30"/>
        </w:numPr>
        <w:ind w:hanging="1080"/>
      </w:pPr>
      <w:r>
        <w:t xml:space="preserve">jak bude pokračovat dál </w:t>
      </w:r>
    </w:p>
    <w:p w14:paraId="3D22D306" w14:textId="77777777" w:rsidR="006A22CC" w:rsidRDefault="004943CE">
      <w:pPr>
        <w:numPr>
          <w:ilvl w:val="0"/>
          <w:numId w:val="30"/>
        </w:numPr>
        <w:ind w:hanging="1800"/>
      </w:pPr>
      <w:r>
        <w:t xml:space="preserve">Při školní práci vedeme žáka, aby komentoval svoje výkony a výsledky. </w:t>
      </w:r>
    </w:p>
    <w:p w14:paraId="7C0660B9" w14:textId="77777777" w:rsidR="006A22CC" w:rsidRDefault="004943CE">
      <w:pPr>
        <w:numPr>
          <w:ilvl w:val="0"/>
          <w:numId w:val="30"/>
        </w:numPr>
        <w:ind w:hanging="1800"/>
      </w:pPr>
      <w:r>
        <w:t xml:space="preserve">Známky nejsou jediným zdrojem motivace. </w:t>
      </w:r>
    </w:p>
    <w:p w14:paraId="1BB9875B" w14:textId="77777777" w:rsidR="006A22CC" w:rsidRDefault="004943CE">
      <w:pPr>
        <w:spacing w:after="14" w:line="259" w:lineRule="auto"/>
        <w:ind w:left="0" w:firstLine="0"/>
        <w:jc w:val="left"/>
      </w:pPr>
      <w:r>
        <w:rPr>
          <w:b/>
        </w:rPr>
        <w:t xml:space="preserve"> </w:t>
      </w:r>
    </w:p>
    <w:p w14:paraId="378A6222" w14:textId="77777777" w:rsidR="006A22CC" w:rsidRDefault="004943CE">
      <w:pPr>
        <w:pStyle w:val="Nadpis4"/>
        <w:spacing w:after="13" w:line="248" w:lineRule="auto"/>
        <w:ind w:left="-5"/>
      </w:pPr>
      <w:r>
        <w:rPr>
          <w:sz w:val="28"/>
        </w:rPr>
        <w:t xml:space="preserve">3. Stupně hodnocení prospěchu a chování v případě použití klasifikace a jejich charakteristiku, včetně předem stanovených kritérií  </w:t>
      </w:r>
    </w:p>
    <w:p w14:paraId="52E39568" w14:textId="77777777" w:rsidR="006A22CC" w:rsidRDefault="004943CE">
      <w:pPr>
        <w:spacing w:after="26" w:line="259" w:lineRule="auto"/>
        <w:ind w:left="0" w:firstLine="0"/>
        <w:jc w:val="left"/>
      </w:pPr>
      <w:r>
        <w:rPr>
          <w:b/>
        </w:rPr>
        <w:t xml:space="preserve"> </w:t>
      </w:r>
    </w:p>
    <w:p w14:paraId="7FE79590" w14:textId="77777777" w:rsidR="006A22CC" w:rsidRDefault="004943CE">
      <w:pPr>
        <w:spacing w:after="5" w:line="271" w:lineRule="auto"/>
        <w:ind w:left="-5"/>
      </w:pPr>
      <w:r>
        <w:rPr>
          <w:b/>
        </w:rPr>
        <w:t xml:space="preserve">3.1 Stupně hodnocení prospěchu §15 </w:t>
      </w:r>
      <w:proofErr w:type="gramStart"/>
      <w:r>
        <w:rPr>
          <w:b/>
        </w:rPr>
        <w:t>odst.(</w:t>
      </w:r>
      <w:proofErr w:type="gramEnd"/>
      <w:r>
        <w:rPr>
          <w:b/>
        </w:rPr>
        <w:t xml:space="preserve">3) vyhlášky č.48/2005 Sb. novela 256/2012Sb. </w:t>
      </w:r>
    </w:p>
    <w:p w14:paraId="7261ACE5" w14:textId="77777777" w:rsidR="006A22CC" w:rsidRDefault="004943CE">
      <w:pPr>
        <w:spacing w:after="0" w:line="259" w:lineRule="auto"/>
        <w:ind w:left="0" w:firstLine="0"/>
        <w:jc w:val="left"/>
      </w:pPr>
      <w:r>
        <w:rPr>
          <w:b/>
        </w:rPr>
        <w:t xml:space="preserve"> </w:t>
      </w:r>
    </w:p>
    <w:p w14:paraId="2832C980" w14:textId="77777777" w:rsidR="006A22CC" w:rsidRDefault="004943CE" w:rsidP="0097728B">
      <w:pPr>
        <w:numPr>
          <w:ilvl w:val="0"/>
          <w:numId w:val="31"/>
        </w:numPr>
        <w:spacing w:after="4" w:line="266" w:lineRule="auto"/>
        <w:ind w:hanging="240"/>
      </w:pPr>
      <w:r>
        <w:t xml:space="preserve">Při použití klasifikace se výsledky vzdělávání žáka v jednotlivých povinných a nepovinných předmětech stanovených školním vzdělávacím programem hodnotí na vysvědčení stupni prospěchu: </w:t>
      </w:r>
    </w:p>
    <w:p w14:paraId="3F68F42A" w14:textId="77777777" w:rsidR="006A22CC" w:rsidRDefault="004943CE">
      <w:pPr>
        <w:numPr>
          <w:ilvl w:val="1"/>
          <w:numId w:val="31"/>
        </w:numPr>
        <w:ind w:hanging="240"/>
      </w:pPr>
      <w:r>
        <w:t xml:space="preserve">výborný </w:t>
      </w:r>
    </w:p>
    <w:p w14:paraId="386BBFBB" w14:textId="77777777" w:rsidR="006A22CC" w:rsidRDefault="004943CE">
      <w:pPr>
        <w:numPr>
          <w:ilvl w:val="1"/>
          <w:numId w:val="31"/>
        </w:numPr>
        <w:ind w:hanging="240"/>
      </w:pPr>
      <w:r>
        <w:t xml:space="preserve">chvalitebný </w:t>
      </w:r>
    </w:p>
    <w:p w14:paraId="18A745EC" w14:textId="77777777" w:rsidR="006A22CC" w:rsidRDefault="004943CE">
      <w:pPr>
        <w:numPr>
          <w:ilvl w:val="1"/>
          <w:numId w:val="31"/>
        </w:numPr>
        <w:ind w:hanging="240"/>
      </w:pPr>
      <w:r>
        <w:t xml:space="preserve">dobrý </w:t>
      </w:r>
    </w:p>
    <w:p w14:paraId="6432322B" w14:textId="77777777" w:rsidR="006A22CC" w:rsidRDefault="004943CE">
      <w:pPr>
        <w:numPr>
          <w:ilvl w:val="1"/>
          <w:numId w:val="31"/>
        </w:numPr>
        <w:ind w:hanging="240"/>
      </w:pPr>
      <w:r>
        <w:t xml:space="preserve">dostatečný </w:t>
      </w:r>
    </w:p>
    <w:p w14:paraId="74BB87BD" w14:textId="77777777" w:rsidR="006A22CC" w:rsidRDefault="004943CE">
      <w:pPr>
        <w:numPr>
          <w:ilvl w:val="1"/>
          <w:numId w:val="31"/>
        </w:numPr>
        <w:ind w:hanging="240"/>
      </w:pPr>
      <w:r>
        <w:t xml:space="preserve">nedostatečný </w:t>
      </w:r>
    </w:p>
    <w:p w14:paraId="595361FB" w14:textId="77777777" w:rsidR="006A22CC" w:rsidRDefault="004943CE">
      <w:pPr>
        <w:spacing w:after="23" w:line="259" w:lineRule="auto"/>
        <w:ind w:left="0" w:firstLine="0"/>
        <w:jc w:val="left"/>
      </w:pPr>
      <w:r>
        <w:t xml:space="preserve"> </w:t>
      </w:r>
    </w:p>
    <w:p w14:paraId="6EE2D1FE" w14:textId="77777777" w:rsidR="006A22CC" w:rsidRDefault="004943CE">
      <w:pPr>
        <w:numPr>
          <w:ilvl w:val="0"/>
          <w:numId w:val="31"/>
        </w:numPr>
        <w:ind w:hanging="240"/>
        <w:jc w:val="left"/>
      </w:pPr>
      <w:r>
        <w:t xml:space="preserve">Pro potřeby klasifikace se předměty dělí do tří skupin: </w:t>
      </w:r>
    </w:p>
    <w:p w14:paraId="0E9EE820" w14:textId="77777777" w:rsidR="006A22CC" w:rsidRDefault="004943CE">
      <w:pPr>
        <w:numPr>
          <w:ilvl w:val="1"/>
          <w:numId w:val="32"/>
        </w:numPr>
        <w:ind w:hanging="360"/>
      </w:pPr>
      <w:r>
        <w:t xml:space="preserve">předměty s převahou teoretického zaměření, </w:t>
      </w:r>
    </w:p>
    <w:p w14:paraId="013BC801" w14:textId="1A7B34D7" w:rsidR="006A22CC" w:rsidRDefault="004943CE">
      <w:pPr>
        <w:numPr>
          <w:ilvl w:val="1"/>
          <w:numId w:val="32"/>
        </w:numPr>
        <w:ind w:hanging="360"/>
      </w:pPr>
      <w:r>
        <w:t xml:space="preserve">předměty s převahou praktických činností  </w:t>
      </w:r>
    </w:p>
    <w:p w14:paraId="6D748090" w14:textId="77777777" w:rsidR="006A22CC" w:rsidRDefault="004943CE">
      <w:pPr>
        <w:numPr>
          <w:ilvl w:val="1"/>
          <w:numId w:val="32"/>
        </w:numPr>
        <w:ind w:hanging="360"/>
      </w:pPr>
      <w:r>
        <w:t xml:space="preserve">předměty s převahou výchovného a uměleckého odborného zaměření. </w:t>
      </w:r>
    </w:p>
    <w:p w14:paraId="297508FB" w14:textId="77777777" w:rsidR="006A22CC" w:rsidRDefault="004943CE">
      <w:r>
        <w:t xml:space="preserve">Kritéria pro jednotlivé klasifikační stupně jsou formulována především pro celkovou klasifikaci. Učitel však nepřeceňuje žádné z uvedených kritérií, posuzuje žákovy výkony komplexně, v souladu se specifikou předmětu. </w:t>
      </w:r>
    </w:p>
    <w:p w14:paraId="09E63D29" w14:textId="77777777" w:rsidR="006A22CC" w:rsidRDefault="004943CE">
      <w:pPr>
        <w:spacing w:after="27" w:line="259" w:lineRule="auto"/>
        <w:ind w:left="0" w:firstLine="0"/>
        <w:jc w:val="left"/>
      </w:pPr>
      <w:r>
        <w:rPr>
          <w:b/>
        </w:rPr>
        <w:t xml:space="preserve"> </w:t>
      </w:r>
    </w:p>
    <w:p w14:paraId="60C4F54E" w14:textId="77777777" w:rsidR="006A22CC" w:rsidRDefault="004943CE">
      <w:pPr>
        <w:pStyle w:val="Nadpis5"/>
        <w:ind w:left="-5"/>
      </w:pPr>
      <w:r>
        <w:t xml:space="preserve">3.1.1 Klasifikace ve vyučovacích předmětech s převahou teoretického zaměření </w:t>
      </w:r>
    </w:p>
    <w:p w14:paraId="7F03A000" w14:textId="77777777" w:rsidR="006A22CC" w:rsidRDefault="004943CE">
      <w:r>
        <w:t xml:space="preserve">Převahu teoretického zaměření mají jazykové, společenskovědní, přírodovědné předměty a matematika. </w:t>
      </w:r>
    </w:p>
    <w:p w14:paraId="491E2B11" w14:textId="03A6C971" w:rsidR="006A22CC" w:rsidRDefault="004943CE">
      <w:r>
        <w:t xml:space="preserve">Při klasifikaci výsledků ve vyučovacích předmětech s převahou teoretického zaměření se </w:t>
      </w:r>
      <w:r w:rsidR="0097728B">
        <w:br/>
      </w:r>
      <w:r>
        <w:t xml:space="preserve">v souladu s požadavky učebních osnov hodnotí: </w:t>
      </w:r>
    </w:p>
    <w:p w14:paraId="256709D0" w14:textId="77777777" w:rsidR="006A22CC" w:rsidRDefault="004943CE">
      <w:pPr>
        <w:numPr>
          <w:ilvl w:val="0"/>
          <w:numId w:val="33"/>
        </w:numPr>
        <w:ind w:hanging="360"/>
      </w:pPr>
      <w:r>
        <w:t xml:space="preserve">ucelenost, přesnost a trvalost osvojení požadovaných poznatků, faktů, pojmů, definic, zákonitostí a vztahů, kvalita a rozsah získaných dovedností vykonávat požadované intelektuální a motorické činnosti, </w:t>
      </w:r>
    </w:p>
    <w:p w14:paraId="7CF033D8" w14:textId="77777777" w:rsidR="006A22CC" w:rsidRDefault="004943CE">
      <w:pPr>
        <w:numPr>
          <w:ilvl w:val="0"/>
          <w:numId w:val="33"/>
        </w:numPr>
        <w:ind w:hanging="360"/>
      </w:pPr>
      <w:r>
        <w:t xml:space="preserve">schopnost uplatňovat osvojené poznatky a dovednosti při řešení teoretických a praktických úkolů, při výkladu a hodnocení společenských a přírodních jevů a zákonitostí </w:t>
      </w:r>
    </w:p>
    <w:p w14:paraId="2601EA05" w14:textId="77777777" w:rsidR="006A22CC" w:rsidRDefault="004943CE">
      <w:pPr>
        <w:numPr>
          <w:ilvl w:val="0"/>
          <w:numId w:val="33"/>
        </w:numPr>
        <w:ind w:hanging="360"/>
      </w:pPr>
      <w:r>
        <w:t xml:space="preserve">kvalita myšlení, především jeho logika, samostatnost a tvořivost, </w:t>
      </w:r>
    </w:p>
    <w:p w14:paraId="327B81BB" w14:textId="77777777" w:rsidR="006A22CC" w:rsidRDefault="004943CE">
      <w:pPr>
        <w:numPr>
          <w:ilvl w:val="0"/>
          <w:numId w:val="33"/>
        </w:numPr>
        <w:ind w:hanging="360"/>
      </w:pPr>
      <w:r>
        <w:t xml:space="preserve">aktivita v přístupu k činnostem, zájem o ně a vztah k nim, </w:t>
      </w:r>
    </w:p>
    <w:p w14:paraId="472CBA73" w14:textId="77777777" w:rsidR="006A22CC" w:rsidRDefault="004943CE">
      <w:pPr>
        <w:numPr>
          <w:ilvl w:val="0"/>
          <w:numId w:val="33"/>
        </w:numPr>
        <w:ind w:hanging="360"/>
      </w:pPr>
      <w:r>
        <w:t xml:space="preserve">přesnost, výstižnost a odborná i jazyková správnost ústního a písemného projevu, </w:t>
      </w:r>
    </w:p>
    <w:p w14:paraId="19F9AD9D" w14:textId="77777777" w:rsidR="006A22CC" w:rsidRDefault="004943CE">
      <w:pPr>
        <w:numPr>
          <w:ilvl w:val="0"/>
          <w:numId w:val="33"/>
        </w:numPr>
        <w:ind w:hanging="360"/>
      </w:pPr>
      <w:r>
        <w:t xml:space="preserve">kvalita výsledků činností, </w:t>
      </w:r>
    </w:p>
    <w:p w14:paraId="1A861FBA" w14:textId="77777777" w:rsidR="006A22CC" w:rsidRDefault="004943CE">
      <w:pPr>
        <w:numPr>
          <w:ilvl w:val="0"/>
          <w:numId w:val="33"/>
        </w:numPr>
        <w:ind w:hanging="360"/>
      </w:pPr>
      <w:r>
        <w:t xml:space="preserve">osvojení účinných metod samostatného studia. </w:t>
      </w:r>
    </w:p>
    <w:p w14:paraId="267BE52F" w14:textId="77777777" w:rsidR="006A22CC" w:rsidRDefault="004943CE">
      <w:pPr>
        <w:numPr>
          <w:ilvl w:val="0"/>
          <w:numId w:val="33"/>
        </w:numPr>
        <w:ind w:hanging="360"/>
      </w:pPr>
      <w:r>
        <w:lastRenderedPageBreak/>
        <w:t xml:space="preserve">Výchovně vzdělávací výsledky se klasifikují podle těchto kritérií: </w:t>
      </w:r>
    </w:p>
    <w:p w14:paraId="7A1401E7" w14:textId="77777777" w:rsidR="006A22CC" w:rsidRDefault="004943CE">
      <w:pPr>
        <w:pStyle w:val="Nadpis5"/>
        <w:ind w:left="-5"/>
      </w:pPr>
      <w:r>
        <w:t xml:space="preserve">Stupeň 1 (výborný) </w:t>
      </w:r>
    </w:p>
    <w:p w14:paraId="6C9A0635" w14:textId="77777777" w:rsidR="006A22CC" w:rsidRDefault="004943CE">
      <w:r>
        <w:t xml:space="preserve">Žák ovládá požadované poznatky, fakta, pojmy, definice a zákonitosti uceleně, přesně a úplně a chápe vztahy mezi nimi. Pohotově vykonává požadované intelektuální a motorické činnosti. Samostatně a tvořivě uplatňuje osvojené poznatky a dovednosti při řešení teoretických a praktických úkolů, při výkladu a hodnocení jevů a zákonitostí. Myslí logicky správně, zřetelně se u něho projevuje samostatnost a tvořivost. Jeho ústní a písemný projev je správný, přesný a výstižný. Grafický projev je přesný a estetický. Výsledky jeho činnosti jsou kvalitní, pouze s menšími nedostatky. Je schopen samostatně studovat vhodné texty. </w:t>
      </w:r>
    </w:p>
    <w:p w14:paraId="6BED12DE" w14:textId="77777777" w:rsidR="006A22CC" w:rsidRDefault="004943CE">
      <w:pPr>
        <w:pStyle w:val="Nadpis5"/>
        <w:ind w:left="-5"/>
      </w:pPr>
      <w:r>
        <w:t xml:space="preserve">Stupeň 2 (chvalitebný) </w:t>
      </w:r>
    </w:p>
    <w:p w14:paraId="00F9B2FB" w14:textId="77777777" w:rsidR="006A22CC" w:rsidRDefault="004943CE">
      <w:r>
        <w:t xml:space="preserve">Žák ovládá požadované poznatky, fakta, pojmy, definice a zákonitosti v podstatě uceleně, přesně a úplně. Pohotově vykonává požadované intelektuální a motorické činnosti. Samostatně a produktivně nebo podle menších podnětů učitele uplatňuje osvojené poznatky a dovednosti při řešení teoretických a praktických úkolů, při výkladu a hodnocení jevů a zákonitostí. Myslí správně, v jeho myšlení se projevuje logika a tvořivost. Ústní a písemný projev mívá menší nedostatky ve správnosti, přesnosti a výstižnosti. Kvalita výsledků činnosti je zpravidla bez podstatných nedostatků. Grafický projev je estetický, bez větších nepřesností. Je schopen samostatně nebo s menší pomocí studovat vhodné texty. </w:t>
      </w:r>
    </w:p>
    <w:p w14:paraId="0654030E" w14:textId="77777777" w:rsidR="006A22CC" w:rsidRDefault="004943CE">
      <w:pPr>
        <w:pStyle w:val="Nadpis5"/>
        <w:ind w:left="-5"/>
      </w:pPr>
      <w:r>
        <w:t xml:space="preserve">Stupeň 3 (dobrý) </w:t>
      </w:r>
    </w:p>
    <w:p w14:paraId="51AB9ED4" w14:textId="77777777" w:rsidR="0097728B" w:rsidRDefault="004943CE">
      <w:r>
        <w:t xml:space="preserve">Žák má v ucelenosti, přesnosti a úplnosti osvojení si požadovaných poznatků, faktů, pojmů, definic a zákonitostí nepodstatné mezery. Při vykonávání požadovaných intelektuálních a motorických činností projevuje nedostatky. Podstatnější nepřesnosti a chyby dovede za pomoci učitele korigovat. V uplatňování osvojených poznatků a dovedností při řešení teoretických a praktických úkolů se dopouští chyb. Uplatňuje poznatky a provádí hodnocení jevů a zákonitostí podle podnětů učitele. Jeho myšlení je vcelku správné, ale málo tvořivé, v jeho logice se vyskytují chyby. V ústním a písemném projevu má nedostatky ve správnosti, přesnosti a výstižnosti. V kvalitě výsledků jeho činnosti se projevují častější nedostatky, grafický projev je méně estetický a má menší nedostatky. Je schopen samostatně studovat podle návodu učitele. </w:t>
      </w:r>
    </w:p>
    <w:p w14:paraId="4EA3BE16" w14:textId="77777777" w:rsidR="0097728B" w:rsidRDefault="0097728B"/>
    <w:p w14:paraId="6005E895" w14:textId="3FF900E2" w:rsidR="006A22CC" w:rsidRDefault="004943CE">
      <w:r>
        <w:rPr>
          <w:b/>
        </w:rPr>
        <w:t xml:space="preserve">Stupeň 4 (dostatečný) </w:t>
      </w:r>
    </w:p>
    <w:p w14:paraId="5DB87FD1" w14:textId="77777777" w:rsidR="006A22CC" w:rsidRDefault="004943CE">
      <w:r>
        <w:t xml:space="preserve">Žák má v ucelenosti, přesnosti a úplnosti osvojení si požadovaných poznatků závažné mezery. Při provádění požadovaných intelektuálních a motorických činností je málo pohotový a má větší nedostatky. V uplatňování osvojených poznatků a dovedností při řešení teoretických a praktických úkolů se vyskytují závažné chyby. Při využívání poznatků pro výklad a hodnocení jevů je nesamostatný. V logice myšlení se vyskytují závažné chyby, myšlení není tvořivé. Jeho ústní a písemný projev má vážné nedostatky ve správnosti, přesnosti a výstižnosti. V kvalitě výsledků jeho činnosti a v grafickém projevu se projevují nedostatky, grafický projev je málo estetický. Závažné nedostatky a chyby dovede žák s pomocí učitele opravit. Při samostatném studiu má velké těžkosti. </w:t>
      </w:r>
    </w:p>
    <w:p w14:paraId="0A0C4DCB" w14:textId="77777777" w:rsidR="006A22CC" w:rsidRDefault="004943CE">
      <w:pPr>
        <w:pStyle w:val="Nadpis5"/>
        <w:ind w:left="-5"/>
      </w:pPr>
      <w:r>
        <w:t xml:space="preserve">Stupeň 5 (nedostatečný) </w:t>
      </w:r>
    </w:p>
    <w:p w14:paraId="1511288F" w14:textId="77777777" w:rsidR="006A22CC" w:rsidRDefault="004943CE">
      <w:r>
        <w:t xml:space="preserve">Žák si požadované poznatky neosvojil uceleně, přesně a úplně, má v nich závažné a značné mezery. Jeho dovednost vykonávat požadované intelektuální a motorické činnosti má velmi podstatné nedostatky. V uplatňování osvojených vědomostí a dovedností při řešení teoretických a praktických úkolů se vyskytují velmi závažné chyby. Při výkladu a hodnocení jevů a zákonitostí nedovede své vědomosti uplatnit ani s podněty učitele. Neprojevuje samostatnost v </w:t>
      </w:r>
      <w:r>
        <w:lastRenderedPageBreak/>
        <w:t xml:space="preserve">myšlení, vyskytují se u něho časté logické nedostatky. V ústním a písemném projevu má závažné nedostatky ve správnosti, přesnosti i výstižnosti. Kvalita výsledků jeho činnosti a grafický projev mají vážné nedostatky. Závažné nedostatky a chyby nedovede opravit ani s pomocí učitele. Nedovede samostatně studovat. </w:t>
      </w:r>
    </w:p>
    <w:p w14:paraId="4E4DB82F" w14:textId="77777777" w:rsidR="006A22CC" w:rsidRDefault="004943CE">
      <w:pPr>
        <w:spacing w:after="27" w:line="259" w:lineRule="auto"/>
        <w:ind w:left="0" w:firstLine="0"/>
        <w:jc w:val="left"/>
      </w:pPr>
      <w:r>
        <w:rPr>
          <w:b/>
        </w:rPr>
        <w:t xml:space="preserve"> </w:t>
      </w:r>
    </w:p>
    <w:p w14:paraId="169FD2CC" w14:textId="77777777" w:rsidR="006A22CC" w:rsidRDefault="004943CE">
      <w:pPr>
        <w:spacing w:after="5" w:line="271" w:lineRule="auto"/>
        <w:ind w:left="-5" w:right="175"/>
      </w:pPr>
      <w:r>
        <w:rPr>
          <w:b/>
        </w:rPr>
        <w:t xml:space="preserve">3.1.2 Klasifikace ve vyučovacích předmětech s převahou praktického zaměření </w:t>
      </w:r>
      <w:r>
        <w:t xml:space="preserve">Převahu praktické činnosti mají v základní škole pracovní činnosti. </w:t>
      </w:r>
    </w:p>
    <w:p w14:paraId="0C6688EC" w14:textId="7AC01F9D" w:rsidR="006A22CC" w:rsidRDefault="004943CE">
      <w:r>
        <w:t xml:space="preserve">Při klasifikaci v předmětech uvedených s převahou praktického zaměření v souladu </w:t>
      </w:r>
      <w:r w:rsidR="0097728B">
        <w:br/>
      </w:r>
      <w:r>
        <w:t xml:space="preserve">s požadavky učebních osnov se hodnotí: </w:t>
      </w:r>
    </w:p>
    <w:p w14:paraId="549F6AAC" w14:textId="77777777" w:rsidR="006A22CC" w:rsidRDefault="004943CE">
      <w:pPr>
        <w:numPr>
          <w:ilvl w:val="0"/>
          <w:numId w:val="34"/>
        </w:numPr>
        <w:ind w:hanging="360"/>
      </w:pPr>
      <w:r>
        <w:t xml:space="preserve">vztah k práci, k pracovnímu kolektivu a k praktickým činnostem </w:t>
      </w:r>
    </w:p>
    <w:p w14:paraId="02CC3762" w14:textId="77777777" w:rsidR="006A22CC" w:rsidRDefault="004943CE">
      <w:pPr>
        <w:numPr>
          <w:ilvl w:val="0"/>
          <w:numId w:val="34"/>
        </w:numPr>
        <w:ind w:hanging="360"/>
      </w:pPr>
      <w:r>
        <w:t xml:space="preserve">osvojení praktických dovedností a návyků, zvládnutí účelných způsobů práce </w:t>
      </w:r>
    </w:p>
    <w:p w14:paraId="6F75577B" w14:textId="77777777" w:rsidR="006A22CC" w:rsidRDefault="004943CE">
      <w:pPr>
        <w:numPr>
          <w:ilvl w:val="0"/>
          <w:numId w:val="34"/>
        </w:numPr>
        <w:ind w:hanging="360"/>
      </w:pPr>
      <w:r>
        <w:t xml:space="preserve">využití získaných teoretických vědomostí v praktických činnostech </w:t>
      </w:r>
    </w:p>
    <w:p w14:paraId="03AA0253" w14:textId="77777777" w:rsidR="006A22CC" w:rsidRDefault="004943CE">
      <w:pPr>
        <w:numPr>
          <w:ilvl w:val="0"/>
          <w:numId w:val="34"/>
        </w:numPr>
        <w:ind w:hanging="360"/>
      </w:pPr>
      <w:r>
        <w:t xml:space="preserve">aktivita, samostatnost, tvořivost, iniciativa v praktických činnostech </w:t>
      </w:r>
    </w:p>
    <w:p w14:paraId="2C27DF47" w14:textId="77777777" w:rsidR="006A22CC" w:rsidRDefault="004943CE">
      <w:pPr>
        <w:numPr>
          <w:ilvl w:val="0"/>
          <w:numId w:val="34"/>
        </w:numPr>
        <w:ind w:hanging="360"/>
      </w:pPr>
      <w:r>
        <w:t xml:space="preserve">kvalita výsledků činností </w:t>
      </w:r>
    </w:p>
    <w:p w14:paraId="10AD7851" w14:textId="77777777" w:rsidR="006A22CC" w:rsidRDefault="004943CE">
      <w:pPr>
        <w:numPr>
          <w:ilvl w:val="0"/>
          <w:numId w:val="34"/>
        </w:numPr>
        <w:ind w:hanging="360"/>
      </w:pPr>
      <w:r>
        <w:t xml:space="preserve">organizace vlastní práce a pracoviště, udržování pořádku na pracovišti </w:t>
      </w:r>
    </w:p>
    <w:p w14:paraId="69ED86E0" w14:textId="77777777" w:rsidR="006A22CC" w:rsidRDefault="004943CE">
      <w:pPr>
        <w:numPr>
          <w:ilvl w:val="0"/>
          <w:numId w:val="34"/>
        </w:numPr>
        <w:ind w:hanging="360"/>
      </w:pPr>
      <w:r>
        <w:t xml:space="preserve">dodržování pravidel o bezpečnosti a ochraně zdraví při práci a péče o životní prostředí </w:t>
      </w:r>
    </w:p>
    <w:p w14:paraId="585C3C34" w14:textId="77777777" w:rsidR="006A22CC" w:rsidRDefault="004943CE">
      <w:pPr>
        <w:spacing w:after="27" w:line="259" w:lineRule="auto"/>
        <w:ind w:left="0" w:firstLine="0"/>
        <w:jc w:val="left"/>
      </w:pPr>
      <w:r>
        <w:rPr>
          <w:b/>
        </w:rPr>
        <w:t xml:space="preserve"> </w:t>
      </w:r>
    </w:p>
    <w:p w14:paraId="657E8841" w14:textId="77777777" w:rsidR="006A22CC" w:rsidRDefault="004943CE">
      <w:pPr>
        <w:spacing w:after="5" w:line="271" w:lineRule="auto"/>
        <w:ind w:left="-5"/>
      </w:pPr>
      <w:r>
        <w:rPr>
          <w:b/>
        </w:rPr>
        <w:t xml:space="preserve">Výchovně vzdělávací výsledky se klasifikují podle těchto kritérií: </w:t>
      </w:r>
    </w:p>
    <w:p w14:paraId="423E1EFF" w14:textId="77777777" w:rsidR="006A22CC" w:rsidRDefault="004943CE">
      <w:pPr>
        <w:pStyle w:val="Nadpis5"/>
        <w:ind w:left="-5"/>
      </w:pPr>
      <w:r>
        <w:t xml:space="preserve">Stupeň 1 (výborný) </w:t>
      </w:r>
    </w:p>
    <w:p w14:paraId="6438005D" w14:textId="77777777" w:rsidR="006A22CC" w:rsidRDefault="004943CE">
      <w:r>
        <w:t xml:space="preserve">Žák soustavně projevuje kladný vztah k práci, k pracovnímu kolektivu a k praktickým činnostem. Pohotově, samostatně a tvořivě využívá získané teoretické poznatky při praktické činnosti. Praktické činnosti vykonává pohotově, samostatně uplatňuje získané dovednosti a návyky. Bezpečně ovládá postupy a způsoby práce; dopouští se jen menších chyb, výsledky jeho práce jsou bez závažnějších nedostatků. Účelně si organizuje vlastní práci, udržuje pracoviště v pořádku. Uvědoměle dodržuje předpisy o bezpečnosti a ochraně zdraví při práci a aktivně se stará o životní prostředí. Hospodárně využívá suroviny, materiál, energii. Vzorně obsluhuje a udržuje laboratorní zařízení a pomůcky, nástroje, nářadí a měřidla. Aktivně překonává vyskytující se překážky. </w:t>
      </w:r>
    </w:p>
    <w:p w14:paraId="5372E6EC" w14:textId="77777777" w:rsidR="006A22CC" w:rsidRDefault="004943CE">
      <w:pPr>
        <w:pStyle w:val="Nadpis5"/>
        <w:ind w:left="-5"/>
      </w:pPr>
      <w:r>
        <w:t xml:space="preserve">Stupeň 2 (chvalitebný) </w:t>
      </w:r>
    </w:p>
    <w:p w14:paraId="7A11BE3A" w14:textId="77777777" w:rsidR="006A22CC" w:rsidRDefault="004943CE">
      <w:r>
        <w:t xml:space="preserve">Žák projevuje kladný vztah k práci, k pracovnímu kolektivu a k praktickým činnostem. Samostatně, ale méně tvořivě a s menší jistotou využívá získané teoretické poznatky při praktické činnosti. Praktické činnosti vykonává samostatně, v postupech a způsobech práce se nevyskytují podstatné chyby. Výsledky jeho práce mají drobné nedostatky. Účelně si organizuje vlastní práci, pracoviště udržuje v pořádku. Uvědoměle udržuje předpisy o bezpečnosti a ochraně zdraví při práci a stará se o životní prostředí. Při hospodárném využívání surovin, materiálů a energie se dopouští malých chyb. Laboratorní zařízení a pomůcky, nástroje, nářadí a měřidla obsluhuje a udržuje s drobnými nedostatky. Překážky v práci překonává s občasnou pomocí učitele. </w:t>
      </w:r>
    </w:p>
    <w:p w14:paraId="15BBB6C0" w14:textId="77777777" w:rsidR="006A22CC" w:rsidRDefault="004943CE">
      <w:pPr>
        <w:pStyle w:val="Nadpis5"/>
        <w:ind w:left="-5"/>
      </w:pPr>
      <w:r>
        <w:t xml:space="preserve">Stupeň 3 (dobrý) </w:t>
      </w:r>
    </w:p>
    <w:p w14:paraId="5D5EAB01" w14:textId="77777777" w:rsidR="006A22CC" w:rsidRDefault="004943CE">
      <w:r>
        <w:t xml:space="preserve">Žák projevuje vztah k práci, k pracovnímu kolektivu a k praktickým činnostem s menšími výkyvy. Za pomocí učitele uplatňuje získané teoretické poznatky při praktické činnosti. V praktických činnostech se dopouští chyb a při postupech a způsobech práce </w:t>
      </w:r>
      <w:proofErr w:type="gramStart"/>
      <w:r>
        <w:t>potřebuje  občasnou</w:t>
      </w:r>
      <w:proofErr w:type="gramEnd"/>
      <w:r>
        <w:t xml:space="preserve"> pomoc učitele. Výsledky práce mají nedostatky. Vlastní práci organizuje méně účelně, udržuje pracoviště v pořádku. Dodržuje předpisy o bezpečnosti a ochraně zdraví při práci a v malé míře přispívá k tvorbě a ochraně životního prostředí. Na podněty učitele je schopen hospodárně </w:t>
      </w:r>
      <w:r>
        <w:lastRenderedPageBreak/>
        <w:t xml:space="preserve">využívat suroviny, materiály a energii. K údržbě laboratorních zařízení, přístrojů, nářadí a měřidel musí být částečně podněcován. Překážky v práci překonává jen s častou pomocí učitele. </w:t>
      </w:r>
      <w:r>
        <w:rPr>
          <w:b/>
        </w:rPr>
        <w:t xml:space="preserve">Stupeň 4 (dostatečný) </w:t>
      </w:r>
    </w:p>
    <w:p w14:paraId="3D28CC02" w14:textId="77777777" w:rsidR="0097728B" w:rsidRDefault="004943CE">
      <w:r>
        <w:t xml:space="preserve">Žák pracuje bez zájmu a vztahu k práci, k pracovnímu kolektivu a praktickým činnostem. Získané teoretické poznatky dovede využít při praktické činnosti jen za soustavné pomoci učitele. V praktických činnostech, dovednostech a návycích se dopouští větších chyb. Při volbě postupů a způsobů práce potřebuje soustavnou pomoc učitele. Ve výsledcích práce má závažné nedostatky. Práci dovede organizovat za soustavné pomoci učitele, méně dbá o pořádek na pracovišti. Méně dbá na dodržování předpisů o bezpečnosti a ochraně zdraví při práci a o životní prostředí. Porušuje zásady hospodárnosti využívání surovin, materiálů a energie. V obsluze a údržbě laboratorních zařízení a pomůcek, přístrojů, nářadí a měřidel se dopouští závažných nedostatků. Překážky v práci překonává jen s pomocí učitele. </w:t>
      </w:r>
    </w:p>
    <w:p w14:paraId="13D33B9A" w14:textId="3789D122" w:rsidR="006A22CC" w:rsidRDefault="004943CE">
      <w:r>
        <w:rPr>
          <w:b/>
        </w:rPr>
        <w:t>Stupeň 5 (nedostatečný</w:t>
      </w:r>
      <w:r>
        <w:t xml:space="preserve">) </w:t>
      </w:r>
    </w:p>
    <w:p w14:paraId="29A24E8D" w14:textId="77777777" w:rsidR="006A22CC" w:rsidRDefault="004943CE">
      <w:r>
        <w:t xml:space="preserve">Žák neprojevuje zájem o práci a vztah k ní, ani k pracovnímu kolektivu a k praktickým činnostem. Nedokáže ani s pomocí učitele uplatnit získané teoretické poznatky při praktické činnosti. V praktických činnostech, dovednostech a návycích má podstatné nedostatky. Nedokáže postupovat při práci ani s pomocí učitele. Výsledky jeho práce jsou nedokončené, neúplné, nepřesné, nedosahují předepsané ukazatele. Práci na pracovišti si nedokáže zorganizovat, nedbá na pořádek na pracovišti. Neovládá předpisy o ochraně zdraví při práci a nedbá na ochranu životního prostředí. Nevyužívá hospodárně surovin, materiálů a energie. V obsluze a údržbě laboratorních zařízení a pomůcek, přístrojů a nářadí, nástrojů a měřidel se dopouští závažných nedostatků. </w:t>
      </w:r>
    </w:p>
    <w:p w14:paraId="52AC3543" w14:textId="77777777" w:rsidR="006A22CC" w:rsidRDefault="004943CE">
      <w:pPr>
        <w:spacing w:after="27" w:line="259" w:lineRule="auto"/>
        <w:ind w:left="0" w:firstLine="0"/>
        <w:jc w:val="left"/>
      </w:pPr>
      <w:r>
        <w:rPr>
          <w:b/>
        </w:rPr>
        <w:t xml:space="preserve"> </w:t>
      </w:r>
    </w:p>
    <w:p w14:paraId="33843477" w14:textId="77777777" w:rsidR="006A22CC" w:rsidRDefault="004943CE">
      <w:pPr>
        <w:pStyle w:val="Nadpis6"/>
        <w:ind w:left="-5"/>
      </w:pPr>
      <w:r>
        <w:t xml:space="preserve">3.1.3 Klasifikace ve vyučovacích předmětech s převahou výchovného zaměření </w:t>
      </w:r>
    </w:p>
    <w:p w14:paraId="71DD8CFF" w14:textId="77777777" w:rsidR="006A22CC" w:rsidRDefault="004943CE">
      <w:r>
        <w:t xml:space="preserve">Převahu výchovného zaměření mají: výtvarná výchova, hudební výchova a zpěv, tělesná a sportovní výchova. </w:t>
      </w:r>
    </w:p>
    <w:p w14:paraId="5B7715AF" w14:textId="77777777" w:rsidR="006A22CC" w:rsidRDefault="004943CE">
      <w:r>
        <w:t xml:space="preserve">Žák zařazený do zvláštní tělesné výchovy se při částečném uvolnění nebo úlevách doporučených lékařem klasifikuje s přihlédnutím ke zdravotnímu stavu. </w:t>
      </w:r>
    </w:p>
    <w:p w14:paraId="0287CEF1" w14:textId="77777777" w:rsidR="006A22CC" w:rsidRDefault="004943CE">
      <w:r>
        <w:t xml:space="preserve">Při klasifikaci v předmětech s převahou výchovného zaměření se v souladu s požadavky učebních osnov hodnotí: </w:t>
      </w:r>
    </w:p>
    <w:p w14:paraId="2F1AAA66" w14:textId="77777777" w:rsidR="006A22CC" w:rsidRDefault="004943CE">
      <w:pPr>
        <w:numPr>
          <w:ilvl w:val="0"/>
          <w:numId w:val="35"/>
        </w:numPr>
        <w:ind w:hanging="360"/>
      </w:pPr>
      <w:r>
        <w:t xml:space="preserve">stupeň tvořivosti a samostatnosti projevu </w:t>
      </w:r>
    </w:p>
    <w:p w14:paraId="2D07E366" w14:textId="77777777" w:rsidR="006A22CC" w:rsidRDefault="004943CE">
      <w:pPr>
        <w:numPr>
          <w:ilvl w:val="0"/>
          <w:numId w:val="35"/>
        </w:numPr>
        <w:ind w:hanging="360"/>
      </w:pPr>
      <w:r>
        <w:t xml:space="preserve">osvojení potřebných vědomostí, zkušeností, činností a jejich tvořivá aplikace </w:t>
      </w:r>
    </w:p>
    <w:p w14:paraId="22AB9074" w14:textId="77777777" w:rsidR="006A22CC" w:rsidRDefault="004943CE">
      <w:pPr>
        <w:numPr>
          <w:ilvl w:val="0"/>
          <w:numId w:val="35"/>
        </w:numPr>
        <w:ind w:hanging="360"/>
      </w:pPr>
      <w:r>
        <w:t xml:space="preserve">poznání zákonitostí daných činností a jejich uplatňování ve vlastní činnosti </w:t>
      </w:r>
    </w:p>
    <w:p w14:paraId="2AD18829" w14:textId="77777777" w:rsidR="006A22CC" w:rsidRDefault="004943CE">
      <w:pPr>
        <w:numPr>
          <w:ilvl w:val="0"/>
          <w:numId w:val="35"/>
        </w:numPr>
        <w:ind w:hanging="360"/>
      </w:pPr>
      <w:r>
        <w:t xml:space="preserve">úroveň projevu </w:t>
      </w:r>
    </w:p>
    <w:p w14:paraId="43615473" w14:textId="77777777" w:rsidR="006A22CC" w:rsidRDefault="004943CE">
      <w:pPr>
        <w:numPr>
          <w:ilvl w:val="0"/>
          <w:numId w:val="35"/>
        </w:numPr>
        <w:ind w:hanging="360"/>
      </w:pPr>
      <w:r>
        <w:t xml:space="preserve">vztah žáka k činnostem a zájem o ně </w:t>
      </w:r>
    </w:p>
    <w:p w14:paraId="07F1AB87" w14:textId="77777777" w:rsidR="006A22CC" w:rsidRDefault="004943CE">
      <w:pPr>
        <w:numPr>
          <w:ilvl w:val="0"/>
          <w:numId w:val="35"/>
        </w:numPr>
        <w:ind w:hanging="360"/>
      </w:pPr>
      <w:r>
        <w:t xml:space="preserve">estetické vnímání, přístup k uměleckému dílu a k estetice ostatní společnosti </w:t>
      </w:r>
    </w:p>
    <w:p w14:paraId="5D4E1529" w14:textId="77777777" w:rsidR="006A22CC" w:rsidRDefault="004943CE">
      <w:pPr>
        <w:numPr>
          <w:ilvl w:val="0"/>
          <w:numId w:val="35"/>
        </w:numPr>
        <w:ind w:hanging="360"/>
      </w:pPr>
      <w:r>
        <w:t xml:space="preserve">v tělesné výchově s přihlédnutím ke zdravotnímu stavu žáka všeobecná, tělesná zdatnost, výkonnost a jeho péče o vlastní zdraví </w:t>
      </w:r>
    </w:p>
    <w:p w14:paraId="178EABCD" w14:textId="77777777" w:rsidR="006A22CC" w:rsidRDefault="004943CE">
      <w:pPr>
        <w:spacing w:after="27" w:line="259" w:lineRule="auto"/>
        <w:ind w:left="0" w:firstLine="0"/>
        <w:jc w:val="left"/>
      </w:pPr>
      <w:r>
        <w:rPr>
          <w:b/>
        </w:rPr>
        <w:t xml:space="preserve"> </w:t>
      </w:r>
    </w:p>
    <w:p w14:paraId="57618C25" w14:textId="77777777" w:rsidR="006A22CC" w:rsidRDefault="004943CE">
      <w:pPr>
        <w:pStyle w:val="Nadpis5"/>
        <w:ind w:left="-5" w:right="1658"/>
      </w:pPr>
      <w:r>
        <w:t xml:space="preserve">Výchovně vzdělávací výsledky se klasifikují podle těchto kritérií: Stupeň 1 (výborný) </w:t>
      </w:r>
    </w:p>
    <w:p w14:paraId="544A5BE1" w14:textId="77777777" w:rsidR="006A22CC" w:rsidRDefault="004943CE">
      <w:r>
        <w:t xml:space="preserve">Žák je v činnostech velmi aktivní. Pracuje tvořivě, samostatně, plně využívá své osobní předpoklady a velmi úspěšně podle požadavků osnov je rozvíjí v individuálních a kolektivních projevech. Jeho projev je esteticky působivý, originální, procítěný, v hudební a tělesné výchově přesný. Osvojené vědomosti, dovednosti a návyky aplikuje tvořivě. Má výrazně aktivní zájem </w:t>
      </w:r>
      <w:r>
        <w:lastRenderedPageBreak/>
        <w:t xml:space="preserve">o umění, estetiku, brannost a tělesnou kulturu a projevuje k nim aktivní vztah. Úspěšně rozvíjí svůj estetický vkus a tělesnou zdatnost. </w:t>
      </w:r>
    </w:p>
    <w:p w14:paraId="43B3AAEB" w14:textId="77777777" w:rsidR="006A22CC" w:rsidRDefault="004943CE">
      <w:pPr>
        <w:pStyle w:val="Nadpis5"/>
        <w:ind w:left="-5"/>
      </w:pPr>
      <w:r>
        <w:t xml:space="preserve">Stupeň 2 (chvalitebný) </w:t>
      </w:r>
    </w:p>
    <w:p w14:paraId="5EB0CD97" w14:textId="77777777" w:rsidR="006A22CC" w:rsidRDefault="004943CE">
      <w:r>
        <w:t xml:space="preserve">Žák je v činnostech aktivní, tvořivý, převážně samostatný na základě využívání svých osobních předpokladů, které úspěšně rozvíjí v individuálním a kolektivním projevu. Jeho projev je esteticky působivý a má jen menší nedostatky z hlediska požadavků osnov. Žák tvořivě aplikuje osvojené vědomosti, dovednosti a návyky v nových úkolech. Má aktivní zájem o umění, o estetiku a tělesnou zdatnost. Rozvíjí si v požadované míře estetický vkus, brannost a tělesnou zdatnost. </w:t>
      </w:r>
    </w:p>
    <w:p w14:paraId="3FCBF9FD" w14:textId="77777777" w:rsidR="006A22CC" w:rsidRDefault="004943CE">
      <w:pPr>
        <w:pStyle w:val="Nadpis5"/>
        <w:ind w:left="-5"/>
      </w:pPr>
      <w:r>
        <w:t xml:space="preserve">Stupeň 3 (dobrý) </w:t>
      </w:r>
    </w:p>
    <w:p w14:paraId="0F423A7A" w14:textId="77777777" w:rsidR="006A22CC" w:rsidRDefault="004943CE">
      <w:r>
        <w:t xml:space="preserve">Žák je v činnostech méně aktivní, tvořivý, samostatný a pohotový. Nevyužívá dostatečně své schopnosti v individuální a kolektivním projevu. Jeho projev je málo působivý, dopouští se v něm chyb. Jeho vědomosti a dovednosti mají četnější mezery a při jejich aplikaci potřebuje pomoc učitele. Nemá dostatečný aktivní zájem o umění, estetiku a tělesnou kulturu. Nerozvíjí </w:t>
      </w:r>
      <w:proofErr w:type="gramStart"/>
      <w:r>
        <w:t>v  požadované</w:t>
      </w:r>
      <w:proofErr w:type="gramEnd"/>
      <w:r>
        <w:t xml:space="preserve"> míře svůj estetický vkus a tělesnou zdatnost. </w:t>
      </w:r>
    </w:p>
    <w:p w14:paraId="7ACA0C72" w14:textId="77777777" w:rsidR="006A22CC" w:rsidRDefault="004943CE">
      <w:pPr>
        <w:pStyle w:val="Nadpis5"/>
        <w:ind w:left="-5"/>
      </w:pPr>
      <w:r>
        <w:t xml:space="preserve">Stupeň 4 (dostatečný) </w:t>
      </w:r>
    </w:p>
    <w:p w14:paraId="344C5F1C" w14:textId="77777777" w:rsidR="006A22CC" w:rsidRDefault="004943CE">
      <w:r>
        <w:t xml:space="preserve">Žák je v činnostech málo aktivní a tvořivý. Rozvoj jeho schopností a jeho projev jsou málo uspokojivé. Úkoly řeší s častými chybami. Vědomosti a dovednosti aplikuje jen se značnou pomocí učitele. Projevuje velmi malou snahu a zájem o činnosti, nerozvíjí dostatečně svůj estetický vkus a tělesnou zdatnost. </w:t>
      </w:r>
    </w:p>
    <w:p w14:paraId="730781C0" w14:textId="7CC66816" w:rsidR="006A22CC" w:rsidRPr="0097728B" w:rsidRDefault="004943CE" w:rsidP="0097728B">
      <w:pPr>
        <w:spacing w:after="0" w:line="259" w:lineRule="auto"/>
        <w:ind w:left="0" w:firstLine="0"/>
        <w:jc w:val="left"/>
        <w:rPr>
          <w:b/>
          <w:bCs/>
        </w:rPr>
      </w:pPr>
      <w:r w:rsidRPr="0097728B">
        <w:rPr>
          <w:b/>
          <w:bCs/>
        </w:rPr>
        <w:t xml:space="preserve">Stupeň 5 (nedostatečný) </w:t>
      </w:r>
    </w:p>
    <w:p w14:paraId="0209964B" w14:textId="77777777" w:rsidR="006A22CC" w:rsidRDefault="004943CE">
      <w:r>
        <w:t xml:space="preserve">Žák je v činnostech převážně pasivní. Rozvoj jeho schopností je neuspokojivý. Jeho projev je povětšině chybný a nemá estetickou hodnotu. Minimální osvojené vědomosti a dovednosti nedovede aplikovat. Neprojevuje zájem o práci a nevyvíjí úsilí rozvíjet svůj estetický vkus a tělesnou zdatnost. </w:t>
      </w:r>
    </w:p>
    <w:p w14:paraId="44D77252" w14:textId="62941577" w:rsidR="006A22CC" w:rsidRDefault="004943CE">
      <w:pPr>
        <w:spacing w:after="10" w:line="259" w:lineRule="auto"/>
        <w:ind w:left="0" w:firstLine="0"/>
        <w:jc w:val="left"/>
        <w:rPr>
          <w:b/>
        </w:rPr>
      </w:pPr>
      <w:r>
        <w:rPr>
          <w:b/>
        </w:rPr>
        <w:t xml:space="preserve"> </w:t>
      </w:r>
    </w:p>
    <w:p w14:paraId="18497AAD" w14:textId="77777777" w:rsidR="006A22CC" w:rsidRDefault="004943CE">
      <w:pPr>
        <w:spacing w:after="5" w:line="271" w:lineRule="auto"/>
        <w:ind w:left="-5"/>
      </w:pPr>
      <w:r>
        <w:rPr>
          <w:b/>
        </w:rPr>
        <w:t xml:space="preserve">3.2 Stupně hodnocení chování §15 </w:t>
      </w:r>
      <w:proofErr w:type="gramStart"/>
      <w:r>
        <w:rPr>
          <w:b/>
        </w:rPr>
        <w:t>odst.(</w:t>
      </w:r>
      <w:proofErr w:type="gramEnd"/>
      <w:r>
        <w:rPr>
          <w:b/>
        </w:rPr>
        <w:t xml:space="preserve">1) vyhlášky č.48/2005 Sb. novela 256/2012Sb. </w:t>
      </w:r>
    </w:p>
    <w:p w14:paraId="3CA80F67" w14:textId="77777777" w:rsidR="0097728B" w:rsidRDefault="004943CE">
      <w:pPr>
        <w:spacing w:after="4" w:line="266" w:lineRule="auto"/>
        <w:ind w:left="-5" w:right="438"/>
        <w:jc w:val="left"/>
      </w:pPr>
      <w:r>
        <w:t xml:space="preserve">Při použití klasifikace se chování žáka ve škole a na akcích pořádaných školou hodnotí na vysvědčení stupni: </w:t>
      </w:r>
    </w:p>
    <w:p w14:paraId="0C0EB815" w14:textId="77777777" w:rsidR="0097728B" w:rsidRDefault="004943CE">
      <w:pPr>
        <w:spacing w:after="4" w:line="266" w:lineRule="auto"/>
        <w:ind w:left="-5" w:right="438"/>
        <w:jc w:val="left"/>
      </w:pPr>
      <w:r>
        <w:t xml:space="preserve">1 – velmi dobré, </w:t>
      </w:r>
    </w:p>
    <w:p w14:paraId="55F402E2" w14:textId="1663C1CE" w:rsidR="006A22CC" w:rsidRDefault="004943CE">
      <w:pPr>
        <w:spacing w:after="4" w:line="266" w:lineRule="auto"/>
        <w:ind w:left="-5" w:right="438"/>
        <w:jc w:val="left"/>
      </w:pPr>
      <w:r>
        <w:t xml:space="preserve">2 – uspokojivé, </w:t>
      </w:r>
    </w:p>
    <w:p w14:paraId="0D1F6F3F" w14:textId="77777777" w:rsidR="006A22CC" w:rsidRDefault="004943CE">
      <w:r>
        <w:t xml:space="preserve">3 – neuspokojivé. </w:t>
      </w:r>
    </w:p>
    <w:p w14:paraId="09FB80E2" w14:textId="77777777" w:rsidR="006A22CC" w:rsidRDefault="004943CE">
      <w:r>
        <w:t xml:space="preserve">Kritéria pro jednotlivé stupně klasifikace chování jsou následující: </w:t>
      </w:r>
    </w:p>
    <w:p w14:paraId="108C0C09" w14:textId="77777777" w:rsidR="006A22CC" w:rsidRDefault="004943CE">
      <w:pPr>
        <w:pStyle w:val="Nadpis5"/>
        <w:ind w:left="-5"/>
      </w:pPr>
      <w:r>
        <w:t xml:space="preserve">Stupeň 1 (velmi dobré) </w:t>
      </w:r>
    </w:p>
    <w:p w14:paraId="10E67502" w14:textId="77777777" w:rsidR="0097728B" w:rsidRDefault="004943CE">
      <w:r>
        <w:t xml:space="preserve">Žák uvědoměle dodržuje pravidla chování a ustanovení vnitřního řádu školy. Méně závažných přestupků se dopouští ojediněle. Žák je však přístupný výchovnému působení a snaží se své chyby napravit. </w:t>
      </w:r>
    </w:p>
    <w:p w14:paraId="67B67601" w14:textId="43BEFC6B" w:rsidR="006A22CC" w:rsidRDefault="004943CE">
      <w:r>
        <w:rPr>
          <w:b/>
        </w:rPr>
        <w:t xml:space="preserve">Stupeň 2 (uspokojivé) </w:t>
      </w:r>
    </w:p>
    <w:p w14:paraId="5DDA022B" w14:textId="77777777" w:rsidR="006A22CC" w:rsidRDefault="004943CE">
      <w:r>
        <w:t xml:space="preserve">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 </w:t>
      </w:r>
    </w:p>
    <w:p w14:paraId="0F92047D" w14:textId="77777777" w:rsidR="006A22CC" w:rsidRDefault="004943CE">
      <w:pPr>
        <w:pStyle w:val="Nadpis5"/>
        <w:ind w:left="-5"/>
      </w:pPr>
      <w:r>
        <w:lastRenderedPageBreak/>
        <w:t xml:space="preserve">Stupeň 3 (neuspokojivé) </w:t>
      </w:r>
    </w:p>
    <w:p w14:paraId="6FC2F338" w14:textId="77777777" w:rsidR="006A22CC" w:rsidRDefault="004943CE">
      <w:r>
        <w:t xml:space="preserve">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  </w:t>
      </w:r>
    </w:p>
    <w:p w14:paraId="24F993F2" w14:textId="77777777" w:rsidR="006A22CC" w:rsidRDefault="004943CE">
      <w:pPr>
        <w:spacing w:after="27" w:line="259" w:lineRule="auto"/>
        <w:ind w:left="0" w:firstLine="0"/>
        <w:jc w:val="left"/>
      </w:pPr>
      <w:r>
        <w:rPr>
          <w:b/>
        </w:rPr>
        <w:t xml:space="preserve"> </w:t>
      </w:r>
    </w:p>
    <w:p w14:paraId="15AD7446" w14:textId="77777777" w:rsidR="006A22CC" w:rsidRDefault="004943CE">
      <w:pPr>
        <w:spacing w:after="5" w:line="271" w:lineRule="auto"/>
        <w:ind w:left="-5"/>
      </w:pPr>
      <w:r>
        <w:rPr>
          <w:b/>
        </w:rPr>
        <w:t xml:space="preserve">Uvolnění z výuky nebo nehodnocení žáka §16 </w:t>
      </w:r>
      <w:proofErr w:type="gramStart"/>
      <w:r>
        <w:rPr>
          <w:b/>
        </w:rPr>
        <w:t>ods.(</w:t>
      </w:r>
      <w:proofErr w:type="gramEnd"/>
      <w:r>
        <w:rPr>
          <w:b/>
        </w:rPr>
        <w:t xml:space="preserve">1) a (2) vyhlášky č.48/2005 Sb. novela 256/2012Sb. </w:t>
      </w:r>
    </w:p>
    <w:p w14:paraId="3A524E3D" w14:textId="77777777" w:rsidR="006A22CC" w:rsidRDefault="004943CE">
      <w:pPr>
        <w:spacing w:after="26" w:line="259" w:lineRule="auto"/>
        <w:ind w:left="0" w:firstLine="0"/>
        <w:jc w:val="left"/>
      </w:pPr>
      <w:r>
        <w:t xml:space="preserve"> </w:t>
      </w:r>
    </w:p>
    <w:p w14:paraId="02904578" w14:textId="77777777" w:rsidR="006A22CC" w:rsidRDefault="004943CE">
      <w:pPr>
        <w:numPr>
          <w:ilvl w:val="0"/>
          <w:numId w:val="36"/>
        </w:numPr>
        <w:ind w:hanging="348"/>
      </w:pPr>
      <w:r>
        <w:t xml:space="preserve">Jestliže je žák z výuky některého předmětu v prvním nebo ve druhém pololetí uvolněn, uvádí se na vysvědčení místo hodnocení slovo „uvolněn(a)”. </w:t>
      </w:r>
    </w:p>
    <w:p w14:paraId="73C5AEC2" w14:textId="77777777" w:rsidR="006A22CC" w:rsidRDefault="004943CE">
      <w:pPr>
        <w:numPr>
          <w:ilvl w:val="0"/>
          <w:numId w:val="36"/>
        </w:numPr>
        <w:ind w:hanging="348"/>
      </w:pPr>
      <w:r>
        <w:t xml:space="preserve">Nelze-li žáka z některého nebo ze všech předmětů v prvním nebo ve druhém pololetí hodnotit ani v náhradním termínu, uvádí se na vysvědčení místo hodnocení slovo </w:t>
      </w:r>
    </w:p>
    <w:p w14:paraId="01CE4217" w14:textId="77777777" w:rsidR="006A22CC" w:rsidRDefault="004943CE">
      <w:pPr>
        <w:ind w:left="730"/>
      </w:pPr>
      <w:r>
        <w:t xml:space="preserve">„nehodnocen(a)“. </w:t>
      </w:r>
    </w:p>
    <w:p w14:paraId="60CA2F44" w14:textId="77777777" w:rsidR="006A22CC" w:rsidRDefault="004943CE">
      <w:pPr>
        <w:spacing w:after="26" w:line="259" w:lineRule="auto"/>
        <w:ind w:left="0" w:firstLine="0"/>
        <w:jc w:val="left"/>
      </w:pPr>
      <w:r>
        <w:rPr>
          <w:b/>
        </w:rPr>
        <w:t xml:space="preserve"> </w:t>
      </w:r>
    </w:p>
    <w:p w14:paraId="47842569" w14:textId="77777777" w:rsidR="006A22CC" w:rsidRDefault="004943CE">
      <w:pPr>
        <w:pStyle w:val="Nadpis5"/>
        <w:ind w:left="-5"/>
      </w:pPr>
      <w:r>
        <w:t xml:space="preserve">Celkové hodnocení žáka na vysvědčení </w:t>
      </w:r>
    </w:p>
    <w:p w14:paraId="339C1898" w14:textId="77777777" w:rsidR="006A22CC" w:rsidRDefault="004943CE">
      <w:r>
        <w:t>V případě klasifikace známkami se celkové hodnocení provádí dle § 16 odstavce (3) a (4) vyhlášky č.48/2005 Sb. (novela 256/</w:t>
      </w:r>
      <w:proofErr w:type="gramStart"/>
      <w:r>
        <w:t>2012 )</w:t>
      </w:r>
      <w:proofErr w:type="gramEnd"/>
      <w:r>
        <w:t xml:space="preserve"> </w:t>
      </w:r>
    </w:p>
    <w:p w14:paraId="066844D5" w14:textId="77777777" w:rsidR="006A22CC" w:rsidRDefault="004943CE">
      <w:r>
        <w:t xml:space="preserve">V případě kombinace slovního hodnocení a klasifikace bude celkové hodnocení (prospěl s vyznamenáním, prospěl, neprospěl) provedeno tak, že slovně hodnocené předměty jsou pro tyto účely převedeny do klasifikačních stupňů. </w:t>
      </w:r>
    </w:p>
    <w:p w14:paraId="69254909" w14:textId="77777777" w:rsidR="006A22CC" w:rsidRDefault="004943CE">
      <w:pPr>
        <w:spacing w:after="0" w:line="259" w:lineRule="auto"/>
        <w:ind w:left="0" w:firstLine="0"/>
        <w:jc w:val="left"/>
      </w:pPr>
      <w:r>
        <w:rPr>
          <w:b/>
        </w:rPr>
        <w:t xml:space="preserve"> </w:t>
      </w:r>
    </w:p>
    <w:p w14:paraId="1CAB1A26" w14:textId="01C70140" w:rsidR="006A22CC" w:rsidRDefault="004943CE" w:rsidP="00371189">
      <w:pPr>
        <w:spacing w:after="31" w:line="259" w:lineRule="auto"/>
        <w:ind w:left="0" w:firstLine="0"/>
        <w:jc w:val="left"/>
      </w:pPr>
      <w:r>
        <w:t xml:space="preserve"> </w:t>
      </w:r>
      <w:r>
        <w:rPr>
          <w:b/>
        </w:rPr>
        <w:t xml:space="preserve">Celkové hodnocení žáka se na vysvědčení vyjadřuje stupni: </w:t>
      </w:r>
    </w:p>
    <w:p w14:paraId="6B16E750" w14:textId="77777777" w:rsidR="006A22CC" w:rsidRDefault="004943CE">
      <w:pPr>
        <w:numPr>
          <w:ilvl w:val="1"/>
          <w:numId w:val="38"/>
        </w:numPr>
        <w:ind w:right="3088" w:hanging="336"/>
        <w:jc w:val="left"/>
      </w:pPr>
      <w:r>
        <w:t xml:space="preserve">prospěl(a) s vyznamenáním, </w:t>
      </w:r>
    </w:p>
    <w:p w14:paraId="68B4DB26" w14:textId="021DCA85" w:rsidR="006A22CC" w:rsidRDefault="004943CE">
      <w:pPr>
        <w:numPr>
          <w:ilvl w:val="1"/>
          <w:numId w:val="38"/>
        </w:numPr>
        <w:spacing w:after="4" w:line="266" w:lineRule="auto"/>
        <w:ind w:right="3088" w:hanging="336"/>
        <w:jc w:val="left"/>
      </w:pPr>
      <w:r>
        <w:t xml:space="preserve">prospěl(a), neprospěl(a), nehodnocen(a). </w:t>
      </w:r>
    </w:p>
    <w:p w14:paraId="4BEF0B5C" w14:textId="4D8648E5" w:rsidR="00371189" w:rsidRDefault="00371189" w:rsidP="00371189">
      <w:pPr>
        <w:spacing w:after="4" w:line="266" w:lineRule="auto"/>
        <w:ind w:right="3088"/>
        <w:jc w:val="left"/>
      </w:pPr>
    </w:p>
    <w:p w14:paraId="33A75115" w14:textId="77777777" w:rsidR="00371189" w:rsidRDefault="00371189" w:rsidP="00371189">
      <w:pPr>
        <w:spacing w:after="4" w:line="266" w:lineRule="auto"/>
        <w:ind w:right="3088"/>
        <w:jc w:val="left"/>
      </w:pPr>
    </w:p>
    <w:p w14:paraId="7D484101" w14:textId="77777777" w:rsidR="006A22CC" w:rsidRDefault="004943CE">
      <w:pPr>
        <w:spacing w:after="37"/>
        <w:ind w:left="355"/>
      </w:pPr>
      <w:r>
        <w:rPr>
          <w:rFonts w:ascii="Wingdings" w:eastAsia="Wingdings" w:hAnsi="Wingdings" w:cs="Wingdings"/>
        </w:rPr>
        <w:t></w:t>
      </w:r>
      <w:r>
        <w:rPr>
          <w:rFonts w:ascii="Arial" w:eastAsia="Arial" w:hAnsi="Arial" w:cs="Arial"/>
        </w:rPr>
        <w:t xml:space="preserve"> </w:t>
      </w:r>
      <w:r>
        <w:t xml:space="preserve">Žák je hodnocen stupněm </w:t>
      </w:r>
    </w:p>
    <w:p w14:paraId="57F2BB66" w14:textId="77777777" w:rsidR="006A22CC" w:rsidRDefault="004943CE">
      <w:pPr>
        <w:numPr>
          <w:ilvl w:val="0"/>
          <w:numId w:val="37"/>
        </w:numPr>
        <w:ind w:hanging="336"/>
      </w:pPr>
      <w:r>
        <w:t xml:space="preserve">prospěl(a) s vyznamenáním, není-li v žádném z povinných předmětů stanovených školním vzdělávacím programem hodnocen na vysvědčení stupněm prospěchu horším než 2 - chvalitebný, průměr stupňů prospěchu ze všech povinných předmětů stanovených školním vzdělávacím programem není vyšší než 1,5 a jeho chování je hodnoceno stupněm velmi dobré; v případě použití slovního hodnocení nebo kombinace slovního hodnocení a klasifikace postupuje škola podle pravidel hodnocení žáků podle § 14 odst. 2, </w:t>
      </w:r>
    </w:p>
    <w:p w14:paraId="160C1199" w14:textId="77777777" w:rsidR="006A22CC" w:rsidRDefault="004943CE">
      <w:pPr>
        <w:numPr>
          <w:ilvl w:val="0"/>
          <w:numId w:val="37"/>
        </w:numPr>
        <w:ind w:hanging="336"/>
      </w:pPr>
      <w:r>
        <w:t xml:space="preserve">prospěl(a), není-li v žádném z povinných předmětů stanovených školním vzdělávacím programem hodnocen na vysvědčení stupněm prospěchu 5 - nedostatečný nebo odpovídajícím slovním hodnocením, </w:t>
      </w:r>
    </w:p>
    <w:p w14:paraId="680BD061" w14:textId="77777777" w:rsidR="006A22CC" w:rsidRDefault="004943CE">
      <w:pPr>
        <w:numPr>
          <w:ilvl w:val="0"/>
          <w:numId w:val="37"/>
        </w:numPr>
        <w:ind w:hanging="336"/>
      </w:pPr>
      <w:r>
        <w:t xml:space="preserve">neprospěl(a), je-li v některém z povinných předmětů stanovených školním vzdělávacím programem hodnocen na vysvědčení stupněm prospěchu 5 - nedostatečný nebo odpovídajícím slovním hodnocením nebo není-li z něho hodnocen na konci druhého pololetí, </w:t>
      </w:r>
    </w:p>
    <w:p w14:paraId="2846031D" w14:textId="77777777" w:rsidR="006A22CC" w:rsidRDefault="004943CE">
      <w:pPr>
        <w:numPr>
          <w:ilvl w:val="0"/>
          <w:numId w:val="37"/>
        </w:numPr>
        <w:ind w:hanging="336"/>
      </w:pPr>
      <w:r>
        <w:t xml:space="preserve">nehodnocen(a), není-li možné žáka hodnotit z některého z povinných předmětů stanovených školním vzdělávacím programem na konci prvního pololetí. </w:t>
      </w:r>
    </w:p>
    <w:p w14:paraId="20F23C44" w14:textId="77777777" w:rsidR="006A22CC" w:rsidRDefault="004943CE">
      <w:pPr>
        <w:spacing w:after="14" w:line="259" w:lineRule="auto"/>
        <w:ind w:left="0" w:firstLine="0"/>
        <w:jc w:val="left"/>
      </w:pPr>
      <w:r>
        <w:rPr>
          <w:b/>
        </w:rPr>
        <w:lastRenderedPageBreak/>
        <w:t xml:space="preserve"> </w:t>
      </w:r>
    </w:p>
    <w:p w14:paraId="07FEB02F" w14:textId="77777777" w:rsidR="006A22CC" w:rsidRDefault="004943CE">
      <w:pPr>
        <w:pStyle w:val="Nadpis4"/>
        <w:spacing w:after="13" w:line="248" w:lineRule="auto"/>
        <w:ind w:left="-5"/>
      </w:pPr>
      <w:r>
        <w:rPr>
          <w:sz w:val="28"/>
        </w:rPr>
        <w:t xml:space="preserve">4. Zásady pro používání slovního hodnocení v souladu s § 15 odst. (2) vyhlášky č. 48/2005 Sb., o základním vzdělávání, včetně předem stanovených kritérií </w:t>
      </w:r>
    </w:p>
    <w:p w14:paraId="50B9A662" w14:textId="77777777" w:rsidR="006A22CC" w:rsidRDefault="004943CE">
      <w:pPr>
        <w:numPr>
          <w:ilvl w:val="0"/>
          <w:numId w:val="39"/>
        </w:numPr>
        <w:ind w:hanging="360"/>
      </w:pPr>
      <w:r>
        <w:t xml:space="preserve">O slovním hodnocení výsledků vzdělávání žáka na vysvědčení rozhoduje ředitel školy se souhlasem školské rady a po projednání v pedagogické radě. </w:t>
      </w:r>
    </w:p>
    <w:p w14:paraId="7D30D6FD" w14:textId="77777777" w:rsidR="006A22CC" w:rsidRDefault="004943CE">
      <w:pPr>
        <w:numPr>
          <w:ilvl w:val="0"/>
          <w:numId w:val="39"/>
        </w:numPr>
        <w:ind w:hanging="360"/>
      </w:pPr>
      <w:r>
        <w:t xml:space="preserve">Třídní učitel po projednání s vyučujícími ostatních předmětů převede slovní hodnocení do klasifikace nebo klasifikaci do slovního hodnocení v případě přestupu žáka na školu, která hodnotí odlišným způsobem, a to na žádost této školy nebo zákonného zástupce žáka. </w:t>
      </w:r>
    </w:p>
    <w:p w14:paraId="55B49C7F" w14:textId="77777777" w:rsidR="006A22CC" w:rsidRDefault="004943CE">
      <w:pPr>
        <w:numPr>
          <w:ilvl w:val="0"/>
          <w:numId w:val="39"/>
        </w:numPr>
        <w:ind w:hanging="360"/>
      </w:pPr>
      <w:r>
        <w:t xml:space="preserve">Je-li žák hodnocen slovně, převede třídní učitel po projednání s vyučujícími ostatních předmětů slovní hodnocení do klasifikace pro účely přijímacího řízení ke střednímu vzdělávání. </w:t>
      </w:r>
    </w:p>
    <w:p w14:paraId="0CE4A642" w14:textId="77777777" w:rsidR="006A22CC" w:rsidRDefault="004943CE">
      <w:pPr>
        <w:numPr>
          <w:ilvl w:val="0"/>
          <w:numId w:val="39"/>
        </w:numPr>
        <w:ind w:hanging="360"/>
      </w:pPr>
      <w:r>
        <w:t xml:space="preserve">U žáka se speciálními vzdělávacími potřebami rozhodne ředitel školy o použití slovního hodnocení na základě žádosti zákonného zástupce žáka. </w:t>
      </w:r>
    </w:p>
    <w:p w14:paraId="3ACAD797" w14:textId="77777777" w:rsidR="006A22CC" w:rsidRDefault="004943CE">
      <w:pPr>
        <w:numPr>
          <w:ilvl w:val="0"/>
          <w:numId w:val="39"/>
        </w:numPr>
        <w:ind w:hanging="360"/>
      </w:pPr>
      <w:r>
        <w:t xml:space="preserve">Výsledky vzdělávání žáka v jednotlivých povinných a nepovinných předmětech stanovených školním vzdělávacím programem a chování žáka ve škole a na akcích pořádaných školou jsou v případě použití slovního hodnocení popsány tak, aby byla zřejmá úroveň vzdělání žáka, které dosáhl zejména ve vztahu k očekávaným výstupům formulovaným v učebních osnovách jednotlivých předmětů školního vzdělávacího programu, k jeho vzdělávacím a osobnostním předpokladům a k věku žáka. Slovní hodnocení zahrnuje posouzení výsledků vzdělávání žáka v jejich vývoji, ohodnocení píle žáka a jeho přístupu ke vzdělávání i v souvislostech, které ovlivňují jeho výkon, a naznačení dalšího rozvoje žáka. Obsahuje také zdůvodnění hodnocení a doporučení, jak předcházet případným neúspěchům žáka a jak je překonávat. </w:t>
      </w:r>
    </w:p>
    <w:p w14:paraId="12BD9CBE" w14:textId="77777777" w:rsidR="006A22CC" w:rsidRDefault="004943CE">
      <w:pPr>
        <w:spacing w:after="14" w:line="259" w:lineRule="auto"/>
        <w:ind w:left="0" w:firstLine="0"/>
        <w:jc w:val="left"/>
      </w:pPr>
      <w:r>
        <w:rPr>
          <w:b/>
        </w:rPr>
        <w:t xml:space="preserve"> </w:t>
      </w:r>
    </w:p>
    <w:p w14:paraId="0F32D32F" w14:textId="77777777" w:rsidR="006A22CC" w:rsidRDefault="004943CE">
      <w:pPr>
        <w:pStyle w:val="Nadpis4"/>
        <w:spacing w:after="13" w:line="248" w:lineRule="auto"/>
        <w:ind w:left="-5"/>
      </w:pPr>
      <w:r>
        <w:rPr>
          <w:sz w:val="28"/>
        </w:rPr>
        <w:t xml:space="preserve">5. Zásady pro stanovení celkového hodnocení žáka na vysvědčení v případě použití slovního hodnocení nebo kombinace slovního hodnocení a klasifikace </w:t>
      </w:r>
    </w:p>
    <w:p w14:paraId="2BDC615B" w14:textId="77777777" w:rsidR="006A22CC" w:rsidRDefault="004943CE">
      <w:pPr>
        <w:spacing w:after="0" w:line="259" w:lineRule="auto"/>
        <w:ind w:left="0" w:firstLine="0"/>
        <w:jc w:val="left"/>
      </w:pPr>
      <w:r>
        <w:t xml:space="preserve"> </w:t>
      </w:r>
    </w:p>
    <w:p w14:paraId="408FAB23" w14:textId="77777777" w:rsidR="006A22CC" w:rsidRDefault="004943CE">
      <w:r>
        <w:t xml:space="preserve">Zásady pro převedení slovního hodnocení do klasifikace nebo klasifikace do slovního hodnocení pro stanovení celkového hodnocení žáka na vysvědčení </w:t>
      </w:r>
    </w:p>
    <w:p w14:paraId="62A537B4" w14:textId="77777777" w:rsidR="006A22CC" w:rsidRDefault="004943CE">
      <w:pPr>
        <w:pStyle w:val="Nadpis5"/>
        <w:ind w:left="-5"/>
      </w:pPr>
      <w:r>
        <w:t xml:space="preserve">Prospěch </w:t>
      </w:r>
    </w:p>
    <w:p w14:paraId="7756D3FF" w14:textId="77777777" w:rsidR="006A22CC" w:rsidRDefault="004943CE">
      <w:r>
        <w:t xml:space="preserve">Ovládnutí učiva předepsaného školním vzdělávacím programem: </w:t>
      </w:r>
    </w:p>
    <w:p w14:paraId="590FD525" w14:textId="77777777" w:rsidR="006A22CC" w:rsidRDefault="004943CE">
      <w:pPr>
        <w:numPr>
          <w:ilvl w:val="0"/>
          <w:numId w:val="40"/>
        </w:numPr>
        <w:ind w:hanging="180"/>
      </w:pPr>
      <w:r>
        <w:t xml:space="preserve">– výborný ovládá bezpečně </w:t>
      </w:r>
    </w:p>
    <w:p w14:paraId="4F70E1DA" w14:textId="77777777" w:rsidR="006A22CC" w:rsidRDefault="004943CE">
      <w:pPr>
        <w:numPr>
          <w:ilvl w:val="0"/>
          <w:numId w:val="40"/>
        </w:numPr>
        <w:ind w:hanging="180"/>
      </w:pPr>
      <w:r>
        <w:t xml:space="preserve">– chvalitebný ovládá </w:t>
      </w:r>
    </w:p>
    <w:p w14:paraId="38955A3D" w14:textId="77777777" w:rsidR="006A22CC" w:rsidRDefault="004943CE">
      <w:pPr>
        <w:numPr>
          <w:ilvl w:val="0"/>
          <w:numId w:val="40"/>
        </w:numPr>
        <w:ind w:hanging="180"/>
      </w:pPr>
      <w:r>
        <w:t xml:space="preserve">– dobrý v podstatě ovládá </w:t>
      </w:r>
    </w:p>
    <w:p w14:paraId="54B39B2B" w14:textId="77777777" w:rsidR="006A22CC" w:rsidRDefault="004943CE">
      <w:pPr>
        <w:numPr>
          <w:ilvl w:val="0"/>
          <w:numId w:val="40"/>
        </w:numPr>
        <w:ind w:hanging="180"/>
      </w:pPr>
      <w:r>
        <w:t xml:space="preserve">– dostatečný ovládá se značnými mezerami </w:t>
      </w:r>
    </w:p>
    <w:p w14:paraId="2DAD2003" w14:textId="77777777" w:rsidR="00271701" w:rsidRDefault="004943CE">
      <w:pPr>
        <w:numPr>
          <w:ilvl w:val="0"/>
          <w:numId w:val="40"/>
        </w:numPr>
        <w:ind w:hanging="180"/>
      </w:pPr>
      <w:r>
        <w:t xml:space="preserve">- nedostatečný neovládá </w:t>
      </w:r>
    </w:p>
    <w:p w14:paraId="0954A5A1" w14:textId="2D4AE7D8" w:rsidR="006A22CC" w:rsidRDefault="004943CE" w:rsidP="00271701">
      <w:pPr>
        <w:ind w:left="0" w:firstLine="0"/>
      </w:pPr>
      <w:r>
        <w:rPr>
          <w:b/>
        </w:rPr>
        <w:t xml:space="preserve">Úroveň myšlení </w:t>
      </w:r>
    </w:p>
    <w:p w14:paraId="0F62BF46" w14:textId="77777777" w:rsidR="006A22CC" w:rsidRDefault="004943CE">
      <w:pPr>
        <w:numPr>
          <w:ilvl w:val="0"/>
          <w:numId w:val="41"/>
        </w:numPr>
        <w:ind w:hanging="180"/>
      </w:pPr>
      <w:r>
        <w:t xml:space="preserve">– výborný samostatně pracuje a chápe souvislosti </w:t>
      </w:r>
    </w:p>
    <w:p w14:paraId="5A50933B" w14:textId="77777777" w:rsidR="006A22CC" w:rsidRDefault="004943CE">
      <w:pPr>
        <w:numPr>
          <w:ilvl w:val="0"/>
          <w:numId w:val="41"/>
        </w:numPr>
        <w:ind w:hanging="180"/>
      </w:pPr>
      <w:r>
        <w:t xml:space="preserve">– chvalitebný uvažuje celkem samostatně </w:t>
      </w:r>
    </w:p>
    <w:p w14:paraId="602D1E1E" w14:textId="77777777" w:rsidR="006A22CC" w:rsidRDefault="004943CE">
      <w:pPr>
        <w:numPr>
          <w:ilvl w:val="0"/>
          <w:numId w:val="41"/>
        </w:numPr>
        <w:ind w:hanging="180"/>
      </w:pPr>
      <w:r>
        <w:t xml:space="preserve">– dobrý menší samostatnost v myšlení </w:t>
      </w:r>
    </w:p>
    <w:p w14:paraId="3DE93D04" w14:textId="77777777" w:rsidR="006A22CC" w:rsidRDefault="004943CE">
      <w:pPr>
        <w:numPr>
          <w:ilvl w:val="0"/>
          <w:numId w:val="41"/>
        </w:numPr>
        <w:ind w:hanging="180"/>
      </w:pPr>
      <w:r>
        <w:t xml:space="preserve">– dostatečný nesamostatné myšlení </w:t>
      </w:r>
    </w:p>
    <w:p w14:paraId="74AD65B6" w14:textId="77777777" w:rsidR="00271701" w:rsidRDefault="004943CE">
      <w:pPr>
        <w:numPr>
          <w:ilvl w:val="0"/>
          <w:numId w:val="41"/>
        </w:numPr>
        <w:ind w:hanging="180"/>
      </w:pPr>
      <w:r>
        <w:t xml:space="preserve">- nedostatečný odpovídá nesprávně i na návodné otázky </w:t>
      </w:r>
    </w:p>
    <w:p w14:paraId="37D68D4F" w14:textId="65B1E50F" w:rsidR="006A22CC" w:rsidRDefault="004943CE" w:rsidP="00271701">
      <w:pPr>
        <w:ind w:left="0" w:firstLine="0"/>
      </w:pPr>
      <w:r>
        <w:rPr>
          <w:b/>
        </w:rPr>
        <w:lastRenderedPageBreak/>
        <w:t xml:space="preserve">Úroveň vyjadřování </w:t>
      </w:r>
    </w:p>
    <w:p w14:paraId="3CF7D4C9" w14:textId="77777777" w:rsidR="006A22CC" w:rsidRDefault="004943CE">
      <w:pPr>
        <w:numPr>
          <w:ilvl w:val="0"/>
          <w:numId w:val="42"/>
        </w:numPr>
        <w:ind w:hanging="180"/>
      </w:pPr>
      <w:r>
        <w:t xml:space="preserve">– výborný výstižné a poměrně přesné </w:t>
      </w:r>
    </w:p>
    <w:p w14:paraId="0AAAE8A2" w14:textId="77777777" w:rsidR="006A22CC" w:rsidRDefault="004943CE">
      <w:pPr>
        <w:numPr>
          <w:ilvl w:val="0"/>
          <w:numId w:val="42"/>
        </w:numPr>
        <w:ind w:hanging="180"/>
      </w:pPr>
      <w:r>
        <w:t xml:space="preserve">– chvalitebný celkem výstižné </w:t>
      </w:r>
    </w:p>
    <w:p w14:paraId="59AB3883" w14:textId="77777777" w:rsidR="006A22CC" w:rsidRDefault="004943CE">
      <w:pPr>
        <w:numPr>
          <w:ilvl w:val="0"/>
          <w:numId w:val="42"/>
        </w:numPr>
        <w:ind w:hanging="180"/>
      </w:pPr>
      <w:r>
        <w:t xml:space="preserve">– dobrý myšlenky vyjadřuje ne dost přesně </w:t>
      </w:r>
    </w:p>
    <w:p w14:paraId="18A3D322" w14:textId="77777777" w:rsidR="006A22CC" w:rsidRDefault="004943CE">
      <w:pPr>
        <w:numPr>
          <w:ilvl w:val="0"/>
          <w:numId w:val="42"/>
        </w:numPr>
        <w:ind w:hanging="180"/>
      </w:pPr>
      <w:r>
        <w:t xml:space="preserve">– dostatečný myšlenky vyjadřuje se značnými obtížemi </w:t>
      </w:r>
    </w:p>
    <w:p w14:paraId="5FE77526" w14:textId="77777777" w:rsidR="006A22CC" w:rsidRDefault="004943CE">
      <w:pPr>
        <w:numPr>
          <w:ilvl w:val="0"/>
          <w:numId w:val="42"/>
        </w:numPr>
        <w:ind w:hanging="180"/>
      </w:pPr>
      <w:r>
        <w:t xml:space="preserve">- nedostatečný i na návodné otázky odpovídá nesprávně </w:t>
      </w:r>
    </w:p>
    <w:p w14:paraId="4D861CAE" w14:textId="77777777" w:rsidR="006A22CC" w:rsidRDefault="004943CE">
      <w:pPr>
        <w:pStyle w:val="Nadpis5"/>
        <w:ind w:left="-5"/>
      </w:pPr>
      <w:r>
        <w:t xml:space="preserve">Celková aplikace vědomostí, řešení úkolů, chyby, jichž se žák dopouští </w:t>
      </w:r>
    </w:p>
    <w:p w14:paraId="2D070BF0" w14:textId="77777777" w:rsidR="006A22CC" w:rsidRDefault="004943CE">
      <w:pPr>
        <w:numPr>
          <w:ilvl w:val="0"/>
          <w:numId w:val="43"/>
        </w:numPr>
        <w:ind w:hanging="180"/>
      </w:pPr>
      <w:r>
        <w:t xml:space="preserve">– výborný užívá vědomostí a spolehlivě a uvědoměle dovedností, pracuje samostatně, přesně a s jistotou </w:t>
      </w:r>
    </w:p>
    <w:p w14:paraId="0261D008" w14:textId="77777777" w:rsidR="006A22CC" w:rsidRDefault="004943CE">
      <w:pPr>
        <w:numPr>
          <w:ilvl w:val="0"/>
          <w:numId w:val="43"/>
        </w:numPr>
        <w:ind w:hanging="180"/>
      </w:pPr>
      <w:r>
        <w:t xml:space="preserve">– chvalitebný dovede používat vědomosti a dovednosti při řešení úkolů, dopouští se jen menších chyb </w:t>
      </w:r>
    </w:p>
    <w:p w14:paraId="7D766E36" w14:textId="77777777" w:rsidR="006A22CC" w:rsidRDefault="004943CE">
      <w:pPr>
        <w:numPr>
          <w:ilvl w:val="0"/>
          <w:numId w:val="43"/>
        </w:numPr>
        <w:ind w:hanging="180"/>
      </w:pPr>
      <w:r>
        <w:t xml:space="preserve">– dobrý řeší úkoly s pomocí učitele a s touto pomocí snadno překonává potíže a odstraňuje chyby </w:t>
      </w:r>
    </w:p>
    <w:p w14:paraId="436F0D5F" w14:textId="77777777" w:rsidR="006A22CC" w:rsidRDefault="004943CE">
      <w:pPr>
        <w:numPr>
          <w:ilvl w:val="0"/>
          <w:numId w:val="43"/>
        </w:numPr>
        <w:ind w:hanging="180"/>
      </w:pPr>
      <w:r>
        <w:t xml:space="preserve">– dostatečný dělá podstatné chyby, nesnadno je překonává </w:t>
      </w:r>
    </w:p>
    <w:p w14:paraId="699DE6F5" w14:textId="77777777" w:rsidR="00271701" w:rsidRDefault="004943CE">
      <w:pPr>
        <w:numPr>
          <w:ilvl w:val="0"/>
          <w:numId w:val="43"/>
        </w:numPr>
        <w:ind w:hanging="180"/>
      </w:pPr>
      <w:r>
        <w:t xml:space="preserve">- nedostatečný praktické úkoly nedokáže splnit ani s pomocí </w:t>
      </w:r>
    </w:p>
    <w:p w14:paraId="1660DABE" w14:textId="3B23DB39" w:rsidR="006A22CC" w:rsidRDefault="004943CE" w:rsidP="00271701">
      <w:pPr>
        <w:ind w:left="0" w:firstLine="0"/>
      </w:pPr>
      <w:r>
        <w:rPr>
          <w:b/>
        </w:rPr>
        <w:t xml:space="preserve">Píle a zájem o učení </w:t>
      </w:r>
    </w:p>
    <w:p w14:paraId="1CB46DB6" w14:textId="77777777" w:rsidR="006A22CC" w:rsidRDefault="004943CE">
      <w:pPr>
        <w:numPr>
          <w:ilvl w:val="0"/>
          <w:numId w:val="44"/>
        </w:numPr>
        <w:ind w:hanging="180"/>
      </w:pPr>
      <w:r>
        <w:t xml:space="preserve">– výborný aktivní, učí se svědomitě a se zájmem </w:t>
      </w:r>
    </w:p>
    <w:p w14:paraId="50E1ABEB" w14:textId="77777777" w:rsidR="006A22CC" w:rsidRDefault="004943CE">
      <w:pPr>
        <w:numPr>
          <w:ilvl w:val="0"/>
          <w:numId w:val="44"/>
        </w:numPr>
        <w:ind w:hanging="180"/>
      </w:pPr>
      <w:r>
        <w:t xml:space="preserve">– chvalitebný učí se svědomitě </w:t>
      </w:r>
    </w:p>
    <w:p w14:paraId="7C8D372D" w14:textId="77777777" w:rsidR="006A22CC" w:rsidRDefault="004943CE">
      <w:pPr>
        <w:numPr>
          <w:ilvl w:val="0"/>
          <w:numId w:val="44"/>
        </w:numPr>
        <w:ind w:hanging="180"/>
      </w:pPr>
      <w:r>
        <w:t xml:space="preserve">– dobrý k učení a práci nepotřebuje větších podnětů </w:t>
      </w:r>
    </w:p>
    <w:p w14:paraId="508AAD43" w14:textId="77777777" w:rsidR="006A22CC" w:rsidRDefault="004943CE">
      <w:pPr>
        <w:numPr>
          <w:ilvl w:val="0"/>
          <w:numId w:val="44"/>
        </w:numPr>
        <w:ind w:hanging="180"/>
      </w:pPr>
      <w:r>
        <w:t xml:space="preserve">– dostatečný malý zájem o učení, potřebuje stálé podněty </w:t>
      </w:r>
    </w:p>
    <w:p w14:paraId="7325BD2D" w14:textId="77777777" w:rsidR="006A22CC" w:rsidRDefault="004943CE">
      <w:pPr>
        <w:numPr>
          <w:ilvl w:val="0"/>
          <w:numId w:val="44"/>
        </w:numPr>
        <w:ind w:hanging="180"/>
      </w:pPr>
      <w:r>
        <w:t xml:space="preserve">- nedostatečný pomoc a pobízení k učení jsou zatím neúčinné </w:t>
      </w:r>
    </w:p>
    <w:p w14:paraId="09D75F63" w14:textId="77777777" w:rsidR="006A22CC" w:rsidRDefault="004943CE">
      <w:pPr>
        <w:spacing w:after="24" w:line="259" w:lineRule="auto"/>
        <w:ind w:left="0" w:firstLine="0"/>
        <w:jc w:val="left"/>
      </w:pPr>
      <w:r>
        <w:rPr>
          <w:b/>
        </w:rPr>
        <w:t xml:space="preserve"> </w:t>
      </w:r>
    </w:p>
    <w:p w14:paraId="72E5A429" w14:textId="77777777" w:rsidR="00271701" w:rsidRDefault="004943CE">
      <w:pPr>
        <w:pStyle w:val="Nadpis5"/>
        <w:ind w:left="-5"/>
      </w:pPr>
      <w:r>
        <w:t xml:space="preserve">Chování </w:t>
      </w:r>
    </w:p>
    <w:p w14:paraId="26730C25" w14:textId="69B22941" w:rsidR="006A22CC" w:rsidRDefault="004943CE">
      <w:pPr>
        <w:pStyle w:val="Nadpis5"/>
        <w:ind w:left="-5"/>
      </w:pPr>
      <w:r>
        <w:t xml:space="preserve">1 – velmi dobré </w:t>
      </w:r>
    </w:p>
    <w:p w14:paraId="65382200" w14:textId="77777777" w:rsidR="00271701" w:rsidRDefault="004943CE">
      <w:pPr>
        <w:spacing w:after="4" w:line="266" w:lineRule="auto"/>
        <w:ind w:left="-5"/>
        <w:jc w:val="left"/>
      </w:pPr>
      <w:r>
        <w:t xml:space="preserve">Žák uvědoměle dodržuje pravidla chování a ustanovení vnitřního řádu školy. Méně závažných přestupků se dopouští ojediněle. Žák je však přístupný výchovnému působení a snaží se své  </w:t>
      </w:r>
    </w:p>
    <w:p w14:paraId="26A59D3E" w14:textId="6ED7BB44" w:rsidR="006A22CC" w:rsidRDefault="004943CE">
      <w:pPr>
        <w:spacing w:after="4" w:line="266" w:lineRule="auto"/>
        <w:ind w:left="-5"/>
        <w:jc w:val="left"/>
      </w:pPr>
      <w:r>
        <w:rPr>
          <w:b/>
        </w:rPr>
        <w:t xml:space="preserve">2 - uspokojivé </w:t>
      </w:r>
    </w:p>
    <w:p w14:paraId="3A8E1709" w14:textId="77777777" w:rsidR="006A22CC" w:rsidRDefault="004943CE">
      <w:r>
        <w:t xml:space="preserve">Chování žáka je v rozporu s pravidly chování a s ustanoveními vnitřního řádu školy. Žák se dopustí závažného přestupku proti pravidlům slušného chování nebo vnitřnímu řádu školy; nebo se opakovaně dopustí méně závažných přestupků. Zpravidla se přes důtku třídního učitele školy dopouští dalších přestupků, narušuje výchovně vzdělávací činnost školy. Ohrožuje bezpečnost a zdraví svoje nebo jiných osob. </w:t>
      </w:r>
    </w:p>
    <w:p w14:paraId="781680FE" w14:textId="77777777" w:rsidR="006A22CC" w:rsidRDefault="004943CE">
      <w:pPr>
        <w:pStyle w:val="Nadpis5"/>
        <w:ind w:left="-5"/>
      </w:pPr>
      <w:r>
        <w:t xml:space="preserve">3 - neuspokojivé </w:t>
      </w:r>
    </w:p>
    <w:p w14:paraId="125F907B" w14:textId="357D5568" w:rsidR="006A22CC" w:rsidRDefault="004943CE">
      <w:pPr>
        <w:spacing w:after="71"/>
      </w:pPr>
      <w:r>
        <w:t xml:space="preserve">Chování žáka ve škole je v příkrém rozporu s pravidly slušného chování. Dopustí se takových závažných přestupků proti školnímu řádu nebo provinění, že je jimi vážně ohrožena výchova nebo bezpečnost a zdraví jiných osob. Záměrně narušuje hrubým způsobem výchovně vzdělávací činnost školy. Zpravidla se přes důtku ředitele školy dopouští dalších přestupků. </w:t>
      </w:r>
    </w:p>
    <w:p w14:paraId="244256D7" w14:textId="77777777" w:rsidR="00271701" w:rsidRDefault="00271701">
      <w:pPr>
        <w:spacing w:after="71"/>
      </w:pPr>
    </w:p>
    <w:p w14:paraId="77366A10" w14:textId="77777777" w:rsidR="006A22CC" w:rsidRDefault="004943CE">
      <w:pPr>
        <w:pStyle w:val="Nadpis4"/>
        <w:spacing w:after="13" w:line="248" w:lineRule="auto"/>
        <w:ind w:left="-5"/>
      </w:pPr>
      <w:r>
        <w:rPr>
          <w:sz w:val="28"/>
        </w:rPr>
        <w:t xml:space="preserve">6. Způsob získávání podkladů pro hodnocení </w:t>
      </w:r>
    </w:p>
    <w:p w14:paraId="7D8FEE88" w14:textId="77777777" w:rsidR="006A22CC" w:rsidRDefault="004943CE">
      <w:pPr>
        <w:spacing w:after="26" w:line="259" w:lineRule="auto"/>
        <w:ind w:left="720" w:firstLine="0"/>
        <w:jc w:val="left"/>
      </w:pPr>
      <w:r>
        <w:t xml:space="preserve"> </w:t>
      </w:r>
    </w:p>
    <w:p w14:paraId="15BEC807" w14:textId="77777777" w:rsidR="006A22CC" w:rsidRDefault="004943CE">
      <w:pPr>
        <w:ind w:left="705" w:hanging="360"/>
      </w:pPr>
      <w:r>
        <w:rPr>
          <w:rFonts w:ascii="Wingdings" w:eastAsia="Wingdings" w:hAnsi="Wingdings" w:cs="Wingdings"/>
        </w:rPr>
        <w:t></w:t>
      </w:r>
      <w:r>
        <w:rPr>
          <w:rFonts w:ascii="Arial" w:eastAsia="Arial" w:hAnsi="Arial" w:cs="Arial"/>
        </w:rPr>
        <w:t xml:space="preserve"> </w:t>
      </w:r>
      <w:r>
        <w:t xml:space="preserve">Podklady pro hodnocení a klasifikaci výchovně vzdělávacích výsledků a chování žáka získává učitel zejména těmito metodami, formami a prostředky: </w:t>
      </w:r>
    </w:p>
    <w:p w14:paraId="530C6851" w14:textId="77777777" w:rsidR="006A22CC" w:rsidRDefault="004943CE">
      <w:pPr>
        <w:numPr>
          <w:ilvl w:val="0"/>
          <w:numId w:val="45"/>
        </w:numPr>
        <w:ind w:hanging="360"/>
      </w:pPr>
      <w:r>
        <w:t xml:space="preserve">soustavným diagnostickým pozorováním žáka </w:t>
      </w:r>
    </w:p>
    <w:p w14:paraId="1E0AD8F9" w14:textId="77777777" w:rsidR="006A22CC" w:rsidRDefault="004943CE">
      <w:pPr>
        <w:numPr>
          <w:ilvl w:val="0"/>
          <w:numId w:val="45"/>
        </w:numPr>
        <w:ind w:hanging="360"/>
      </w:pPr>
      <w:r>
        <w:t xml:space="preserve">soustavným sledováním výkonů žáka a jeho připravenosti na vyučování </w:t>
      </w:r>
    </w:p>
    <w:p w14:paraId="2BFF6C83" w14:textId="77777777" w:rsidR="006A22CC" w:rsidRDefault="004943CE">
      <w:pPr>
        <w:numPr>
          <w:ilvl w:val="0"/>
          <w:numId w:val="45"/>
        </w:numPr>
        <w:ind w:hanging="360"/>
      </w:pPr>
      <w:r>
        <w:lastRenderedPageBreak/>
        <w:t xml:space="preserve">různými druhy zkoušek (písemné, ústní, grafické, praktické, pohybové), didaktickými testy </w:t>
      </w:r>
    </w:p>
    <w:p w14:paraId="00F29B43" w14:textId="77777777" w:rsidR="006A22CC" w:rsidRDefault="004943CE">
      <w:pPr>
        <w:numPr>
          <w:ilvl w:val="0"/>
          <w:numId w:val="45"/>
        </w:numPr>
        <w:ind w:hanging="360"/>
      </w:pPr>
      <w:r>
        <w:t xml:space="preserve">kontrolními písemnými pracemi a praktickými zkouškami předepsanými učebními osnovami </w:t>
      </w:r>
    </w:p>
    <w:p w14:paraId="763AF942" w14:textId="77777777" w:rsidR="006A22CC" w:rsidRDefault="004943CE">
      <w:pPr>
        <w:numPr>
          <w:ilvl w:val="0"/>
          <w:numId w:val="45"/>
        </w:numPr>
        <w:ind w:hanging="360"/>
      </w:pPr>
      <w:r>
        <w:t xml:space="preserve">analýzou různých činností žáka </w:t>
      </w:r>
    </w:p>
    <w:p w14:paraId="4F79415A" w14:textId="77777777" w:rsidR="006A22CC" w:rsidRDefault="004943CE">
      <w:pPr>
        <w:numPr>
          <w:ilvl w:val="0"/>
          <w:numId w:val="45"/>
        </w:numPr>
        <w:ind w:hanging="360"/>
      </w:pPr>
      <w:r>
        <w:t xml:space="preserve">konzultacemi s ostatními učiteli a podle potřeby s dalšími odborníky (PPP) </w:t>
      </w:r>
    </w:p>
    <w:p w14:paraId="79CD001E" w14:textId="77777777" w:rsidR="006A22CC" w:rsidRDefault="004943CE">
      <w:pPr>
        <w:numPr>
          <w:ilvl w:val="0"/>
          <w:numId w:val="45"/>
        </w:numPr>
        <w:ind w:hanging="360"/>
      </w:pPr>
      <w:r>
        <w:t xml:space="preserve">rozhovory se žákem a zákonnými zástupci žáka </w:t>
      </w:r>
    </w:p>
    <w:p w14:paraId="488A8AB7" w14:textId="1968F0D0" w:rsidR="006A22CC" w:rsidRDefault="004943CE">
      <w:pPr>
        <w:numPr>
          <w:ilvl w:val="0"/>
          <w:numId w:val="46"/>
        </w:numPr>
        <w:ind w:hanging="360"/>
      </w:pPr>
      <w:r>
        <w:t xml:space="preserve">Žák 2. až 4. ročníku základní školy musí být klasifikován průběžně během celého klasifikačního období. </w:t>
      </w:r>
    </w:p>
    <w:p w14:paraId="05F8663A" w14:textId="69EB0C7D" w:rsidR="006A22CC" w:rsidRDefault="004943CE">
      <w:pPr>
        <w:numPr>
          <w:ilvl w:val="0"/>
          <w:numId w:val="46"/>
        </w:numPr>
        <w:ind w:hanging="360"/>
      </w:pPr>
      <w:r>
        <w:t>Učitel oznamuje žákovi výsledek každé klasifikace, klasifikaci zdůvodňuje a poukazuje na klady a nedostatky hodnocených projevů, výkonů, výtvorů. Po ústním vyzkoušení oznámí učitel žákovi výsledek hodnocení okamžitě. Výsledky hodnocení písemných zkoušek a prací a praktických činností oznámí žákovi nejpozději do 7 dnů. Učitel sděluje všechny známky, které bere v úvahu při celkové klasifikaci, zástupcům žáka</w:t>
      </w:r>
      <w:r w:rsidR="00271701">
        <w:t>,</w:t>
      </w:r>
      <w:r>
        <w:t xml:space="preserve"> a to zejména prostřednictvím zápisů do žákovské knížky-současně se sdělováním známek žákům. Při hodnocení využívá i sebehodnocení žáka. </w:t>
      </w:r>
    </w:p>
    <w:p w14:paraId="25766715" w14:textId="77777777" w:rsidR="006A22CC" w:rsidRDefault="004943CE">
      <w:pPr>
        <w:numPr>
          <w:ilvl w:val="0"/>
          <w:numId w:val="46"/>
        </w:numPr>
        <w:ind w:hanging="360"/>
      </w:pPr>
      <w:r>
        <w:t xml:space="preserve">Kontrolní písemné práce a další druhy zkoušek rozvrhne učitel rovnoměrně na celý školní rok, aby se nadměrně nenahromadily v určitých obdobích. </w:t>
      </w:r>
    </w:p>
    <w:p w14:paraId="4A5D6A51" w14:textId="77777777" w:rsidR="006A22CC" w:rsidRDefault="004943CE">
      <w:pPr>
        <w:numPr>
          <w:ilvl w:val="0"/>
          <w:numId w:val="46"/>
        </w:numPr>
        <w:ind w:hanging="360"/>
      </w:pPr>
      <w:r>
        <w:t xml:space="preserve">O termínu písemné zkoušky, která má trvat více než 25 minut, informuje vyučující žáky dostatečně dlouhou dobu předem. V jednom dni mohou žáci konat jen jednu zkoušku uvedeného charakteru. </w:t>
      </w:r>
    </w:p>
    <w:p w14:paraId="7CC48F85" w14:textId="77777777" w:rsidR="006A22CC" w:rsidRDefault="004943CE">
      <w:pPr>
        <w:numPr>
          <w:ilvl w:val="0"/>
          <w:numId w:val="46"/>
        </w:numPr>
        <w:ind w:hanging="360"/>
      </w:pPr>
      <w:r>
        <w:t xml:space="preserve">Učitel je povinen vést soustavnou evidenci o každé klasifikaci žáka průkazným způsobem tak, aby mohl vždy doložit správnost celkové klasifikace žáka i způsob získání známek (ústní zkoušení, písemné, ...). V případě dlouhodobé nepřítomnosti nebo rozvázání pracovního poměru v průběhu klasifikačního období předá tento klasifikační přehled zastupujícímu učiteli nebo vedení školy. </w:t>
      </w:r>
    </w:p>
    <w:p w14:paraId="1BC2E950" w14:textId="77777777" w:rsidR="006A22CC" w:rsidRDefault="004943CE">
      <w:pPr>
        <w:numPr>
          <w:ilvl w:val="0"/>
          <w:numId w:val="46"/>
        </w:numPr>
        <w:ind w:hanging="360"/>
      </w:pPr>
      <w:r>
        <w:t xml:space="preserve">Pokud je klasifikace žáka stanovena na základě písemných nebo grafických prací, vyučující tyto práce uschovávají po dobu, během které se klasifikace žáka určuje nebo ve které se k ní mohou zákonní zástupci žáka odvolat - tzn. celý školní rok včetně hlavních prázdnin, v případě žáků s odloženou klasifikací nebo opravnými zkouškami až do 30. 10. dalšího školního roku. Opravené písemné práce musí být předloženy všem žákům a na požádání ve škole také zákonným zástupcům. </w:t>
      </w:r>
    </w:p>
    <w:p w14:paraId="1F7D6F9E" w14:textId="77777777" w:rsidR="006A22CC" w:rsidRDefault="004943CE">
      <w:pPr>
        <w:numPr>
          <w:ilvl w:val="0"/>
          <w:numId w:val="46"/>
        </w:numPr>
        <w:ind w:hanging="360"/>
      </w:pPr>
      <w:r>
        <w:t xml:space="preserve">Pololetní a závěrečné písemné práce z českého jazyka, anglického jazyka, matematiky a geometrie budou uloženy v ředitelně školy po dobu, během které se klasifikace žáka určuje nebo ve které se k ní mohou zákonní zástupci žáka odvolat - tzn. celý školní rok včetně hlavních prázdnin, v případě žáků s odloženou klasifikací nebo opravnými zkouškami až do 30. 10. dalšího školního roku. </w:t>
      </w:r>
    </w:p>
    <w:p w14:paraId="2A2FB3CD" w14:textId="77777777" w:rsidR="006A22CC" w:rsidRDefault="004943CE">
      <w:pPr>
        <w:numPr>
          <w:ilvl w:val="0"/>
          <w:numId w:val="46"/>
        </w:numPr>
        <w:ind w:hanging="360"/>
      </w:pPr>
      <w:r>
        <w:t xml:space="preserve">Vyučující dodržují zásady pedagogického taktu, zejména: </w:t>
      </w:r>
    </w:p>
    <w:p w14:paraId="03118A2E" w14:textId="77777777" w:rsidR="006A22CC" w:rsidRDefault="004943CE">
      <w:pPr>
        <w:numPr>
          <w:ilvl w:val="1"/>
          <w:numId w:val="46"/>
        </w:numPr>
        <w:ind w:hanging="360"/>
      </w:pPr>
      <w:r>
        <w:t xml:space="preserve">neklasifikují žáky ihned po jejich návratu do školy po nepřítomnosti delší než jeden týden </w:t>
      </w:r>
    </w:p>
    <w:p w14:paraId="52EEBDDB" w14:textId="77777777" w:rsidR="006A22CC" w:rsidRDefault="004943CE">
      <w:pPr>
        <w:numPr>
          <w:ilvl w:val="1"/>
          <w:numId w:val="46"/>
        </w:numPr>
        <w:ind w:hanging="360"/>
      </w:pPr>
      <w:r>
        <w:t xml:space="preserve">žáci nemusí dopisovat do sešitů látku za dobu nepřítomnosti, pokud to není jediný zdroj informací </w:t>
      </w:r>
    </w:p>
    <w:p w14:paraId="2BF66EC7" w14:textId="77777777" w:rsidR="006A22CC" w:rsidRDefault="004943CE">
      <w:pPr>
        <w:numPr>
          <w:ilvl w:val="1"/>
          <w:numId w:val="46"/>
        </w:numPr>
        <w:ind w:hanging="360"/>
      </w:pPr>
      <w:r>
        <w:t xml:space="preserve">účelem zkoušení není nacházet mezery ve vědomostech žáka, ale hodnotit to, co umí, učitel klasifikuje jen probrané učivo, zadávání nové látky k samostatnému nastudování celé třídě není přípustné </w:t>
      </w:r>
    </w:p>
    <w:p w14:paraId="28048835" w14:textId="77777777" w:rsidR="006A22CC" w:rsidRDefault="004943CE">
      <w:pPr>
        <w:numPr>
          <w:ilvl w:val="1"/>
          <w:numId w:val="46"/>
        </w:numPr>
        <w:ind w:hanging="360"/>
      </w:pPr>
      <w:r>
        <w:lastRenderedPageBreak/>
        <w:t xml:space="preserve">před prověřováním znalostí musí mít žáci dostatek času k naučení, procvičení a zažití učiva </w:t>
      </w:r>
    </w:p>
    <w:p w14:paraId="50EA30C5" w14:textId="77777777" w:rsidR="006A22CC" w:rsidRDefault="004943CE">
      <w:pPr>
        <w:numPr>
          <w:ilvl w:val="1"/>
          <w:numId w:val="46"/>
        </w:numPr>
        <w:ind w:hanging="360"/>
      </w:pPr>
      <w:r>
        <w:t xml:space="preserve">prověřování znalostí provádět až po dostatečném procvičení učiva </w:t>
      </w:r>
    </w:p>
    <w:p w14:paraId="435DD566" w14:textId="77777777" w:rsidR="006A22CC" w:rsidRDefault="004943CE">
      <w:pPr>
        <w:ind w:left="720" w:firstLine="720"/>
      </w:pPr>
      <w:r>
        <w:t xml:space="preserve"> Třídní učitelé jsou povinni seznamovat ostatní vyučující s doporučením psychologických vyšetření, které mají vztah ke způsobu hodnocení a klasifikace žáka a způsobu získávání podkladů. Údaje o nových vyšetřeních jsou součástí zpráv učitelů na pedagogické radě. </w:t>
      </w:r>
    </w:p>
    <w:p w14:paraId="01D0901C" w14:textId="77777777" w:rsidR="006A22CC" w:rsidRDefault="004943CE">
      <w:pPr>
        <w:spacing w:after="74" w:line="259" w:lineRule="auto"/>
        <w:ind w:left="0" w:firstLine="0"/>
        <w:jc w:val="left"/>
      </w:pPr>
      <w:r>
        <w:rPr>
          <w:b/>
        </w:rPr>
        <w:t xml:space="preserve"> </w:t>
      </w:r>
    </w:p>
    <w:p w14:paraId="393544C9" w14:textId="77777777" w:rsidR="006A22CC" w:rsidRDefault="004943CE">
      <w:pPr>
        <w:pStyle w:val="Nadpis4"/>
        <w:spacing w:after="13" w:line="248" w:lineRule="auto"/>
        <w:ind w:left="-5"/>
      </w:pPr>
      <w:r>
        <w:rPr>
          <w:sz w:val="28"/>
        </w:rPr>
        <w:t xml:space="preserve">7. Podrobnosti o komisionálních zkouškách (§22 vyh.48/2005 Sb.) </w:t>
      </w:r>
    </w:p>
    <w:p w14:paraId="4B9C98DB" w14:textId="77777777" w:rsidR="006A22CC" w:rsidRDefault="004943CE" w:rsidP="009E212E">
      <w:pPr>
        <w:numPr>
          <w:ilvl w:val="0"/>
          <w:numId w:val="47"/>
        </w:numPr>
        <w:ind w:left="709" w:hanging="283"/>
      </w:pPr>
      <w:r>
        <w:t xml:space="preserve">Komisionální zkouška se koná v těchto případech: </w:t>
      </w:r>
    </w:p>
    <w:p w14:paraId="51A0DF20" w14:textId="77777777" w:rsidR="006A22CC" w:rsidRDefault="004943CE" w:rsidP="009E212E">
      <w:pPr>
        <w:numPr>
          <w:ilvl w:val="1"/>
          <w:numId w:val="47"/>
        </w:numPr>
        <w:ind w:left="709" w:hanging="283"/>
      </w:pPr>
      <w:r>
        <w:t xml:space="preserve">má-li zákonný zástupce žáka pochybnosti o správnosti hodnocení na konci prvního nebo druhého pololetí </w:t>
      </w:r>
    </w:p>
    <w:p w14:paraId="239CB91A" w14:textId="77777777" w:rsidR="006A22CC" w:rsidRDefault="004943CE" w:rsidP="009E212E">
      <w:pPr>
        <w:numPr>
          <w:ilvl w:val="1"/>
          <w:numId w:val="47"/>
        </w:numPr>
        <w:ind w:left="709" w:hanging="283"/>
      </w:pPr>
      <w:r>
        <w:t xml:space="preserve">při konání opravné zkoušky. </w:t>
      </w:r>
    </w:p>
    <w:p w14:paraId="190D810A" w14:textId="571681F8" w:rsidR="006A22CC" w:rsidRDefault="004943CE" w:rsidP="009E212E">
      <w:pPr>
        <w:pStyle w:val="Odstavecseseznamem"/>
        <w:numPr>
          <w:ilvl w:val="0"/>
          <w:numId w:val="62"/>
        </w:numPr>
        <w:spacing w:after="24" w:line="259" w:lineRule="auto"/>
        <w:ind w:left="709" w:hanging="283"/>
        <w:jc w:val="left"/>
      </w:pPr>
      <w:r>
        <w:t xml:space="preserve">Komisi jmenuje ředitel školy; v případě, že je vyučujícím daného předmětu ředitel školy, jmenuje komisi krajský úřad.  </w:t>
      </w:r>
    </w:p>
    <w:p w14:paraId="361C0AF0" w14:textId="77777777" w:rsidR="006A22CC" w:rsidRDefault="004943CE" w:rsidP="009E212E">
      <w:pPr>
        <w:numPr>
          <w:ilvl w:val="0"/>
          <w:numId w:val="47"/>
        </w:numPr>
        <w:ind w:left="709" w:hanging="283"/>
      </w:pPr>
      <w:r>
        <w:t xml:space="preserve">Komise je tříčlenná a tvoří ji: </w:t>
      </w:r>
    </w:p>
    <w:p w14:paraId="6CDC7CC4" w14:textId="77777777" w:rsidR="006A22CC" w:rsidRDefault="004943CE" w:rsidP="009E212E">
      <w:pPr>
        <w:numPr>
          <w:ilvl w:val="1"/>
          <w:numId w:val="47"/>
        </w:numPr>
        <w:ind w:left="709" w:hanging="283"/>
      </w:pPr>
      <w:r>
        <w:t xml:space="preserve">předseda, kterým je ředitel školy, popřípadě jím pověřený učitel, nebo v případě, že vyučujícím daného předmětu je ředitel školy, krajským úřadem jmenovaný jiný pedagogický pracovník školy </w:t>
      </w:r>
    </w:p>
    <w:p w14:paraId="61AB5467" w14:textId="77777777" w:rsidR="006A22CC" w:rsidRDefault="004943CE" w:rsidP="009E212E">
      <w:pPr>
        <w:numPr>
          <w:ilvl w:val="1"/>
          <w:numId w:val="47"/>
        </w:numPr>
        <w:ind w:left="709" w:hanging="283"/>
      </w:pPr>
      <w:r>
        <w:t xml:space="preserve">zkoušející učitel, jímž je vyučující daného předmětu ve třídě, v níž je žák zařazen, popřípadě jiný vyučující daného předmětu, </w:t>
      </w:r>
    </w:p>
    <w:p w14:paraId="04D1CE29" w14:textId="77777777" w:rsidR="006A22CC" w:rsidRDefault="004943CE" w:rsidP="009E212E">
      <w:pPr>
        <w:numPr>
          <w:ilvl w:val="1"/>
          <w:numId w:val="47"/>
        </w:numPr>
        <w:ind w:left="709" w:hanging="283"/>
      </w:pPr>
      <w:r>
        <w:t xml:space="preserve">přísedící, kterým je jiný vyučující daného předmětu nebo předmětu stejné vzdělávací oblasti stanovené Rámcovým vzdělávacím programem pro základní vzdělávání. </w:t>
      </w:r>
    </w:p>
    <w:p w14:paraId="7FDEAD18" w14:textId="77777777" w:rsidR="006A22CC" w:rsidRDefault="004943CE" w:rsidP="009E212E">
      <w:pPr>
        <w:numPr>
          <w:ilvl w:val="0"/>
          <w:numId w:val="47"/>
        </w:numPr>
        <w:ind w:left="709" w:hanging="283"/>
      </w:pPr>
      <w:r>
        <w:t xml:space="preserve">Výsledek přezkoušení již nelze napadnout novou žádostí o přezkoušení. Výsledek přezkoušení stanoví komise hlasováním. Výsledek přezkoušení se vyjádří slovním hodnocením nebo stupněm prospěchu. Ředitel školy sdělí výsledek přezkoušení prokazatelným způsobem žákovi a zákonnému zástupci žáka. V případě změny hodnocení na konci prvního nebo druhého pololetí se žákovi vydá nové vysvědčení. </w:t>
      </w:r>
    </w:p>
    <w:p w14:paraId="1CA36662" w14:textId="77777777" w:rsidR="006A22CC" w:rsidRDefault="004943CE" w:rsidP="009E212E">
      <w:pPr>
        <w:numPr>
          <w:ilvl w:val="0"/>
          <w:numId w:val="47"/>
        </w:numPr>
        <w:ind w:left="709" w:hanging="283"/>
      </w:pPr>
      <w:r>
        <w:t xml:space="preserve">O přezkoušení se pořizuje protokol, který se stává součástí dokumentace školy. Za řádné vyplnění protokolu odpovídá předseda komise, protokol podepíší všichni členové komise. </w:t>
      </w:r>
    </w:p>
    <w:p w14:paraId="439B9066" w14:textId="77777777" w:rsidR="006A22CC" w:rsidRDefault="004943CE" w:rsidP="009E212E">
      <w:pPr>
        <w:numPr>
          <w:ilvl w:val="0"/>
          <w:numId w:val="47"/>
        </w:numPr>
        <w:ind w:left="709" w:hanging="283"/>
      </w:pPr>
      <w:r>
        <w:t xml:space="preserve">Žák může v jednom dni vykonat přezkoušení pouze z jednoho předmětu. Není-li možné žáka ze závažných důvodů ve stanoveném termínu přezkoušet, stanoví orgán jmenující komisi náhradní termín přezkoušení. </w:t>
      </w:r>
    </w:p>
    <w:p w14:paraId="41FF67E1" w14:textId="77777777" w:rsidR="006A22CC" w:rsidRDefault="004943CE" w:rsidP="009E212E">
      <w:pPr>
        <w:numPr>
          <w:ilvl w:val="0"/>
          <w:numId w:val="47"/>
        </w:numPr>
        <w:ind w:left="709" w:hanging="283"/>
      </w:pPr>
      <w:r>
        <w:t xml:space="preserve">Konkrétní obsah a rozsah přezkoušení stanoví ředitel školy v souladu se školním vzdělávacím programem. </w:t>
      </w:r>
    </w:p>
    <w:p w14:paraId="7E40FFDF" w14:textId="77777777" w:rsidR="006A22CC" w:rsidRDefault="004943CE" w:rsidP="009E212E">
      <w:pPr>
        <w:numPr>
          <w:ilvl w:val="0"/>
          <w:numId w:val="47"/>
        </w:numPr>
        <w:ind w:left="709" w:hanging="283"/>
      </w:pPr>
      <w:r>
        <w:t xml:space="preserve">Vykonáním přezkoušení není dotčena možnost vykonat opravnou zkoušku. </w:t>
      </w:r>
    </w:p>
    <w:p w14:paraId="1EA505C0" w14:textId="77777777" w:rsidR="006A22CC" w:rsidRDefault="004943CE" w:rsidP="009E212E">
      <w:pPr>
        <w:numPr>
          <w:ilvl w:val="0"/>
          <w:numId w:val="47"/>
        </w:numPr>
        <w:ind w:left="709" w:hanging="283"/>
      </w:pPr>
      <w:r>
        <w:t xml:space="preserve">Třídní učitel zapíše do třídního výkazu poznámku o vykonaných zkouškách, doplní celkový prospěch a vydá žákovi vysvědčení s datem poslední zkoušky. </w:t>
      </w:r>
    </w:p>
    <w:p w14:paraId="3BDA546B" w14:textId="77777777" w:rsidR="006A22CC" w:rsidRDefault="004943CE">
      <w:pPr>
        <w:spacing w:after="26" w:line="259" w:lineRule="auto"/>
        <w:ind w:left="0" w:firstLine="0"/>
        <w:jc w:val="left"/>
      </w:pPr>
      <w:r>
        <w:rPr>
          <w:b/>
        </w:rPr>
        <w:t xml:space="preserve"> </w:t>
      </w:r>
    </w:p>
    <w:p w14:paraId="29A4153C" w14:textId="77777777" w:rsidR="009E212E" w:rsidRDefault="004943CE">
      <w:pPr>
        <w:spacing w:after="5" w:line="271" w:lineRule="auto"/>
        <w:ind w:left="345" w:right="2615" w:hanging="360"/>
        <w:rPr>
          <w:b/>
        </w:rPr>
      </w:pPr>
      <w:r>
        <w:rPr>
          <w:b/>
        </w:rPr>
        <w:t xml:space="preserve">7. 1 Opravná zkouška (§23 vyh.48/2005, §53 ŠZ 561/2004 Sb.) </w:t>
      </w:r>
    </w:p>
    <w:p w14:paraId="41E55327" w14:textId="1584FB29" w:rsidR="006A22CC" w:rsidRDefault="004943CE" w:rsidP="009E212E">
      <w:pPr>
        <w:spacing w:after="5" w:line="271" w:lineRule="auto"/>
        <w:ind w:left="345" w:right="2615" w:firstLine="0"/>
      </w:pPr>
      <w:r>
        <w:rPr>
          <w:rFonts w:ascii="Wingdings" w:eastAsia="Wingdings" w:hAnsi="Wingdings" w:cs="Wingdings"/>
        </w:rPr>
        <w:t></w:t>
      </w:r>
      <w:r>
        <w:rPr>
          <w:rFonts w:ascii="Arial" w:eastAsia="Arial" w:hAnsi="Arial" w:cs="Arial"/>
        </w:rPr>
        <w:t xml:space="preserve"> </w:t>
      </w:r>
      <w:r>
        <w:t xml:space="preserve">Opravné zkoušky konají:  </w:t>
      </w:r>
    </w:p>
    <w:p w14:paraId="15B3E78C" w14:textId="445D736B" w:rsidR="006A22CC" w:rsidRDefault="009E212E" w:rsidP="009E212E">
      <w:pPr>
        <w:ind w:left="730" w:firstLine="0"/>
      </w:pPr>
      <w:r>
        <w:t xml:space="preserve">- </w:t>
      </w:r>
      <w:r w:rsidR="004943CE">
        <w:t xml:space="preserve">žáci, kteří mají nejvýše dvě nedostatečné z povinných předmětů a zároveň dosud neopakovali ročník na daném stupni základní školy, </w:t>
      </w:r>
    </w:p>
    <w:p w14:paraId="31C69A4F" w14:textId="26DDA8B7" w:rsidR="006A22CC" w:rsidRDefault="009E212E" w:rsidP="009E212E">
      <w:pPr>
        <w:ind w:left="730" w:firstLine="0"/>
      </w:pPr>
      <w:r>
        <w:lastRenderedPageBreak/>
        <w:t xml:space="preserve">- </w:t>
      </w:r>
      <w:r w:rsidR="004943CE">
        <w:t xml:space="preserve">žáci nekonají opravné zkoušky, jestliže neprospěli z předmětu s výchovným zaměřením.  </w:t>
      </w:r>
    </w:p>
    <w:p w14:paraId="2B1AA83C" w14:textId="77777777" w:rsidR="006A22CC" w:rsidRDefault="004943CE">
      <w:pPr>
        <w:numPr>
          <w:ilvl w:val="0"/>
          <w:numId w:val="48"/>
        </w:numPr>
        <w:ind w:hanging="360"/>
      </w:pPr>
      <w:r>
        <w:t xml:space="preserve">Opravné zkoušky se konají nejpozději do konce příslušného školního roku, tj. do 31. srpna. Termín opravných zkoušek a konzultací žáků s příslušnými pedagogickými pracovníky stanoví ředitel školy na červnové pedagogické radě. Žák může v jednom dni skládat pouze jednu opravnou zkoušku. Opravné zkoušky jsou komisionální. </w:t>
      </w:r>
    </w:p>
    <w:p w14:paraId="38B4CFFA" w14:textId="77777777" w:rsidR="006A22CC" w:rsidRDefault="004943CE">
      <w:pPr>
        <w:numPr>
          <w:ilvl w:val="0"/>
          <w:numId w:val="48"/>
        </w:numPr>
        <w:ind w:hanging="360"/>
      </w:pPr>
      <w:r>
        <w:t xml:space="preserve">Žák, který nevykoná opravnou zkoušku úspěšně nebo se k jejímu konání nedostaví, neprospěl. Ze závažných důvodů může ředitel školy žákovi stanovit náhradní termín opravné zkoušky nejpozději do 15. září následujícího školního roku. Do té doby je žák zařazen do nejbližšího vyššího ročníku </w:t>
      </w:r>
    </w:p>
    <w:p w14:paraId="0B9B7CEB" w14:textId="77777777" w:rsidR="006A22CC" w:rsidRDefault="004943CE">
      <w:pPr>
        <w:numPr>
          <w:ilvl w:val="0"/>
          <w:numId w:val="48"/>
        </w:numPr>
        <w:ind w:hanging="360"/>
      </w:pPr>
      <w:r>
        <w:t xml:space="preserve">Žákovi, který konal opravnou zkoušku, se na vysvědčení uvede datum poslední opravné zkoušky v daném pololetí. </w:t>
      </w:r>
    </w:p>
    <w:p w14:paraId="671407B4" w14:textId="77777777" w:rsidR="006A22CC" w:rsidRDefault="004943CE">
      <w:pPr>
        <w:numPr>
          <w:ilvl w:val="0"/>
          <w:numId w:val="48"/>
        </w:numPr>
        <w:ind w:hanging="360"/>
      </w:pPr>
      <w:r>
        <w:t xml:space="preserve">Třídní učitel zapíše do třídního výkazu žákovi, který konal opravnou zkoušku: </w:t>
      </w:r>
    </w:p>
    <w:p w14:paraId="06787769" w14:textId="77777777" w:rsidR="006A22CC" w:rsidRDefault="004943CE">
      <w:pPr>
        <w:spacing w:after="22" w:line="259" w:lineRule="auto"/>
        <w:ind w:left="0" w:firstLine="0"/>
        <w:jc w:val="left"/>
      </w:pPr>
      <w:r>
        <w:t xml:space="preserve"> </w:t>
      </w:r>
    </w:p>
    <w:p w14:paraId="5689A3A7" w14:textId="77777777" w:rsidR="006A22CC" w:rsidRDefault="004943CE">
      <w:r>
        <w:t xml:space="preserve">Vykonání opravné zkoušky (třídní výkaz – poznámka) </w:t>
      </w:r>
    </w:p>
    <w:p w14:paraId="79581375" w14:textId="77777777" w:rsidR="006A22CC" w:rsidRDefault="004943CE">
      <w:r>
        <w:t>Žák vykonal dne …… opravnou zkoušku z předmětu ………s prospěchem ……</w:t>
      </w:r>
      <w:proofErr w:type="gramStart"/>
      <w:r>
        <w:t>… .</w:t>
      </w:r>
      <w:proofErr w:type="gramEnd"/>
      <w:r>
        <w:t xml:space="preserve"> </w:t>
      </w:r>
    </w:p>
    <w:p w14:paraId="42EF6EE2" w14:textId="77777777" w:rsidR="006A22CC" w:rsidRDefault="004943CE">
      <w:pPr>
        <w:spacing w:after="22" w:line="259" w:lineRule="auto"/>
        <w:ind w:left="0" w:firstLine="0"/>
        <w:jc w:val="left"/>
      </w:pPr>
      <w:r>
        <w:t xml:space="preserve"> </w:t>
      </w:r>
    </w:p>
    <w:p w14:paraId="767DA5D8" w14:textId="77777777" w:rsidR="006A22CC" w:rsidRDefault="004943CE">
      <w:r>
        <w:t xml:space="preserve">Nedostavení se k opravné zkoušce (třídní výkaz – poznámka) </w:t>
      </w:r>
    </w:p>
    <w:p w14:paraId="4D505630" w14:textId="77777777" w:rsidR="006A22CC" w:rsidRDefault="004943CE">
      <w:r>
        <w:t xml:space="preserve">Žák se bez řádné omluvy nedostavil k vykonání opravné zkoušky, čímž jeho prospěch v předmětu ……… zůstává nedostatečný </w:t>
      </w:r>
    </w:p>
    <w:p w14:paraId="1E07600F" w14:textId="77777777" w:rsidR="006A22CC" w:rsidRDefault="004943CE">
      <w:pPr>
        <w:spacing w:after="76" w:line="259" w:lineRule="auto"/>
        <w:ind w:left="0" w:firstLine="0"/>
        <w:jc w:val="left"/>
      </w:pPr>
      <w:r>
        <w:t xml:space="preserve"> </w:t>
      </w:r>
    </w:p>
    <w:p w14:paraId="1BFCD327" w14:textId="77777777" w:rsidR="006A22CC" w:rsidRDefault="004943CE">
      <w:pPr>
        <w:pStyle w:val="Nadpis4"/>
        <w:spacing w:after="13" w:line="248" w:lineRule="auto"/>
        <w:ind w:left="-5"/>
      </w:pPr>
      <w:r>
        <w:rPr>
          <w:sz w:val="28"/>
        </w:rPr>
        <w:t xml:space="preserve">8. Způsob hodnocení žáků se speciálními vzdělávacími potřebami  </w:t>
      </w:r>
    </w:p>
    <w:p w14:paraId="4D3D3F62" w14:textId="77777777" w:rsidR="006A22CC" w:rsidRPr="00B53BCD" w:rsidRDefault="004943CE">
      <w:pPr>
        <w:spacing w:after="0" w:line="259" w:lineRule="auto"/>
        <w:ind w:left="0" w:firstLine="0"/>
        <w:jc w:val="left"/>
        <w:rPr>
          <w:szCs w:val="24"/>
        </w:rPr>
      </w:pPr>
      <w:r>
        <w:rPr>
          <w:sz w:val="28"/>
        </w:rPr>
        <w:t xml:space="preserve"> </w:t>
      </w:r>
    </w:p>
    <w:p w14:paraId="41B55FA1" w14:textId="77777777" w:rsidR="006A22CC" w:rsidRPr="00B53BCD" w:rsidRDefault="004943CE">
      <w:pPr>
        <w:rPr>
          <w:szCs w:val="24"/>
        </w:rPr>
      </w:pPr>
      <w:r w:rsidRPr="00B53BCD">
        <w:rPr>
          <w:b/>
          <w:szCs w:val="24"/>
        </w:rPr>
        <w:t xml:space="preserve">8.1. Vymezení žáků </w:t>
      </w:r>
      <w:r w:rsidRPr="00B53BCD">
        <w:rPr>
          <w:szCs w:val="24"/>
        </w:rPr>
        <w:t xml:space="preserve">s přiznanými podpůrnými opatřeními </w:t>
      </w:r>
    </w:p>
    <w:p w14:paraId="662272D6" w14:textId="6C5F184A" w:rsidR="006A22CC" w:rsidRPr="00B53BCD" w:rsidRDefault="004943CE" w:rsidP="00B53BCD">
      <w:pPr>
        <w:spacing w:after="4" w:line="266" w:lineRule="auto"/>
        <w:ind w:left="-5"/>
        <w:rPr>
          <w:szCs w:val="24"/>
        </w:rPr>
      </w:pPr>
      <w:r w:rsidRPr="00B53BCD">
        <w:rPr>
          <w:szCs w:val="24"/>
        </w:rPr>
        <w:t xml:space="preserve">Žákem se speciálními vzdělávacími potřebami se rozumí osoba, která k naplnění svých vzdělávacích možností nebo k uplatnění nebo užívání svých práv na rovnoprávném základě </w:t>
      </w:r>
      <w:r w:rsidR="00B53BCD" w:rsidRPr="00B53BCD">
        <w:rPr>
          <w:szCs w:val="24"/>
        </w:rPr>
        <w:br/>
      </w:r>
      <w:r w:rsidRPr="00B53BCD">
        <w:rPr>
          <w:szCs w:val="24"/>
        </w:rPr>
        <w:t xml:space="preserve">s ostatními potřebuje poskytnutí podpůrných opatření. </w:t>
      </w:r>
    </w:p>
    <w:p w14:paraId="529C634B" w14:textId="77777777" w:rsidR="006A22CC" w:rsidRPr="00B53BCD" w:rsidRDefault="004943CE">
      <w:pPr>
        <w:spacing w:after="30" w:line="259" w:lineRule="auto"/>
        <w:ind w:left="0" w:firstLine="0"/>
        <w:jc w:val="left"/>
        <w:rPr>
          <w:szCs w:val="24"/>
        </w:rPr>
      </w:pPr>
      <w:r w:rsidRPr="00B53BCD">
        <w:rPr>
          <w:szCs w:val="24"/>
        </w:rPr>
        <w:t xml:space="preserve"> </w:t>
      </w:r>
    </w:p>
    <w:p w14:paraId="549A0F22" w14:textId="77777777" w:rsidR="006A22CC" w:rsidRPr="00B53BCD" w:rsidRDefault="004943CE">
      <w:pPr>
        <w:pStyle w:val="Nadpis5"/>
        <w:spacing w:after="15" w:line="259" w:lineRule="auto"/>
        <w:ind w:left="-5"/>
        <w:jc w:val="left"/>
        <w:rPr>
          <w:szCs w:val="24"/>
        </w:rPr>
      </w:pPr>
      <w:r w:rsidRPr="00B53BCD">
        <w:rPr>
          <w:szCs w:val="24"/>
        </w:rPr>
        <w:t xml:space="preserve">8.2. Způsob hodnocení žáků se speciálními vzdělávacími potřebami </w:t>
      </w:r>
      <w:r w:rsidRPr="00B53BCD">
        <w:rPr>
          <w:b w:val="0"/>
          <w:szCs w:val="24"/>
        </w:rPr>
        <w:t xml:space="preserve"> </w:t>
      </w:r>
    </w:p>
    <w:p w14:paraId="354371DB" w14:textId="77777777" w:rsidR="006A22CC" w:rsidRPr="00B53BCD" w:rsidRDefault="004943CE" w:rsidP="00B53BCD">
      <w:pPr>
        <w:numPr>
          <w:ilvl w:val="0"/>
          <w:numId w:val="50"/>
        </w:numPr>
        <w:spacing w:after="14" w:line="248" w:lineRule="auto"/>
        <w:ind w:firstLine="0"/>
        <w:rPr>
          <w:szCs w:val="24"/>
        </w:rPr>
      </w:pPr>
      <w:r w:rsidRPr="00B53BCD">
        <w:rPr>
          <w:szCs w:val="24"/>
        </w:rPr>
        <w:t xml:space="preserve">Způsob hodnocení a klasifikace žáka vychází ze znalosti příznaků postižení a uplatňuje se ve všech vyučovacích předmětech, ve kterých se projevuje postižení žáka, a na obou stupních základní školy. Při způsobu hodnocení a klasifikaci žáků pedagogičtí pracovníci zvýrazňují motivační složku hodnocení, hodnotí jevy, které žák zvládl. Při hodnocení se doporučuje užívat různých forem hodnocení, např. bodové ohodnocení, hodnocení s uvedením počtu chyb apod.  </w:t>
      </w:r>
    </w:p>
    <w:p w14:paraId="7773A49D" w14:textId="1733BC81" w:rsidR="006A22CC" w:rsidRDefault="004943CE" w:rsidP="00B53BCD">
      <w:pPr>
        <w:numPr>
          <w:ilvl w:val="0"/>
          <w:numId w:val="50"/>
        </w:numPr>
        <w:spacing w:after="9" w:line="269" w:lineRule="auto"/>
        <w:ind w:firstLine="0"/>
        <w:rPr>
          <w:szCs w:val="24"/>
        </w:rPr>
      </w:pPr>
      <w:r w:rsidRPr="00B53BCD">
        <w:rPr>
          <w:szCs w:val="24"/>
        </w:rPr>
        <w:t xml:space="preserve">U žáka s vývojovou poruchou učení rozhodne ředitel školy o použití slovního hodnocení na základě žádosti zákonného zástupce žáka.  </w:t>
      </w:r>
    </w:p>
    <w:p w14:paraId="36D370D0" w14:textId="77777777" w:rsidR="00B53BCD" w:rsidRPr="00B53BCD" w:rsidRDefault="00B53BCD" w:rsidP="00B53BCD">
      <w:pPr>
        <w:spacing w:after="9" w:line="269" w:lineRule="auto"/>
        <w:ind w:left="0" w:firstLine="0"/>
        <w:rPr>
          <w:szCs w:val="24"/>
        </w:rPr>
      </w:pPr>
    </w:p>
    <w:p w14:paraId="2A7F14DF" w14:textId="77777777" w:rsidR="006A22CC" w:rsidRDefault="004943CE">
      <w:r>
        <w:rPr>
          <w:b/>
        </w:rPr>
        <w:t xml:space="preserve">Hodnocení žáků </w:t>
      </w:r>
      <w:r>
        <w:t>s přiznanými podpůrnými opatřeními</w:t>
      </w:r>
      <w:r>
        <w:rPr>
          <w:b/>
        </w:rPr>
        <w:t xml:space="preserve"> </w:t>
      </w:r>
    </w:p>
    <w:p w14:paraId="68506FF9" w14:textId="77777777" w:rsidR="006A22CC" w:rsidRDefault="004943CE">
      <w:pPr>
        <w:numPr>
          <w:ilvl w:val="2"/>
          <w:numId w:val="51"/>
        </w:numPr>
        <w:ind w:hanging="360"/>
      </w:pPr>
      <w:r>
        <w:t xml:space="preserve">Hodnoceni a klasifikace žáků s přiznanými podpůrnými opatřeními je nedílnou součásti </w:t>
      </w:r>
      <w:proofErr w:type="gramStart"/>
      <w:r>
        <w:t>výchovně - vzdělávacího</w:t>
      </w:r>
      <w:proofErr w:type="gramEnd"/>
      <w:r>
        <w:t xml:space="preserve"> procesu. Je to činnost velmi specifická, náročná a klade zvýšené požadavky na učitele. Mělo by přispívat k tomu, aby žáci úspěšně zvládli základní dovednosti a měli kladný vztah k příslušným činnostem. Hodnocení výsledků vzděláváni žáků se obecně řídí školským zákonem č.561/2004 Sb., ve znění novely č.82/2015 a průvodní vyhlášky 27/2016 Sb.  </w:t>
      </w:r>
    </w:p>
    <w:p w14:paraId="70E48FCD" w14:textId="77777777" w:rsidR="006A22CC" w:rsidRDefault="004943CE">
      <w:pPr>
        <w:numPr>
          <w:ilvl w:val="2"/>
          <w:numId w:val="51"/>
        </w:numPr>
        <w:ind w:hanging="360"/>
      </w:pPr>
      <w:r>
        <w:lastRenderedPageBreak/>
        <w:t xml:space="preserve">Pokud je ve třídě školy vzděláván individuálně integrovaný žák, vytvoří ředitel školy podmínky odpovídající individuálním vzdělávacím potřebám žáka vedoucí k jeho všestrannému rozvoji.  </w:t>
      </w:r>
    </w:p>
    <w:p w14:paraId="0B6D9E57" w14:textId="77777777" w:rsidR="006A22CC" w:rsidRDefault="004943CE">
      <w:pPr>
        <w:numPr>
          <w:ilvl w:val="2"/>
          <w:numId w:val="51"/>
        </w:numPr>
        <w:ind w:hanging="360"/>
      </w:pPr>
      <w:r>
        <w:t xml:space="preserve">Úkolem hodnoceni je neustálé poznávání a posuzováni žáka, jeho vědomostí, dovedností, projevů a výkonů, ale i schopností a předpokladů, zájmů, motivů a dalších vlastností osobnosti. Kromě toho, že je základním zdrojem informací o průběhu plnění výukových cílů, má podíl na utváření psychických stránek žákovy osobnosti. Zasahuje oblast žákova sebevědomí a jeho sebehodnocení. Může být i významným aktivizujícím a stimulačním činitelem učební činnosti žáka (Vyhláška č.48/2005 Sb.). </w:t>
      </w:r>
    </w:p>
    <w:p w14:paraId="0760349E" w14:textId="77777777" w:rsidR="006A22CC" w:rsidRDefault="004943CE">
      <w:pPr>
        <w:numPr>
          <w:ilvl w:val="2"/>
          <w:numId w:val="51"/>
        </w:numPr>
        <w:ind w:hanging="360"/>
      </w:pPr>
      <w:r>
        <w:t xml:space="preserve">Cílem hodnocení je poskytnout žákovi zpětnou vazbu, prostřednictvím níž získává informace, jak danou učební problematiku zvládá, jak dovede zacházet s tím, co se naučil, v čem se zlepšil a v čem ještě chybuje. </w:t>
      </w:r>
    </w:p>
    <w:p w14:paraId="10CF500B" w14:textId="77777777" w:rsidR="006A22CC" w:rsidRDefault="004943CE">
      <w:pPr>
        <w:numPr>
          <w:ilvl w:val="2"/>
          <w:numId w:val="51"/>
        </w:numPr>
        <w:ind w:hanging="360"/>
      </w:pPr>
      <w:r>
        <w:t xml:space="preserve">Hodnocení a klasifikace může plnit funkci motivační, kontrolní, výchovnou, diagnostickou a regulační. Postihuje celou osobnost dítěte a orientuje se především na kladné stránky osobnosti. Hodnoceni je dlouhodobé a je jednou z forem a zároveň výsledkem klasifikace. </w:t>
      </w:r>
    </w:p>
    <w:p w14:paraId="7C3E63C6" w14:textId="77777777" w:rsidR="006A22CC" w:rsidRDefault="004943CE">
      <w:pPr>
        <w:numPr>
          <w:ilvl w:val="2"/>
          <w:numId w:val="51"/>
        </w:numPr>
        <w:ind w:hanging="360"/>
      </w:pPr>
      <w:r>
        <w:t xml:space="preserve">Třídní učitel sdělí vhodným způsobem ostatním žákům ve třídě podstatu individuálního přístupu a způsobu hodnocení a klasifikace žáka. </w:t>
      </w:r>
    </w:p>
    <w:p w14:paraId="0086A276" w14:textId="77777777" w:rsidR="006A22CC" w:rsidRDefault="004943CE">
      <w:pPr>
        <w:ind w:left="730"/>
      </w:pPr>
      <w:r>
        <w:t xml:space="preserve">Žák při částečném osvobození z tělesné výchovy nebo při úlevách doporučených lékařem se klasifikuje v tělesné výchově s přihlédnutím k druhu a stupni postižení i k jeho celkovému zdravotnímu stavu. </w:t>
      </w:r>
    </w:p>
    <w:p w14:paraId="48134256" w14:textId="77777777" w:rsidR="006A22CC" w:rsidRDefault="004943CE">
      <w:pPr>
        <w:spacing w:after="5" w:line="271" w:lineRule="auto"/>
        <w:ind w:left="-5"/>
      </w:pPr>
      <w:r>
        <w:rPr>
          <w:b/>
        </w:rPr>
        <w:t xml:space="preserve">8.3 Formy hodnoceni: </w:t>
      </w:r>
    </w:p>
    <w:p w14:paraId="25E4C34C" w14:textId="43482C2F" w:rsidR="006A22CC" w:rsidRDefault="00B53BCD">
      <w:pPr>
        <w:numPr>
          <w:ilvl w:val="2"/>
          <w:numId w:val="52"/>
        </w:numPr>
        <w:ind w:hanging="360"/>
      </w:pPr>
      <w:r>
        <w:t>symboly – hvězdičky</w:t>
      </w:r>
      <w:r w:rsidR="004943CE">
        <w:t xml:space="preserve">, sluníčka, obrázky, </w:t>
      </w:r>
    </w:p>
    <w:p w14:paraId="542508AF" w14:textId="77777777" w:rsidR="006A22CC" w:rsidRDefault="004943CE">
      <w:pPr>
        <w:numPr>
          <w:ilvl w:val="2"/>
          <w:numId w:val="52"/>
        </w:numPr>
        <w:ind w:hanging="360"/>
      </w:pPr>
      <w:r>
        <w:t xml:space="preserve">hodnocení </w:t>
      </w:r>
      <w:proofErr w:type="gramStart"/>
      <w:r>
        <w:t>verbální - pochvaly</w:t>
      </w:r>
      <w:proofErr w:type="gramEnd"/>
      <w:r>
        <w:t xml:space="preserve">, odměny, povzbuzování, </w:t>
      </w:r>
    </w:p>
    <w:p w14:paraId="2BCB05C1" w14:textId="5431D0A5" w:rsidR="006A22CC" w:rsidRDefault="004943CE">
      <w:pPr>
        <w:numPr>
          <w:ilvl w:val="2"/>
          <w:numId w:val="52"/>
        </w:numPr>
        <w:ind w:hanging="360"/>
      </w:pPr>
      <w:r>
        <w:t xml:space="preserve">hodnocení </w:t>
      </w:r>
      <w:r w:rsidR="00B53BCD">
        <w:t>neverbální – pohlazení</w:t>
      </w:r>
      <w:r>
        <w:t>, úsměv, souhlasný nebo nesouhlasný pohled</w:t>
      </w:r>
      <w:r w:rsidR="00B53BCD">
        <w:t>,</w:t>
      </w:r>
      <w:r>
        <w:t xml:space="preserve"> </w:t>
      </w:r>
    </w:p>
    <w:p w14:paraId="26A89156" w14:textId="1296CBBF" w:rsidR="006A22CC" w:rsidRDefault="004943CE">
      <w:pPr>
        <w:numPr>
          <w:ilvl w:val="2"/>
          <w:numId w:val="52"/>
        </w:numPr>
        <w:ind w:hanging="360"/>
      </w:pPr>
      <w:r>
        <w:t xml:space="preserve">slovní hodnocení </w:t>
      </w:r>
      <w:r w:rsidR="00B53BCD">
        <w:t>písemné – pochvaly</w:t>
      </w:r>
      <w:r>
        <w:t>, poznámky</w:t>
      </w:r>
      <w:r w:rsidR="00B53BCD">
        <w:t>,</w:t>
      </w:r>
      <w:r>
        <w:t xml:space="preserve"> </w:t>
      </w:r>
    </w:p>
    <w:p w14:paraId="2BDC4A03" w14:textId="7C1CE2E7" w:rsidR="006A22CC" w:rsidRDefault="00B53BCD">
      <w:pPr>
        <w:numPr>
          <w:ilvl w:val="2"/>
          <w:numId w:val="52"/>
        </w:numPr>
        <w:ind w:hanging="360"/>
      </w:pPr>
      <w:r>
        <w:t>klasifikace – hodnocení</w:t>
      </w:r>
      <w:r w:rsidR="004943CE">
        <w:t xml:space="preserve"> žáků podle klasifikačního řádu, který se pohybuje ve škále 1-5</w:t>
      </w:r>
      <w:r>
        <w:t>,</w:t>
      </w:r>
      <w:r w:rsidR="004943CE">
        <w:t xml:space="preserve"> </w:t>
      </w:r>
    </w:p>
    <w:p w14:paraId="3D1030A7" w14:textId="77777777" w:rsidR="006A22CC" w:rsidRDefault="004943CE">
      <w:pPr>
        <w:spacing w:after="26" w:line="259" w:lineRule="auto"/>
        <w:ind w:left="0" w:firstLine="0"/>
        <w:jc w:val="left"/>
      </w:pPr>
      <w:r>
        <w:t xml:space="preserve"> </w:t>
      </w:r>
    </w:p>
    <w:p w14:paraId="31274F29" w14:textId="77777777" w:rsidR="006A22CC" w:rsidRDefault="004943CE">
      <w:pPr>
        <w:numPr>
          <w:ilvl w:val="2"/>
          <w:numId w:val="52"/>
        </w:numPr>
        <w:ind w:hanging="360"/>
      </w:pPr>
      <w:r>
        <w:t xml:space="preserve">V průběhu školního roku může učitel používat vedle číselné klasifikace a slovního hodnocení také jejich kombinace. Číselnou klasifikaci, ve které jsou respektovány speciálně vzdělávací potřeby, lze doporučit u žáků, kteří se výrazným způsobem neliší od svých vrstevníků.  </w:t>
      </w:r>
    </w:p>
    <w:p w14:paraId="4C149F3A" w14:textId="77777777" w:rsidR="006A22CC" w:rsidRDefault="004943CE">
      <w:pPr>
        <w:numPr>
          <w:ilvl w:val="2"/>
          <w:numId w:val="52"/>
        </w:numPr>
        <w:ind w:hanging="360"/>
      </w:pPr>
      <w:r>
        <w:t xml:space="preserve">Klasifikace je jednou z forem hodnocení, její výsledky se vyjadřují stanovenou stupnicí. V souladu s cíli ŠVP by se měla zaměřovat na široké spektrum projevů žáka v oblasti poznávací, praktické a hodnotové. Přistup vyučujícího by měl postihovat především pozitivní výkony žáka, a tím podporovat jeho motivaci k učení (Vyhláška 48/2005 Sb.). </w:t>
      </w:r>
    </w:p>
    <w:p w14:paraId="4E2D4AE9" w14:textId="7B39B56B" w:rsidR="006A22CC" w:rsidRDefault="004943CE">
      <w:pPr>
        <w:numPr>
          <w:ilvl w:val="2"/>
          <w:numId w:val="52"/>
        </w:numPr>
        <w:ind w:hanging="360"/>
      </w:pPr>
      <w:r>
        <w:t xml:space="preserve">Ve všech předmětech se zaměříme více na to, co žák </w:t>
      </w:r>
      <w:proofErr w:type="gramStart"/>
      <w:r>
        <w:t>zvládl,</w:t>
      </w:r>
      <w:proofErr w:type="gramEnd"/>
      <w:r>
        <w:t xml:space="preserve"> než na vyhledávání poznatků, které nezná a počítání chyb. Hodnocením je třeba poskytnout žákovi radost </w:t>
      </w:r>
      <w:r w:rsidR="00B53BCD">
        <w:br/>
      </w:r>
      <w:r>
        <w:t xml:space="preserve">z dílčího úspěchu, povzbuzovat jej do další činnosti pozitivním vyjádřením, pochvalou, úsměvem, uznáním apod. Při hodnoceni nesmí mít dítě pocit, že chyba, které se dopustilo, je neodpustitelný prohřešek. Musí vědět, že chybami se člověk učí, že je důležité chybu poznat a napravit. </w:t>
      </w:r>
    </w:p>
    <w:p w14:paraId="3A9FBA7D" w14:textId="77777777" w:rsidR="006A22CC" w:rsidRDefault="004943CE">
      <w:pPr>
        <w:spacing w:after="26" w:line="259" w:lineRule="auto"/>
        <w:ind w:left="0" w:firstLine="0"/>
        <w:jc w:val="left"/>
      </w:pPr>
      <w:r>
        <w:rPr>
          <w:b/>
        </w:rPr>
        <w:t xml:space="preserve"> </w:t>
      </w:r>
    </w:p>
    <w:p w14:paraId="1CC23231" w14:textId="77777777" w:rsidR="006A22CC" w:rsidRDefault="004943CE">
      <w:pPr>
        <w:pStyle w:val="Nadpis5"/>
        <w:ind w:left="-5"/>
      </w:pPr>
      <w:r>
        <w:lastRenderedPageBreak/>
        <w:t xml:space="preserve">8.4 Obecné zásady hodnocení </w:t>
      </w:r>
    </w:p>
    <w:p w14:paraId="610C410A" w14:textId="77777777" w:rsidR="006A22CC" w:rsidRDefault="004943CE">
      <w:pPr>
        <w:numPr>
          <w:ilvl w:val="0"/>
          <w:numId w:val="53"/>
        </w:numPr>
        <w:ind w:hanging="360"/>
      </w:pPr>
      <w:r>
        <w:t xml:space="preserve">Vhodným způsobem vysvětlit ostatním žákům rozdílný přistup k hodnocení žáků se speciálními vzdělávacími potřebami. </w:t>
      </w:r>
    </w:p>
    <w:p w14:paraId="2E280229" w14:textId="77777777" w:rsidR="006A22CC" w:rsidRDefault="004943CE">
      <w:pPr>
        <w:numPr>
          <w:ilvl w:val="0"/>
          <w:numId w:val="53"/>
        </w:numPr>
        <w:ind w:hanging="360"/>
      </w:pPr>
      <w:r>
        <w:t xml:space="preserve">Důležité je dát žákovi s podpůrným opatřením zažít pocit úspěchu. </w:t>
      </w:r>
    </w:p>
    <w:p w14:paraId="4FE7BD74" w14:textId="77777777" w:rsidR="006A22CC" w:rsidRDefault="004943CE">
      <w:pPr>
        <w:numPr>
          <w:ilvl w:val="0"/>
          <w:numId w:val="53"/>
        </w:numPr>
        <w:ind w:hanging="360"/>
      </w:pPr>
      <w:r>
        <w:t xml:space="preserve">Chválit jej za snahu. Žák často vynaloží veliké úsilí při zvládání školních úkolů, ale výsledný efekt je minimální. </w:t>
      </w:r>
    </w:p>
    <w:p w14:paraId="085BEDD3" w14:textId="77777777" w:rsidR="006A22CC" w:rsidRDefault="004943CE">
      <w:pPr>
        <w:numPr>
          <w:ilvl w:val="0"/>
          <w:numId w:val="53"/>
        </w:numPr>
        <w:ind w:hanging="360"/>
      </w:pPr>
      <w:r>
        <w:t xml:space="preserve">Hodnocení a klasifikace by měly vycházet ze znalostí příznaků postižení. </w:t>
      </w:r>
    </w:p>
    <w:p w14:paraId="49BF7398" w14:textId="77777777" w:rsidR="006A22CC" w:rsidRDefault="004943CE">
      <w:pPr>
        <w:numPr>
          <w:ilvl w:val="0"/>
          <w:numId w:val="53"/>
        </w:numPr>
        <w:ind w:hanging="360"/>
      </w:pPr>
      <w:r>
        <w:t xml:space="preserve">Při hodnocení a klasifikaci je třeba zvýraznit motivační složku hodnocení. </w:t>
      </w:r>
    </w:p>
    <w:p w14:paraId="50C2740C" w14:textId="77777777" w:rsidR="006A22CC" w:rsidRDefault="004943CE">
      <w:pPr>
        <w:numPr>
          <w:ilvl w:val="0"/>
          <w:numId w:val="53"/>
        </w:numPr>
        <w:ind w:hanging="360"/>
      </w:pPr>
      <w:r>
        <w:t xml:space="preserve">Hodnotit pouze jevy, které žák zvládl. Výkony žáka hodnotit spravedlivě.  </w:t>
      </w:r>
    </w:p>
    <w:p w14:paraId="4EEAC46E" w14:textId="77777777" w:rsidR="006A22CC" w:rsidRDefault="004943CE">
      <w:pPr>
        <w:numPr>
          <w:ilvl w:val="0"/>
          <w:numId w:val="53"/>
        </w:numPr>
        <w:ind w:hanging="360"/>
      </w:pPr>
      <w:r>
        <w:t xml:space="preserve">Při klasifikaci využívat i jiné formy hodnocení – bodové hodnocení. </w:t>
      </w:r>
    </w:p>
    <w:p w14:paraId="1F7E8229" w14:textId="4E572390" w:rsidR="006A22CC" w:rsidRDefault="004943CE">
      <w:pPr>
        <w:numPr>
          <w:ilvl w:val="0"/>
          <w:numId w:val="53"/>
        </w:numPr>
        <w:ind w:hanging="360"/>
      </w:pPr>
      <w:r>
        <w:t xml:space="preserve">Individuální přístup při klasifikaci žáků je třeba uplatňovat ve všech předmětech, </w:t>
      </w:r>
      <w:r w:rsidR="00B53BCD">
        <w:br/>
      </w:r>
      <w:r>
        <w:t xml:space="preserve">do   kterých se promítají příznaky postižení. </w:t>
      </w:r>
    </w:p>
    <w:p w14:paraId="5CCFE6FB" w14:textId="76FD2D58" w:rsidR="006A22CC" w:rsidRDefault="004943CE" w:rsidP="00B53BCD">
      <w:pPr>
        <w:spacing w:after="0" w:line="259" w:lineRule="auto"/>
        <w:ind w:left="0" w:firstLine="0"/>
        <w:jc w:val="left"/>
      </w:pPr>
      <w:r>
        <w:t xml:space="preserve">  </w:t>
      </w:r>
    </w:p>
    <w:p w14:paraId="2EDD1FEC" w14:textId="2E59043F" w:rsidR="006A22CC" w:rsidRDefault="004943CE">
      <w:pPr>
        <w:spacing w:after="5" w:line="271" w:lineRule="auto"/>
        <w:ind w:left="-5"/>
        <w:rPr>
          <w:b/>
        </w:rPr>
      </w:pPr>
      <w:r>
        <w:rPr>
          <w:b/>
        </w:rPr>
        <w:t xml:space="preserve">8.5 Hodnocení a přístupy k žákům s přiznanými podpůrnými opatřeními </w:t>
      </w:r>
    </w:p>
    <w:p w14:paraId="2804BB22" w14:textId="10A7F4A6" w:rsidR="00E916E6" w:rsidRDefault="00E916E6">
      <w:pPr>
        <w:spacing w:after="5" w:line="271" w:lineRule="auto"/>
        <w:ind w:left="-5"/>
        <w:rPr>
          <w:b/>
        </w:rPr>
      </w:pPr>
      <w:r>
        <w:rPr>
          <w:b/>
        </w:rPr>
        <w:t>Primárně je důležité vycházet z doporučení školského poradenského zařízení (PPP, SPC).</w:t>
      </w:r>
    </w:p>
    <w:p w14:paraId="16613DDA" w14:textId="77777777" w:rsidR="00E916E6" w:rsidRDefault="00E916E6">
      <w:pPr>
        <w:spacing w:after="5" w:line="271" w:lineRule="auto"/>
        <w:ind w:left="-5"/>
      </w:pPr>
    </w:p>
    <w:p w14:paraId="741E7A6C" w14:textId="77777777" w:rsidR="006A22CC" w:rsidRDefault="004943CE">
      <w:pPr>
        <w:pStyle w:val="Nadpis5"/>
        <w:ind w:left="-5"/>
      </w:pPr>
      <w:r>
        <w:t xml:space="preserve">Český jazyk </w:t>
      </w:r>
    </w:p>
    <w:p w14:paraId="504B6B55" w14:textId="77777777" w:rsidR="006A22CC" w:rsidRDefault="004943CE">
      <w:pPr>
        <w:numPr>
          <w:ilvl w:val="0"/>
          <w:numId w:val="54"/>
        </w:numPr>
        <w:ind w:hanging="360"/>
      </w:pPr>
      <w:r>
        <w:t xml:space="preserve">žáka nevyvolávat k hlasitému čtení před třídou bez přípravy, dát mu jen část textu, který si dopředu připraví, nekárat žáka, když neví, kde čteme </w:t>
      </w:r>
    </w:p>
    <w:p w14:paraId="78617D82" w14:textId="77777777" w:rsidR="006A22CC" w:rsidRDefault="004943CE">
      <w:pPr>
        <w:numPr>
          <w:ilvl w:val="0"/>
          <w:numId w:val="54"/>
        </w:numPr>
        <w:ind w:hanging="360"/>
      </w:pPr>
      <w:r>
        <w:t xml:space="preserve">čtení ve dvojicích </w:t>
      </w:r>
    </w:p>
    <w:p w14:paraId="4F18D811" w14:textId="77777777" w:rsidR="006A22CC" w:rsidRDefault="004943CE">
      <w:pPr>
        <w:numPr>
          <w:ilvl w:val="0"/>
          <w:numId w:val="54"/>
        </w:numPr>
        <w:ind w:hanging="360"/>
      </w:pPr>
      <w:r>
        <w:t xml:space="preserve">předčítání textu </w:t>
      </w:r>
    </w:p>
    <w:p w14:paraId="0725D720" w14:textId="77777777" w:rsidR="006A22CC" w:rsidRDefault="004943CE">
      <w:pPr>
        <w:numPr>
          <w:ilvl w:val="0"/>
          <w:numId w:val="54"/>
        </w:numPr>
        <w:ind w:hanging="360"/>
      </w:pPr>
      <w:r>
        <w:t xml:space="preserve">hodnotit jen krátké čtení po přípravě </w:t>
      </w:r>
    </w:p>
    <w:p w14:paraId="51BA9D06" w14:textId="77777777" w:rsidR="006A22CC" w:rsidRDefault="004943CE">
      <w:pPr>
        <w:numPr>
          <w:ilvl w:val="0"/>
          <w:numId w:val="54"/>
        </w:numPr>
        <w:ind w:hanging="360"/>
      </w:pPr>
      <w:r>
        <w:t xml:space="preserve">chválit vždy úspěch správně přečteného </w:t>
      </w:r>
    </w:p>
    <w:p w14:paraId="7F26C412" w14:textId="77777777" w:rsidR="006A22CC" w:rsidRDefault="004943CE">
      <w:pPr>
        <w:numPr>
          <w:ilvl w:val="0"/>
          <w:numId w:val="54"/>
        </w:numPr>
        <w:ind w:hanging="360"/>
      </w:pPr>
      <w:r>
        <w:t xml:space="preserve">v klasifikaci zohlednit jeho schopnosti </w:t>
      </w:r>
    </w:p>
    <w:p w14:paraId="0D3CDF07" w14:textId="77777777" w:rsidR="006A22CC" w:rsidRDefault="004943CE">
      <w:pPr>
        <w:numPr>
          <w:ilvl w:val="0"/>
          <w:numId w:val="54"/>
        </w:numPr>
        <w:ind w:hanging="360"/>
      </w:pPr>
      <w:r>
        <w:t xml:space="preserve">nechat žákovi více času na psaní </w:t>
      </w:r>
    </w:p>
    <w:p w14:paraId="7344C603" w14:textId="77777777" w:rsidR="006A22CC" w:rsidRDefault="004943CE">
      <w:pPr>
        <w:numPr>
          <w:ilvl w:val="0"/>
          <w:numId w:val="54"/>
        </w:numPr>
        <w:ind w:hanging="360"/>
      </w:pPr>
      <w:r>
        <w:t xml:space="preserve">možno část textu nakopírovat, část nechat dopsat </w:t>
      </w:r>
    </w:p>
    <w:p w14:paraId="306D6351" w14:textId="77777777" w:rsidR="006A22CC" w:rsidRDefault="004943CE">
      <w:pPr>
        <w:numPr>
          <w:ilvl w:val="0"/>
          <w:numId w:val="54"/>
        </w:numPr>
        <w:ind w:hanging="360"/>
      </w:pPr>
      <w:r>
        <w:t xml:space="preserve">zápisy stručné a heslovité </w:t>
      </w:r>
    </w:p>
    <w:p w14:paraId="6F87E893" w14:textId="77777777" w:rsidR="006A22CC" w:rsidRDefault="004943CE">
      <w:pPr>
        <w:numPr>
          <w:ilvl w:val="0"/>
          <w:numId w:val="54"/>
        </w:numPr>
        <w:ind w:hanging="360"/>
      </w:pPr>
      <w:r>
        <w:t xml:space="preserve">hodnotit snahu a mírněji hodnotit </w:t>
      </w:r>
    </w:p>
    <w:p w14:paraId="4BF23A8D" w14:textId="77777777" w:rsidR="006A22CC" w:rsidRDefault="004943CE">
      <w:pPr>
        <w:numPr>
          <w:ilvl w:val="0"/>
          <w:numId w:val="54"/>
        </w:numPr>
        <w:ind w:hanging="360"/>
      </w:pPr>
      <w:r>
        <w:t xml:space="preserve">chválit za dílčí úspěch </w:t>
      </w:r>
    </w:p>
    <w:p w14:paraId="26BD0379" w14:textId="77777777" w:rsidR="006A22CC" w:rsidRDefault="004943CE">
      <w:pPr>
        <w:numPr>
          <w:ilvl w:val="0"/>
          <w:numId w:val="54"/>
        </w:numPr>
        <w:ind w:hanging="360"/>
      </w:pPr>
      <w:r>
        <w:t xml:space="preserve">zohlednit nedodržení tvaru písmen, sklon písma, navazování písmen, záměny, vynechávky, neudržení psaní na řádku </w:t>
      </w:r>
    </w:p>
    <w:p w14:paraId="3C3B010A" w14:textId="77777777" w:rsidR="006A22CC" w:rsidRDefault="004943CE">
      <w:pPr>
        <w:numPr>
          <w:ilvl w:val="0"/>
          <w:numId w:val="54"/>
        </w:numPr>
        <w:ind w:hanging="360"/>
      </w:pPr>
      <w:r>
        <w:t xml:space="preserve">nechat žáka raději doplňovat pravopisná cvičení </w:t>
      </w:r>
    </w:p>
    <w:p w14:paraId="3EA3AC6F" w14:textId="77777777" w:rsidR="006A22CC" w:rsidRDefault="004943CE">
      <w:pPr>
        <w:numPr>
          <w:ilvl w:val="0"/>
          <w:numId w:val="54"/>
        </w:numPr>
        <w:ind w:hanging="360"/>
      </w:pPr>
      <w:r>
        <w:t xml:space="preserve">v diktátech psát každou druhou větu (čas na kontrolu a napsání) </w:t>
      </w:r>
    </w:p>
    <w:p w14:paraId="281AE2F6" w14:textId="77777777" w:rsidR="006A22CC" w:rsidRDefault="004943CE">
      <w:pPr>
        <w:numPr>
          <w:ilvl w:val="0"/>
          <w:numId w:val="54"/>
        </w:numPr>
        <w:ind w:hanging="360"/>
      </w:pPr>
      <w:r>
        <w:t xml:space="preserve">prověrky upravovat jeho vědomostem a schopnostem </w:t>
      </w:r>
    </w:p>
    <w:p w14:paraId="2A81B988" w14:textId="77777777" w:rsidR="006A22CC" w:rsidRDefault="004943CE">
      <w:pPr>
        <w:numPr>
          <w:ilvl w:val="0"/>
          <w:numId w:val="54"/>
        </w:numPr>
        <w:ind w:hanging="360"/>
      </w:pPr>
      <w:r>
        <w:t xml:space="preserve">nechat více času na vypracování </w:t>
      </w:r>
    </w:p>
    <w:p w14:paraId="4DB758CB" w14:textId="77777777" w:rsidR="006A22CC" w:rsidRDefault="004943CE">
      <w:pPr>
        <w:numPr>
          <w:ilvl w:val="0"/>
          <w:numId w:val="54"/>
        </w:numPr>
        <w:ind w:hanging="360"/>
      </w:pPr>
      <w:r>
        <w:t xml:space="preserve">chybně napsaná slova mu předepsat správně, žák opraví opisem </w:t>
      </w:r>
    </w:p>
    <w:p w14:paraId="0DD63B0A" w14:textId="77777777" w:rsidR="006A22CC" w:rsidRDefault="004943CE">
      <w:pPr>
        <w:pStyle w:val="Nadpis5"/>
        <w:ind w:left="-5"/>
      </w:pPr>
      <w:r>
        <w:t xml:space="preserve">Matematika </w:t>
      </w:r>
    </w:p>
    <w:p w14:paraId="6EA3B98F" w14:textId="77777777" w:rsidR="006A22CC" w:rsidRDefault="004943CE">
      <w:pPr>
        <w:numPr>
          <w:ilvl w:val="0"/>
          <w:numId w:val="55"/>
        </w:numPr>
        <w:ind w:hanging="360"/>
      </w:pPr>
      <w:r>
        <w:t xml:space="preserve">nechat více času na přečtení slovních úloh, ujistit se, že zadání si přečetl a porozuměl mu </w:t>
      </w:r>
    </w:p>
    <w:p w14:paraId="1A12955E" w14:textId="77777777" w:rsidR="006A22CC" w:rsidRDefault="004943CE">
      <w:pPr>
        <w:numPr>
          <w:ilvl w:val="0"/>
          <w:numId w:val="55"/>
        </w:numPr>
        <w:ind w:hanging="360"/>
      </w:pPr>
      <w:r>
        <w:t xml:space="preserve">při číselných a početních diktátech dávat více </w:t>
      </w:r>
      <w:proofErr w:type="gramStart"/>
      <w:r>
        <w:t>času</w:t>
      </w:r>
      <w:proofErr w:type="gramEnd"/>
      <w:r>
        <w:t xml:space="preserve"> popř. vynechávat některé početní úkony </w:t>
      </w:r>
    </w:p>
    <w:p w14:paraId="55F8F8B6" w14:textId="77777777" w:rsidR="006A22CC" w:rsidRDefault="004943CE">
      <w:pPr>
        <w:numPr>
          <w:ilvl w:val="0"/>
          <w:numId w:val="55"/>
        </w:numPr>
        <w:ind w:hanging="360"/>
      </w:pPr>
      <w:r>
        <w:t xml:space="preserve">respektovat pomalé tempo, pomocné výpočty </w:t>
      </w:r>
    </w:p>
    <w:p w14:paraId="4B6A357C" w14:textId="77777777" w:rsidR="006A22CC" w:rsidRDefault="004943CE">
      <w:pPr>
        <w:numPr>
          <w:ilvl w:val="0"/>
          <w:numId w:val="55"/>
        </w:numPr>
        <w:ind w:hanging="360"/>
      </w:pPr>
      <w:r>
        <w:t xml:space="preserve">umožnit používání podpůrných pomůcek (prsty, tabulky u složitějších výpočtů kalkulačky) </w:t>
      </w:r>
    </w:p>
    <w:p w14:paraId="4492A7F2" w14:textId="77777777" w:rsidR="006A22CC" w:rsidRDefault="004943CE">
      <w:pPr>
        <w:numPr>
          <w:ilvl w:val="0"/>
          <w:numId w:val="55"/>
        </w:numPr>
        <w:ind w:hanging="360"/>
      </w:pPr>
      <w:r>
        <w:lastRenderedPageBreak/>
        <w:t xml:space="preserve">v geometrii zohlednit vzhled rýsování  </w:t>
      </w:r>
    </w:p>
    <w:p w14:paraId="4941B6D8" w14:textId="77777777" w:rsidR="006A22CC" w:rsidRDefault="004943CE">
      <w:pPr>
        <w:numPr>
          <w:ilvl w:val="0"/>
          <w:numId w:val="55"/>
        </w:numPr>
        <w:ind w:hanging="360"/>
      </w:pPr>
      <w:r>
        <w:t xml:space="preserve">nelimitovat žáka časem, raději ať vypočítá jeden příklad správně  </w:t>
      </w:r>
    </w:p>
    <w:p w14:paraId="791064B1" w14:textId="77777777" w:rsidR="006A22CC" w:rsidRDefault="004943CE">
      <w:pPr>
        <w:numPr>
          <w:ilvl w:val="0"/>
          <w:numId w:val="55"/>
        </w:numPr>
        <w:ind w:hanging="360"/>
      </w:pPr>
      <w:r>
        <w:t xml:space="preserve">ověřovat jeho znalosti i ústní formou </w:t>
      </w:r>
    </w:p>
    <w:p w14:paraId="04F3CD8B" w14:textId="77777777" w:rsidR="006A22CC" w:rsidRDefault="004943CE">
      <w:pPr>
        <w:numPr>
          <w:ilvl w:val="0"/>
          <w:numId w:val="55"/>
        </w:numPr>
        <w:ind w:hanging="360"/>
      </w:pPr>
      <w:r>
        <w:t xml:space="preserve">zohledňovat jeho vědomosti, schopnosti a dovednosti </w:t>
      </w:r>
    </w:p>
    <w:p w14:paraId="18210F10" w14:textId="77777777" w:rsidR="006A22CC" w:rsidRDefault="004943CE">
      <w:pPr>
        <w:pStyle w:val="Nadpis5"/>
        <w:ind w:left="-5"/>
      </w:pPr>
      <w:r>
        <w:t xml:space="preserve">Cizí jazyk </w:t>
      </w:r>
    </w:p>
    <w:p w14:paraId="474B89D1" w14:textId="77777777" w:rsidR="006A22CC" w:rsidRDefault="004943CE">
      <w:pPr>
        <w:numPr>
          <w:ilvl w:val="0"/>
          <w:numId w:val="56"/>
        </w:numPr>
        <w:ind w:hanging="360"/>
      </w:pPr>
      <w:r>
        <w:t xml:space="preserve">preferovat ústní formu před písemnou </w:t>
      </w:r>
    </w:p>
    <w:p w14:paraId="37F2E8D3" w14:textId="77777777" w:rsidR="006A22CC" w:rsidRDefault="004943CE">
      <w:pPr>
        <w:numPr>
          <w:ilvl w:val="0"/>
          <w:numId w:val="56"/>
        </w:numPr>
        <w:ind w:hanging="360"/>
      </w:pPr>
      <w:r>
        <w:t xml:space="preserve">výklad učiva v češtině </w:t>
      </w:r>
    </w:p>
    <w:p w14:paraId="7CDAAE95" w14:textId="77777777" w:rsidR="006A22CC" w:rsidRDefault="004943CE">
      <w:pPr>
        <w:numPr>
          <w:ilvl w:val="0"/>
          <w:numId w:val="56"/>
        </w:numPr>
        <w:ind w:hanging="360"/>
      </w:pPr>
      <w:r>
        <w:t xml:space="preserve">označení výslovnosti </w:t>
      </w:r>
    </w:p>
    <w:p w14:paraId="6C68725A" w14:textId="77777777" w:rsidR="006A22CC" w:rsidRDefault="004943CE">
      <w:pPr>
        <w:numPr>
          <w:ilvl w:val="0"/>
          <w:numId w:val="56"/>
        </w:numPr>
        <w:ind w:hanging="360"/>
      </w:pPr>
      <w:r>
        <w:t xml:space="preserve">respektovat slova napsaná foneticky správně </w:t>
      </w:r>
    </w:p>
    <w:p w14:paraId="7DF7DA02" w14:textId="77777777" w:rsidR="006A22CC" w:rsidRDefault="004943CE">
      <w:pPr>
        <w:numPr>
          <w:ilvl w:val="0"/>
          <w:numId w:val="56"/>
        </w:numPr>
        <w:ind w:hanging="360"/>
      </w:pPr>
      <w:r>
        <w:t xml:space="preserve">soustředit se na běžné fráze </w:t>
      </w:r>
    </w:p>
    <w:p w14:paraId="28736D8C" w14:textId="77777777" w:rsidR="006A22CC" w:rsidRDefault="004943CE">
      <w:pPr>
        <w:numPr>
          <w:ilvl w:val="0"/>
          <w:numId w:val="56"/>
        </w:numPr>
        <w:ind w:hanging="360"/>
      </w:pPr>
      <w:r>
        <w:t xml:space="preserve">nenutit k doslovným překladům </w:t>
      </w:r>
    </w:p>
    <w:p w14:paraId="6F3E6035" w14:textId="77777777" w:rsidR="006A22CC" w:rsidRDefault="004943CE">
      <w:pPr>
        <w:numPr>
          <w:ilvl w:val="0"/>
          <w:numId w:val="56"/>
        </w:numPr>
        <w:ind w:hanging="360"/>
      </w:pPr>
      <w:r>
        <w:t xml:space="preserve">zohlednit jeho úroveň vědomostí, dovedností a schopností </w:t>
      </w:r>
    </w:p>
    <w:p w14:paraId="46FDD4FA" w14:textId="77777777" w:rsidR="006A22CC" w:rsidRDefault="004943CE">
      <w:pPr>
        <w:pStyle w:val="Nadpis5"/>
        <w:ind w:left="-5"/>
      </w:pPr>
      <w:r>
        <w:t xml:space="preserve">Ostatní předměty </w:t>
      </w:r>
    </w:p>
    <w:p w14:paraId="12E06140" w14:textId="77777777" w:rsidR="006A22CC" w:rsidRDefault="004943CE">
      <w:pPr>
        <w:numPr>
          <w:ilvl w:val="0"/>
          <w:numId w:val="57"/>
        </w:numPr>
        <w:ind w:hanging="360"/>
      </w:pPr>
      <w:r>
        <w:t xml:space="preserve">zohlednit úpravu, chybovost </w:t>
      </w:r>
    </w:p>
    <w:p w14:paraId="44FF9357" w14:textId="77777777" w:rsidR="006A22CC" w:rsidRDefault="004943CE">
      <w:pPr>
        <w:numPr>
          <w:ilvl w:val="0"/>
          <w:numId w:val="57"/>
        </w:numPr>
        <w:ind w:hanging="360"/>
      </w:pPr>
      <w:r>
        <w:t xml:space="preserve">dle možností žáka kopírovat zápisy </w:t>
      </w:r>
    </w:p>
    <w:p w14:paraId="1BC44833" w14:textId="77777777" w:rsidR="006A22CC" w:rsidRDefault="004943CE">
      <w:pPr>
        <w:numPr>
          <w:ilvl w:val="0"/>
          <w:numId w:val="57"/>
        </w:numPr>
        <w:ind w:hanging="360"/>
      </w:pPr>
      <w:r>
        <w:t xml:space="preserve">znalosti ověřovat i ústní formou </w:t>
      </w:r>
    </w:p>
    <w:p w14:paraId="54128CF7" w14:textId="77777777" w:rsidR="006A22CC" w:rsidRDefault="004943CE">
      <w:pPr>
        <w:numPr>
          <w:ilvl w:val="0"/>
          <w:numId w:val="57"/>
        </w:numPr>
        <w:ind w:hanging="360"/>
      </w:pPr>
      <w:r>
        <w:t xml:space="preserve">prověrky a testy připravit dle jeho možností </w:t>
      </w:r>
    </w:p>
    <w:p w14:paraId="66B6C1A9" w14:textId="77777777" w:rsidR="006A22CC" w:rsidRDefault="004943CE">
      <w:pPr>
        <w:spacing w:after="78" w:line="259" w:lineRule="auto"/>
        <w:ind w:left="0" w:firstLine="0"/>
        <w:jc w:val="left"/>
      </w:pPr>
      <w:r>
        <w:t xml:space="preserve"> </w:t>
      </w:r>
    </w:p>
    <w:p w14:paraId="0C3059BF" w14:textId="77777777" w:rsidR="006A22CC" w:rsidRDefault="004943CE">
      <w:pPr>
        <w:pStyle w:val="Nadpis4"/>
        <w:spacing w:after="13" w:line="248" w:lineRule="auto"/>
        <w:ind w:left="-5"/>
      </w:pPr>
      <w:r>
        <w:rPr>
          <w:sz w:val="28"/>
        </w:rPr>
        <w:t xml:space="preserve">9. Vzdělávání žáků nadaných a mimořádně nadaných  </w:t>
      </w:r>
    </w:p>
    <w:p w14:paraId="35EFB6B3" w14:textId="77777777" w:rsidR="006A22CC" w:rsidRDefault="004943CE">
      <w:r>
        <w:t xml:space="preserve">Ředitel školy může mimořádně nadaného nezletilého žáka na žádost zákonného zástupce přeřadit do vyššího ročníku bez absolvování předchozího ročníku. Součástí žádosti je vyjádření školského poradenského zařízení a registrujícího lékaře. Podmínkou přeřazení je vykonání zkoušek z učiva nebo části učiva ročníku, který žák nebude absolvovat. Obsah a rozsah zkoušek stanoví ředitel školy.  </w:t>
      </w:r>
    </w:p>
    <w:p w14:paraId="4840C15A" w14:textId="77777777" w:rsidR="006A22CC" w:rsidRDefault="004943CE">
      <w:pPr>
        <w:spacing w:after="29" w:line="259" w:lineRule="auto"/>
        <w:ind w:left="0" w:firstLine="0"/>
        <w:jc w:val="left"/>
      </w:pPr>
      <w:r>
        <w:t xml:space="preserve"> </w:t>
      </w:r>
    </w:p>
    <w:p w14:paraId="774668BE" w14:textId="77777777" w:rsidR="006A22CC" w:rsidRDefault="004943CE">
      <w:pPr>
        <w:pStyle w:val="Nadpis5"/>
        <w:ind w:left="-5"/>
      </w:pPr>
      <w:r>
        <w:t xml:space="preserve"> Závěrečná ustanovení </w:t>
      </w:r>
      <w:r>
        <w:rPr>
          <w:b w:val="0"/>
        </w:rPr>
        <w:t xml:space="preserve"> </w:t>
      </w:r>
    </w:p>
    <w:p w14:paraId="580CD855" w14:textId="77777777" w:rsidR="006A22CC" w:rsidRDefault="004943CE">
      <w:pPr>
        <w:numPr>
          <w:ilvl w:val="0"/>
          <w:numId w:val="58"/>
        </w:numPr>
        <w:ind w:hanging="360"/>
      </w:pPr>
      <w:r>
        <w:t xml:space="preserve">Se školním řádem budou seznámeni prokazatelným způsobem všichni zaměstnanci školy, žáci školy, zákonní zástupci žáků.  </w:t>
      </w:r>
    </w:p>
    <w:p w14:paraId="1F287F2B" w14:textId="77777777" w:rsidR="00BC51E6" w:rsidRDefault="004943CE" w:rsidP="00BC51E6">
      <w:pPr>
        <w:numPr>
          <w:ilvl w:val="0"/>
          <w:numId w:val="58"/>
        </w:numPr>
        <w:ind w:left="730" w:hanging="360"/>
      </w:pPr>
      <w:r>
        <w:t xml:space="preserve">Tímto školním řádem se ruší školní řád ze dne </w:t>
      </w:r>
      <w:r w:rsidR="00E916E6">
        <w:t>3</w:t>
      </w:r>
      <w:r>
        <w:t xml:space="preserve">1. </w:t>
      </w:r>
      <w:r w:rsidR="00E916E6">
        <w:t>8</w:t>
      </w:r>
      <w:r>
        <w:t xml:space="preserve">. 2016. </w:t>
      </w:r>
    </w:p>
    <w:p w14:paraId="09086F32" w14:textId="731F9F20" w:rsidR="006A22CC" w:rsidRDefault="004943CE" w:rsidP="00BC51E6">
      <w:pPr>
        <w:numPr>
          <w:ilvl w:val="0"/>
          <w:numId w:val="58"/>
        </w:numPr>
        <w:ind w:left="730" w:hanging="360"/>
      </w:pPr>
      <w:r>
        <w:t xml:space="preserve">Školní řád je uložen v ředitelně školy, ve vstupní hale školy a na webových stránkách školy. </w:t>
      </w:r>
    </w:p>
    <w:p w14:paraId="3C164D70" w14:textId="3EA59C93" w:rsidR="002939F5" w:rsidRDefault="002939F5">
      <w:pPr>
        <w:ind w:left="730"/>
      </w:pPr>
    </w:p>
    <w:p w14:paraId="727499E7" w14:textId="7E411F56" w:rsidR="002939F5" w:rsidRDefault="002939F5">
      <w:pPr>
        <w:ind w:left="730"/>
      </w:pPr>
    </w:p>
    <w:p w14:paraId="204A4007" w14:textId="16F29ED8" w:rsidR="002939F5" w:rsidRDefault="002939F5" w:rsidP="002939F5">
      <w:r>
        <w:t xml:space="preserve">V Huzové dne </w:t>
      </w:r>
      <w:r w:rsidR="000862EA">
        <w:t>19</w:t>
      </w:r>
      <w:r>
        <w:t>. 8. 2022</w:t>
      </w:r>
    </w:p>
    <w:p w14:paraId="5B87076F" w14:textId="77777777" w:rsidR="002939F5" w:rsidRDefault="002939F5" w:rsidP="002939F5"/>
    <w:p w14:paraId="663524AF" w14:textId="77777777" w:rsidR="002939F5" w:rsidRDefault="002939F5" w:rsidP="002939F5"/>
    <w:p w14:paraId="1E7627C6" w14:textId="7F8863A0" w:rsidR="002939F5" w:rsidRDefault="002939F5" w:rsidP="00BC51E6">
      <w:pPr>
        <w:tabs>
          <w:tab w:val="left" w:pos="2891"/>
        </w:tabs>
      </w:pPr>
      <w:r>
        <w:tab/>
      </w:r>
      <w:r>
        <w:tab/>
      </w:r>
      <w:r>
        <w:tab/>
      </w:r>
      <w:r w:rsidR="00BC51E6">
        <w:tab/>
      </w:r>
      <w:r>
        <w:t>Mgr. et Mgr. Dagmar Bojanovská Havelková</w:t>
      </w:r>
      <w:r>
        <w:tab/>
      </w:r>
      <w:r w:rsidR="00BC51E6">
        <w:t xml:space="preserve">                                                       </w:t>
      </w:r>
      <w:r>
        <w:t>ředitelka školy</w:t>
      </w:r>
    </w:p>
    <w:p w14:paraId="235C2027" w14:textId="77777777" w:rsidR="002939F5" w:rsidRDefault="002939F5">
      <w:pPr>
        <w:ind w:left="730"/>
      </w:pPr>
    </w:p>
    <w:sectPr w:rsidR="002939F5" w:rsidSect="00FD2685">
      <w:headerReference w:type="default" r:id="rId7"/>
      <w:footerReference w:type="even" r:id="rId8"/>
      <w:footerReference w:type="default" r:id="rId9"/>
      <w:footerReference w:type="first" r:id="rId10"/>
      <w:pgSz w:w="11906" w:h="16838"/>
      <w:pgMar w:top="998" w:right="1414" w:bottom="1456" w:left="1419" w:header="708" w:footer="714"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70BC93" w14:textId="77777777" w:rsidR="004943CE" w:rsidRDefault="004943CE">
      <w:pPr>
        <w:spacing w:after="0" w:line="240" w:lineRule="auto"/>
      </w:pPr>
      <w:r>
        <w:separator/>
      </w:r>
    </w:p>
  </w:endnote>
  <w:endnote w:type="continuationSeparator" w:id="0">
    <w:p w14:paraId="3E645B2A" w14:textId="77777777" w:rsidR="004943CE" w:rsidRDefault="004943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D780F" w14:textId="3CFA8752" w:rsidR="006A22CC" w:rsidRDefault="004943CE">
    <w:pPr>
      <w:spacing w:after="1042" w:line="259" w:lineRule="auto"/>
      <w:ind w:left="360" w:firstLine="0"/>
      <w:jc w:val="left"/>
    </w:pPr>
    <w:r>
      <w:rPr>
        <w:rFonts w:ascii="Arial" w:eastAsia="Arial" w:hAnsi="Arial" w:cs="Arial"/>
      </w:rPr>
      <w:t xml:space="preserve"> </w:t>
    </w:r>
  </w:p>
  <w:p w14:paraId="2013D1E2" w14:textId="77777777" w:rsidR="006A22CC" w:rsidRDefault="004943CE">
    <w:pPr>
      <w:tabs>
        <w:tab w:val="center" w:pos="4534"/>
      </w:tabs>
      <w:spacing w:after="0" w:line="259" w:lineRule="auto"/>
      <w:ind w:left="0" w:firstLine="0"/>
      <w:jc w:val="left"/>
    </w:pPr>
    <w:r>
      <w:t xml:space="preserve"> </w:t>
    </w:r>
    <w:r>
      <w:tab/>
    </w:r>
    <w:r>
      <w:fldChar w:fldCharType="begin"/>
    </w:r>
    <w:r>
      <w:instrText xml:space="preserve"> PAGE   \* MERGEFORMAT </w:instrText>
    </w:r>
    <w:r>
      <w:fldChar w:fldCharType="separate"/>
    </w:r>
    <w:r>
      <w:t>26</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0A506A" w14:textId="77777777" w:rsidR="006A22CC" w:rsidRDefault="004943CE">
    <w:pPr>
      <w:tabs>
        <w:tab w:val="center" w:pos="4534"/>
      </w:tabs>
      <w:spacing w:after="0" w:line="259" w:lineRule="auto"/>
      <w:ind w:left="0" w:firstLine="0"/>
      <w:jc w:val="left"/>
    </w:pPr>
    <w:r>
      <w:t xml:space="preserve"> </w:t>
    </w:r>
    <w: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4AC7A0" w14:textId="77777777" w:rsidR="006A22CC" w:rsidRDefault="004943CE">
    <w:pPr>
      <w:spacing w:after="1042" w:line="259" w:lineRule="auto"/>
      <w:ind w:left="360" w:firstLine="0"/>
      <w:jc w:val="left"/>
    </w:pPr>
    <w:r>
      <w:rPr>
        <w:rFonts w:ascii="Wingdings" w:eastAsia="Wingdings" w:hAnsi="Wingdings" w:cs="Wingdings"/>
      </w:rPr>
      <w:t></w:t>
    </w:r>
    <w:r>
      <w:rPr>
        <w:rFonts w:ascii="Arial" w:eastAsia="Arial" w:hAnsi="Arial" w:cs="Arial"/>
      </w:rPr>
      <w:t xml:space="preserve"> </w:t>
    </w:r>
  </w:p>
  <w:p w14:paraId="55D91ED0" w14:textId="77777777" w:rsidR="006A22CC" w:rsidRDefault="004943CE">
    <w:pPr>
      <w:tabs>
        <w:tab w:val="center" w:pos="4534"/>
      </w:tabs>
      <w:spacing w:after="0" w:line="259" w:lineRule="auto"/>
      <w:ind w:left="0" w:firstLine="0"/>
      <w:jc w:val="left"/>
    </w:pPr>
    <w:r>
      <w:t xml:space="preserve"> </w:t>
    </w:r>
    <w:r>
      <w:tab/>
    </w:r>
    <w:r>
      <w:fldChar w:fldCharType="begin"/>
    </w:r>
    <w:r>
      <w:instrText xml:space="preserve"> PAGE   \* MERGEFORMAT </w:instrText>
    </w:r>
    <w:r>
      <w:fldChar w:fldCharType="separate"/>
    </w:r>
    <w:r>
      <w:t>26</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20996B" w14:textId="77777777" w:rsidR="004943CE" w:rsidRDefault="004943CE">
      <w:pPr>
        <w:spacing w:after="0" w:line="240" w:lineRule="auto"/>
      </w:pPr>
      <w:r>
        <w:separator/>
      </w:r>
    </w:p>
  </w:footnote>
  <w:footnote w:type="continuationSeparator" w:id="0">
    <w:p w14:paraId="4FDE4353" w14:textId="77777777" w:rsidR="004943CE" w:rsidRDefault="004943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036DC" w14:textId="4246326D" w:rsidR="006549D6" w:rsidRPr="008843E1" w:rsidRDefault="006549D6" w:rsidP="006549D6">
    <w:pPr>
      <w:pStyle w:val="Zhlav"/>
      <w:spacing w:line="276" w:lineRule="auto"/>
      <w:jc w:val="center"/>
      <w:rPr>
        <w:b/>
      </w:rPr>
    </w:pPr>
    <w:r>
      <w:rPr>
        <w:noProof/>
      </w:rPr>
      <w:drawing>
        <wp:anchor distT="0" distB="0" distL="114300" distR="114300" simplePos="0" relativeHeight="251659264" behindDoc="0" locked="0" layoutInCell="1" allowOverlap="1" wp14:anchorId="37ADC235" wp14:editId="719C9068">
          <wp:simplePos x="0" y="0"/>
          <wp:positionH relativeFrom="margin">
            <wp:posOffset>-764540</wp:posOffset>
          </wp:positionH>
          <wp:positionV relativeFrom="margin">
            <wp:posOffset>-671830</wp:posOffset>
          </wp:positionV>
          <wp:extent cx="1059180" cy="600075"/>
          <wp:effectExtent l="0" t="0" r="7620" b="952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9180" cy="600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843E1">
      <w:rPr>
        <w:b/>
      </w:rPr>
      <w:t>Základní škola a Mateřská škola Huzová, okres Olomouc, příspěvková organizace</w:t>
    </w:r>
  </w:p>
  <w:p w14:paraId="6079345A" w14:textId="77777777" w:rsidR="006549D6" w:rsidRDefault="006549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A2A2A"/>
    <w:multiLevelType w:val="hybridMultilevel"/>
    <w:tmpl w:val="9D5C41AE"/>
    <w:lvl w:ilvl="0" w:tplc="2CE4897A">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A86666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7942DE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6A64FB8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9F2418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54E22B0">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FE0C6E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420343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098A07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1833A00"/>
    <w:multiLevelType w:val="hybridMultilevel"/>
    <w:tmpl w:val="AEC0A4FE"/>
    <w:lvl w:ilvl="0" w:tplc="11AE81CC">
      <w:start w:val="1"/>
      <w:numFmt w:val="bullet"/>
      <w:lvlText w:val="•"/>
      <w:lvlJc w:val="left"/>
      <w:pPr>
        <w:ind w:left="6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E1646B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47E609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846E1D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36F9B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388034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BFA918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43E8A6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35A088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28D1A1A"/>
    <w:multiLevelType w:val="hybridMultilevel"/>
    <w:tmpl w:val="2C96E03C"/>
    <w:lvl w:ilvl="0" w:tplc="12164B02">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8863916">
      <w:start w:val="1"/>
      <w:numFmt w:val="bullet"/>
      <w:lvlRestart w:val="0"/>
      <w:lvlText w:val="-"/>
      <w:lvlJc w:val="left"/>
      <w:pPr>
        <w:ind w:left="7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BE6F2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7E964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66448F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9AE44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A049CC6">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D4E06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44B75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38951BE"/>
    <w:multiLevelType w:val="hybridMultilevel"/>
    <w:tmpl w:val="54500EF0"/>
    <w:lvl w:ilvl="0" w:tplc="84285FF6">
      <w:start w:val="1"/>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906B1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F2AE2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020EF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55A0EB6">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CDEDD8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E7CF89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84615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348A6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5176280"/>
    <w:multiLevelType w:val="hybridMultilevel"/>
    <w:tmpl w:val="1BE21232"/>
    <w:lvl w:ilvl="0" w:tplc="5F38448C">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3C23F3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B7D4F20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C5AA83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7E0426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0BE0033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548EC0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C9845E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DFC4C4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5F10EC8"/>
    <w:multiLevelType w:val="hybridMultilevel"/>
    <w:tmpl w:val="6E02CCD0"/>
    <w:lvl w:ilvl="0" w:tplc="BBD697DA">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F86D55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DB888AF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304A1B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700CBA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F484DC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0B41FA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9DA4CB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6722FE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7381E2E"/>
    <w:multiLevelType w:val="hybridMultilevel"/>
    <w:tmpl w:val="E5962D2E"/>
    <w:lvl w:ilvl="0" w:tplc="8662E56E">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62EF0E4">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DA29E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06523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79AB1A0">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79CD256">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18EB94">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B0D9B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7099A2">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7D412F4"/>
    <w:multiLevelType w:val="multilevel"/>
    <w:tmpl w:val="59C69AAC"/>
    <w:lvl w:ilvl="0">
      <w:start w:val="1"/>
      <w:numFmt w:val="upperRoman"/>
      <w:lvlText w:val="%1."/>
      <w:lvlJc w:val="left"/>
      <w:pPr>
        <w:ind w:left="108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07FF6B35"/>
    <w:multiLevelType w:val="hybridMultilevel"/>
    <w:tmpl w:val="5D7CC83E"/>
    <w:lvl w:ilvl="0" w:tplc="A3FC88F2">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174955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FB2F56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EE2705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BDE77E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5C44BE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4C2CD4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2906488E">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458C5E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8F71D00"/>
    <w:multiLevelType w:val="hybridMultilevel"/>
    <w:tmpl w:val="A06A8860"/>
    <w:lvl w:ilvl="0" w:tplc="5A8887BA">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418544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0CA7E7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EC0C4C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800EE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72088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2AEBBC">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A72641C">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161A7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09B771C6"/>
    <w:multiLevelType w:val="hybridMultilevel"/>
    <w:tmpl w:val="23EA4F6E"/>
    <w:lvl w:ilvl="0" w:tplc="BCACA8FE">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EDA5D2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588EDD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DD4F43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F86958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954F4F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32C32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886D318">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5BA846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0AB56602"/>
    <w:multiLevelType w:val="hybridMultilevel"/>
    <w:tmpl w:val="55E460AC"/>
    <w:lvl w:ilvl="0" w:tplc="34BC56C4">
      <w:start w:val="1"/>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D58DA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32623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FC098C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4AFB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94A3D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FA879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17EBBF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1AC41B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ABF046C"/>
    <w:multiLevelType w:val="hybridMultilevel"/>
    <w:tmpl w:val="9B186566"/>
    <w:lvl w:ilvl="0" w:tplc="67E2C09E">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5F0E3B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FAA0EB0">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30E911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065EA0A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AF34FE6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ABFC515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F920BC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50857B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CEF5EE6"/>
    <w:multiLevelType w:val="hybridMultilevel"/>
    <w:tmpl w:val="E686223A"/>
    <w:lvl w:ilvl="0" w:tplc="90F23C0E">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41E2FF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530BED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12ABC82">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E5CEF2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8BF01AD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E202A7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C3EC38A">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38F6AA0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D53536A"/>
    <w:multiLevelType w:val="hybridMultilevel"/>
    <w:tmpl w:val="A038FDC4"/>
    <w:lvl w:ilvl="0" w:tplc="0C5A365E">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16016A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9852067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CD2424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0C0C69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006DD4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B962C8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91AE333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5245D0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15912320"/>
    <w:multiLevelType w:val="hybridMultilevel"/>
    <w:tmpl w:val="5252917E"/>
    <w:lvl w:ilvl="0" w:tplc="FAA2E132">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DDCD914">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9448DB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476C761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76CA03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DAC886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7188CCA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616A37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1FD24380">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16062739"/>
    <w:multiLevelType w:val="hybridMultilevel"/>
    <w:tmpl w:val="E0D260C2"/>
    <w:lvl w:ilvl="0" w:tplc="63A4E64E">
      <w:start w:val="1"/>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0E87E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416E52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840A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58688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8CDBF8">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7A0C85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B78426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B0567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177469DE"/>
    <w:multiLevelType w:val="hybridMultilevel"/>
    <w:tmpl w:val="5AC80698"/>
    <w:lvl w:ilvl="0" w:tplc="3092DD64">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29E398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74AE9EE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186E9A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ADE816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2443E7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ACA031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D0F60DAE">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C2AC51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193121AC"/>
    <w:multiLevelType w:val="hybridMultilevel"/>
    <w:tmpl w:val="14EC28F6"/>
    <w:lvl w:ilvl="0" w:tplc="DC54256E">
      <w:start w:val="1"/>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F5268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27EB46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F81CC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148100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44865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28BB3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2381B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7B610B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1AC82A29"/>
    <w:multiLevelType w:val="hybridMultilevel"/>
    <w:tmpl w:val="4EA6AB24"/>
    <w:lvl w:ilvl="0" w:tplc="12966176">
      <w:start w:val="1"/>
      <w:numFmt w:val="upperRoman"/>
      <w:lvlText w:val="%1."/>
      <w:lvlJc w:val="left"/>
      <w:pPr>
        <w:ind w:left="359"/>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784EDBF2">
      <w:start w:val="1"/>
      <w:numFmt w:val="upperRoman"/>
      <w:lvlText w:val="%2."/>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86C84BC">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127C90">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5DEED62">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AE8D6F0">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7E2080E">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984736">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6FED9BA">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1B7E5BF8"/>
    <w:multiLevelType w:val="hybridMultilevel"/>
    <w:tmpl w:val="EEF00B9E"/>
    <w:lvl w:ilvl="0" w:tplc="E96C61E2">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7225C38">
      <w:start w:val="1"/>
      <w:numFmt w:val="bullet"/>
      <w:lvlText w:val="o"/>
      <w:lvlJc w:val="left"/>
      <w:pPr>
        <w:ind w:left="5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9D0F778">
      <w:start w:val="1"/>
      <w:numFmt w:val="bullet"/>
      <w:lvlRestart w:val="0"/>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778A512">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598C464">
      <w:start w:val="1"/>
      <w:numFmt w:val="bullet"/>
      <w:lvlText w:val="o"/>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C09473F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545E068E">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A1E9FEC">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928353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1CE12333"/>
    <w:multiLevelType w:val="hybridMultilevel"/>
    <w:tmpl w:val="2A6862DA"/>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21A97D02"/>
    <w:multiLevelType w:val="hybridMultilevel"/>
    <w:tmpl w:val="0C465D2E"/>
    <w:lvl w:ilvl="0" w:tplc="1EE83600">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F1803FC2">
      <w:start w:val="1"/>
      <w:numFmt w:val="bullet"/>
      <w:lvlRestart w:val="0"/>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9A8F06C">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2A8FE8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282A13A">
      <w:start w:val="1"/>
      <w:numFmt w:val="bullet"/>
      <w:lvlText w:val="o"/>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E0A9504">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EDE4C5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7B282A7A">
      <w:start w:val="1"/>
      <w:numFmt w:val="bullet"/>
      <w:lvlText w:val="o"/>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5901F2E">
      <w:start w:val="1"/>
      <w:numFmt w:val="bullet"/>
      <w:lvlText w:val="▪"/>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22E85CF4"/>
    <w:multiLevelType w:val="hybridMultilevel"/>
    <w:tmpl w:val="A8E4C164"/>
    <w:lvl w:ilvl="0" w:tplc="99AA87D2">
      <w:start w:val="1"/>
      <w:numFmt w:val="bullet"/>
      <w:lvlText w:val="•"/>
      <w:lvlJc w:val="left"/>
      <w:pPr>
        <w:ind w:left="3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5604676">
      <w:start w:val="1"/>
      <w:numFmt w:val="bullet"/>
      <w:lvlText w:val="o"/>
      <w:lvlJc w:val="left"/>
      <w:pPr>
        <w:ind w:left="5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89AC1742">
      <w:start w:val="1"/>
      <w:numFmt w:val="bullet"/>
      <w:lvlRestart w:val="0"/>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982EA70">
      <w:start w:val="1"/>
      <w:numFmt w:val="bullet"/>
      <w:lvlText w:val="•"/>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627482AC">
      <w:start w:val="1"/>
      <w:numFmt w:val="bullet"/>
      <w:lvlText w:val="o"/>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766550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F16DE94">
      <w:start w:val="1"/>
      <w:numFmt w:val="bullet"/>
      <w:lvlText w:val="•"/>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58C4EEEE">
      <w:start w:val="1"/>
      <w:numFmt w:val="bullet"/>
      <w:lvlText w:val="o"/>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D08E73C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26EE2461"/>
    <w:multiLevelType w:val="hybridMultilevel"/>
    <w:tmpl w:val="C868CD32"/>
    <w:lvl w:ilvl="0" w:tplc="9D9A838E">
      <w:start w:val="1"/>
      <w:numFmt w:val="decimal"/>
      <w:lvlText w:val="%1"/>
      <w:lvlJc w:val="left"/>
      <w:pPr>
        <w:ind w:left="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93CE6FC">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22CC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5402B6">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2E56A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26AD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4A032A">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F4A018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0AB7A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2A7F7F8A"/>
    <w:multiLevelType w:val="hybridMultilevel"/>
    <w:tmpl w:val="3D86AF12"/>
    <w:lvl w:ilvl="0" w:tplc="B2AABD52">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DCC49D2">
      <w:start w:val="1"/>
      <w:numFmt w:val="bullet"/>
      <w:lvlText w:val="-"/>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5A7D82">
      <w:start w:val="1"/>
      <w:numFmt w:val="bullet"/>
      <w:lvlText w:val="▪"/>
      <w:lvlJc w:val="left"/>
      <w:pPr>
        <w:ind w:left="13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D2AABE">
      <w:start w:val="1"/>
      <w:numFmt w:val="bullet"/>
      <w:lvlText w:val="•"/>
      <w:lvlJc w:val="left"/>
      <w:pPr>
        <w:ind w:left="20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BE0D59A">
      <w:start w:val="1"/>
      <w:numFmt w:val="bullet"/>
      <w:lvlText w:val="o"/>
      <w:lvlJc w:val="left"/>
      <w:pPr>
        <w:ind w:left="28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D8BC44">
      <w:start w:val="1"/>
      <w:numFmt w:val="bullet"/>
      <w:lvlText w:val="▪"/>
      <w:lvlJc w:val="left"/>
      <w:pPr>
        <w:ind w:left="35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4BEBCFE">
      <w:start w:val="1"/>
      <w:numFmt w:val="bullet"/>
      <w:lvlText w:val="•"/>
      <w:lvlJc w:val="left"/>
      <w:pPr>
        <w:ind w:left="42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20E4D54">
      <w:start w:val="1"/>
      <w:numFmt w:val="bullet"/>
      <w:lvlText w:val="o"/>
      <w:lvlJc w:val="left"/>
      <w:pPr>
        <w:ind w:left="49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3BE787A">
      <w:start w:val="1"/>
      <w:numFmt w:val="bullet"/>
      <w:lvlText w:val="▪"/>
      <w:lvlJc w:val="left"/>
      <w:pPr>
        <w:ind w:left="56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2BEC2715"/>
    <w:multiLevelType w:val="hybridMultilevel"/>
    <w:tmpl w:val="28EAE4A0"/>
    <w:lvl w:ilvl="0" w:tplc="7E1A198E">
      <w:start w:val="1"/>
      <w:numFmt w:val="lowerLetter"/>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874C5F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62021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2CA7F6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BA2046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14226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04408D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96EF0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9A041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2EC210B8"/>
    <w:multiLevelType w:val="hybridMultilevel"/>
    <w:tmpl w:val="2458C984"/>
    <w:lvl w:ilvl="0" w:tplc="843C82D6">
      <w:start w:val="1"/>
      <w:numFmt w:val="bullet"/>
      <w:lvlText w:val="•"/>
      <w:lvlJc w:val="left"/>
      <w:pPr>
        <w:ind w:left="1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3BAC380">
      <w:start w:val="1"/>
      <w:numFmt w:val="bullet"/>
      <w:lvlText w:val="o"/>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C0E240C">
      <w:start w:val="1"/>
      <w:numFmt w:val="bullet"/>
      <w:lvlText w:val="▪"/>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DB42C92">
      <w:start w:val="1"/>
      <w:numFmt w:val="bullet"/>
      <w:lvlText w:val="•"/>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8025E6">
      <w:start w:val="1"/>
      <w:numFmt w:val="bullet"/>
      <w:lvlText w:val="o"/>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036E174">
      <w:start w:val="1"/>
      <w:numFmt w:val="bullet"/>
      <w:lvlText w:val="▪"/>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4F0E82A">
      <w:start w:val="1"/>
      <w:numFmt w:val="bullet"/>
      <w:lvlText w:val="•"/>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FE9266">
      <w:start w:val="1"/>
      <w:numFmt w:val="bullet"/>
      <w:lvlText w:val="o"/>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6E26E8E">
      <w:start w:val="1"/>
      <w:numFmt w:val="bullet"/>
      <w:lvlText w:val="▪"/>
      <w:lvlJc w:val="left"/>
      <w:pPr>
        <w:ind w:left="72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309204A6"/>
    <w:multiLevelType w:val="hybridMultilevel"/>
    <w:tmpl w:val="F148D902"/>
    <w:lvl w:ilvl="0" w:tplc="C86EDCCC">
      <w:start w:val="1"/>
      <w:numFmt w:val="bullet"/>
      <w:lvlText w:val="•"/>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9609452">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568CDA2">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6409A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CD6E774">
      <w:start w:val="1"/>
      <w:numFmt w:val="bullet"/>
      <w:lvlText w:val="o"/>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0EE6A32">
      <w:start w:val="1"/>
      <w:numFmt w:val="bullet"/>
      <w:lvlText w:val="▪"/>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F8E98EE">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FEE7904">
      <w:start w:val="1"/>
      <w:numFmt w:val="bullet"/>
      <w:lvlText w:val="o"/>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DB0E6EC">
      <w:start w:val="1"/>
      <w:numFmt w:val="bullet"/>
      <w:lvlText w:val="▪"/>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15:restartNumberingAfterBreak="0">
    <w:nsid w:val="31D61C98"/>
    <w:multiLevelType w:val="hybridMultilevel"/>
    <w:tmpl w:val="3F9EE798"/>
    <w:lvl w:ilvl="0" w:tplc="4A167EBE">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B130F8F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A4F6FD8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E74B6F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CBB8E1F2">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D0CEF1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04D6044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EE22F9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45CFB7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340565A7"/>
    <w:multiLevelType w:val="hybridMultilevel"/>
    <w:tmpl w:val="2EC0FDE6"/>
    <w:lvl w:ilvl="0" w:tplc="216444CC">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EA8EFE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364275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34EA3D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15C4FE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0588FF4">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2C2F70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E04DA5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65086A7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3435177F"/>
    <w:multiLevelType w:val="hybridMultilevel"/>
    <w:tmpl w:val="0FA0CB04"/>
    <w:lvl w:ilvl="0" w:tplc="1410E8C2">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0406D852">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E44AC08">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66B162">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084E96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74727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4B8494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ACA453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92D676">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15:restartNumberingAfterBreak="0">
    <w:nsid w:val="356F1E8F"/>
    <w:multiLevelType w:val="hybridMultilevel"/>
    <w:tmpl w:val="0D14F460"/>
    <w:lvl w:ilvl="0" w:tplc="9D3ECF30">
      <w:start w:val="1"/>
      <w:numFmt w:val="bullet"/>
      <w:lvlText w:val=""/>
      <w:lvlJc w:val="left"/>
      <w:pPr>
        <w:ind w:left="6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1D9EB1AE">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042EC4B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7ECF38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026771C">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10C6FF6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EA5EC69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8E0CE39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D94F89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36B73D2F"/>
    <w:multiLevelType w:val="hybridMultilevel"/>
    <w:tmpl w:val="693EE8EC"/>
    <w:lvl w:ilvl="0" w:tplc="04050005">
      <w:start w:val="1"/>
      <w:numFmt w:val="bullet"/>
      <w:lvlText w:val=""/>
      <w:lvlJc w:val="left"/>
      <w:pPr>
        <w:ind w:left="1080"/>
      </w:pPr>
      <w:rPr>
        <w:rFonts w:ascii="Wingdings" w:hAnsi="Wingdings" w:hint="default"/>
        <w:b w:val="0"/>
        <w:i w:val="0"/>
        <w:strike w:val="0"/>
        <w:dstrike w:val="0"/>
        <w:color w:val="000000"/>
        <w:sz w:val="24"/>
        <w:szCs w:val="24"/>
        <w:u w:val="none" w:color="000000"/>
        <w:bdr w:val="none" w:sz="0" w:space="0" w:color="auto"/>
        <w:shd w:val="clear" w:color="auto" w:fill="auto"/>
        <w:vertAlign w:val="baseline"/>
      </w:rPr>
    </w:lvl>
    <w:lvl w:ilvl="1" w:tplc="FFFFFFFF">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4" w15:restartNumberingAfterBreak="0">
    <w:nsid w:val="36B91A72"/>
    <w:multiLevelType w:val="hybridMultilevel"/>
    <w:tmpl w:val="9650FD48"/>
    <w:lvl w:ilvl="0" w:tplc="3C4A3592">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F264AC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FA0C832">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99286C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313E902A">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2A96303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E18E41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FBECA4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EFCAD37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382D447B"/>
    <w:multiLevelType w:val="hybridMultilevel"/>
    <w:tmpl w:val="B79423CC"/>
    <w:lvl w:ilvl="0" w:tplc="A5E4AAFE">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4EE72A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B56D96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2C089930">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83C947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D2EADAF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D4F6676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388B238">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DD6DBE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3C1234F8"/>
    <w:multiLevelType w:val="hybridMultilevel"/>
    <w:tmpl w:val="2C2046AA"/>
    <w:lvl w:ilvl="0" w:tplc="2F286D08">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42F5661B"/>
    <w:multiLevelType w:val="hybridMultilevel"/>
    <w:tmpl w:val="E27A2700"/>
    <w:lvl w:ilvl="0" w:tplc="834EBB1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FAA5D8A">
      <w:start w:val="1"/>
      <w:numFmt w:val="bullet"/>
      <w:lvlText w:val="-"/>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E52C9C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0D2A8E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07CF218">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DEA05D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13C395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462DBE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A7EB63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43A251B2"/>
    <w:multiLevelType w:val="hybridMultilevel"/>
    <w:tmpl w:val="AE801A78"/>
    <w:lvl w:ilvl="0" w:tplc="BD8886CC">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C60073B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B169F9A">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79728C2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B882C38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0EAD1C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F90D35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6BD2DCA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F3205C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43DA46C4"/>
    <w:multiLevelType w:val="hybridMultilevel"/>
    <w:tmpl w:val="46E8B2CE"/>
    <w:lvl w:ilvl="0" w:tplc="1D443F2A">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005912">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49A41F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9A0FB8">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2ED44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820D302">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B0C738">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0D216A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1D2C370">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465C6B5E"/>
    <w:multiLevelType w:val="hybridMultilevel"/>
    <w:tmpl w:val="84F2B77E"/>
    <w:lvl w:ilvl="0" w:tplc="D7F4340C">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3D96299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6BEA5C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CD7CB6BC">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FA8E65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33CC616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639A8CD2">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E5B030F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F388691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49E22F8B"/>
    <w:multiLevelType w:val="hybridMultilevel"/>
    <w:tmpl w:val="260E3AD8"/>
    <w:lvl w:ilvl="0" w:tplc="D452F38A">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7B9A4DE2">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34CC039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0ECAA31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048D12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4CAA99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60EB86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D36A9A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219CA55A">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4E79403E"/>
    <w:multiLevelType w:val="hybridMultilevel"/>
    <w:tmpl w:val="A05099D6"/>
    <w:lvl w:ilvl="0" w:tplc="1BFC0900">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91D04E38">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440ACA6C">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3BAC38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A5EFDC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69CFA8E">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C9763274">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068A13E">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3502E8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50407D58"/>
    <w:multiLevelType w:val="multilevel"/>
    <w:tmpl w:val="CAB6627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0A51519"/>
    <w:multiLevelType w:val="hybridMultilevel"/>
    <w:tmpl w:val="1DD03E5A"/>
    <w:lvl w:ilvl="0" w:tplc="54F24096">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888514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0200FD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82520B34">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4B8A49E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86462EC">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6C4B766">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3D043756">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4E76846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5" w15:restartNumberingAfterBreak="0">
    <w:nsid w:val="52DF7515"/>
    <w:multiLevelType w:val="hybridMultilevel"/>
    <w:tmpl w:val="E15C121C"/>
    <w:lvl w:ilvl="0" w:tplc="19902856">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E99A48F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6A3A8C2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D6A03DAE">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9FA04750">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46EC389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B708345C">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8F265BC">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7A743D22">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6" w15:restartNumberingAfterBreak="0">
    <w:nsid w:val="54F207FF"/>
    <w:multiLevelType w:val="hybridMultilevel"/>
    <w:tmpl w:val="09D2192E"/>
    <w:lvl w:ilvl="0" w:tplc="517C8BD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88695FA">
      <w:start w:val="5"/>
      <w:numFmt w:val="lowerLetter"/>
      <w:lvlText w:val="%2)"/>
      <w:lvlJc w:val="left"/>
      <w:pPr>
        <w:ind w:left="9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95E9472">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D2A3D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28E75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72596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92C5A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6C0E4A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2801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59572EBA"/>
    <w:multiLevelType w:val="hybridMultilevel"/>
    <w:tmpl w:val="9D22B8BC"/>
    <w:lvl w:ilvl="0" w:tplc="A932719E">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E9ED79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7C8F7BE">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BC1CF26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754E8B2E">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EDF8029A">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1554A0EA">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CB6435D4">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9AAE096">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48" w15:restartNumberingAfterBreak="0">
    <w:nsid w:val="61914DB6"/>
    <w:multiLevelType w:val="hybridMultilevel"/>
    <w:tmpl w:val="2A5A2FC2"/>
    <w:lvl w:ilvl="0" w:tplc="A0B6F04A">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B8F8D2">
      <w:start w:val="1"/>
      <w:numFmt w:val="decimal"/>
      <w:lvlText w:val="%2."/>
      <w:lvlJc w:val="left"/>
      <w:pPr>
        <w:ind w:left="5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CA28C64">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0E825A6">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08DA0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A89BEC">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4E2EF74">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70A918">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983FA8">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61F00068"/>
    <w:multiLevelType w:val="hybridMultilevel"/>
    <w:tmpl w:val="A4444868"/>
    <w:lvl w:ilvl="0" w:tplc="113203A6">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42E2366C">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55922C3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EBF23F06">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146844F4">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93E07A2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F7702C48">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13B0B69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865ABB6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652B7B08"/>
    <w:multiLevelType w:val="hybridMultilevel"/>
    <w:tmpl w:val="7D56B9BA"/>
    <w:lvl w:ilvl="0" w:tplc="AE58FF04">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3805494">
      <w:start w:val="1"/>
      <w:numFmt w:val="bullet"/>
      <w:lvlRestart w:val="0"/>
      <w:lvlText w:val="•"/>
      <w:lvlJc w:val="left"/>
      <w:pPr>
        <w:ind w:left="141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324E305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1A8696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F74C13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A4E154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AF2FF2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68F28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6A8C6E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1" w15:restartNumberingAfterBreak="0">
    <w:nsid w:val="679A51BF"/>
    <w:multiLevelType w:val="hybridMultilevel"/>
    <w:tmpl w:val="C00AC548"/>
    <w:lvl w:ilvl="0" w:tplc="F38A99E6">
      <w:start w:val="1"/>
      <w:numFmt w:val="bullet"/>
      <w:lvlText w:val=""/>
      <w:lvlJc w:val="left"/>
      <w:pPr>
        <w:ind w:left="214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AA64622C">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1D0D8F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70DA1E">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E58A93A">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36F63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0363B0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31A4BC4">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DA058A">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2" w15:restartNumberingAfterBreak="0">
    <w:nsid w:val="67A5004A"/>
    <w:multiLevelType w:val="hybridMultilevel"/>
    <w:tmpl w:val="8AAA1D34"/>
    <w:lvl w:ilvl="0" w:tplc="CD20F07A">
      <w:start w:val="1"/>
      <w:numFmt w:val="bullet"/>
      <w:lvlText w:val=""/>
      <w:lvlJc w:val="left"/>
      <w:pPr>
        <w:ind w:left="6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2070C2F6">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F6DA9646">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AAC4C12A">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238C0EB8">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F0080788">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3F4244E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BB86A530">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911440E8">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3" w15:restartNumberingAfterBreak="0">
    <w:nsid w:val="68414B36"/>
    <w:multiLevelType w:val="hybridMultilevel"/>
    <w:tmpl w:val="2FFE8734"/>
    <w:lvl w:ilvl="0" w:tplc="58008B44">
      <w:start w:val="1"/>
      <w:numFmt w:val="bullet"/>
      <w:lvlText w:val="•"/>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D6E1ED0">
      <w:start w:val="1"/>
      <w:numFmt w:val="bullet"/>
      <w:lvlText w:val="o"/>
      <w:lvlJc w:val="left"/>
      <w:pPr>
        <w:ind w:left="18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71CDB38">
      <w:start w:val="1"/>
      <w:numFmt w:val="bullet"/>
      <w:lvlText w:val="▪"/>
      <w:lvlJc w:val="left"/>
      <w:pPr>
        <w:ind w:left="25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D428EDE">
      <w:start w:val="1"/>
      <w:numFmt w:val="bullet"/>
      <w:lvlText w:val="•"/>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672AEEC">
      <w:start w:val="1"/>
      <w:numFmt w:val="bullet"/>
      <w:lvlText w:val="o"/>
      <w:lvlJc w:val="left"/>
      <w:pPr>
        <w:ind w:left="39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69ABF68">
      <w:start w:val="1"/>
      <w:numFmt w:val="bullet"/>
      <w:lvlText w:val="▪"/>
      <w:lvlJc w:val="left"/>
      <w:pPr>
        <w:ind w:left="46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8EE3EF4">
      <w:start w:val="1"/>
      <w:numFmt w:val="bullet"/>
      <w:lvlText w:val="•"/>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A50EFF4">
      <w:start w:val="1"/>
      <w:numFmt w:val="bullet"/>
      <w:lvlText w:val="o"/>
      <w:lvlJc w:val="left"/>
      <w:pPr>
        <w:ind w:left="61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FEF0DE">
      <w:start w:val="1"/>
      <w:numFmt w:val="bullet"/>
      <w:lvlText w:val="▪"/>
      <w:lvlJc w:val="left"/>
      <w:pPr>
        <w:ind w:left="68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69860979"/>
    <w:multiLevelType w:val="hybridMultilevel"/>
    <w:tmpl w:val="24B8338C"/>
    <w:lvl w:ilvl="0" w:tplc="F3468A04">
      <w:start w:val="1"/>
      <w:numFmt w:val="bullet"/>
      <w:lvlText w:val=""/>
      <w:lvlJc w:val="left"/>
      <w:pPr>
        <w:ind w:left="765"/>
      </w:pPr>
      <w:rPr>
        <w:rFonts w:ascii="Wingdings" w:eastAsia="Wingdings" w:hAnsi="Wingdings" w:cs="Wingdings"/>
        <w:b w:val="0"/>
        <w:i w:val="0"/>
        <w:strike w:val="0"/>
        <w:dstrike w:val="0"/>
        <w:color w:val="000000"/>
        <w:sz w:val="23"/>
        <w:szCs w:val="23"/>
        <w:u w:val="none" w:color="000000"/>
        <w:bdr w:val="none" w:sz="0" w:space="0" w:color="auto"/>
        <w:shd w:val="clear" w:color="auto" w:fill="auto"/>
        <w:vertAlign w:val="baseline"/>
      </w:rPr>
    </w:lvl>
    <w:lvl w:ilvl="1" w:tplc="64E66C2A">
      <w:start w:val="2"/>
      <w:numFmt w:val="lowerLetter"/>
      <w:lvlText w:val="%2)"/>
      <w:lvlJc w:val="left"/>
      <w:pPr>
        <w:ind w:left="6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70FD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7E550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BB4D40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FC6379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02EDB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AAEFD8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966D91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6DCB5CFA"/>
    <w:multiLevelType w:val="hybridMultilevel"/>
    <w:tmpl w:val="6CB25AE0"/>
    <w:lvl w:ilvl="0" w:tplc="A53A33E6">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243D5C">
      <w:start w:val="1"/>
      <w:numFmt w:val="lowerLetter"/>
      <w:lvlText w:val="%2"/>
      <w:lvlJc w:val="left"/>
      <w:pPr>
        <w:ind w:left="14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680208">
      <w:start w:val="2"/>
      <w:numFmt w:val="decimal"/>
      <w:lvlRestart w:val="0"/>
      <w:lvlText w:val="%3."/>
      <w:lvlJc w:val="left"/>
      <w:pPr>
        <w:ind w:left="2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35EA13E">
      <w:start w:val="1"/>
      <w:numFmt w:val="decimal"/>
      <w:lvlText w:val="%4"/>
      <w:lvlJc w:val="left"/>
      <w:pPr>
        <w:ind w:left="32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A581A24">
      <w:start w:val="1"/>
      <w:numFmt w:val="lowerLetter"/>
      <w:lvlText w:val="%5"/>
      <w:lvlJc w:val="left"/>
      <w:pPr>
        <w:ind w:left="39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7E610E0">
      <w:start w:val="1"/>
      <w:numFmt w:val="lowerRoman"/>
      <w:lvlText w:val="%6"/>
      <w:lvlJc w:val="left"/>
      <w:pPr>
        <w:ind w:left="46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5E04EC">
      <w:start w:val="1"/>
      <w:numFmt w:val="decimal"/>
      <w:lvlText w:val="%7"/>
      <w:lvlJc w:val="left"/>
      <w:pPr>
        <w:ind w:left="536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F44D18">
      <w:start w:val="1"/>
      <w:numFmt w:val="lowerLetter"/>
      <w:lvlText w:val="%8"/>
      <w:lvlJc w:val="left"/>
      <w:pPr>
        <w:ind w:left="608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346E818">
      <w:start w:val="1"/>
      <w:numFmt w:val="lowerRoman"/>
      <w:lvlText w:val="%9"/>
      <w:lvlJc w:val="left"/>
      <w:pPr>
        <w:ind w:left="68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6EE758A0"/>
    <w:multiLevelType w:val="hybridMultilevel"/>
    <w:tmpl w:val="5B9E3614"/>
    <w:lvl w:ilvl="0" w:tplc="F058E0FA">
      <w:start w:val="1"/>
      <w:numFmt w:val="bullet"/>
      <w:lvlText w:val=""/>
      <w:lvlJc w:val="left"/>
      <w:pPr>
        <w:ind w:left="705"/>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69D48440">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26F25AD8">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9112E54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8604E9B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6C906572">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2AAEDD30">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FC74A882">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7442C0C">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abstractNum w:abstractNumId="57" w15:restartNumberingAfterBreak="0">
    <w:nsid w:val="70DF6A07"/>
    <w:multiLevelType w:val="hybridMultilevel"/>
    <w:tmpl w:val="CE8A1DC2"/>
    <w:lvl w:ilvl="0" w:tplc="DBDAC106">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1D63240">
      <w:start w:val="1"/>
      <w:numFmt w:val="bullet"/>
      <w:lvlText w:val="-"/>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010CAE4">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ED0AE1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ECE3352">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1AA8BB0">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AEC0CA6">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4E2D6BE">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F94AB6E">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768D51A1"/>
    <w:multiLevelType w:val="hybridMultilevel"/>
    <w:tmpl w:val="BD62E2DC"/>
    <w:lvl w:ilvl="0" w:tplc="CE02BCBA">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C09688">
      <w:start w:val="1"/>
      <w:numFmt w:val="lowerLetter"/>
      <w:lvlText w:val="%2)"/>
      <w:lvlJc w:val="left"/>
      <w:pPr>
        <w:ind w:left="3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064CD8">
      <w:start w:val="1"/>
      <w:numFmt w:val="lowerRoman"/>
      <w:lvlText w:val="%3"/>
      <w:lvlJc w:val="left"/>
      <w:pPr>
        <w:ind w:left="18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DE492A8">
      <w:start w:val="1"/>
      <w:numFmt w:val="decimal"/>
      <w:lvlText w:val="%4"/>
      <w:lvlJc w:val="left"/>
      <w:pPr>
        <w:ind w:left="25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4229448">
      <w:start w:val="1"/>
      <w:numFmt w:val="lowerLetter"/>
      <w:lvlText w:val="%5"/>
      <w:lvlJc w:val="left"/>
      <w:pPr>
        <w:ind w:left="33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942191C">
      <w:start w:val="1"/>
      <w:numFmt w:val="lowerRoman"/>
      <w:lvlText w:val="%6"/>
      <w:lvlJc w:val="left"/>
      <w:pPr>
        <w:ind w:left="40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C0CEB54">
      <w:start w:val="1"/>
      <w:numFmt w:val="decimal"/>
      <w:lvlText w:val="%7"/>
      <w:lvlJc w:val="left"/>
      <w:pPr>
        <w:ind w:left="4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8A6529C">
      <w:start w:val="1"/>
      <w:numFmt w:val="lowerLetter"/>
      <w:lvlText w:val="%8"/>
      <w:lvlJc w:val="left"/>
      <w:pPr>
        <w:ind w:left="54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C5EAFCE">
      <w:start w:val="1"/>
      <w:numFmt w:val="lowerRoman"/>
      <w:lvlText w:val="%9"/>
      <w:lvlJc w:val="left"/>
      <w:pPr>
        <w:ind w:left="61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9" w15:restartNumberingAfterBreak="0">
    <w:nsid w:val="77122D2A"/>
    <w:multiLevelType w:val="hybridMultilevel"/>
    <w:tmpl w:val="DC322794"/>
    <w:lvl w:ilvl="0" w:tplc="CFD603F8">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C8CD0C">
      <w:start w:val="1"/>
      <w:numFmt w:val="bullet"/>
      <w:lvlText w:val="o"/>
      <w:lvlJc w:val="left"/>
      <w:pPr>
        <w:ind w:left="11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22F760">
      <w:start w:val="1"/>
      <w:numFmt w:val="bullet"/>
      <w:lvlText w:val="▪"/>
      <w:lvlJc w:val="left"/>
      <w:pPr>
        <w:ind w:left="19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638D08A">
      <w:start w:val="1"/>
      <w:numFmt w:val="bullet"/>
      <w:lvlText w:val="•"/>
      <w:lvlJc w:val="left"/>
      <w:pPr>
        <w:ind w:left="26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E7C9688">
      <w:start w:val="1"/>
      <w:numFmt w:val="bullet"/>
      <w:lvlText w:val="o"/>
      <w:lvlJc w:val="left"/>
      <w:pPr>
        <w:ind w:left="334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64D66C">
      <w:start w:val="1"/>
      <w:numFmt w:val="bullet"/>
      <w:lvlText w:val="▪"/>
      <w:lvlJc w:val="left"/>
      <w:pPr>
        <w:ind w:left="406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BE1CDC">
      <w:start w:val="1"/>
      <w:numFmt w:val="bullet"/>
      <w:lvlText w:val="•"/>
      <w:lvlJc w:val="left"/>
      <w:pPr>
        <w:ind w:left="478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48A422">
      <w:start w:val="1"/>
      <w:numFmt w:val="bullet"/>
      <w:lvlText w:val="o"/>
      <w:lvlJc w:val="left"/>
      <w:pPr>
        <w:ind w:left="550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7B8573E">
      <w:start w:val="1"/>
      <w:numFmt w:val="bullet"/>
      <w:lvlText w:val="▪"/>
      <w:lvlJc w:val="left"/>
      <w:pPr>
        <w:ind w:left="622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78547629"/>
    <w:multiLevelType w:val="hybridMultilevel"/>
    <w:tmpl w:val="A50C6938"/>
    <w:lvl w:ilvl="0" w:tplc="FE20BCBE">
      <w:start w:val="1"/>
      <w:numFmt w:val="lowerLetter"/>
      <w:lvlText w:val="%1)"/>
      <w:lvlJc w:val="left"/>
      <w:pPr>
        <w:ind w:left="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1" w:tplc="56CE806C">
      <w:start w:val="1"/>
      <w:numFmt w:val="lowerLetter"/>
      <w:lvlText w:val="%2"/>
      <w:lvlJc w:val="left"/>
      <w:pPr>
        <w:ind w:left="10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2" w:tplc="0E5ACE32">
      <w:start w:val="1"/>
      <w:numFmt w:val="lowerRoman"/>
      <w:lvlText w:val="%3"/>
      <w:lvlJc w:val="left"/>
      <w:pPr>
        <w:ind w:left="18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3" w:tplc="EB6075D4">
      <w:start w:val="1"/>
      <w:numFmt w:val="decimal"/>
      <w:lvlText w:val="%4"/>
      <w:lvlJc w:val="left"/>
      <w:pPr>
        <w:ind w:left="25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4" w:tplc="AEBE34FC">
      <w:start w:val="1"/>
      <w:numFmt w:val="lowerLetter"/>
      <w:lvlText w:val="%5"/>
      <w:lvlJc w:val="left"/>
      <w:pPr>
        <w:ind w:left="324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5" w:tplc="2022443A">
      <w:start w:val="1"/>
      <w:numFmt w:val="lowerRoman"/>
      <w:lvlText w:val="%6"/>
      <w:lvlJc w:val="left"/>
      <w:pPr>
        <w:ind w:left="396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6" w:tplc="D1E02BBE">
      <w:start w:val="1"/>
      <w:numFmt w:val="decimal"/>
      <w:lvlText w:val="%7"/>
      <w:lvlJc w:val="left"/>
      <w:pPr>
        <w:ind w:left="468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7" w:tplc="754C7F5E">
      <w:start w:val="1"/>
      <w:numFmt w:val="lowerLetter"/>
      <w:lvlText w:val="%8"/>
      <w:lvlJc w:val="left"/>
      <w:pPr>
        <w:ind w:left="540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lvl w:ilvl="8" w:tplc="B8BCB5FC">
      <w:start w:val="1"/>
      <w:numFmt w:val="lowerRoman"/>
      <w:lvlText w:val="%9"/>
      <w:lvlJc w:val="left"/>
      <w:pPr>
        <w:ind w:left="6120"/>
      </w:pPr>
      <w:rPr>
        <w:rFonts w:ascii="Times New Roman" w:eastAsia="Times New Roman" w:hAnsi="Times New Roman" w:cs="Times New Roman"/>
        <w:b w:val="0"/>
        <w:i w:val="0"/>
        <w:strike w:val="0"/>
        <w:dstrike w:val="0"/>
        <w:color w:val="000000"/>
        <w:sz w:val="23"/>
        <w:szCs w:val="23"/>
        <w:u w:val="none" w:color="000000"/>
        <w:bdr w:val="none" w:sz="0" w:space="0" w:color="auto"/>
        <w:shd w:val="clear" w:color="auto" w:fill="auto"/>
        <w:vertAlign w:val="baseline"/>
      </w:rPr>
    </w:lvl>
  </w:abstractNum>
  <w:abstractNum w:abstractNumId="61" w15:restartNumberingAfterBreak="0">
    <w:nsid w:val="7C2F64BA"/>
    <w:multiLevelType w:val="hybridMultilevel"/>
    <w:tmpl w:val="F9084526"/>
    <w:lvl w:ilvl="0" w:tplc="4B460930">
      <w:start w:val="1"/>
      <w:numFmt w:val="lowerLetter"/>
      <w:lvlText w:val="%1)"/>
      <w:lvlJc w:val="left"/>
      <w:pPr>
        <w:ind w:left="25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3AEA3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8BC413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AB28A3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1DE396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1AAA0F6">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190B07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320F3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1A2A7A">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7F6646B6"/>
    <w:multiLevelType w:val="hybridMultilevel"/>
    <w:tmpl w:val="DABE2DAC"/>
    <w:lvl w:ilvl="0" w:tplc="7B90CC6A">
      <w:start w:val="1"/>
      <w:numFmt w:val="bullet"/>
      <w:lvlText w:val=""/>
      <w:lvlJc w:val="left"/>
      <w:pPr>
        <w:ind w:left="693"/>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1" w:tplc="8F52AA5A">
      <w:start w:val="1"/>
      <w:numFmt w:val="bullet"/>
      <w:lvlText w:val="o"/>
      <w:lvlJc w:val="left"/>
      <w:pPr>
        <w:ind w:left="14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2" w:tplc="C7EA1A74">
      <w:start w:val="1"/>
      <w:numFmt w:val="bullet"/>
      <w:lvlText w:val="▪"/>
      <w:lvlJc w:val="left"/>
      <w:pPr>
        <w:ind w:left="21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3" w:tplc="3E861CD8">
      <w:start w:val="1"/>
      <w:numFmt w:val="bullet"/>
      <w:lvlText w:val="•"/>
      <w:lvlJc w:val="left"/>
      <w:pPr>
        <w:ind w:left="28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4" w:tplc="D6E6C756">
      <w:start w:val="1"/>
      <w:numFmt w:val="bullet"/>
      <w:lvlText w:val="o"/>
      <w:lvlJc w:val="left"/>
      <w:pPr>
        <w:ind w:left="360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5" w:tplc="BD028706">
      <w:start w:val="1"/>
      <w:numFmt w:val="bullet"/>
      <w:lvlText w:val="▪"/>
      <w:lvlJc w:val="left"/>
      <w:pPr>
        <w:ind w:left="432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6" w:tplc="867223FE">
      <w:start w:val="1"/>
      <w:numFmt w:val="bullet"/>
      <w:lvlText w:val="•"/>
      <w:lvlJc w:val="left"/>
      <w:pPr>
        <w:ind w:left="504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7" w:tplc="4E90675E">
      <w:start w:val="1"/>
      <w:numFmt w:val="bullet"/>
      <w:lvlText w:val="o"/>
      <w:lvlJc w:val="left"/>
      <w:pPr>
        <w:ind w:left="576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lvl w:ilvl="8" w:tplc="01EC1C74">
      <w:start w:val="1"/>
      <w:numFmt w:val="bullet"/>
      <w:lvlText w:val="▪"/>
      <w:lvlJc w:val="left"/>
      <w:pPr>
        <w:ind w:left="6480"/>
      </w:pPr>
      <w:rPr>
        <w:rFonts w:ascii="Wingdings" w:eastAsia="Wingdings" w:hAnsi="Wingdings" w:cs="Wingdings"/>
        <w:b w:val="0"/>
        <w:i w:val="0"/>
        <w:strike w:val="0"/>
        <w:dstrike w:val="0"/>
        <w:color w:val="000000"/>
        <w:sz w:val="24"/>
        <w:szCs w:val="24"/>
        <w:u w:val="none" w:color="000000"/>
        <w:bdr w:val="none" w:sz="0" w:space="0" w:color="auto"/>
        <w:shd w:val="clear" w:color="auto" w:fill="auto"/>
        <w:vertAlign w:val="baseline"/>
      </w:rPr>
    </w:lvl>
  </w:abstractNum>
  <w:num w:numId="1" w16cid:durableId="1668292198">
    <w:abstractNumId w:val="19"/>
  </w:num>
  <w:num w:numId="2" w16cid:durableId="1127620197">
    <w:abstractNumId w:val="29"/>
  </w:num>
  <w:num w:numId="3" w16cid:durableId="338896353">
    <w:abstractNumId w:val="26"/>
  </w:num>
  <w:num w:numId="4" w16cid:durableId="1494762968">
    <w:abstractNumId w:val="61"/>
  </w:num>
  <w:num w:numId="5" w16cid:durableId="1587761387">
    <w:abstractNumId w:val="53"/>
  </w:num>
  <w:num w:numId="6" w16cid:durableId="1367564932">
    <w:abstractNumId w:val="15"/>
  </w:num>
  <w:num w:numId="7" w16cid:durableId="150223944">
    <w:abstractNumId w:val="8"/>
  </w:num>
  <w:num w:numId="8" w16cid:durableId="471100924">
    <w:abstractNumId w:val="35"/>
  </w:num>
  <w:num w:numId="9" w16cid:durableId="1273711559">
    <w:abstractNumId w:val="32"/>
  </w:num>
  <w:num w:numId="10" w16cid:durableId="1027565403">
    <w:abstractNumId w:val="14"/>
  </w:num>
  <w:num w:numId="11" w16cid:durableId="577791414">
    <w:abstractNumId w:val="46"/>
  </w:num>
  <w:num w:numId="12" w16cid:durableId="2066878050">
    <w:abstractNumId w:val="12"/>
  </w:num>
  <w:num w:numId="13" w16cid:durableId="1368947620">
    <w:abstractNumId w:val="55"/>
  </w:num>
  <w:num w:numId="14" w16cid:durableId="1330212441">
    <w:abstractNumId w:val="42"/>
  </w:num>
  <w:num w:numId="15" w16cid:durableId="1197498059">
    <w:abstractNumId w:val="34"/>
  </w:num>
  <w:num w:numId="16" w16cid:durableId="315107505">
    <w:abstractNumId w:val="0"/>
  </w:num>
  <w:num w:numId="17" w16cid:durableId="2105418492">
    <w:abstractNumId w:val="62"/>
  </w:num>
  <w:num w:numId="18" w16cid:durableId="835270565">
    <w:abstractNumId w:val="1"/>
  </w:num>
  <w:num w:numId="19" w16cid:durableId="1727534717">
    <w:abstractNumId w:val="54"/>
  </w:num>
  <w:num w:numId="20" w16cid:durableId="1888564016">
    <w:abstractNumId w:val="58"/>
  </w:num>
  <w:num w:numId="21" w16cid:durableId="1293095109">
    <w:abstractNumId w:val="5"/>
  </w:num>
  <w:num w:numId="22" w16cid:durableId="1909530591">
    <w:abstractNumId w:val="47"/>
  </w:num>
  <w:num w:numId="23" w16cid:durableId="2100828793">
    <w:abstractNumId w:val="41"/>
  </w:num>
  <w:num w:numId="24" w16cid:durableId="1934318023">
    <w:abstractNumId w:val="57"/>
  </w:num>
  <w:num w:numId="25" w16cid:durableId="1010791825">
    <w:abstractNumId w:val="22"/>
  </w:num>
  <w:num w:numId="26" w16cid:durableId="1457069591">
    <w:abstractNumId w:val="30"/>
  </w:num>
  <w:num w:numId="27" w16cid:durableId="13776582">
    <w:abstractNumId w:val="31"/>
  </w:num>
  <w:num w:numId="28" w16cid:durableId="106314661">
    <w:abstractNumId w:val="13"/>
  </w:num>
  <w:num w:numId="29" w16cid:durableId="289944916">
    <w:abstractNumId w:val="45"/>
  </w:num>
  <w:num w:numId="30" w16cid:durableId="700059300">
    <w:abstractNumId w:val="51"/>
  </w:num>
  <w:num w:numId="31" w16cid:durableId="1735928155">
    <w:abstractNumId w:val="48"/>
  </w:num>
  <w:num w:numId="32" w16cid:durableId="1133214284">
    <w:abstractNumId w:val="28"/>
  </w:num>
  <w:num w:numId="33" w16cid:durableId="418217214">
    <w:abstractNumId w:val="38"/>
  </w:num>
  <w:num w:numId="34" w16cid:durableId="1816292007">
    <w:abstractNumId w:val="17"/>
  </w:num>
  <w:num w:numId="35" w16cid:durableId="188836876">
    <w:abstractNumId w:val="49"/>
  </w:num>
  <w:num w:numId="36" w16cid:durableId="1478258358">
    <w:abstractNumId w:val="52"/>
  </w:num>
  <w:num w:numId="37" w16cid:durableId="2038386554">
    <w:abstractNumId w:val="27"/>
  </w:num>
  <w:num w:numId="38" w16cid:durableId="1966425439">
    <w:abstractNumId w:val="50"/>
  </w:num>
  <w:num w:numId="39" w16cid:durableId="1051924780">
    <w:abstractNumId w:val="40"/>
  </w:num>
  <w:num w:numId="40" w16cid:durableId="1213927162">
    <w:abstractNumId w:val="16"/>
  </w:num>
  <w:num w:numId="41" w16cid:durableId="2012877644">
    <w:abstractNumId w:val="11"/>
  </w:num>
  <w:num w:numId="42" w16cid:durableId="1187981267">
    <w:abstractNumId w:val="18"/>
  </w:num>
  <w:num w:numId="43" w16cid:durableId="1236165793">
    <w:abstractNumId w:val="24"/>
  </w:num>
  <w:num w:numId="44" w16cid:durableId="1252663358">
    <w:abstractNumId w:val="3"/>
  </w:num>
  <w:num w:numId="45" w16cid:durableId="1451971994">
    <w:abstractNumId w:val="59"/>
  </w:num>
  <w:num w:numId="46" w16cid:durableId="1484002644">
    <w:abstractNumId w:val="25"/>
  </w:num>
  <w:num w:numId="47" w16cid:durableId="163984645">
    <w:abstractNumId w:val="37"/>
  </w:num>
  <w:num w:numId="48" w16cid:durableId="1515922830">
    <w:abstractNumId w:val="4"/>
  </w:num>
  <w:num w:numId="49" w16cid:durableId="1855609838">
    <w:abstractNumId w:val="2"/>
  </w:num>
  <w:num w:numId="50" w16cid:durableId="857963529">
    <w:abstractNumId w:val="60"/>
  </w:num>
  <w:num w:numId="51" w16cid:durableId="1060862238">
    <w:abstractNumId w:val="20"/>
  </w:num>
  <w:num w:numId="52" w16cid:durableId="562520484">
    <w:abstractNumId w:val="23"/>
  </w:num>
  <w:num w:numId="53" w16cid:durableId="757674879">
    <w:abstractNumId w:val="56"/>
  </w:num>
  <w:num w:numId="54" w16cid:durableId="1043482296">
    <w:abstractNumId w:val="10"/>
  </w:num>
  <w:num w:numId="55" w16cid:durableId="533228828">
    <w:abstractNumId w:val="6"/>
  </w:num>
  <w:num w:numId="56" w16cid:durableId="233470235">
    <w:abstractNumId w:val="39"/>
  </w:num>
  <w:num w:numId="57" w16cid:durableId="1918050934">
    <w:abstractNumId w:val="9"/>
  </w:num>
  <w:num w:numId="58" w16cid:durableId="1826315963">
    <w:abstractNumId w:val="44"/>
  </w:num>
  <w:num w:numId="59" w16cid:durableId="233928766">
    <w:abstractNumId w:val="7"/>
  </w:num>
  <w:num w:numId="60" w16cid:durableId="892154897">
    <w:abstractNumId w:val="43"/>
  </w:num>
  <w:num w:numId="61" w16cid:durableId="1780025138">
    <w:abstractNumId w:val="33"/>
  </w:num>
  <w:num w:numId="62" w16cid:durableId="347949801">
    <w:abstractNumId w:val="21"/>
  </w:num>
  <w:num w:numId="63" w16cid:durableId="1522936398">
    <w:abstractNumId w:val="3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2CC"/>
    <w:rsid w:val="000862EA"/>
    <w:rsid w:val="0009119C"/>
    <w:rsid w:val="000B38A6"/>
    <w:rsid w:val="000E7159"/>
    <w:rsid w:val="001E1573"/>
    <w:rsid w:val="00271701"/>
    <w:rsid w:val="002939F5"/>
    <w:rsid w:val="002F7D29"/>
    <w:rsid w:val="003049B5"/>
    <w:rsid w:val="00314E05"/>
    <w:rsid w:val="0031563D"/>
    <w:rsid w:val="00343E4F"/>
    <w:rsid w:val="00371189"/>
    <w:rsid w:val="00381056"/>
    <w:rsid w:val="00382D9B"/>
    <w:rsid w:val="00386B69"/>
    <w:rsid w:val="003A0891"/>
    <w:rsid w:val="003A766E"/>
    <w:rsid w:val="00417ACB"/>
    <w:rsid w:val="00493244"/>
    <w:rsid w:val="004943CE"/>
    <w:rsid w:val="004C6D58"/>
    <w:rsid w:val="004E16C4"/>
    <w:rsid w:val="004F3D3C"/>
    <w:rsid w:val="005531E9"/>
    <w:rsid w:val="00564B11"/>
    <w:rsid w:val="005F5CEC"/>
    <w:rsid w:val="00643A43"/>
    <w:rsid w:val="00644B9E"/>
    <w:rsid w:val="006549D6"/>
    <w:rsid w:val="006609DC"/>
    <w:rsid w:val="006A22CC"/>
    <w:rsid w:val="0073350D"/>
    <w:rsid w:val="008606F2"/>
    <w:rsid w:val="008E331E"/>
    <w:rsid w:val="00931760"/>
    <w:rsid w:val="0097728B"/>
    <w:rsid w:val="009E212E"/>
    <w:rsid w:val="009E4ADF"/>
    <w:rsid w:val="009F5E3B"/>
    <w:rsid w:val="00A35F5F"/>
    <w:rsid w:val="00B53BCD"/>
    <w:rsid w:val="00B576E8"/>
    <w:rsid w:val="00BB3DC8"/>
    <w:rsid w:val="00BC3055"/>
    <w:rsid w:val="00BC51E6"/>
    <w:rsid w:val="00BF411B"/>
    <w:rsid w:val="00C701C7"/>
    <w:rsid w:val="00C904EB"/>
    <w:rsid w:val="00CD63F6"/>
    <w:rsid w:val="00D2114A"/>
    <w:rsid w:val="00E831EC"/>
    <w:rsid w:val="00E916E6"/>
    <w:rsid w:val="00EC1092"/>
    <w:rsid w:val="00F3612A"/>
    <w:rsid w:val="00F409E2"/>
    <w:rsid w:val="00FB6819"/>
    <w:rsid w:val="00FD26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72A489E"/>
  <w15:docId w15:val="{24E7859B-2196-4D0A-AC50-281AD4489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5" w:line="267" w:lineRule="auto"/>
      <w:ind w:left="10" w:hanging="10"/>
      <w:jc w:val="both"/>
    </w:pPr>
    <w:rPr>
      <w:rFonts w:ascii="Times New Roman" w:eastAsia="Times New Roman" w:hAnsi="Times New Roman" w:cs="Times New Roman"/>
      <w:color w:val="000000"/>
      <w:sz w:val="24"/>
    </w:rPr>
  </w:style>
  <w:style w:type="paragraph" w:styleId="Nadpis1">
    <w:name w:val="heading 1"/>
    <w:next w:val="Normln"/>
    <w:link w:val="Nadpis1Char"/>
    <w:uiPriority w:val="9"/>
    <w:qFormat/>
    <w:pPr>
      <w:keepNext/>
      <w:keepLines/>
      <w:spacing w:after="0"/>
      <w:ind w:right="8"/>
      <w:jc w:val="center"/>
      <w:outlineLvl w:val="0"/>
    </w:pPr>
    <w:rPr>
      <w:rFonts w:ascii="Times New Roman" w:eastAsia="Times New Roman" w:hAnsi="Times New Roman" w:cs="Times New Roman"/>
      <w:b/>
      <w:color w:val="000000"/>
      <w:sz w:val="72"/>
    </w:rPr>
  </w:style>
  <w:style w:type="paragraph" w:styleId="Nadpis2">
    <w:name w:val="heading 2"/>
    <w:next w:val="Normln"/>
    <w:link w:val="Nadpis2Char"/>
    <w:uiPriority w:val="9"/>
    <w:unhideWhenUsed/>
    <w:qFormat/>
    <w:pPr>
      <w:keepNext/>
      <w:keepLines/>
      <w:spacing w:after="0"/>
      <w:ind w:right="7"/>
      <w:outlineLvl w:val="1"/>
    </w:pPr>
    <w:rPr>
      <w:rFonts w:ascii="Times New Roman" w:eastAsia="Times New Roman" w:hAnsi="Times New Roman" w:cs="Times New Roman"/>
      <w:b/>
      <w:color w:val="000000"/>
      <w:sz w:val="36"/>
    </w:rPr>
  </w:style>
  <w:style w:type="paragraph" w:styleId="Nadpis3">
    <w:name w:val="heading 3"/>
    <w:next w:val="Normln"/>
    <w:link w:val="Nadpis3Char"/>
    <w:uiPriority w:val="9"/>
    <w:unhideWhenUsed/>
    <w:qFormat/>
    <w:pPr>
      <w:keepNext/>
      <w:keepLines/>
      <w:spacing w:after="5" w:line="271" w:lineRule="auto"/>
      <w:ind w:left="10" w:hanging="10"/>
      <w:jc w:val="both"/>
      <w:outlineLvl w:val="2"/>
    </w:pPr>
    <w:rPr>
      <w:rFonts w:ascii="Times New Roman" w:eastAsia="Times New Roman" w:hAnsi="Times New Roman" w:cs="Times New Roman"/>
      <w:b/>
      <w:color w:val="000000"/>
      <w:sz w:val="24"/>
    </w:rPr>
  </w:style>
  <w:style w:type="paragraph" w:styleId="Nadpis4">
    <w:name w:val="heading 4"/>
    <w:next w:val="Normln"/>
    <w:link w:val="Nadpis4Char"/>
    <w:uiPriority w:val="9"/>
    <w:unhideWhenUsed/>
    <w:qFormat/>
    <w:pPr>
      <w:keepNext/>
      <w:keepLines/>
      <w:spacing w:after="5" w:line="271" w:lineRule="auto"/>
      <w:ind w:left="10" w:hanging="10"/>
      <w:jc w:val="both"/>
      <w:outlineLvl w:val="3"/>
    </w:pPr>
    <w:rPr>
      <w:rFonts w:ascii="Times New Roman" w:eastAsia="Times New Roman" w:hAnsi="Times New Roman" w:cs="Times New Roman"/>
      <w:b/>
      <w:color w:val="000000"/>
      <w:sz w:val="24"/>
    </w:rPr>
  </w:style>
  <w:style w:type="paragraph" w:styleId="Nadpis5">
    <w:name w:val="heading 5"/>
    <w:next w:val="Normln"/>
    <w:link w:val="Nadpis5Char"/>
    <w:uiPriority w:val="9"/>
    <w:unhideWhenUsed/>
    <w:qFormat/>
    <w:pPr>
      <w:keepNext/>
      <w:keepLines/>
      <w:spacing w:after="5" w:line="271" w:lineRule="auto"/>
      <w:ind w:left="10" w:hanging="10"/>
      <w:jc w:val="both"/>
      <w:outlineLvl w:val="4"/>
    </w:pPr>
    <w:rPr>
      <w:rFonts w:ascii="Times New Roman" w:eastAsia="Times New Roman" w:hAnsi="Times New Roman" w:cs="Times New Roman"/>
      <w:b/>
      <w:color w:val="000000"/>
      <w:sz w:val="24"/>
    </w:rPr>
  </w:style>
  <w:style w:type="paragraph" w:styleId="Nadpis6">
    <w:name w:val="heading 6"/>
    <w:next w:val="Normln"/>
    <w:link w:val="Nadpis6Char"/>
    <w:uiPriority w:val="9"/>
    <w:unhideWhenUsed/>
    <w:qFormat/>
    <w:pPr>
      <w:keepNext/>
      <w:keepLines/>
      <w:spacing w:after="5" w:line="271" w:lineRule="auto"/>
      <w:ind w:left="10" w:hanging="10"/>
      <w:jc w:val="both"/>
      <w:outlineLvl w:val="5"/>
    </w:pPr>
    <w:rPr>
      <w:rFonts w:ascii="Times New Roman" w:eastAsia="Times New Roman" w:hAnsi="Times New Roman" w:cs="Times New Roman"/>
      <w:b/>
      <w:color w:val="000000"/>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link w:val="Nadpis2"/>
    <w:rPr>
      <w:rFonts w:ascii="Times New Roman" w:eastAsia="Times New Roman" w:hAnsi="Times New Roman" w:cs="Times New Roman"/>
      <w:b/>
      <w:color w:val="000000"/>
      <w:sz w:val="36"/>
    </w:rPr>
  </w:style>
  <w:style w:type="character" w:customStyle="1" w:styleId="Nadpis1Char">
    <w:name w:val="Nadpis 1 Char"/>
    <w:link w:val="Nadpis1"/>
    <w:rPr>
      <w:rFonts w:ascii="Times New Roman" w:eastAsia="Times New Roman" w:hAnsi="Times New Roman" w:cs="Times New Roman"/>
      <w:b/>
      <w:color w:val="000000"/>
      <w:sz w:val="72"/>
    </w:rPr>
  </w:style>
  <w:style w:type="character" w:customStyle="1" w:styleId="Nadpis3Char">
    <w:name w:val="Nadpis 3 Char"/>
    <w:link w:val="Nadpis3"/>
    <w:rPr>
      <w:rFonts w:ascii="Times New Roman" w:eastAsia="Times New Roman" w:hAnsi="Times New Roman" w:cs="Times New Roman"/>
      <w:b/>
      <w:color w:val="000000"/>
      <w:sz w:val="24"/>
    </w:rPr>
  </w:style>
  <w:style w:type="character" w:customStyle="1" w:styleId="Nadpis5Char">
    <w:name w:val="Nadpis 5 Char"/>
    <w:link w:val="Nadpis5"/>
    <w:rPr>
      <w:rFonts w:ascii="Times New Roman" w:eastAsia="Times New Roman" w:hAnsi="Times New Roman" w:cs="Times New Roman"/>
      <w:b/>
      <w:color w:val="000000"/>
      <w:sz w:val="24"/>
    </w:rPr>
  </w:style>
  <w:style w:type="character" w:customStyle="1" w:styleId="Nadpis4Char">
    <w:name w:val="Nadpis 4 Char"/>
    <w:link w:val="Nadpis4"/>
    <w:rPr>
      <w:rFonts w:ascii="Times New Roman" w:eastAsia="Times New Roman" w:hAnsi="Times New Roman" w:cs="Times New Roman"/>
      <w:b/>
      <w:color w:val="000000"/>
      <w:sz w:val="24"/>
    </w:rPr>
  </w:style>
  <w:style w:type="character" w:customStyle="1" w:styleId="Nadpis6Char">
    <w:name w:val="Nadpis 6 Char"/>
    <w:link w:val="Nadpis6"/>
    <w:rPr>
      <w:rFonts w:ascii="Times New Roman" w:eastAsia="Times New Roman" w:hAnsi="Times New Roman" w:cs="Times New Roman"/>
      <w:b/>
      <w:color w:val="000000"/>
      <w:sz w:val="24"/>
    </w:rPr>
  </w:style>
  <w:style w:type="paragraph" w:styleId="Zkladntext">
    <w:name w:val="Body Text"/>
    <w:basedOn w:val="Normln"/>
    <w:link w:val="ZkladntextChar"/>
    <w:rsid w:val="003A0891"/>
    <w:pPr>
      <w:overflowPunct w:val="0"/>
      <w:autoSpaceDE w:val="0"/>
      <w:autoSpaceDN w:val="0"/>
      <w:adjustRightInd w:val="0"/>
      <w:spacing w:after="0" w:line="240" w:lineRule="auto"/>
      <w:ind w:left="0" w:firstLine="0"/>
      <w:jc w:val="left"/>
      <w:textAlignment w:val="baseline"/>
    </w:pPr>
    <w:rPr>
      <w:color w:val="auto"/>
      <w:szCs w:val="20"/>
    </w:rPr>
  </w:style>
  <w:style w:type="character" w:customStyle="1" w:styleId="ZkladntextChar">
    <w:name w:val="Základní text Char"/>
    <w:basedOn w:val="Standardnpsmoodstavce"/>
    <w:link w:val="Zkladntext"/>
    <w:rsid w:val="003A0891"/>
    <w:rPr>
      <w:rFonts w:ascii="Times New Roman" w:eastAsia="Times New Roman" w:hAnsi="Times New Roman" w:cs="Times New Roman"/>
      <w:sz w:val="24"/>
      <w:szCs w:val="20"/>
    </w:rPr>
  </w:style>
  <w:style w:type="paragraph" w:customStyle="1" w:styleId="Prosttext1">
    <w:name w:val="Prostý text1"/>
    <w:basedOn w:val="Normln"/>
    <w:rsid w:val="003A0891"/>
    <w:pPr>
      <w:overflowPunct w:val="0"/>
      <w:autoSpaceDE w:val="0"/>
      <w:autoSpaceDN w:val="0"/>
      <w:adjustRightInd w:val="0"/>
      <w:spacing w:after="0" w:line="240" w:lineRule="auto"/>
      <w:ind w:left="0" w:firstLine="0"/>
      <w:jc w:val="left"/>
      <w:textAlignment w:val="baseline"/>
    </w:pPr>
    <w:rPr>
      <w:rFonts w:ascii="Courier New" w:hAnsi="Courier New"/>
      <w:sz w:val="20"/>
      <w:szCs w:val="20"/>
    </w:rPr>
  </w:style>
  <w:style w:type="paragraph" w:styleId="Zhlav">
    <w:name w:val="header"/>
    <w:basedOn w:val="Normln"/>
    <w:link w:val="ZhlavChar"/>
    <w:uiPriority w:val="99"/>
    <w:unhideWhenUsed/>
    <w:rsid w:val="003A089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A0891"/>
    <w:rPr>
      <w:rFonts w:ascii="Times New Roman" w:eastAsia="Times New Roman" w:hAnsi="Times New Roman" w:cs="Times New Roman"/>
      <w:color w:val="000000"/>
      <w:sz w:val="24"/>
    </w:rPr>
  </w:style>
  <w:style w:type="paragraph" w:styleId="Odstavecseseznamem">
    <w:name w:val="List Paragraph"/>
    <w:basedOn w:val="Normln"/>
    <w:uiPriority w:val="34"/>
    <w:qFormat/>
    <w:rsid w:val="003A089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140</TotalTime>
  <Pages>34</Pages>
  <Words>13300</Words>
  <Characters>78472</Characters>
  <Application>Microsoft Office Word</Application>
  <DocSecurity>0</DocSecurity>
  <Lines>653</Lines>
  <Paragraphs>183</Paragraphs>
  <ScaleCrop>false</ScaleCrop>
  <HeadingPairs>
    <vt:vector size="2" baseType="variant">
      <vt:variant>
        <vt:lpstr>Název</vt:lpstr>
      </vt:variant>
      <vt:variant>
        <vt:i4>1</vt:i4>
      </vt:variant>
    </vt:vector>
  </HeadingPairs>
  <TitlesOfParts>
    <vt:vector size="1" baseType="lpstr">
      <vt:lpstr>Školní řád</vt:lpstr>
    </vt:vector>
  </TitlesOfParts>
  <Company/>
  <LinksUpToDate>false</LinksUpToDate>
  <CharactersWithSpaces>91589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Školní řád</dc:title>
  <dc:subject/>
  <dc:creator>svandovam</dc:creator>
  <cp:keywords/>
  <cp:lastModifiedBy>Dagmar Bojanovská Havelková</cp:lastModifiedBy>
  <cp:revision>50</cp:revision>
  <dcterms:created xsi:type="dcterms:W3CDTF">2022-08-17T17:04:00Z</dcterms:created>
  <dcterms:modified xsi:type="dcterms:W3CDTF">2022-08-21T17:32:00Z</dcterms:modified>
</cp:coreProperties>
</file>