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2FB61" w14:textId="77777777" w:rsidR="00880C35" w:rsidRPr="008C530C" w:rsidRDefault="00880C35" w:rsidP="00880C35">
      <w:pPr>
        <w:pStyle w:val="Nadpis6"/>
        <w:jc w:val="center"/>
        <w:rPr>
          <w:rFonts w:asciiTheme="minorHAnsi" w:hAnsiTheme="minorHAnsi" w:cstheme="minorHAnsi"/>
          <w:i/>
          <w:color w:val="005DA2"/>
          <w:sz w:val="32"/>
          <w:szCs w:val="32"/>
        </w:rPr>
      </w:pPr>
      <w:r w:rsidRPr="008C530C">
        <w:rPr>
          <w:rFonts w:asciiTheme="minorHAnsi" w:hAnsiTheme="minorHAnsi" w:cstheme="minorHAnsi"/>
          <w:color w:val="005DA2"/>
          <w:sz w:val="32"/>
          <w:szCs w:val="32"/>
        </w:rPr>
        <w:t>Základní škola Tuklaty, okres Kolín</w:t>
      </w:r>
    </w:p>
    <w:p w14:paraId="1BC28498" w14:textId="77777777" w:rsidR="00880C35" w:rsidRPr="008C530C" w:rsidRDefault="00880C35" w:rsidP="00880C35">
      <w:pPr>
        <w:pStyle w:val="Nadpis6"/>
        <w:spacing w:before="120"/>
        <w:jc w:val="center"/>
        <w:rPr>
          <w:rFonts w:asciiTheme="minorHAnsi" w:hAnsiTheme="minorHAnsi" w:cstheme="minorHAnsi"/>
          <w:i/>
          <w:color w:val="005DA2"/>
          <w:sz w:val="32"/>
          <w:szCs w:val="32"/>
        </w:rPr>
      </w:pPr>
      <w:r w:rsidRPr="008C530C">
        <w:rPr>
          <w:rFonts w:asciiTheme="minorHAnsi" w:hAnsiTheme="minorHAnsi" w:cstheme="minorHAnsi"/>
          <w:color w:val="005DA2"/>
          <w:sz w:val="32"/>
          <w:szCs w:val="32"/>
        </w:rPr>
        <w:t xml:space="preserve">Na </w:t>
      </w:r>
      <w:proofErr w:type="spellStart"/>
      <w:r w:rsidRPr="008C530C">
        <w:rPr>
          <w:rFonts w:asciiTheme="minorHAnsi" w:hAnsiTheme="minorHAnsi" w:cstheme="minorHAnsi"/>
          <w:color w:val="005DA2"/>
          <w:sz w:val="32"/>
          <w:szCs w:val="32"/>
        </w:rPr>
        <w:t>Rafandě</w:t>
      </w:r>
      <w:proofErr w:type="spellEnd"/>
      <w:r w:rsidRPr="008C530C">
        <w:rPr>
          <w:rFonts w:asciiTheme="minorHAnsi" w:hAnsiTheme="minorHAnsi" w:cstheme="minorHAnsi"/>
          <w:color w:val="005DA2"/>
          <w:sz w:val="32"/>
          <w:szCs w:val="32"/>
        </w:rPr>
        <w:t xml:space="preserve"> 14, 250 82 Úvaly</w:t>
      </w:r>
    </w:p>
    <w:p w14:paraId="10657238" w14:textId="77777777" w:rsidR="00880C35" w:rsidRPr="008C530C" w:rsidRDefault="00880C35" w:rsidP="00880C35">
      <w:pPr>
        <w:pStyle w:val="Nadpis5"/>
        <w:jc w:val="center"/>
        <w:rPr>
          <w:rFonts w:asciiTheme="minorHAnsi" w:hAnsiTheme="minorHAnsi" w:cstheme="minorHAnsi"/>
          <w:color w:val="005DA2"/>
          <w:sz w:val="56"/>
          <w:szCs w:val="56"/>
        </w:rPr>
      </w:pPr>
    </w:p>
    <w:p w14:paraId="1EDB8E43" w14:textId="77777777" w:rsidR="00880C35" w:rsidRPr="008C530C" w:rsidRDefault="00880C35" w:rsidP="00880C35">
      <w:pPr>
        <w:rPr>
          <w:rFonts w:asciiTheme="minorHAnsi" w:hAnsiTheme="minorHAnsi" w:cstheme="minorHAnsi"/>
          <w:color w:val="005DA2"/>
        </w:rPr>
      </w:pPr>
    </w:p>
    <w:p w14:paraId="67ED517E" w14:textId="6DF51746" w:rsidR="00880C35" w:rsidRPr="008C530C" w:rsidRDefault="00880C35" w:rsidP="00880C35">
      <w:pPr>
        <w:rPr>
          <w:rFonts w:asciiTheme="minorHAnsi" w:hAnsiTheme="minorHAnsi" w:cstheme="minorHAnsi"/>
          <w:color w:val="005DA2"/>
        </w:rPr>
      </w:pPr>
    </w:p>
    <w:p w14:paraId="6E8AB8B6" w14:textId="5ADD07B1" w:rsidR="00880C35" w:rsidRPr="008C530C" w:rsidRDefault="00880C35" w:rsidP="00880C35">
      <w:pPr>
        <w:rPr>
          <w:rFonts w:asciiTheme="minorHAnsi" w:hAnsiTheme="minorHAnsi" w:cstheme="minorHAnsi"/>
          <w:color w:val="005DA2"/>
        </w:rPr>
      </w:pPr>
    </w:p>
    <w:p w14:paraId="6C7CE897" w14:textId="0EF3DA26" w:rsidR="00880C35" w:rsidRPr="008C530C" w:rsidRDefault="00880C35" w:rsidP="00880C35">
      <w:pPr>
        <w:rPr>
          <w:rFonts w:asciiTheme="minorHAnsi" w:hAnsiTheme="minorHAnsi" w:cstheme="minorHAnsi"/>
          <w:color w:val="005DA2"/>
        </w:rPr>
      </w:pPr>
    </w:p>
    <w:p w14:paraId="3C04AFDC" w14:textId="1ADB4C69" w:rsidR="00880C35" w:rsidRPr="008C530C" w:rsidRDefault="00880C35" w:rsidP="00880C35">
      <w:pPr>
        <w:rPr>
          <w:rFonts w:asciiTheme="minorHAnsi" w:hAnsiTheme="minorHAnsi" w:cstheme="minorHAnsi"/>
          <w:color w:val="005DA2"/>
        </w:rPr>
      </w:pPr>
    </w:p>
    <w:p w14:paraId="6A0F288A" w14:textId="62933283" w:rsidR="00880C35" w:rsidRPr="008C530C" w:rsidRDefault="00880C35" w:rsidP="00880C35">
      <w:pPr>
        <w:rPr>
          <w:rFonts w:asciiTheme="minorHAnsi" w:hAnsiTheme="minorHAnsi" w:cstheme="minorHAnsi"/>
          <w:color w:val="005DA2"/>
        </w:rPr>
      </w:pPr>
    </w:p>
    <w:p w14:paraId="4405B982" w14:textId="77777777" w:rsidR="00880C35" w:rsidRDefault="00880C35" w:rsidP="00880C35">
      <w:pPr>
        <w:rPr>
          <w:rFonts w:asciiTheme="minorHAnsi" w:hAnsiTheme="minorHAnsi" w:cstheme="minorHAnsi"/>
          <w:color w:val="005DA2"/>
        </w:rPr>
      </w:pPr>
    </w:p>
    <w:p w14:paraId="4F452BC4" w14:textId="77777777" w:rsidR="000C3058" w:rsidRPr="008C530C" w:rsidRDefault="000C3058" w:rsidP="00880C35">
      <w:pPr>
        <w:rPr>
          <w:rFonts w:asciiTheme="minorHAnsi" w:hAnsiTheme="minorHAnsi" w:cstheme="minorHAnsi"/>
          <w:color w:val="005DA2"/>
        </w:rPr>
      </w:pPr>
    </w:p>
    <w:p w14:paraId="165C2E9C" w14:textId="77777777" w:rsidR="00880C35" w:rsidRPr="008C530C" w:rsidRDefault="00880C35" w:rsidP="00880C35">
      <w:pPr>
        <w:rPr>
          <w:rFonts w:asciiTheme="minorHAnsi" w:hAnsiTheme="minorHAnsi" w:cstheme="minorHAnsi"/>
          <w:color w:val="005DA2"/>
        </w:rPr>
      </w:pPr>
    </w:p>
    <w:p w14:paraId="6974D65C" w14:textId="77777777" w:rsidR="00880C35" w:rsidRPr="008C530C" w:rsidRDefault="00880C35" w:rsidP="00880C35">
      <w:pPr>
        <w:pStyle w:val="Nadpis5"/>
        <w:jc w:val="center"/>
        <w:rPr>
          <w:rFonts w:asciiTheme="minorHAnsi" w:hAnsiTheme="minorHAnsi" w:cstheme="minorHAnsi"/>
          <w:i/>
          <w:color w:val="005DA2"/>
          <w:sz w:val="56"/>
          <w:szCs w:val="56"/>
        </w:rPr>
      </w:pPr>
      <w:r w:rsidRPr="008C530C">
        <w:rPr>
          <w:rFonts w:asciiTheme="minorHAnsi" w:hAnsiTheme="minorHAnsi" w:cstheme="minorHAnsi"/>
          <w:i/>
          <w:color w:val="005DA2"/>
          <w:sz w:val="56"/>
          <w:szCs w:val="56"/>
        </w:rPr>
        <w:t xml:space="preserve">Koncepce rozvoje školy </w:t>
      </w:r>
    </w:p>
    <w:p w14:paraId="42507066" w14:textId="77777777" w:rsidR="00880C35" w:rsidRPr="008C530C" w:rsidRDefault="00880C35" w:rsidP="00880C35">
      <w:pPr>
        <w:rPr>
          <w:rFonts w:asciiTheme="minorHAnsi" w:hAnsiTheme="minorHAnsi" w:cstheme="minorHAnsi"/>
          <w:color w:val="005DA2"/>
        </w:rPr>
      </w:pPr>
    </w:p>
    <w:p w14:paraId="22F4BEE4" w14:textId="77777777" w:rsidR="00880C35" w:rsidRPr="000C3058" w:rsidRDefault="00880C35" w:rsidP="00880C35">
      <w:pPr>
        <w:jc w:val="center"/>
        <w:rPr>
          <w:rFonts w:asciiTheme="minorHAnsi" w:hAnsiTheme="minorHAnsi" w:cstheme="minorHAnsi"/>
          <w:i/>
          <w:color w:val="005DA2"/>
          <w:sz w:val="40"/>
          <w:szCs w:val="40"/>
        </w:rPr>
      </w:pPr>
      <w:r w:rsidRPr="000C3058">
        <w:rPr>
          <w:rFonts w:asciiTheme="minorHAnsi" w:hAnsiTheme="minorHAnsi" w:cstheme="minorHAnsi"/>
          <w:i/>
          <w:color w:val="005DA2"/>
          <w:sz w:val="40"/>
          <w:szCs w:val="40"/>
        </w:rPr>
        <w:t>v období</w:t>
      </w:r>
    </w:p>
    <w:p w14:paraId="224BEF65" w14:textId="77777777" w:rsidR="00880C35" w:rsidRPr="008C530C" w:rsidRDefault="00880C35" w:rsidP="00880C35">
      <w:pPr>
        <w:jc w:val="center"/>
        <w:rPr>
          <w:rFonts w:asciiTheme="minorHAnsi" w:hAnsiTheme="minorHAnsi" w:cstheme="minorHAnsi"/>
          <w:i/>
          <w:color w:val="005DA2"/>
          <w:sz w:val="36"/>
          <w:szCs w:val="36"/>
        </w:rPr>
      </w:pPr>
      <w:r w:rsidRPr="008C530C">
        <w:rPr>
          <w:rFonts w:asciiTheme="minorHAnsi" w:hAnsiTheme="minorHAnsi" w:cstheme="minorHAnsi"/>
          <w:i/>
          <w:color w:val="005DA2"/>
          <w:sz w:val="36"/>
          <w:szCs w:val="36"/>
        </w:rPr>
        <w:t xml:space="preserve"> </w:t>
      </w:r>
    </w:p>
    <w:p w14:paraId="562BC2DE" w14:textId="7D5177F5" w:rsidR="00880C35" w:rsidRPr="000C3058" w:rsidRDefault="00BF6433" w:rsidP="00880C35">
      <w:pPr>
        <w:spacing w:after="100" w:afterAutospacing="1"/>
        <w:jc w:val="center"/>
        <w:rPr>
          <w:rFonts w:asciiTheme="minorHAnsi" w:hAnsiTheme="minorHAnsi" w:cstheme="minorHAnsi"/>
          <w:i/>
          <w:color w:val="005DA2"/>
          <w:sz w:val="40"/>
          <w:szCs w:val="40"/>
        </w:rPr>
      </w:pPr>
      <w:proofErr w:type="spellStart"/>
      <w:r w:rsidRPr="000C3058">
        <w:rPr>
          <w:rFonts w:asciiTheme="minorHAnsi" w:hAnsiTheme="minorHAnsi" w:cstheme="minorHAnsi"/>
          <w:i/>
          <w:color w:val="005DA2"/>
          <w:sz w:val="40"/>
          <w:szCs w:val="40"/>
        </w:rPr>
        <w:t>šk</w:t>
      </w:r>
      <w:proofErr w:type="spellEnd"/>
      <w:r w:rsidRPr="000C3058">
        <w:rPr>
          <w:rFonts w:asciiTheme="minorHAnsi" w:hAnsiTheme="minorHAnsi" w:cstheme="minorHAnsi"/>
          <w:i/>
          <w:color w:val="005DA2"/>
          <w:sz w:val="40"/>
          <w:szCs w:val="40"/>
        </w:rPr>
        <w:t xml:space="preserve">. r. 2020/2021 – </w:t>
      </w:r>
      <w:proofErr w:type="spellStart"/>
      <w:r w:rsidRPr="000C3058">
        <w:rPr>
          <w:rFonts w:asciiTheme="minorHAnsi" w:hAnsiTheme="minorHAnsi" w:cstheme="minorHAnsi"/>
          <w:i/>
          <w:color w:val="005DA2"/>
          <w:sz w:val="40"/>
          <w:szCs w:val="40"/>
        </w:rPr>
        <w:t>šk</w:t>
      </w:r>
      <w:proofErr w:type="spellEnd"/>
      <w:r w:rsidRPr="000C3058">
        <w:rPr>
          <w:rFonts w:asciiTheme="minorHAnsi" w:hAnsiTheme="minorHAnsi" w:cstheme="minorHAnsi"/>
          <w:i/>
          <w:color w:val="005DA2"/>
          <w:sz w:val="40"/>
          <w:szCs w:val="40"/>
        </w:rPr>
        <w:t>. r. 2025/2026</w:t>
      </w:r>
    </w:p>
    <w:p w14:paraId="67DF9BEF" w14:textId="77777777" w:rsidR="00880C35" w:rsidRPr="008C530C" w:rsidRDefault="00880C35" w:rsidP="00880C35">
      <w:pPr>
        <w:jc w:val="center"/>
        <w:rPr>
          <w:rFonts w:asciiTheme="minorHAnsi" w:hAnsiTheme="minorHAnsi" w:cstheme="minorHAnsi"/>
          <w:i/>
          <w:color w:val="005DA2"/>
          <w:sz w:val="36"/>
          <w:szCs w:val="36"/>
        </w:rPr>
      </w:pPr>
    </w:p>
    <w:p w14:paraId="2F6A475F" w14:textId="77777777" w:rsidR="00880C35" w:rsidRPr="008C530C" w:rsidRDefault="00880C35" w:rsidP="00880C35">
      <w:pPr>
        <w:jc w:val="center"/>
        <w:rPr>
          <w:rFonts w:asciiTheme="minorHAnsi" w:hAnsiTheme="minorHAnsi" w:cstheme="minorHAnsi"/>
          <w:color w:val="005DA2"/>
          <w:sz w:val="56"/>
          <w:szCs w:val="56"/>
        </w:rPr>
      </w:pPr>
    </w:p>
    <w:p w14:paraId="1B40CAE0" w14:textId="77777777" w:rsidR="00880C35" w:rsidRPr="008C530C" w:rsidRDefault="00880C35" w:rsidP="00880C35">
      <w:pPr>
        <w:jc w:val="center"/>
        <w:rPr>
          <w:rFonts w:asciiTheme="minorHAnsi" w:hAnsiTheme="minorHAnsi" w:cstheme="minorHAnsi"/>
          <w:color w:val="005DA2"/>
          <w:sz w:val="56"/>
          <w:szCs w:val="56"/>
        </w:rPr>
      </w:pPr>
    </w:p>
    <w:p w14:paraId="1FB3B22B" w14:textId="77777777" w:rsidR="00880C35" w:rsidRPr="008C530C" w:rsidRDefault="00880C35" w:rsidP="00880C35">
      <w:pPr>
        <w:jc w:val="center"/>
        <w:rPr>
          <w:rFonts w:asciiTheme="minorHAnsi" w:hAnsiTheme="minorHAnsi" w:cstheme="minorHAnsi"/>
          <w:color w:val="005DA2"/>
          <w:sz w:val="56"/>
          <w:szCs w:val="56"/>
        </w:rPr>
      </w:pPr>
    </w:p>
    <w:p w14:paraId="4BC6D757" w14:textId="77777777" w:rsidR="00880C35" w:rsidRPr="008C530C" w:rsidRDefault="00880C35" w:rsidP="00880C35">
      <w:pPr>
        <w:jc w:val="center"/>
        <w:rPr>
          <w:rFonts w:asciiTheme="minorHAnsi" w:hAnsiTheme="minorHAnsi" w:cstheme="minorHAnsi"/>
          <w:color w:val="005DA2"/>
          <w:sz w:val="56"/>
          <w:szCs w:val="56"/>
        </w:rPr>
      </w:pPr>
    </w:p>
    <w:p w14:paraId="263FF588" w14:textId="77777777" w:rsidR="00880C35" w:rsidRPr="008C530C" w:rsidRDefault="00880C35" w:rsidP="00880C35">
      <w:pPr>
        <w:jc w:val="center"/>
        <w:rPr>
          <w:rFonts w:asciiTheme="minorHAnsi" w:hAnsiTheme="minorHAnsi" w:cstheme="minorHAnsi"/>
          <w:color w:val="005DA2"/>
          <w:sz w:val="56"/>
          <w:szCs w:val="56"/>
        </w:rPr>
      </w:pPr>
    </w:p>
    <w:p w14:paraId="7EBB1C79" w14:textId="77777777" w:rsidR="00880C35" w:rsidRPr="008C530C" w:rsidRDefault="00880C35" w:rsidP="00880C35">
      <w:pPr>
        <w:jc w:val="center"/>
        <w:rPr>
          <w:rFonts w:asciiTheme="minorHAnsi" w:hAnsiTheme="minorHAnsi" w:cstheme="minorHAnsi"/>
          <w:color w:val="005DA2"/>
          <w:sz w:val="56"/>
          <w:szCs w:val="56"/>
        </w:rPr>
      </w:pPr>
    </w:p>
    <w:p w14:paraId="6B404564" w14:textId="77777777" w:rsidR="00880C35" w:rsidRPr="008C530C" w:rsidRDefault="00880C35" w:rsidP="00880C35">
      <w:pPr>
        <w:jc w:val="both"/>
        <w:rPr>
          <w:rFonts w:asciiTheme="minorHAnsi" w:hAnsiTheme="minorHAnsi" w:cstheme="minorHAnsi"/>
          <w:color w:val="005DA2"/>
        </w:rPr>
      </w:pPr>
    </w:p>
    <w:p w14:paraId="1BB2FBDA" w14:textId="77777777" w:rsidR="00880C35" w:rsidRPr="008C530C" w:rsidRDefault="00880C35" w:rsidP="00880C35">
      <w:pPr>
        <w:jc w:val="both"/>
        <w:rPr>
          <w:rFonts w:asciiTheme="minorHAnsi" w:hAnsiTheme="minorHAnsi" w:cstheme="minorHAnsi"/>
          <w:color w:val="005DA2"/>
        </w:rPr>
      </w:pPr>
    </w:p>
    <w:p w14:paraId="3C748AAD" w14:textId="77777777" w:rsidR="00880C35" w:rsidRPr="008C530C" w:rsidRDefault="00880C35" w:rsidP="00880C35">
      <w:pPr>
        <w:jc w:val="both"/>
        <w:rPr>
          <w:rFonts w:asciiTheme="minorHAnsi" w:hAnsiTheme="minorHAnsi" w:cstheme="minorHAnsi"/>
          <w:color w:val="005DA2"/>
        </w:rPr>
      </w:pPr>
    </w:p>
    <w:p w14:paraId="5DF8D654" w14:textId="77777777" w:rsidR="00880C35" w:rsidRPr="008C530C" w:rsidRDefault="00880C35" w:rsidP="00880C35">
      <w:pPr>
        <w:jc w:val="both"/>
        <w:rPr>
          <w:rFonts w:asciiTheme="minorHAnsi" w:hAnsiTheme="minorHAnsi" w:cstheme="minorHAnsi"/>
          <w:color w:val="005DA2"/>
        </w:rPr>
      </w:pPr>
    </w:p>
    <w:p w14:paraId="2E43394C" w14:textId="77777777" w:rsidR="00880C35" w:rsidRPr="008C530C" w:rsidRDefault="00880C35" w:rsidP="00880C35">
      <w:pPr>
        <w:jc w:val="both"/>
        <w:rPr>
          <w:rFonts w:asciiTheme="minorHAnsi" w:hAnsiTheme="minorHAnsi" w:cstheme="minorHAnsi"/>
          <w:color w:val="005DA2"/>
        </w:rPr>
      </w:pPr>
    </w:p>
    <w:p w14:paraId="63F9D7D9" w14:textId="77777777" w:rsidR="00880C35" w:rsidRPr="008C530C" w:rsidRDefault="00880C35" w:rsidP="00880C35">
      <w:pPr>
        <w:jc w:val="both"/>
        <w:rPr>
          <w:rFonts w:asciiTheme="minorHAnsi" w:hAnsiTheme="minorHAnsi" w:cstheme="minorHAnsi"/>
          <w:color w:val="005DA2"/>
        </w:rPr>
      </w:pPr>
    </w:p>
    <w:p w14:paraId="02DA855D" w14:textId="77777777" w:rsidR="00880C35" w:rsidRPr="008C530C" w:rsidRDefault="00880C35" w:rsidP="00880C35">
      <w:pPr>
        <w:jc w:val="both"/>
        <w:rPr>
          <w:rFonts w:asciiTheme="minorHAnsi" w:hAnsiTheme="minorHAnsi" w:cstheme="minorHAnsi"/>
          <w:color w:val="005DA2"/>
        </w:rPr>
      </w:pPr>
    </w:p>
    <w:p w14:paraId="143AF8FC" w14:textId="77777777" w:rsidR="00880C35" w:rsidRPr="008C530C" w:rsidRDefault="00880C35" w:rsidP="00880C35">
      <w:pPr>
        <w:jc w:val="both"/>
        <w:rPr>
          <w:rFonts w:asciiTheme="minorHAnsi" w:hAnsiTheme="minorHAnsi" w:cstheme="minorHAnsi"/>
          <w:color w:val="005DA2"/>
        </w:rPr>
      </w:pPr>
    </w:p>
    <w:p w14:paraId="356E97DE" w14:textId="77777777" w:rsidR="00880C35" w:rsidRPr="008C530C" w:rsidRDefault="00880C35" w:rsidP="00880C35">
      <w:pPr>
        <w:jc w:val="both"/>
        <w:rPr>
          <w:rFonts w:asciiTheme="minorHAnsi" w:hAnsiTheme="minorHAnsi" w:cstheme="minorHAnsi"/>
          <w:color w:val="005DA2"/>
          <w:sz w:val="32"/>
        </w:rPr>
      </w:pPr>
    </w:p>
    <w:p w14:paraId="6EC4F297" w14:textId="5E444EED" w:rsidR="00880C35" w:rsidRPr="008C530C" w:rsidRDefault="00880C35" w:rsidP="000C3058">
      <w:pPr>
        <w:spacing w:after="120"/>
        <w:ind w:left="708" w:firstLine="708"/>
        <w:jc w:val="both"/>
        <w:rPr>
          <w:rFonts w:asciiTheme="minorHAnsi" w:hAnsiTheme="minorHAnsi" w:cstheme="minorHAnsi"/>
          <w:color w:val="005DA2"/>
          <w:sz w:val="32"/>
        </w:rPr>
      </w:pPr>
      <w:r w:rsidRPr="008C530C">
        <w:rPr>
          <w:rFonts w:asciiTheme="minorHAnsi" w:hAnsiTheme="minorHAnsi" w:cstheme="minorHAnsi"/>
          <w:color w:val="005DA2"/>
          <w:sz w:val="32"/>
        </w:rPr>
        <w:t xml:space="preserve">1. 9. </w:t>
      </w:r>
      <w:proofErr w:type="gramStart"/>
      <w:r w:rsidRPr="008C530C">
        <w:rPr>
          <w:rFonts w:asciiTheme="minorHAnsi" w:hAnsiTheme="minorHAnsi" w:cstheme="minorHAnsi"/>
          <w:color w:val="005DA2"/>
          <w:sz w:val="32"/>
        </w:rPr>
        <w:t xml:space="preserve">2020          </w:t>
      </w:r>
      <w:r w:rsidR="008C530C" w:rsidRPr="008C530C">
        <w:rPr>
          <w:rFonts w:asciiTheme="minorHAnsi" w:hAnsiTheme="minorHAnsi" w:cstheme="minorHAnsi"/>
          <w:color w:val="005DA2"/>
          <w:sz w:val="32"/>
        </w:rPr>
        <w:t xml:space="preserve">             </w:t>
      </w:r>
      <w:r w:rsidRPr="008C530C">
        <w:rPr>
          <w:rFonts w:asciiTheme="minorHAnsi" w:hAnsiTheme="minorHAnsi" w:cstheme="minorHAnsi"/>
          <w:color w:val="005DA2"/>
          <w:sz w:val="32"/>
        </w:rPr>
        <w:t>Zpracovala</w:t>
      </w:r>
      <w:proofErr w:type="gramEnd"/>
      <w:r w:rsidRPr="008C530C">
        <w:rPr>
          <w:rFonts w:asciiTheme="minorHAnsi" w:hAnsiTheme="minorHAnsi" w:cstheme="minorHAnsi"/>
          <w:color w:val="005DA2"/>
          <w:sz w:val="32"/>
        </w:rPr>
        <w:t>: Mgr. Ludmila Plesná</w:t>
      </w:r>
    </w:p>
    <w:p w14:paraId="226E8582" w14:textId="296C2010" w:rsidR="00880C35" w:rsidRPr="000C3058" w:rsidRDefault="00880C35" w:rsidP="000C3058">
      <w:pPr>
        <w:jc w:val="both"/>
        <w:rPr>
          <w:rFonts w:asciiTheme="minorHAnsi" w:hAnsiTheme="minorHAnsi" w:cstheme="minorHAnsi"/>
          <w:color w:val="005DA2"/>
        </w:rPr>
      </w:pPr>
      <w:r w:rsidRPr="008C530C">
        <w:rPr>
          <w:rFonts w:asciiTheme="minorHAnsi" w:hAnsiTheme="minorHAnsi" w:cstheme="minorHAnsi"/>
          <w:color w:val="005DA2"/>
          <w:sz w:val="32"/>
        </w:rPr>
        <w:tab/>
      </w:r>
      <w:r w:rsidRPr="008C530C">
        <w:rPr>
          <w:rFonts w:asciiTheme="minorHAnsi" w:hAnsiTheme="minorHAnsi" w:cstheme="minorHAnsi"/>
          <w:color w:val="005DA2"/>
          <w:sz w:val="32"/>
        </w:rPr>
        <w:tab/>
      </w:r>
      <w:r w:rsidRPr="008C530C">
        <w:rPr>
          <w:rFonts w:asciiTheme="minorHAnsi" w:hAnsiTheme="minorHAnsi" w:cstheme="minorHAnsi"/>
          <w:color w:val="005DA2"/>
          <w:sz w:val="32"/>
        </w:rPr>
        <w:tab/>
      </w:r>
      <w:r w:rsidRPr="008C530C">
        <w:rPr>
          <w:rFonts w:asciiTheme="minorHAnsi" w:hAnsiTheme="minorHAnsi" w:cstheme="minorHAnsi"/>
          <w:color w:val="005DA2"/>
          <w:sz w:val="32"/>
        </w:rPr>
        <w:tab/>
      </w:r>
      <w:r w:rsidRPr="008C530C">
        <w:rPr>
          <w:rFonts w:asciiTheme="minorHAnsi" w:hAnsiTheme="minorHAnsi" w:cstheme="minorHAnsi"/>
          <w:color w:val="005DA2"/>
          <w:sz w:val="32"/>
        </w:rPr>
        <w:tab/>
      </w:r>
      <w:r w:rsidRPr="008C530C">
        <w:rPr>
          <w:rFonts w:asciiTheme="minorHAnsi" w:hAnsiTheme="minorHAnsi" w:cstheme="minorHAnsi"/>
          <w:color w:val="005DA2"/>
          <w:sz w:val="32"/>
        </w:rPr>
        <w:tab/>
      </w:r>
      <w:r w:rsidRPr="008C530C">
        <w:rPr>
          <w:rFonts w:asciiTheme="minorHAnsi" w:hAnsiTheme="minorHAnsi" w:cstheme="minorHAnsi"/>
          <w:color w:val="005DA2"/>
          <w:sz w:val="32"/>
        </w:rPr>
        <w:tab/>
        <w:t xml:space="preserve">               ředitelka školy</w:t>
      </w:r>
    </w:p>
    <w:p w14:paraId="5F96C51A" w14:textId="77777777" w:rsidR="00880C35" w:rsidRPr="00FA26CF" w:rsidRDefault="00880C35" w:rsidP="00880C35">
      <w:pPr>
        <w:rPr>
          <w:rFonts w:asciiTheme="minorHAnsi" w:hAnsiTheme="minorHAnsi" w:cstheme="minorHAnsi"/>
        </w:rPr>
      </w:pPr>
    </w:p>
    <w:p w14:paraId="2EA2AB3B" w14:textId="0C0424C6" w:rsidR="00880C35" w:rsidRPr="00FA26CF" w:rsidRDefault="00880C35" w:rsidP="00880C35">
      <w:pPr>
        <w:pStyle w:val="Nadpis1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lastRenderedPageBreak/>
        <w:t>ÚVOD</w:t>
      </w:r>
    </w:p>
    <w:p w14:paraId="16037834" w14:textId="77777777" w:rsidR="00C14DA3" w:rsidRPr="00FA26CF" w:rsidRDefault="00C14DA3" w:rsidP="00C14DA3">
      <w:pPr>
        <w:rPr>
          <w:rFonts w:asciiTheme="minorHAnsi" w:hAnsiTheme="minorHAnsi" w:cstheme="minorHAnsi"/>
          <w:sz w:val="22"/>
          <w:szCs w:val="22"/>
        </w:rPr>
      </w:pPr>
    </w:p>
    <w:p w14:paraId="25A404C6" w14:textId="77777777" w:rsidR="00C14DA3" w:rsidRPr="00FA26CF" w:rsidRDefault="00C14DA3" w:rsidP="00C14DA3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Koncepce rozvoje školy navazuje na předchozí koncepce, reaguje na změněné podmínky a další výzvy a příležitosti.</w:t>
      </w:r>
    </w:p>
    <w:p w14:paraId="506629D3" w14:textId="4833C99C" w:rsidR="00C14DA3" w:rsidRPr="00FA26CF" w:rsidRDefault="00C14DA3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Celková koncepce a vize školy zůstává stejná. </w:t>
      </w:r>
    </w:p>
    <w:p w14:paraId="62BD4EBD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8295FC" w14:textId="77777777" w:rsidR="00880C35" w:rsidRPr="00FA26CF" w:rsidRDefault="00880C35" w:rsidP="00880C35">
      <w:pPr>
        <w:pStyle w:val="Nadpis1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I. CHARAKTERISTIKA ŠKOLY - SOUČASNÝ STAV</w:t>
      </w:r>
    </w:p>
    <w:p w14:paraId="13C0988D" w14:textId="77777777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Žáci</w:t>
      </w:r>
    </w:p>
    <w:p w14:paraId="506D8AC0" w14:textId="426D841F" w:rsidR="00283C3F" w:rsidRPr="00FA26CF" w:rsidRDefault="00283C3F" w:rsidP="008C530C">
      <w:pPr>
        <w:pStyle w:val="Nadpis4"/>
        <w:spacing w:before="120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FA26C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Základní škola v Tuklatech je základní školou pro 1. – 5. ročník. Žádné ročníky nejsou spojeny v jedné třídě. Škola je zapsána v Rejstříku škol a školských zařízení. Kapacita školy je 103, školní družiny 60 žáků. Kapacita školní jídelny je 115 obědů/den.</w:t>
      </w:r>
      <w:r w:rsidRPr="00FA26CF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</w:t>
      </w:r>
    </w:p>
    <w:p w14:paraId="02785EEE" w14:textId="77777777" w:rsidR="00283C3F" w:rsidRPr="00FA26CF" w:rsidRDefault="00283C3F" w:rsidP="00283C3F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Do školy chodí převážně děti s trvalým bydlištěm ve spádových obcích, tj. v Tuklatech a </w:t>
      </w:r>
      <w:proofErr w:type="spellStart"/>
      <w:r w:rsidRPr="00FA26CF">
        <w:rPr>
          <w:rFonts w:asciiTheme="minorHAnsi" w:hAnsiTheme="minorHAnsi" w:cstheme="minorHAnsi"/>
          <w:sz w:val="22"/>
          <w:szCs w:val="22"/>
        </w:rPr>
        <w:t>Tlustovousech</w:t>
      </w:r>
      <w:proofErr w:type="spellEnd"/>
      <w:r w:rsidRPr="00FA26CF">
        <w:rPr>
          <w:rFonts w:asciiTheme="minorHAnsi" w:hAnsiTheme="minorHAnsi" w:cstheme="minorHAnsi"/>
          <w:sz w:val="22"/>
          <w:szCs w:val="22"/>
        </w:rPr>
        <w:t>. Několik žáků je z okolních obcí Rostoklaty, Břežany II, Přišimasy.</w:t>
      </w:r>
    </w:p>
    <w:p w14:paraId="18532D0E" w14:textId="77777777" w:rsidR="00283C3F" w:rsidRPr="00FA26CF" w:rsidRDefault="00283C3F" w:rsidP="00283C3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Vyučujeme podle Školního vzdělávacího programu pro základní vzdělávání </w:t>
      </w:r>
      <w:r w:rsidRPr="00FA26CF">
        <w:rPr>
          <w:rFonts w:asciiTheme="minorHAnsi" w:hAnsiTheme="minorHAnsi" w:cstheme="minorHAnsi"/>
          <w:i/>
          <w:sz w:val="22"/>
          <w:szCs w:val="22"/>
        </w:rPr>
        <w:t>Naše škola</w:t>
      </w:r>
      <w:r w:rsidRPr="00FA26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E0B92D" w14:textId="40E2116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2CEEE7" w14:textId="77777777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Pedagogové a ostatní zaměstnanci</w:t>
      </w:r>
    </w:p>
    <w:p w14:paraId="35D601FD" w14:textId="6E853B21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Ve školním roce 20</w:t>
      </w:r>
      <w:r w:rsidR="00283C3F" w:rsidRPr="00FA26CF">
        <w:rPr>
          <w:rFonts w:asciiTheme="minorHAnsi" w:hAnsiTheme="minorHAnsi" w:cstheme="minorHAnsi"/>
          <w:sz w:val="22"/>
          <w:szCs w:val="22"/>
        </w:rPr>
        <w:t>20</w:t>
      </w:r>
      <w:r w:rsidRPr="00FA26CF">
        <w:rPr>
          <w:rFonts w:asciiTheme="minorHAnsi" w:hAnsiTheme="minorHAnsi" w:cstheme="minorHAnsi"/>
          <w:sz w:val="22"/>
          <w:szCs w:val="22"/>
        </w:rPr>
        <w:t>/20</w:t>
      </w:r>
      <w:r w:rsidR="00283C3F" w:rsidRPr="00FA26CF">
        <w:rPr>
          <w:rFonts w:asciiTheme="minorHAnsi" w:hAnsiTheme="minorHAnsi" w:cstheme="minorHAnsi"/>
          <w:sz w:val="22"/>
          <w:szCs w:val="22"/>
        </w:rPr>
        <w:t>21</w:t>
      </w:r>
      <w:r w:rsidRPr="00FA26CF">
        <w:rPr>
          <w:rFonts w:asciiTheme="minorHAnsi" w:hAnsiTheme="minorHAnsi" w:cstheme="minorHAnsi"/>
          <w:sz w:val="22"/>
          <w:szCs w:val="22"/>
        </w:rPr>
        <w:t> má škola tyto zaměstnance</w:t>
      </w:r>
      <w:r w:rsidRPr="00FA26CF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E171A4E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ředitelka, která zároveň učí, je třídní učitelkou a výchovným poradcem</w:t>
      </w:r>
    </w:p>
    <w:p w14:paraId="0759028C" w14:textId="409B9E8C" w:rsidR="00880C35" w:rsidRPr="00FA26CF" w:rsidRDefault="00283C3F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4</w:t>
      </w:r>
      <w:r w:rsidR="00880C35" w:rsidRPr="00FA26CF">
        <w:rPr>
          <w:rFonts w:asciiTheme="minorHAnsi" w:hAnsiTheme="minorHAnsi" w:cstheme="minorHAnsi"/>
          <w:sz w:val="22"/>
          <w:szCs w:val="22"/>
        </w:rPr>
        <w:t xml:space="preserve"> učitelky na celý úvazek, které jsou také třídními učitelkami </w:t>
      </w:r>
    </w:p>
    <w:p w14:paraId="7CC37106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1 učitelka na částečný úvazek </w:t>
      </w:r>
    </w:p>
    <w:p w14:paraId="70D3EDE9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1 speciální pedagožka, která 1x týdně pracuje individuálně s žáky s potřebou podpůrných opatření</w:t>
      </w:r>
    </w:p>
    <w:p w14:paraId="0D5AF1DE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2 vychovatelky školní družiny (celkem 1,6 úvazku)</w:t>
      </w:r>
    </w:p>
    <w:p w14:paraId="74FD8C9D" w14:textId="7D0947D3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2 asistentky pedagoga </w:t>
      </w:r>
      <w:r w:rsidR="00283C3F" w:rsidRPr="00FA26CF">
        <w:rPr>
          <w:rFonts w:asciiTheme="minorHAnsi" w:hAnsiTheme="minorHAnsi" w:cstheme="minorHAnsi"/>
          <w:sz w:val="22"/>
          <w:szCs w:val="22"/>
        </w:rPr>
        <w:t>z</w:t>
      </w:r>
    </w:p>
    <w:p w14:paraId="68155BD7" w14:textId="242D9D8A" w:rsidR="00283C3F" w:rsidRPr="00FA26CF" w:rsidRDefault="00283C3F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2 kuchařky ve výdejně obědů</w:t>
      </w:r>
    </w:p>
    <w:p w14:paraId="3E08615D" w14:textId="0E06E55A" w:rsidR="00880C35" w:rsidRPr="00FA26CF" w:rsidRDefault="00283C3F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4 </w:t>
      </w:r>
      <w:r w:rsidR="00880C35" w:rsidRPr="00FA26CF">
        <w:rPr>
          <w:rFonts w:asciiTheme="minorHAnsi" w:hAnsiTheme="minorHAnsi" w:cstheme="minorHAnsi"/>
          <w:sz w:val="22"/>
          <w:szCs w:val="22"/>
        </w:rPr>
        <w:t>uklízečk</w:t>
      </w:r>
      <w:r w:rsidRPr="00FA26CF">
        <w:rPr>
          <w:rFonts w:asciiTheme="minorHAnsi" w:hAnsiTheme="minorHAnsi" w:cstheme="minorHAnsi"/>
          <w:sz w:val="22"/>
          <w:szCs w:val="22"/>
        </w:rPr>
        <w:t>y</w:t>
      </w:r>
      <w:r w:rsidR="00880C35" w:rsidRPr="00FA26CF">
        <w:rPr>
          <w:rFonts w:asciiTheme="minorHAnsi" w:hAnsiTheme="minorHAnsi" w:cstheme="minorHAnsi"/>
          <w:sz w:val="22"/>
          <w:szCs w:val="22"/>
        </w:rPr>
        <w:t xml:space="preserve"> na částečný úvazek</w:t>
      </w:r>
    </w:p>
    <w:p w14:paraId="628C1037" w14:textId="38F9AE64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účetní </w:t>
      </w:r>
      <w:r w:rsidR="00283C3F" w:rsidRPr="00FA26CF">
        <w:rPr>
          <w:rFonts w:asciiTheme="minorHAnsi" w:hAnsiTheme="minorHAnsi" w:cstheme="minorHAnsi"/>
          <w:sz w:val="22"/>
          <w:szCs w:val="22"/>
        </w:rPr>
        <w:t xml:space="preserve">a vedoucí školní jídelny </w:t>
      </w:r>
      <w:r w:rsidRPr="00FA26CF">
        <w:rPr>
          <w:rFonts w:asciiTheme="minorHAnsi" w:hAnsiTheme="minorHAnsi" w:cstheme="minorHAnsi"/>
          <w:sz w:val="22"/>
          <w:szCs w:val="22"/>
        </w:rPr>
        <w:t>na částečný úvazek</w:t>
      </w:r>
    </w:p>
    <w:p w14:paraId="770A79D7" w14:textId="4E740E52" w:rsidR="00283C3F" w:rsidRDefault="00880C35" w:rsidP="008C530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správce ICT, vedoucí kroužků – na dohodu o provedení práce.</w:t>
      </w:r>
    </w:p>
    <w:p w14:paraId="55564684" w14:textId="77777777" w:rsidR="008C530C" w:rsidRPr="00FA26CF" w:rsidRDefault="008C530C" w:rsidP="008C53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0B3C8D" w14:textId="4E2B0A53" w:rsidR="00283C3F" w:rsidRPr="00FA26CF" w:rsidRDefault="00957D01" w:rsidP="008C530C">
      <w:pPr>
        <w:pStyle w:val="Nadpis1"/>
        <w:spacing w:before="0"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Rekonstrukce a v</w:t>
      </w:r>
      <w:r w:rsidR="00C14DA3" w:rsidRPr="00FA26CF">
        <w:rPr>
          <w:rFonts w:asciiTheme="minorHAnsi" w:hAnsiTheme="minorHAnsi" w:cstheme="minorHAnsi"/>
          <w:sz w:val="22"/>
          <w:szCs w:val="22"/>
        </w:rPr>
        <w:t>ybavení školy</w:t>
      </w:r>
    </w:p>
    <w:p w14:paraId="00A52F8D" w14:textId="1CEB4CE9" w:rsidR="00283C3F" w:rsidRPr="00FA26CF" w:rsidRDefault="00283C3F" w:rsidP="00283C3F">
      <w:pPr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V období duben 2017 – leden 2018 prošla budova školy rozsáhlou rekonstrukcí. </w:t>
      </w:r>
    </w:p>
    <w:p w14:paraId="0CAD94F4" w14:textId="4BC9AA9E" w:rsidR="00957D01" w:rsidRPr="00FA26CF" w:rsidRDefault="00957D01" w:rsidP="00957D0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Žáci a učitelé získali pěkné moderní prostředí a větší prostory. Kapacita školy se od 1. 9. 2018 navýšila na 103 žáků, kapacita školní družiny na 60 žáků. </w:t>
      </w:r>
    </w:p>
    <w:p w14:paraId="7F3C44FE" w14:textId="77777777" w:rsidR="00FA26CF" w:rsidRPr="00FA26CF" w:rsidRDefault="00957D01" w:rsidP="00957D0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Proběhla celková rekonstrukce budovy včetně změny vytápění za akumulačních kamen na tepelná čerpadla, výměny oken, zateplení budovy a nové fasády, opravy krovu a výměna střešní krytiny, protiradonových opatření, nových rozvodů elektřiny, vody, osvětlení, umístění protihlukových panelů. Pořízeno bylo nové vybavení nábytkem, 1 interaktivní tabulí, škola získala i nový vybavený kabinet a sborovnu. </w:t>
      </w:r>
      <w:r w:rsidR="00320CB1" w:rsidRPr="00FA26CF">
        <w:rPr>
          <w:rFonts w:asciiTheme="minorHAnsi" w:hAnsiTheme="minorHAnsi" w:cstheme="minorHAnsi"/>
          <w:sz w:val="22"/>
          <w:szCs w:val="22"/>
        </w:rPr>
        <w:t>Vznikla</w:t>
      </w:r>
      <w:r w:rsidRPr="00FA26CF">
        <w:rPr>
          <w:rFonts w:asciiTheme="minorHAnsi" w:hAnsiTheme="minorHAnsi" w:cstheme="minorHAnsi"/>
          <w:sz w:val="22"/>
          <w:szCs w:val="22"/>
        </w:rPr>
        <w:t xml:space="preserve"> počítačová učebna</w:t>
      </w:r>
      <w:r w:rsidR="00320CB1" w:rsidRPr="00FA26CF">
        <w:rPr>
          <w:rFonts w:asciiTheme="minorHAnsi" w:hAnsiTheme="minorHAnsi" w:cstheme="minorHAnsi"/>
          <w:sz w:val="22"/>
          <w:szCs w:val="22"/>
        </w:rPr>
        <w:t>, ve které je nyní 16</w:t>
      </w:r>
      <w:r w:rsidRPr="00FA26CF">
        <w:rPr>
          <w:rFonts w:asciiTheme="minorHAnsi" w:hAnsiTheme="minorHAnsi" w:cstheme="minorHAnsi"/>
          <w:sz w:val="22"/>
          <w:szCs w:val="22"/>
        </w:rPr>
        <w:t xml:space="preserve"> pracovní</w:t>
      </w:r>
      <w:r w:rsidR="00320CB1" w:rsidRPr="00FA26CF">
        <w:rPr>
          <w:rFonts w:asciiTheme="minorHAnsi" w:hAnsiTheme="minorHAnsi" w:cstheme="minorHAnsi"/>
          <w:sz w:val="22"/>
          <w:szCs w:val="22"/>
        </w:rPr>
        <w:t xml:space="preserve">ch </w:t>
      </w:r>
      <w:r w:rsidRPr="00FA26CF">
        <w:rPr>
          <w:rFonts w:asciiTheme="minorHAnsi" w:hAnsiTheme="minorHAnsi" w:cstheme="minorHAnsi"/>
          <w:sz w:val="22"/>
          <w:szCs w:val="22"/>
        </w:rPr>
        <w:t xml:space="preserve">míst. Připojení </w:t>
      </w:r>
      <w:r w:rsidR="00320CB1" w:rsidRPr="00FA26CF">
        <w:rPr>
          <w:rFonts w:asciiTheme="minorHAnsi" w:hAnsiTheme="minorHAnsi" w:cstheme="minorHAnsi"/>
          <w:sz w:val="22"/>
          <w:szCs w:val="22"/>
        </w:rPr>
        <w:t>k</w:t>
      </w:r>
      <w:r w:rsidRPr="00FA26CF">
        <w:rPr>
          <w:rFonts w:asciiTheme="minorHAnsi" w:hAnsiTheme="minorHAnsi" w:cstheme="minorHAnsi"/>
          <w:sz w:val="22"/>
          <w:szCs w:val="22"/>
        </w:rPr>
        <w:t> internetu je možné na všech počítačích</w:t>
      </w:r>
      <w:r w:rsidR="00320CB1" w:rsidRPr="00FA26CF">
        <w:rPr>
          <w:rFonts w:asciiTheme="minorHAnsi" w:hAnsiTheme="minorHAnsi" w:cstheme="minorHAnsi"/>
          <w:sz w:val="22"/>
          <w:szCs w:val="22"/>
        </w:rPr>
        <w:t xml:space="preserve"> ve škole</w:t>
      </w:r>
      <w:r w:rsidRPr="00FA26CF">
        <w:rPr>
          <w:rFonts w:asciiTheme="minorHAnsi" w:hAnsiTheme="minorHAnsi" w:cstheme="minorHAnsi"/>
          <w:sz w:val="22"/>
          <w:szCs w:val="22"/>
        </w:rPr>
        <w:t>.</w:t>
      </w:r>
      <w:r w:rsidR="00FA26CF" w:rsidRPr="00FA26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381A05" w14:textId="3C93EADC" w:rsidR="00957D01" w:rsidRPr="00FA26CF" w:rsidRDefault="00FA26CF" w:rsidP="00957D0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Ve všech třech třídách je interaktivní tabule a notebook pro učitele. Z projektu ICT bylo pořízeno 10 </w:t>
      </w:r>
      <w:proofErr w:type="spellStart"/>
      <w:r w:rsidRPr="00FA26CF">
        <w:rPr>
          <w:rFonts w:asciiTheme="minorHAnsi" w:hAnsiTheme="minorHAnsi" w:cstheme="minorHAnsi"/>
          <w:sz w:val="22"/>
          <w:szCs w:val="22"/>
        </w:rPr>
        <w:t>iPadů</w:t>
      </w:r>
      <w:proofErr w:type="spellEnd"/>
      <w:r w:rsidRPr="00FA26CF">
        <w:rPr>
          <w:rFonts w:asciiTheme="minorHAnsi" w:hAnsiTheme="minorHAnsi" w:cstheme="minorHAnsi"/>
          <w:sz w:val="22"/>
          <w:szCs w:val="22"/>
        </w:rPr>
        <w:t xml:space="preserve"> mini pro žáky a 5 </w:t>
      </w:r>
      <w:proofErr w:type="spellStart"/>
      <w:r w:rsidRPr="00FA26CF">
        <w:rPr>
          <w:rFonts w:asciiTheme="minorHAnsi" w:hAnsiTheme="minorHAnsi" w:cstheme="minorHAnsi"/>
          <w:sz w:val="22"/>
          <w:szCs w:val="22"/>
        </w:rPr>
        <w:t>iPadů</w:t>
      </w:r>
      <w:proofErr w:type="spellEnd"/>
      <w:r w:rsidRPr="00FA26CF">
        <w:rPr>
          <w:rFonts w:asciiTheme="minorHAnsi" w:hAnsiTheme="minorHAnsi" w:cstheme="minorHAnsi"/>
          <w:sz w:val="22"/>
          <w:szCs w:val="22"/>
        </w:rPr>
        <w:t xml:space="preserve"> pro učitele. </w:t>
      </w:r>
    </w:p>
    <w:p w14:paraId="3FCA4324" w14:textId="77777777" w:rsidR="00320CB1" w:rsidRPr="00FA26CF" w:rsidRDefault="00957D01" w:rsidP="00320CB1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Třídy jsou vybaveny výškově stavitelnými lavicemi a židlemi. Každé dítě má svůj prostor na ukládání osobních věcí. </w:t>
      </w:r>
    </w:p>
    <w:p w14:paraId="554B39A9" w14:textId="11A5C8D3" w:rsidR="00957D01" w:rsidRPr="00FA26CF" w:rsidRDefault="00957D01" w:rsidP="00957D01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V každé třídě je odpočinkový koutek s kobercem, žáci mají k dispozici encyklopedie a další knihy, různé hry a stavebnice. </w:t>
      </w:r>
    </w:p>
    <w:p w14:paraId="41EFEE5F" w14:textId="12A35288" w:rsidR="00957D01" w:rsidRPr="00FA26CF" w:rsidRDefault="00957D01" w:rsidP="00957D01">
      <w:pPr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Ve škole byla nově vybudovaná jídelna - výdejna jídel. Proběhla anketa, ve které se naprostá většina rodičů žáků vyslovila pro změnu dodavatele jídel. Je jím společnost </w:t>
      </w:r>
      <w:r w:rsidRPr="00FA26CF">
        <w:rPr>
          <w:rFonts w:asciiTheme="minorHAnsi" w:eastAsia="Verdana" w:hAnsiTheme="minorHAnsi" w:cstheme="minorHAnsi"/>
          <w:sz w:val="22"/>
          <w:szCs w:val="22"/>
        </w:rPr>
        <w:t xml:space="preserve">EKOLANDIA, školní catering, sídlící v Brandýse nad Labem, která obědy dováží. V ZŠ Tuklaty se obědy ohřívají a vydávají se v nové, plně a moderně vybavené jídelně. Žáci jedí v pěkné nové jídelně, která má 40 míst. </w:t>
      </w:r>
    </w:p>
    <w:p w14:paraId="6B96FA78" w14:textId="77777777" w:rsidR="00C14DA3" w:rsidRPr="00FA26CF" w:rsidRDefault="00C14DA3" w:rsidP="00C14DA3">
      <w:pPr>
        <w:rPr>
          <w:rFonts w:asciiTheme="minorHAnsi" w:hAnsiTheme="minorHAnsi" w:cstheme="minorHAnsi"/>
          <w:sz w:val="22"/>
          <w:szCs w:val="22"/>
        </w:rPr>
      </w:pPr>
    </w:p>
    <w:p w14:paraId="69DC10EA" w14:textId="77777777" w:rsidR="008C530C" w:rsidRDefault="008C530C" w:rsidP="00880C3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1E76AE" w14:textId="77777777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lastRenderedPageBreak/>
        <w:t>Vztahy a image školy</w:t>
      </w:r>
    </w:p>
    <w:p w14:paraId="0AD19D73" w14:textId="77777777" w:rsidR="00C42869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Škola si za dobu své existence po znovuotevření </w:t>
      </w:r>
      <w:r w:rsidR="00C42869" w:rsidRPr="00FA26CF">
        <w:rPr>
          <w:rFonts w:asciiTheme="minorHAnsi" w:hAnsiTheme="minorHAnsi" w:cstheme="minorHAnsi"/>
          <w:sz w:val="22"/>
          <w:szCs w:val="22"/>
        </w:rPr>
        <w:t xml:space="preserve">v roce 2009 </w:t>
      </w:r>
      <w:r w:rsidRPr="00FA26CF">
        <w:rPr>
          <w:rFonts w:asciiTheme="minorHAnsi" w:hAnsiTheme="minorHAnsi" w:cstheme="minorHAnsi"/>
          <w:sz w:val="22"/>
          <w:szCs w:val="22"/>
        </w:rPr>
        <w:t xml:space="preserve">získala důvěru rodičů a žáků. </w:t>
      </w:r>
    </w:p>
    <w:p w14:paraId="642F69A5" w14:textId="1F22883F" w:rsidR="00C42869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Spolupráce se zřizovatelem a školskou radou je dobrá. </w:t>
      </w:r>
      <w:r w:rsidR="00C42869" w:rsidRPr="00FA26CF">
        <w:rPr>
          <w:rFonts w:asciiTheme="minorHAnsi" w:hAnsiTheme="minorHAnsi" w:cstheme="minorHAnsi"/>
          <w:sz w:val="22"/>
          <w:szCs w:val="22"/>
        </w:rPr>
        <w:t xml:space="preserve">Zlepšilo se financování školy ze strany zřizovatele. Při rekonstrukci školy ředitelka a zřizovatel úzce spolupracovali. </w:t>
      </w:r>
    </w:p>
    <w:p w14:paraId="41BD0B27" w14:textId="74E20D3B" w:rsidR="00880C35" w:rsidRPr="00FA26CF" w:rsidRDefault="00880C35" w:rsidP="00880C3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Spolupráce s rodiči je na velmi dobré úrovni. Rodiče </w:t>
      </w:r>
      <w:r w:rsidR="00C42869" w:rsidRPr="00FA26CF">
        <w:rPr>
          <w:rFonts w:asciiTheme="minorHAnsi" w:hAnsiTheme="minorHAnsi" w:cstheme="minorHAnsi"/>
          <w:sz w:val="22"/>
          <w:szCs w:val="22"/>
        </w:rPr>
        <w:t xml:space="preserve">se </w:t>
      </w:r>
      <w:r w:rsidRPr="00FA26CF">
        <w:rPr>
          <w:rFonts w:asciiTheme="minorHAnsi" w:hAnsiTheme="minorHAnsi" w:cstheme="minorHAnsi"/>
          <w:sz w:val="22"/>
          <w:szCs w:val="22"/>
        </w:rPr>
        <w:t xml:space="preserve">účastní schůzek a společných akcí školy. Klima ve škole je vstřícné žákům, rodičům, pedagogům i návštěvníkům. </w:t>
      </w:r>
    </w:p>
    <w:p w14:paraId="0C61C1A5" w14:textId="77777777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Výsledky vzdělávání žáků</w:t>
      </w:r>
    </w:p>
    <w:p w14:paraId="1D4E8EB1" w14:textId="58C189EF" w:rsidR="00880C35" w:rsidRPr="00FA26CF" w:rsidRDefault="00880C35" w:rsidP="00880C3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Ve třetím a pátém ročníku zadáváme testy </w:t>
      </w:r>
      <w:proofErr w:type="spellStart"/>
      <w:r w:rsidRPr="00FA26CF">
        <w:rPr>
          <w:rFonts w:asciiTheme="minorHAnsi" w:hAnsiTheme="minorHAnsi" w:cstheme="minorHAnsi"/>
          <w:sz w:val="22"/>
          <w:szCs w:val="22"/>
        </w:rPr>
        <w:t>Kalibro</w:t>
      </w:r>
      <w:proofErr w:type="spellEnd"/>
      <w:r w:rsidRPr="00FA26CF">
        <w:rPr>
          <w:rFonts w:asciiTheme="minorHAnsi" w:hAnsiTheme="minorHAnsi" w:cstheme="minorHAnsi"/>
          <w:sz w:val="22"/>
          <w:szCs w:val="22"/>
        </w:rPr>
        <w:t xml:space="preserve"> z předmětů český jazyk, anglický jazyk, matematika, přírodovědný a humanitní základ</w:t>
      </w:r>
      <w:r w:rsidR="00C42869" w:rsidRPr="00FA26CF">
        <w:rPr>
          <w:rFonts w:asciiTheme="minorHAnsi" w:hAnsiTheme="minorHAnsi" w:cstheme="minorHAnsi"/>
          <w:sz w:val="22"/>
          <w:szCs w:val="22"/>
        </w:rPr>
        <w:t>, ekonomické dovednosti</w:t>
      </w:r>
      <w:r w:rsidRPr="00FA26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C4D52B" w14:textId="77777777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Školní družina a zájmová činnost</w:t>
      </w:r>
    </w:p>
    <w:p w14:paraId="3F32CDA7" w14:textId="0CDCE33C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Do školní družiny je zapsáno </w:t>
      </w:r>
      <w:r w:rsidR="00C42869" w:rsidRPr="00FA26CF">
        <w:rPr>
          <w:rFonts w:asciiTheme="minorHAnsi" w:hAnsiTheme="minorHAnsi" w:cstheme="minorHAnsi"/>
          <w:sz w:val="22"/>
          <w:szCs w:val="22"/>
        </w:rPr>
        <w:t>60</w:t>
      </w:r>
      <w:r w:rsidRPr="00FA26CF">
        <w:rPr>
          <w:rFonts w:asciiTheme="minorHAnsi" w:hAnsiTheme="minorHAnsi" w:cstheme="minorHAnsi"/>
          <w:sz w:val="22"/>
          <w:szCs w:val="22"/>
        </w:rPr>
        <w:t xml:space="preserve"> žáků, čímž je naplněna kapacita. </w:t>
      </w:r>
    </w:p>
    <w:p w14:paraId="1B086340" w14:textId="77777777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Prostory</w:t>
      </w:r>
    </w:p>
    <w:p w14:paraId="0B3793BC" w14:textId="7FCEB7A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Škola má ve školním roce 20</w:t>
      </w:r>
      <w:r w:rsidR="00C42869" w:rsidRPr="00FA26CF">
        <w:rPr>
          <w:rFonts w:asciiTheme="minorHAnsi" w:hAnsiTheme="minorHAnsi" w:cstheme="minorHAnsi"/>
          <w:sz w:val="22"/>
          <w:szCs w:val="22"/>
        </w:rPr>
        <w:t>20</w:t>
      </w:r>
      <w:r w:rsidRPr="00FA26CF">
        <w:rPr>
          <w:rFonts w:asciiTheme="minorHAnsi" w:hAnsiTheme="minorHAnsi" w:cstheme="minorHAnsi"/>
          <w:sz w:val="22"/>
          <w:szCs w:val="22"/>
        </w:rPr>
        <w:t>/20</w:t>
      </w:r>
      <w:r w:rsidR="00C42869" w:rsidRPr="00FA26CF">
        <w:rPr>
          <w:rFonts w:asciiTheme="minorHAnsi" w:hAnsiTheme="minorHAnsi" w:cstheme="minorHAnsi"/>
          <w:sz w:val="22"/>
          <w:szCs w:val="22"/>
        </w:rPr>
        <w:t>21</w:t>
      </w:r>
      <w:r w:rsidRPr="00FA26CF">
        <w:rPr>
          <w:rFonts w:asciiTheme="minorHAnsi" w:hAnsiTheme="minorHAnsi" w:cstheme="minorHAnsi"/>
          <w:sz w:val="22"/>
          <w:szCs w:val="22"/>
        </w:rPr>
        <w:t xml:space="preserve"> </w:t>
      </w:r>
      <w:r w:rsidR="00C42869" w:rsidRPr="00FA26CF">
        <w:rPr>
          <w:rFonts w:asciiTheme="minorHAnsi" w:hAnsiTheme="minorHAnsi" w:cstheme="minorHAnsi"/>
          <w:sz w:val="22"/>
          <w:szCs w:val="22"/>
        </w:rPr>
        <w:t>pět tříd, z toho jedna je kontejnerová přístavba.</w:t>
      </w:r>
      <w:r w:rsidRPr="00FA26CF">
        <w:rPr>
          <w:rFonts w:asciiTheme="minorHAnsi" w:hAnsiTheme="minorHAnsi" w:cstheme="minorHAnsi"/>
          <w:sz w:val="22"/>
          <w:szCs w:val="22"/>
        </w:rPr>
        <w:t xml:space="preserve"> Ve dvou </w:t>
      </w:r>
      <w:r w:rsidR="00C42869" w:rsidRPr="00FA26CF">
        <w:rPr>
          <w:rFonts w:asciiTheme="minorHAnsi" w:hAnsiTheme="minorHAnsi" w:cstheme="minorHAnsi"/>
          <w:sz w:val="22"/>
          <w:szCs w:val="22"/>
        </w:rPr>
        <w:t>třídách</w:t>
      </w:r>
      <w:r w:rsidRPr="00FA26CF">
        <w:rPr>
          <w:rFonts w:asciiTheme="minorHAnsi" w:hAnsiTheme="minorHAnsi" w:cstheme="minorHAnsi"/>
          <w:sz w:val="22"/>
          <w:szCs w:val="22"/>
        </w:rPr>
        <w:t xml:space="preserve"> je v odpoledních hodinách školní družina, v</w:t>
      </w:r>
      <w:r w:rsidR="00C42869" w:rsidRPr="00FA26CF">
        <w:rPr>
          <w:rFonts w:asciiTheme="minorHAnsi" w:hAnsiTheme="minorHAnsi" w:cstheme="minorHAnsi"/>
          <w:sz w:val="22"/>
          <w:szCs w:val="22"/>
        </w:rPr>
        <w:t xml:space="preserve"> dalších </w:t>
      </w:r>
      <w:r w:rsidRPr="00FA26CF">
        <w:rPr>
          <w:rFonts w:asciiTheme="minorHAnsi" w:hAnsiTheme="minorHAnsi" w:cstheme="minorHAnsi"/>
          <w:sz w:val="22"/>
          <w:szCs w:val="22"/>
        </w:rPr>
        <w:t xml:space="preserve">obvykle probíhají odpoledne kroužky. </w:t>
      </w:r>
    </w:p>
    <w:p w14:paraId="32528D7A" w14:textId="77777777" w:rsidR="00C42869" w:rsidRPr="00FA26CF" w:rsidRDefault="00C42869" w:rsidP="00880C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2B457F" w14:textId="77777777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Šatna a hygienické zařízení</w:t>
      </w:r>
    </w:p>
    <w:p w14:paraId="0D160DCE" w14:textId="13B9B22A" w:rsidR="00880C35" w:rsidRPr="00FA26CF" w:rsidRDefault="00880C35" w:rsidP="00880C3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 přízemí j</w:t>
      </w:r>
      <w:r w:rsidR="00804F47" w:rsidRPr="00FA26CF">
        <w:rPr>
          <w:rFonts w:asciiTheme="minorHAnsi" w:hAnsiTheme="minorHAnsi" w:cstheme="minorHAnsi"/>
          <w:sz w:val="22"/>
          <w:szCs w:val="22"/>
        </w:rPr>
        <w:t>sou</w:t>
      </w:r>
      <w:r w:rsidRPr="00FA26CF">
        <w:rPr>
          <w:rFonts w:asciiTheme="minorHAnsi" w:hAnsiTheme="minorHAnsi" w:cstheme="minorHAnsi"/>
          <w:sz w:val="22"/>
          <w:szCs w:val="22"/>
        </w:rPr>
        <w:t xml:space="preserve"> šatn</w:t>
      </w:r>
      <w:r w:rsidR="00804F47" w:rsidRPr="00FA26CF">
        <w:rPr>
          <w:rFonts w:asciiTheme="minorHAnsi" w:hAnsiTheme="minorHAnsi" w:cstheme="minorHAnsi"/>
          <w:sz w:val="22"/>
          <w:szCs w:val="22"/>
        </w:rPr>
        <w:t>y</w:t>
      </w:r>
      <w:r w:rsidRPr="00FA26CF">
        <w:rPr>
          <w:rFonts w:asciiTheme="minorHAnsi" w:hAnsiTheme="minorHAnsi" w:cstheme="minorHAnsi"/>
          <w:sz w:val="22"/>
          <w:szCs w:val="22"/>
        </w:rPr>
        <w:t xml:space="preserve"> s místy pro </w:t>
      </w:r>
      <w:r w:rsidR="00804F47" w:rsidRPr="00FA26CF">
        <w:rPr>
          <w:rFonts w:asciiTheme="minorHAnsi" w:hAnsiTheme="minorHAnsi" w:cstheme="minorHAnsi"/>
          <w:sz w:val="22"/>
          <w:szCs w:val="22"/>
        </w:rPr>
        <w:t>103</w:t>
      </w:r>
      <w:r w:rsidRPr="00FA26CF">
        <w:rPr>
          <w:rFonts w:asciiTheme="minorHAnsi" w:hAnsiTheme="minorHAnsi" w:cstheme="minorHAnsi"/>
          <w:sz w:val="22"/>
          <w:szCs w:val="22"/>
        </w:rPr>
        <w:t xml:space="preserve"> žáků. </w:t>
      </w:r>
      <w:r w:rsidR="00804F47" w:rsidRPr="00FA26CF">
        <w:rPr>
          <w:rFonts w:asciiTheme="minorHAnsi" w:hAnsiTheme="minorHAnsi" w:cstheme="minorHAnsi"/>
          <w:sz w:val="22"/>
          <w:szCs w:val="22"/>
        </w:rPr>
        <w:t xml:space="preserve">Někteří žáci mají skříňky na obuv a na oblečení. </w:t>
      </w:r>
      <w:r w:rsidRPr="00FA26CF">
        <w:rPr>
          <w:rFonts w:asciiTheme="minorHAnsi" w:hAnsiTheme="minorHAnsi" w:cstheme="minorHAnsi"/>
          <w:sz w:val="22"/>
          <w:szCs w:val="22"/>
        </w:rPr>
        <w:t xml:space="preserve">Hygienické zařízení </w:t>
      </w:r>
      <w:r w:rsidR="00804F47" w:rsidRPr="00FA26CF">
        <w:rPr>
          <w:rFonts w:asciiTheme="minorHAnsi" w:hAnsiTheme="minorHAnsi" w:cstheme="minorHAnsi"/>
          <w:sz w:val="22"/>
          <w:szCs w:val="22"/>
        </w:rPr>
        <w:t>je po rekonstrukci v přízemí i v 1. patře</w:t>
      </w:r>
      <w:r w:rsidRPr="00FA26CF">
        <w:rPr>
          <w:rFonts w:asciiTheme="minorHAnsi" w:hAnsiTheme="minorHAnsi" w:cstheme="minorHAnsi"/>
          <w:sz w:val="22"/>
          <w:szCs w:val="22"/>
        </w:rPr>
        <w:t>. Pro dívky j</w:t>
      </w:r>
      <w:r w:rsidR="00804F47" w:rsidRPr="00FA26CF">
        <w:rPr>
          <w:rFonts w:asciiTheme="minorHAnsi" w:hAnsiTheme="minorHAnsi" w:cstheme="minorHAnsi"/>
          <w:sz w:val="22"/>
          <w:szCs w:val="22"/>
        </w:rPr>
        <w:t>e</w:t>
      </w:r>
      <w:r w:rsidRPr="00FA26CF">
        <w:rPr>
          <w:rFonts w:asciiTheme="minorHAnsi" w:hAnsiTheme="minorHAnsi" w:cstheme="minorHAnsi"/>
          <w:sz w:val="22"/>
          <w:szCs w:val="22"/>
        </w:rPr>
        <w:t xml:space="preserve"> </w:t>
      </w:r>
      <w:r w:rsidR="00804F47" w:rsidRPr="00FA26CF">
        <w:rPr>
          <w:rFonts w:asciiTheme="minorHAnsi" w:hAnsiTheme="minorHAnsi" w:cstheme="minorHAnsi"/>
          <w:sz w:val="22"/>
          <w:szCs w:val="22"/>
        </w:rPr>
        <w:t>celkem 5x</w:t>
      </w:r>
      <w:r w:rsidRPr="00FA26CF">
        <w:rPr>
          <w:rFonts w:asciiTheme="minorHAnsi" w:hAnsiTheme="minorHAnsi" w:cstheme="minorHAnsi"/>
          <w:sz w:val="22"/>
          <w:szCs w:val="22"/>
        </w:rPr>
        <w:t xml:space="preserve"> WC, pro chlapce </w:t>
      </w:r>
      <w:r w:rsidR="00804F47" w:rsidRPr="00FA26CF">
        <w:rPr>
          <w:rFonts w:asciiTheme="minorHAnsi" w:hAnsiTheme="minorHAnsi" w:cstheme="minorHAnsi"/>
          <w:sz w:val="22"/>
          <w:szCs w:val="22"/>
        </w:rPr>
        <w:t>4x</w:t>
      </w:r>
      <w:r w:rsidRPr="00FA26CF">
        <w:rPr>
          <w:rFonts w:asciiTheme="minorHAnsi" w:hAnsiTheme="minorHAnsi" w:cstheme="minorHAnsi"/>
          <w:sz w:val="22"/>
          <w:szCs w:val="22"/>
        </w:rPr>
        <w:t xml:space="preserve"> WC a </w:t>
      </w:r>
      <w:r w:rsidR="00804F47" w:rsidRPr="00FA26CF">
        <w:rPr>
          <w:rFonts w:asciiTheme="minorHAnsi" w:hAnsiTheme="minorHAnsi" w:cstheme="minorHAnsi"/>
          <w:sz w:val="22"/>
          <w:szCs w:val="22"/>
        </w:rPr>
        <w:t>6</w:t>
      </w:r>
      <w:r w:rsidRPr="00FA26CF">
        <w:rPr>
          <w:rFonts w:asciiTheme="minorHAnsi" w:hAnsiTheme="minorHAnsi" w:cstheme="minorHAnsi"/>
          <w:sz w:val="22"/>
          <w:szCs w:val="22"/>
        </w:rPr>
        <w:t xml:space="preserve"> pisoár</w:t>
      </w:r>
      <w:r w:rsidR="00804F47" w:rsidRPr="00FA26CF">
        <w:rPr>
          <w:rFonts w:asciiTheme="minorHAnsi" w:hAnsiTheme="minorHAnsi" w:cstheme="minorHAnsi"/>
          <w:sz w:val="22"/>
          <w:szCs w:val="22"/>
        </w:rPr>
        <w:t>ů</w:t>
      </w:r>
      <w:r w:rsidRPr="00FA26CF">
        <w:rPr>
          <w:rFonts w:asciiTheme="minorHAnsi" w:hAnsiTheme="minorHAnsi" w:cstheme="minorHAnsi"/>
          <w:sz w:val="22"/>
          <w:szCs w:val="22"/>
        </w:rPr>
        <w:t>. WC pro personál</w:t>
      </w:r>
      <w:r w:rsidR="00804F47" w:rsidRPr="00FA26CF">
        <w:rPr>
          <w:rFonts w:asciiTheme="minorHAnsi" w:hAnsiTheme="minorHAnsi" w:cstheme="minorHAnsi"/>
          <w:sz w:val="22"/>
          <w:szCs w:val="22"/>
        </w:rPr>
        <w:t xml:space="preserve"> je v přízemí i v 1. patře.</w:t>
      </w:r>
    </w:p>
    <w:p w14:paraId="221C4445" w14:textId="77777777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Výuka tělesné výchovy bez tělocvičny</w:t>
      </w:r>
    </w:p>
    <w:p w14:paraId="66C21B3A" w14:textId="77777777" w:rsidR="00DE1587" w:rsidRPr="00FA26CF" w:rsidRDefault="00880C35" w:rsidP="00DE158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Škola nemá vlastní tělocvičnu a ani v obci žádná není. To je jeden z největších problémů, které škola má. V období, kdy je příznivé počasí, využívá hřiště s umělým povrchem, které bylo na školní zahradě vybudováno v roce 2011. Má rozměry přibližně 20 x 10 m. </w:t>
      </w:r>
      <w:r w:rsidR="00DE1587" w:rsidRPr="00FA26CF">
        <w:rPr>
          <w:rFonts w:asciiTheme="minorHAnsi" w:hAnsiTheme="minorHAnsi" w:cstheme="minorHAnsi"/>
          <w:sz w:val="22"/>
          <w:szCs w:val="22"/>
        </w:rPr>
        <w:t xml:space="preserve">V zimním období dojíždí žáci do tělocvičny v Čelákovicích. Dopravu a pronájem sportovní haly zajišťuje škola, financuje zřizovatel. </w:t>
      </w:r>
    </w:p>
    <w:p w14:paraId="3173D9E4" w14:textId="475EDF99" w:rsidR="00880C35" w:rsidRPr="00FA26CF" w:rsidRDefault="00880C35" w:rsidP="00DE158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V období od ledna do března organizujeme výuku plavání v bazénu Čelákovice. 1. a 2. ročník má výuku povinnou ve dvou letech po sobě, a to celkem 2 x 20 hodin výcviku. </w:t>
      </w:r>
    </w:p>
    <w:p w14:paraId="447ADCF7" w14:textId="77777777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Školní zahrada</w:t>
      </w:r>
    </w:p>
    <w:p w14:paraId="4BFD5286" w14:textId="4AF67216" w:rsidR="008E2D1C" w:rsidRPr="00FA26CF" w:rsidRDefault="00880C35" w:rsidP="00880C3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Školní zahrada je poměrně rozlehlá a vhodná k pobytu žáků o velkých přestávkách, ve školní družině a v době tělesné výchovy. Je na ní hřiště, dále skluzavka, dětský kolotoč</w:t>
      </w:r>
      <w:r w:rsidR="007D5400" w:rsidRPr="00FA26CF">
        <w:rPr>
          <w:rFonts w:asciiTheme="minorHAnsi" w:hAnsiTheme="minorHAnsi" w:cstheme="minorHAnsi"/>
          <w:sz w:val="22"/>
          <w:szCs w:val="22"/>
        </w:rPr>
        <w:t xml:space="preserve"> </w:t>
      </w:r>
      <w:r w:rsidRPr="00FA26CF">
        <w:rPr>
          <w:rFonts w:asciiTheme="minorHAnsi" w:hAnsiTheme="minorHAnsi" w:cstheme="minorHAnsi"/>
          <w:sz w:val="22"/>
          <w:szCs w:val="22"/>
        </w:rPr>
        <w:t xml:space="preserve">a pískoviště. </w:t>
      </w:r>
      <w:r w:rsidR="007D5400" w:rsidRPr="00FA26CF">
        <w:rPr>
          <w:rFonts w:asciiTheme="minorHAnsi" w:hAnsiTheme="minorHAnsi" w:cstheme="minorHAnsi"/>
          <w:sz w:val="22"/>
          <w:szCs w:val="22"/>
        </w:rPr>
        <w:t>P</w:t>
      </w:r>
      <w:r w:rsidRPr="00FA26CF">
        <w:rPr>
          <w:rFonts w:asciiTheme="minorHAnsi" w:hAnsiTheme="minorHAnsi" w:cstheme="minorHAnsi"/>
          <w:sz w:val="22"/>
          <w:szCs w:val="22"/>
        </w:rPr>
        <w:t>řiby</w:t>
      </w:r>
      <w:r w:rsidR="007D5400" w:rsidRPr="00FA26CF">
        <w:rPr>
          <w:rFonts w:asciiTheme="minorHAnsi" w:hAnsiTheme="minorHAnsi" w:cstheme="minorHAnsi"/>
          <w:sz w:val="22"/>
          <w:szCs w:val="22"/>
        </w:rPr>
        <w:t>l</w:t>
      </w:r>
      <w:r w:rsidRPr="00FA26CF">
        <w:rPr>
          <w:rFonts w:asciiTheme="minorHAnsi" w:hAnsiTheme="minorHAnsi" w:cstheme="minorHAnsi"/>
          <w:sz w:val="22"/>
          <w:szCs w:val="22"/>
        </w:rPr>
        <w:t xml:space="preserve"> venkovní stůl na ping pong, trampolína, 5 setů lavic a stolů a 10 malovaných laviček. </w:t>
      </w:r>
      <w:r w:rsidR="008E2D1C" w:rsidRPr="00FA26CF">
        <w:rPr>
          <w:rFonts w:asciiTheme="minorHAnsi" w:hAnsiTheme="minorHAnsi" w:cstheme="minorHAnsi"/>
          <w:sz w:val="22"/>
          <w:szCs w:val="22"/>
        </w:rPr>
        <w:t xml:space="preserve">Za pěkného počasí lze vyučovat i na školní zahradě. </w:t>
      </w:r>
      <w:r w:rsidRPr="00FA26CF">
        <w:rPr>
          <w:rFonts w:asciiTheme="minorHAnsi" w:hAnsiTheme="minorHAnsi" w:cstheme="minorHAnsi"/>
          <w:sz w:val="22"/>
          <w:szCs w:val="22"/>
        </w:rPr>
        <w:t>Toto vybavení škola pořídila z grantů v rámci tří různých projektů. V rámci projektu Malé školní arboretum b</w:t>
      </w:r>
      <w:r w:rsidR="007D5400" w:rsidRPr="00FA26CF">
        <w:rPr>
          <w:rFonts w:asciiTheme="minorHAnsi" w:hAnsiTheme="minorHAnsi" w:cstheme="minorHAnsi"/>
          <w:sz w:val="22"/>
          <w:szCs w:val="22"/>
        </w:rPr>
        <w:t>yly</w:t>
      </w:r>
      <w:r w:rsidRPr="00FA26CF">
        <w:rPr>
          <w:rFonts w:asciiTheme="minorHAnsi" w:hAnsiTheme="minorHAnsi" w:cstheme="minorHAnsi"/>
          <w:sz w:val="22"/>
          <w:szCs w:val="22"/>
        </w:rPr>
        <w:t xml:space="preserve"> vysázeny nové stromy, keře a trvalky, svépomocí </w:t>
      </w:r>
      <w:r w:rsidR="007D5400" w:rsidRPr="00FA26CF">
        <w:rPr>
          <w:rFonts w:asciiTheme="minorHAnsi" w:hAnsiTheme="minorHAnsi" w:cstheme="minorHAnsi"/>
          <w:sz w:val="22"/>
          <w:szCs w:val="22"/>
        </w:rPr>
        <w:t>byla vybudována</w:t>
      </w:r>
      <w:r w:rsidRPr="00FA26CF">
        <w:rPr>
          <w:rFonts w:asciiTheme="minorHAnsi" w:hAnsiTheme="minorHAnsi" w:cstheme="minorHAnsi"/>
          <w:sz w:val="22"/>
          <w:szCs w:val="22"/>
        </w:rPr>
        <w:t xml:space="preserve"> také skalk</w:t>
      </w:r>
      <w:r w:rsidR="007D5400" w:rsidRPr="00FA26CF">
        <w:rPr>
          <w:rFonts w:asciiTheme="minorHAnsi" w:hAnsiTheme="minorHAnsi" w:cstheme="minorHAnsi"/>
          <w:sz w:val="22"/>
          <w:szCs w:val="22"/>
        </w:rPr>
        <w:t>a</w:t>
      </w:r>
      <w:r w:rsidRPr="00FA26CF">
        <w:rPr>
          <w:rFonts w:asciiTheme="minorHAnsi" w:hAnsiTheme="minorHAnsi" w:cstheme="minorHAnsi"/>
          <w:sz w:val="22"/>
          <w:szCs w:val="22"/>
        </w:rPr>
        <w:t xml:space="preserve">. </w:t>
      </w:r>
      <w:r w:rsidR="007D5400" w:rsidRPr="00FA26CF">
        <w:rPr>
          <w:rFonts w:asciiTheme="minorHAnsi" w:hAnsiTheme="minorHAnsi" w:cstheme="minorHAnsi"/>
          <w:sz w:val="22"/>
          <w:szCs w:val="22"/>
        </w:rPr>
        <w:t>Pořídili jsme</w:t>
      </w:r>
      <w:r w:rsidRPr="00FA26CF">
        <w:rPr>
          <w:rFonts w:asciiTheme="minorHAnsi" w:hAnsiTheme="minorHAnsi" w:cstheme="minorHAnsi"/>
          <w:sz w:val="22"/>
          <w:szCs w:val="22"/>
        </w:rPr>
        <w:t xml:space="preserve"> zahradní domek k ukládání nářadí a hraček. </w:t>
      </w:r>
      <w:r w:rsidR="008E2D1C" w:rsidRPr="00FA26CF">
        <w:rPr>
          <w:rFonts w:asciiTheme="minorHAnsi" w:hAnsiTheme="minorHAnsi" w:cstheme="minorHAnsi"/>
          <w:sz w:val="22"/>
          <w:szCs w:val="22"/>
        </w:rPr>
        <w:t>Na školním pozemku mají žáci záhonky, na kterých pěstují zeleninu.</w:t>
      </w:r>
    </w:p>
    <w:p w14:paraId="5DDCC5CA" w14:textId="0FA87BFD" w:rsidR="007D5400" w:rsidRPr="00FA26CF" w:rsidRDefault="007D5400" w:rsidP="00880C35">
      <w:pPr>
        <w:pStyle w:val="Zkladntext"/>
        <w:spacing w:before="240" w:after="120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Stravování</w:t>
      </w:r>
    </w:p>
    <w:p w14:paraId="4DA96077" w14:textId="48D49A33" w:rsidR="007D5400" w:rsidRPr="00FA26CF" w:rsidRDefault="00320CB1" w:rsidP="007D540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Ve škole je výdejna jídel, obědy se dovážejí.</w:t>
      </w:r>
      <w:r w:rsidR="007D5400" w:rsidRPr="00FA26CF">
        <w:rPr>
          <w:rFonts w:asciiTheme="minorHAnsi" w:hAnsiTheme="minorHAnsi" w:cstheme="minorHAnsi"/>
          <w:sz w:val="22"/>
          <w:szCs w:val="22"/>
        </w:rPr>
        <w:t xml:space="preserve"> </w:t>
      </w:r>
      <w:r w:rsidRPr="00FA26CF">
        <w:rPr>
          <w:rFonts w:asciiTheme="minorHAnsi" w:hAnsiTheme="minorHAnsi" w:cstheme="minorHAnsi"/>
          <w:sz w:val="22"/>
          <w:szCs w:val="22"/>
        </w:rPr>
        <w:t>O</w:t>
      </w:r>
      <w:r w:rsidR="007D5400" w:rsidRPr="00FA26CF">
        <w:rPr>
          <w:rFonts w:asciiTheme="minorHAnsi" w:hAnsiTheme="minorHAnsi" w:cstheme="minorHAnsi"/>
          <w:sz w:val="22"/>
          <w:szCs w:val="22"/>
        </w:rPr>
        <w:t xml:space="preserve">hřívají a vydávají </w:t>
      </w:r>
      <w:r w:rsidRPr="00FA26CF">
        <w:rPr>
          <w:rFonts w:asciiTheme="minorHAnsi" w:hAnsiTheme="minorHAnsi" w:cstheme="minorHAnsi"/>
          <w:sz w:val="22"/>
          <w:szCs w:val="22"/>
        </w:rPr>
        <w:t xml:space="preserve">se </w:t>
      </w:r>
      <w:r w:rsidR="007D5400" w:rsidRPr="00FA26CF">
        <w:rPr>
          <w:rFonts w:asciiTheme="minorHAnsi" w:hAnsiTheme="minorHAnsi" w:cstheme="minorHAnsi"/>
          <w:sz w:val="22"/>
          <w:szCs w:val="22"/>
        </w:rPr>
        <w:t>v nové moderně vybavené školní výdejně. V jídelně je 40 míst, žáci obědvají po skončení vyučování ve dvou různých časech tak, aby se v jídelně vystřídali.</w:t>
      </w:r>
    </w:p>
    <w:p w14:paraId="2CB8D48A" w14:textId="462D95E8" w:rsidR="00880C35" w:rsidRPr="00FA26CF" w:rsidRDefault="00880C35" w:rsidP="00880C35">
      <w:pPr>
        <w:pStyle w:val="Zkladntext"/>
        <w:spacing w:before="240" w:after="120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Vnitřní vybavení</w:t>
      </w:r>
    </w:p>
    <w:p w14:paraId="49BE8C32" w14:textId="6B946A2B" w:rsidR="00880C35" w:rsidRDefault="00320CB1" w:rsidP="00880C3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Škola je po rekonstrukci již plně vybavena. A to jak výškově stavitelným nábytkem, skříňkami, interaktivními tabulemi, počítači. </w:t>
      </w:r>
      <w:r w:rsidR="00880C35" w:rsidRPr="00FA26CF">
        <w:rPr>
          <w:rFonts w:asciiTheme="minorHAnsi" w:hAnsiTheme="minorHAnsi" w:cstheme="minorHAnsi"/>
          <w:sz w:val="22"/>
          <w:szCs w:val="22"/>
        </w:rPr>
        <w:t xml:space="preserve">Postupně doplňujeme učitelskou knihovnu odbornými knihami, třídní žákovskou knihovnu dětskými knihami. </w:t>
      </w:r>
    </w:p>
    <w:p w14:paraId="37B9D88D" w14:textId="6FB56679" w:rsidR="00372236" w:rsidRDefault="00372236" w:rsidP="00880C3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2CF0EF7" w14:textId="5C548F59" w:rsidR="00372236" w:rsidRDefault="00372236" w:rsidP="00372236">
      <w:pPr>
        <w:pStyle w:val="Zkladntex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372236">
        <w:rPr>
          <w:rFonts w:asciiTheme="minorHAnsi" w:hAnsiTheme="minorHAnsi" w:cstheme="minorHAnsi"/>
          <w:b/>
          <w:sz w:val="22"/>
          <w:szCs w:val="22"/>
        </w:rPr>
        <w:t>Pomůcky</w:t>
      </w:r>
    </w:p>
    <w:p w14:paraId="04133AF4" w14:textId="1F3556ED" w:rsidR="00372236" w:rsidRPr="00372236" w:rsidRDefault="00372236" w:rsidP="00880C3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72236">
        <w:rPr>
          <w:rFonts w:asciiTheme="minorHAnsi" w:hAnsiTheme="minorHAnsi" w:cstheme="minorHAnsi"/>
          <w:sz w:val="22"/>
          <w:szCs w:val="22"/>
        </w:rPr>
        <w:t>Postupně nakupujeme nové učební pomůcky</w:t>
      </w:r>
      <w:r>
        <w:rPr>
          <w:rFonts w:asciiTheme="minorHAnsi" w:hAnsiTheme="minorHAnsi" w:cstheme="minorHAnsi"/>
          <w:sz w:val="22"/>
          <w:szCs w:val="22"/>
        </w:rPr>
        <w:t>. Vybavení se v tomto směru výrazně zlepšuje.</w:t>
      </w:r>
    </w:p>
    <w:p w14:paraId="7C44844D" w14:textId="77777777" w:rsidR="00372236" w:rsidRDefault="00372236" w:rsidP="00880C35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8607013" w14:textId="4C232B64" w:rsidR="00880C35" w:rsidRPr="00FA26CF" w:rsidRDefault="00880C35" w:rsidP="00880C35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FA26CF">
        <w:rPr>
          <w:rFonts w:asciiTheme="minorHAnsi" w:hAnsiTheme="minorHAnsi" w:cstheme="minorHAnsi"/>
          <w:b/>
          <w:i/>
          <w:sz w:val="22"/>
          <w:szCs w:val="22"/>
        </w:rPr>
        <w:lastRenderedPageBreak/>
        <w:t>II</w:t>
      </w:r>
      <w:bookmarkStart w:id="0" w:name="_GoBack"/>
      <w:bookmarkEnd w:id="0"/>
      <w:r w:rsidRPr="00FA26CF">
        <w:rPr>
          <w:rFonts w:asciiTheme="minorHAnsi" w:hAnsiTheme="minorHAnsi" w:cstheme="minorHAnsi"/>
          <w:b/>
          <w:i/>
          <w:sz w:val="22"/>
          <w:szCs w:val="22"/>
        </w:rPr>
        <w:t>. ZÁKLADNÍ CÍLE ROZVOJE ŠKOLY</w:t>
      </w:r>
    </w:p>
    <w:p w14:paraId="66B84A17" w14:textId="77777777" w:rsidR="00880C35" w:rsidRPr="00FA26CF" w:rsidRDefault="00880C35" w:rsidP="00880C35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6FF3DA1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Udržet důvěru žáků, rodičů, podporovat dobré jméno školy.</w:t>
      </w:r>
    </w:p>
    <w:p w14:paraId="48EC2B32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Navazovat na místní tradice a zvyky.</w:t>
      </w:r>
    </w:p>
    <w:p w14:paraId="2741F19C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Uplatňovat demokratické zásady a principy dobrého soužití ve vztazích.</w:t>
      </w:r>
    </w:p>
    <w:p w14:paraId="27DEBC59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Cíleně rozvíjet klíčové kompetence žáků.</w:t>
      </w:r>
    </w:p>
    <w:p w14:paraId="26EC7188" w14:textId="4A4A3033" w:rsidR="00880C35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Rozvíjet funkční gramotnosti žáků</w:t>
      </w:r>
      <w:r w:rsidR="003A5FD7">
        <w:rPr>
          <w:rFonts w:asciiTheme="minorHAnsi" w:hAnsiTheme="minorHAnsi" w:cstheme="minorHAnsi"/>
          <w:sz w:val="22"/>
          <w:szCs w:val="22"/>
        </w:rPr>
        <w:t xml:space="preserve"> včetně digitální gramotnosti</w:t>
      </w:r>
      <w:r w:rsidR="005116D3">
        <w:rPr>
          <w:rFonts w:asciiTheme="minorHAnsi" w:hAnsiTheme="minorHAnsi" w:cstheme="minorHAnsi"/>
          <w:sz w:val="22"/>
          <w:szCs w:val="22"/>
        </w:rPr>
        <w:t>.</w:t>
      </w:r>
    </w:p>
    <w:p w14:paraId="3818D2EA" w14:textId="1B27E095" w:rsidR="003A5FD7" w:rsidRDefault="003A5FD7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Zaměřit se na prevenci </w:t>
      </w:r>
      <w:proofErr w:type="spellStart"/>
      <w:r>
        <w:rPr>
          <w:rFonts w:asciiTheme="minorHAnsi" w:hAnsiTheme="minorHAnsi" w:cstheme="minorHAnsi"/>
          <w:sz w:val="22"/>
          <w:szCs w:val="22"/>
        </w:rPr>
        <w:t>kyberšikany</w:t>
      </w:r>
      <w:proofErr w:type="spellEnd"/>
      <w:r>
        <w:rPr>
          <w:rFonts w:asciiTheme="minorHAnsi" w:hAnsiTheme="minorHAnsi" w:cstheme="minorHAnsi"/>
          <w:sz w:val="22"/>
          <w:szCs w:val="22"/>
        </w:rPr>
        <w:t>, na pravidla bezpečného pohybu na internetu</w:t>
      </w:r>
      <w:r w:rsidR="005116D3">
        <w:rPr>
          <w:rFonts w:asciiTheme="minorHAnsi" w:hAnsiTheme="minorHAnsi" w:cstheme="minorHAnsi"/>
          <w:sz w:val="22"/>
          <w:szCs w:val="22"/>
        </w:rPr>
        <w:t>.</w:t>
      </w:r>
    </w:p>
    <w:p w14:paraId="314C97BF" w14:textId="0EAFFECD" w:rsidR="003A5FD7" w:rsidRPr="00FA26CF" w:rsidRDefault="003A5FD7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Vzdělávat pedagogické pracovníky v oblasti používání ICT a bezpečnosti na internetu</w:t>
      </w:r>
      <w:r w:rsidR="005116D3">
        <w:rPr>
          <w:rFonts w:asciiTheme="minorHAnsi" w:hAnsiTheme="minorHAnsi" w:cstheme="minorHAnsi"/>
          <w:sz w:val="22"/>
          <w:szCs w:val="22"/>
        </w:rPr>
        <w:t>.</w:t>
      </w:r>
    </w:p>
    <w:p w14:paraId="57CC4805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Vytvářet podmínky pro uplatnění a úspěch každého žáka, pro rozvoj na maximum jeho možností s přihlédnutím k jeho individuálním potřebám. </w:t>
      </w:r>
    </w:p>
    <w:p w14:paraId="52F3CAF2" w14:textId="309DCB1D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Výuku vést v duchu konstruktivistického přístupu k</w:t>
      </w:r>
      <w:r w:rsidR="003A5FD7">
        <w:rPr>
          <w:rFonts w:asciiTheme="minorHAnsi" w:hAnsiTheme="minorHAnsi" w:cstheme="minorHAnsi"/>
          <w:sz w:val="22"/>
          <w:szCs w:val="22"/>
        </w:rPr>
        <w:t> </w:t>
      </w:r>
      <w:r w:rsidRPr="00FA26CF">
        <w:rPr>
          <w:rFonts w:asciiTheme="minorHAnsi" w:hAnsiTheme="minorHAnsi" w:cstheme="minorHAnsi"/>
          <w:sz w:val="22"/>
          <w:szCs w:val="22"/>
        </w:rPr>
        <w:t>učení</w:t>
      </w:r>
      <w:r w:rsidR="003A5FD7">
        <w:rPr>
          <w:rFonts w:asciiTheme="minorHAnsi" w:hAnsiTheme="minorHAnsi" w:cstheme="minorHAnsi"/>
          <w:sz w:val="22"/>
          <w:szCs w:val="22"/>
        </w:rPr>
        <w:t>.</w:t>
      </w:r>
    </w:p>
    <w:p w14:paraId="6DBD8BAA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Důraz na osobnostní a sociální výchovu.</w:t>
      </w:r>
    </w:p>
    <w:p w14:paraId="1BA3EC3A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Podpora výuky anglického jazyka od 1. třídy. </w:t>
      </w:r>
    </w:p>
    <w:p w14:paraId="7AAA1D19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Formovat správný vztah a úctu k přírodě, životnímu prostředí, ke zdraví.</w:t>
      </w:r>
    </w:p>
    <w:p w14:paraId="6B2B327A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Účinně podporovat žáky se speciálními vzdělávacími potřebami a žáky nadané.</w:t>
      </w:r>
    </w:p>
    <w:p w14:paraId="733C6FD3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Prevence, v případě výskytu včasné rozpoznání a účinné řešení šikany a sociálně patologických jevů.</w:t>
      </w:r>
    </w:p>
    <w:p w14:paraId="709AD514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Další profesní růst pedagogických pracovníků.</w:t>
      </w:r>
    </w:p>
    <w:p w14:paraId="7EED61F7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Estetický vzhled a funkčnost školy i jejího okolí, podnětné prostředí.</w:t>
      </w:r>
    </w:p>
    <w:p w14:paraId="73D42AC0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Účinně spolupracovat s rodiči žáků, školskou radou a zřizovatelem.</w:t>
      </w:r>
    </w:p>
    <w:p w14:paraId="2D7908DA" w14:textId="50BECD95" w:rsidR="00880C35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Zajistit podmínky pro výchovu a vzdělávání při vzrůstajícím počtu žáků.</w:t>
      </w:r>
    </w:p>
    <w:p w14:paraId="42E1AFE2" w14:textId="3A486568" w:rsidR="005D7EC9" w:rsidRDefault="005D7EC9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Vyřešit neuspokojivý stav z důvodu chybějící tělocvičny</w:t>
      </w:r>
    </w:p>
    <w:p w14:paraId="7621C0BE" w14:textId="07EC3DCD" w:rsidR="005D7EC9" w:rsidRDefault="005D7EC9" w:rsidP="005D7E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0B8FDB" w14:textId="3AD48288" w:rsidR="005D7EC9" w:rsidRPr="00FA26CF" w:rsidRDefault="005D7EC9" w:rsidP="005D7E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 cílů v minulé koncepce rozvoje školy na r. 2015 - 2020 se podařilo:</w:t>
      </w:r>
    </w:p>
    <w:p w14:paraId="17556BD7" w14:textId="77777777" w:rsidR="00880C35" w:rsidRPr="00FA26CF" w:rsidRDefault="00880C35" w:rsidP="00880C35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Vyřešit neuspokojivý stav v oblasti </w:t>
      </w:r>
    </w:p>
    <w:p w14:paraId="5BB72FB0" w14:textId="77777777" w:rsidR="00880C35" w:rsidRPr="00FA26CF" w:rsidRDefault="00880C35" w:rsidP="00880C3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- přecházení na obědy do mateřské školy</w:t>
      </w:r>
    </w:p>
    <w:p w14:paraId="1DAD6189" w14:textId="77777777" w:rsidR="00880C35" w:rsidRPr="00FA26CF" w:rsidRDefault="00880C35" w:rsidP="00880C35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- nedostatečných prostor pro školní družinu a její kapacity </w:t>
      </w:r>
    </w:p>
    <w:p w14:paraId="1F837C25" w14:textId="77777777" w:rsidR="00880C35" w:rsidRPr="00FA26CF" w:rsidRDefault="00880C35" w:rsidP="00880C35">
      <w:pPr>
        <w:spacing w:after="48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- chybějící třídy na dělenou výuku jazyků</w:t>
      </w:r>
    </w:p>
    <w:p w14:paraId="123E53D6" w14:textId="77777777" w:rsidR="00880C35" w:rsidRPr="00FA26CF" w:rsidRDefault="00880C35" w:rsidP="00880C35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i/>
          <w:sz w:val="22"/>
          <w:szCs w:val="22"/>
        </w:rPr>
        <w:t>III. MATERIÁLNÍ PODMÍNKY, PROSTORY A VYBAVENOST</w:t>
      </w:r>
    </w:p>
    <w:p w14:paraId="7C22FBA6" w14:textId="10AE52E6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Style w:val="Siln"/>
          <w:rFonts w:asciiTheme="minorHAnsi" w:hAnsiTheme="minorHAnsi" w:cstheme="minorHAnsi"/>
          <w:sz w:val="22"/>
          <w:szCs w:val="22"/>
        </w:rPr>
        <w:t xml:space="preserve">CÍL: </w:t>
      </w:r>
      <w:r w:rsidR="005D7EC9">
        <w:rPr>
          <w:rFonts w:asciiTheme="minorHAnsi" w:hAnsiTheme="minorHAnsi" w:cstheme="minorHAnsi"/>
          <w:sz w:val="22"/>
          <w:szCs w:val="22"/>
        </w:rPr>
        <w:t>Nadále z</w:t>
      </w:r>
      <w:r w:rsidRPr="00FA26CF">
        <w:rPr>
          <w:rFonts w:asciiTheme="minorHAnsi" w:hAnsiTheme="minorHAnsi" w:cstheme="minorHAnsi"/>
          <w:sz w:val="22"/>
          <w:szCs w:val="22"/>
        </w:rPr>
        <w:t xml:space="preserve">kvalitňovat materiální podmínky na škole, zajistit bezpečnost a vhodné hygienické podmínky. </w:t>
      </w:r>
      <w:r w:rsidR="005D7EC9">
        <w:rPr>
          <w:rFonts w:asciiTheme="minorHAnsi" w:hAnsiTheme="minorHAnsi" w:cstheme="minorHAnsi"/>
          <w:sz w:val="22"/>
          <w:szCs w:val="22"/>
        </w:rPr>
        <w:t xml:space="preserve">Udržet </w:t>
      </w:r>
      <w:r w:rsidRPr="00FA26CF">
        <w:rPr>
          <w:rFonts w:asciiTheme="minorHAnsi" w:hAnsiTheme="minorHAnsi" w:cstheme="minorHAnsi"/>
          <w:sz w:val="22"/>
          <w:szCs w:val="22"/>
        </w:rPr>
        <w:t xml:space="preserve">estetický vzhled školy. </w:t>
      </w:r>
    </w:p>
    <w:p w14:paraId="651D175F" w14:textId="77777777" w:rsidR="00880C35" w:rsidRPr="00BF6433" w:rsidRDefault="00880C35" w:rsidP="00880C35">
      <w:pPr>
        <w:pStyle w:val="Nadpis3"/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BF6433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Prostředky k dosažení cíle:</w:t>
      </w:r>
    </w:p>
    <w:p w14:paraId="48C70A09" w14:textId="77777777" w:rsidR="007471CF" w:rsidRDefault="007471CF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Jednat se zřizovatelem o rozpočtu, identifikovat potřeby materiálního vybavení. </w:t>
      </w:r>
    </w:p>
    <w:p w14:paraId="3E4EFE6E" w14:textId="2CC2D08A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Pořizovat účelné pomůcky a vhodné učebnice. </w:t>
      </w:r>
    </w:p>
    <w:p w14:paraId="0EF43989" w14:textId="2847955A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Průběžně doplňovat odbornou učitelskou knihovnu publikacemi s problematikou současných trendů ve vzdělávání, speciálních vzdělávacích potřeb žáků, šikany, odborným tiskem.</w:t>
      </w:r>
    </w:p>
    <w:p w14:paraId="4A4FFC3C" w14:textId="653AA366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Obnovovat a rozšiřovat vybavení informační a komunikační technikou. </w:t>
      </w:r>
    </w:p>
    <w:p w14:paraId="798C5DDD" w14:textId="0922F08B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Ve spolupráci se zřizovatelem udržovat budovu školy v dobrém stavu, provádět pravidelné kontroly a revize</w:t>
      </w:r>
      <w:r w:rsidR="007471CF">
        <w:rPr>
          <w:rFonts w:asciiTheme="minorHAnsi" w:hAnsiTheme="minorHAnsi" w:cstheme="minorHAnsi"/>
          <w:sz w:val="22"/>
          <w:szCs w:val="22"/>
        </w:rPr>
        <w:t>.</w:t>
      </w:r>
      <w:r w:rsidRPr="00FA26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AEEE0A" w14:textId="77777777" w:rsidR="007471CF" w:rsidRDefault="007471CF" w:rsidP="00880C3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5CDDE40" w14:textId="159B5F97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FA26CF">
        <w:rPr>
          <w:rFonts w:asciiTheme="minorHAnsi" w:hAnsiTheme="minorHAnsi" w:cstheme="minorHAnsi"/>
          <w:b/>
          <w:i/>
          <w:sz w:val="22"/>
          <w:szCs w:val="22"/>
          <w:u w:val="single"/>
        </w:rPr>
        <w:t>Výhled do dalších let</w:t>
      </w:r>
    </w:p>
    <w:p w14:paraId="55D41750" w14:textId="77777777" w:rsidR="00880C35" w:rsidRPr="00FA26CF" w:rsidRDefault="00880C35" w:rsidP="00880C3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Prognóza naplnění školy</w:t>
      </w:r>
      <w:r w:rsidRPr="00FA26CF">
        <w:rPr>
          <w:rFonts w:asciiTheme="minorHAnsi" w:hAnsiTheme="minorHAnsi" w:cstheme="minorHAnsi"/>
          <w:sz w:val="22"/>
          <w:szCs w:val="22"/>
        </w:rPr>
        <w:t xml:space="preserve"> – viz příloha.</w:t>
      </w:r>
    </w:p>
    <w:p w14:paraId="247D39F5" w14:textId="6ADB9B06" w:rsidR="00880C35" w:rsidRPr="003A5FD7" w:rsidRDefault="00880C35" w:rsidP="003A5FD7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Pro bezproblémový chod školy v letech 20</w:t>
      </w:r>
      <w:r w:rsidR="003A5FD7">
        <w:rPr>
          <w:rFonts w:asciiTheme="minorHAnsi" w:hAnsiTheme="minorHAnsi" w:cstheme="minorHAnsi"/>
          <w:b/>
          <w:sz w:val="22"/>
          <w:szCs w:val="22"/>
        </w:rPr>
        <w:t>20</w:t>
      </w:r>
      <w:r w:rsidRPr="00FA26CF">
        <w:rPr>
          <w:rFonts w:asciiTheme="minorHAnsi" w:hAnsiTheme="minorHAnsi" w:cstheme="minorHAnsi"/>
          <w:b/>
          <w:sz w:val="22"/>
          <w:szCs w:val="22"/>
        </w:rPr>
        <w:t xml:space="preserve"> – 202</w:t>
      </w:r>
      <w:r w:rsidR="003A5FD7">
        <w:rPr>
          <w:rFonts w:asciiTheme="minorHAnsi" w:hAnsiTheme="minorHAnsi" w:cstheme="minorHAnsi"/>
          <w:b/>
          <w:sz w:val="22"/>
          <w:szCs w:val="22"/>
        </w:rPr>
        <w:t>5</w:t>
      </w:r>
      <w:r w:rsidRPr="00FA26CF">
        <w:rPr>
          <w:rFonts w:asciiTheme="minorHAnsi" w:hAnsiTheme="minorHAnsi" w:cstheme="minorHAnsi"/>
          <w:b/>
          <w:sz w:val="22"/>
          <w:szCs w:val="22"/>
        </w:rPr>
        <w:t xml:space="preserve"> se jeví jako potřebné:</w:t>
      </w:r>
    </w:p>
    <w:p w14:paraId="7325320F" w14:textId="05D72ECB" w:rsidR="00880C35" w:rsidRDefault="00880C35" w:rsidP="003A5FD7">
      <w:pPr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- vybudovat tělocvičnu</w:t>
      </w:r>
    </w:p>
    <w:p w14:paraId="4A089207" w14:textId="639C9C94" w:rsidR="003A5FD7" w:rsidRDefault="003A5FD7" w:rsidP="003A5FD7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vybudovat jednu třídu nebo vyměnit kontejnerovou přístavbu za zateplené buňky.</w:t>
      </w:r>
    </w:p>
    <w:p w14:paraId="0A2FD254" w14:textId="77777777" w:rsidR="003A5FD7" w:rsidRPr="00FA26CF" w:rsidRDefault="003A5FD7" w:rsidP="003A5F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E33A87B" w14:textId="77777777" w:rsidR="00880C35" w:rsidRPr="00FA26CF" w:rsidRDefault="00880C35" w:rsidP="00880C35">
      <w:pPr>
        <w:pStyle w:val="Nadpis1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lastRenderedPageBreak/>
        <w:t>IV. VÝCHOVNĚ VZDĚLÁVACÍ PROCES</w:t>
      </w:r>
    </w:p>
    <w:p w14:paraId="7ED3631A" w14:textId="77777777" w:rsidR="00880C35" w:rsidRPr="008C530C" w:rsidRDefault="00880C35" w:rsidP="00880C35">
      <w:pPr>
        <w:pStyle w:val="Nadpis2"/>
        <w:spacing w:before="24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color w:val="auto"/>
          <w:sz w:val="22"/>
          <w:szCs w:val="22"/>
        </w:rPr>
        <w:t>1. Výchova a vzdělávání žáků</w:t>
      </w:r>
    </w:p>
    <w:p w14:paraId="0E8DD648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Style w:val="Siln"/>
          <w:rFonts w:asciiTheme="minorHAnsi" w:hAnsiTheme="minorHAnsi" w:cstheme="minorHAnsi"/>
          <w:sz w:val="22"/>
          <w:szCs w:val="22"/>
        </w:rPr>
        <w:t>CÍL:</w:t>
      </w:r>
      <w:r w:rsidRPr="00FA26CF">
        <w:rPr>
          <w:rFonts w:asciiTheme="minorHAnsi" w:hAnsiTheme="minorHAnsi" w:cstheme="minorHAnsi"/>
          <w:sz w:val="22"/>
          <w:szCs w:val="22"/>
        </w:rPr>
        <w:t xml:space="preserve"> Poskytnout žákům kvalitní základy všeobecného vzdělání. Učivo chápat jako prostředek k osvojení žádaných kompetencí. Volit metody, které povedou k osvojování funkčních gramotností. Účinnou motivací vzbuzovat zájem o celoživotní učení. Zaměřit se na výchovu elementárních etických vlastností a slušného chování. </w:t>
      </w:r>
    </w:p>
    <w:p w14:paraId="7262491E" w14:textId="77777777" w:rsidR="00880C35" w:rsidRPr="008C530C" w:rsidRDefault="00880C35" w:rsidP="00880C35">
      <w:pPr>
        <w:pStyle w:val="Nadpis3"/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Prostředky k dosažení cíle:</w:t>
      </w:r>
    </w:p>
    <w:p w14:paraId="3F9BF03F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Východiskem je Školní vzdělávací </w:t>
      </w:r>
      <w:proofErr w:type="gramStart"/>
      <w:r w:rsidRPr="00FA26CF">
        <w:rPr>
          <w:rFonts w:asciiTheme="minorHAnsi" w:hAnsiTheme="minorHAnsi" w:cstheme="minorHAnsi"/>
          <w:sz w:val="22"/>
          <w:szCs w:val="22"/>
        </w:rPr>
        <w:t>program ,,Naše</w:t>
      </w:r>
      <w:proofErr w:type="gramEnd"/>
      <w:r w:rsidRPr="00FA26CF">
        <w:rPr>
          <w:rFonts w:asciiTheme="minorHAnsi" w:hAnsiTheme="minorHAnsi" w:cstheme="minorHAnsi"/>
          <w:sz w:val="22"/>
          <w:szCs w:val="22"/>
        </w:rPr>
        <w:t xml:space="preserve"> škola“ rozpracovaný do celoročních </w:t>
      </w:r>
      <w:proofErr w:type="spellStart"/>
      <w:r w:rsidRPr="00FA26CF">
        <w:rPr>
          <w:rFonts w:asciiTheme="minorHAnsi" w:hAnsiTheme="minorHAnsi" w:cstheme="minorHAnsi"/>
          <w:sz w:val="22"/>
          <w:szCs w:val="22"/>
        </w:rPr>
        <w:t>tématických</w:t>
      </w:r>
      <w:proofErr w:type="spellEnd"/>
      <w:r w:rsidRPr="00FA26CF">
        <w:rPr>
          <w:rFonts w:asciiTheme="minorHAnsi" w:hAnsiTheme="minorHAnsi" w:cstheme="minorHAnsi"/>
          <w:sz w:val="22"/>
          <w:szCs w:val="22"/>
        </w:rPr>
        <w:t xml:space="preserve"> plánů. Program je průběžně inovován a doplňován podle potřeb a změn předpisů. Respektuje místní podmínky a priority školy v souladu s Rámcovým vzdělávacím programem.</w:t>
      </w:r>
    </w:p>
    <w:p w14:paraId="5C5C6D89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Škola má být místem, které žáky motivuje a podporuje k aktivnímu učení se, a to nikoli encyklopedickým vědomostem, ale pro život důležitým kompetencím a funkčním gramotnostem.</w:t>
      </w:r>
    </w:p>
    <w:p w14:paraId="60E31A00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Výchova v rámci předmětu Osobnostní výchova</w:t>
      </w:r>
    </w:p>
    <w:p w14:paraId="03696E29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Průřezová témata systematicky zařazovat od 1.- 5. ročníku.</w:t>
      </w:r>
    </w:p>
    <w:p w14:paraId="7EB3CD8B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Pracovat se standardy, které by měl žák zvládnout na konci 5. ročníku tak, aby jich všichni žáci dosáhli.</w:t>
      </w:r>
    </w:p>
    <w:p w14:paraId="52E1459B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382BBE" w14:textId="77777777" w:rsidR="00880C35" w:rsidRPr="008C530C" w:rsidRDefault="00880C35" w:rsidP="00880C35">
      <w:pPr>
        <w:pStyle w:val="Nadpis2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color w:val="auto"/>
          <w:sz w:val="22"/>
          <w:szCs w:val="22"/>
        </w:rPr>
        <w:t>2. Metody a formy práce</w:t>
      </w:r>
    </w:p>
    <w:p w14:paraId="30F2E919" w14:textId="77777777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Style w:val="Siln"/>
          <w:rFonts w:asciiTheme="minorHAnsi" w:hAnsiTheme="minorHAnsi" w:cstheme="minorHAnsi"/>
          <w:sz w:val="22"/>
          <w:szCs w:val="22"/>
        </w:rPr>
        <w:t xml:space="preserve">CÍL: </w:t>
      </w:r>
      <w:r w:rsidRPr="00FA26CF">
        <w:rPr>
          <w:rFonts w:asciiTheme="minorHAnsi" w:hAnsiTheme="minorHAnsi" w:cstheme="minorHAnsi"/>
          <w:sz w:val="22"/>
          <w:szCs w:val="22"/>
        </w:rPr>
        <w:t xml:space="preserve">Využívat takové metody a formy práce, které vedou k aktivní činnosti všech žáků, podporují kritické myšlení, vlastní objevování, čtenářskou, informační, matematickou a přírodovědnou gramotnost. </w:t>
      </w:r>
    </w:p>
    <w:p w14:paraId="71E52C16" w14:textId="77777777" w:rsidR="00880C35" w:rsidRPr="008C530C" w:rsidRDefault="00880C35" w:rsidP="00880C35">
      <w:pPr>
        <w:pStyle w:val="Nadpis3"/>
        <w:spacing w:before="0"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Prostředky k dosažení cíle:</w:t>
      </w:r>
    </w:p>
    <w:p w14:paraId="7FD9372F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Připravovat hodiny tak, aby žák hledal různá řešení a vybíral a využíval pro efektivní učení vhodné způsoby, metody a strategie (skupinové práce, problémové úkoly).</w:t>
      </w:r>
    </w:p>
    <w:p w14:paraId="4B26F531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Respektovat učební styly žáků, připravovat úkoly vzhledem k různým typům inteligence</w:t>
      </w:r>
    </w:p>
    <w:p w14:paraId="30994107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Využívat a rozvíjet kooperativní výuku.</w:t>
      </w:r>
    </w:p>
    <w:p w14:paraId="0260766C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Umožnit žákům v hodině v co největší míře aktivní zapojení.</w:t>
      </w:r>
    </w:p>
    <w:p w14:paraId="49ABCEA6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Vycházet ze zkušeností žáků.</w:t>
      </w:r>
    </w:p>
    <w:p w14:paraId="5F237FBC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Zařazovat metody RWCT (kritického myšlení).</w:t>
      </w:r>
    </w:p>
    <w:p w14:paraId="6FE84070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Používat třífázový model učení EUR, výuku vést v duchu konstruktivismu.</w:t>
      </w:r>
    </w:p>
    <w:p w14:paraId="3BFCED2B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Učit děti vyjadřovat svůj vlastní názor, kultivovaně diskutovat a naslouchat druhým. </w:t>
      </w:r>
    </w:p>
    <w:p w14:paraId="7123546C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Využívat informační a komunikační prostředky a technologie.</w:t>
      </w:r>
    </w:p>
    <w:p w14:paraId="736AB036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Používat dalších forem vyučování – projekty, vycházky, exkurze, pokusy. </w:t>
      </w:r>
    </w:p>
    <w:p w14:paraId="45D15696" w14:textId="2B2EC551" w:rsidR="00880C35" w:rsidRDefault="00880C35" w:rsidP="007757C3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Propojovat výuku – uplatňovat integrovanou tematickou výuku.</w:t>
      </w:r>
    </w:p>
    <w:p w14:paraId="3C547517" w14:textId="77777777" w:rsidR="007757C3" w:rsidRPr="00FA26CF" w:rsidRDefault="007757C3" w:rsidP="007757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F3A3F1" w14:textId="77777777" w:rsidR="00880C35" w:rsidRPr="008C530C" w:rsidRDefault="00880C35" w:rsidP="007757C3">
      <w:pPr>
        <w:pStyle w:val="Nadpis2"/>
        <w:spacing w:before="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color w:val="auto"/>
          <w:sz w:val="22"/>
          <w:szCs w:val="22"/>
        </w:rPr>
        <w:t>3. Vzdělávání žáků se speciálními vzdělávacími potřebami včetně žáků mimořádně nadaných</w:t>
      </w:r>
    </w:p>
    <w:p w14:paraId="3FE51A29" w14:textId="77777777" w:rsidR="00880C35" w:rsidRPr="00FA26CF" w:rsidRDefault="00880C35" w:rsidP="00880C3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Style w:val="Siln"/>
          <w:rFonts w:asciiTheme="minorHAnsi" w:hAnsiTheme="minorHAnsi" w:cstheme="minorHAnsi"/>
          <w:sz w:val="22"/>
          <w:szCs w:val="22"/>
        </w:rPr>
        <w:t xml:space="preserve">CÍL: </w:t>
      </w:r>
      <w:r w:rsidRPr="00FA26CF">
        <w:rPr>
          <w:rFonts w:asciiTheme="minorHAnsi" w:hAnsiTheme="minorHAnsi" w:cstheme="minorHAnsi"/>
          <w:sz w:val="22"/>
          <w:szCs w:val="22"/>
        </w:rPr>
        <w:t xml:space="preserve">Vytvářet prostor pro žáky se speciálními vzdělávacími potřebami, tj. jednak žáky s poruchami učení či chování, tělesným nebo smyslovým postižením či jiným znevýhodněním, ale i žáky mimořádně nadané nebo žáky se sociokulturním znevýhodněním. Uplatňovat speciálně pedagogické zřetele, metody a postupy. Snažit se dosahovat předpokládaných výsledků na úrovni individuálního maxima každého žáka v závislosti na jeho možnostech a potřebách. </w:t>
      </w:r>
    </w:p>
    <w:p w14:paraId="532966EB" w14:textId="77777777" w:rsidR="00880C35" w:rsidRPr="008C530C" w:rsidRDefault="00880C35" w:rsidP="00880C35">
      <w:pPr>
        <w:pStyle w:val="Nadpis3"/>
        <w:spacing w:before="120" w:after="120"/>
        <w:jc w:val="both"/>
        <w:rPr>
          <w:rFonts w:asciiTheme="minorHAnsi" w:hAnsiTheme="minorHAnsi" w:cstheme="minorHAnsi"/>
          <w:i/>
          <w:iCs/>
          <w:color w:val="005DA2"/>
          <w:sz w:val="22"/>
          <w:szCs w:val="22"/>
        </w:rPr>
      </w:pPr>
      <w:r w:rsidRPr="008C530C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Prostředky k dosažení cíle</w:t>
      </w:r>
      <w:r w:rsidRPr="008C530C">
        <w:rPr>
          <w:rFonts w:asciiTheme="minorHAnsi" w:hAnsiTheme="minorHAnsi" w:cstheme="minorHAnsi"/>
          <w:i/>
          <w:iCs/>
          <w:color w:val="005DA2"/>
          <w:sz w:val="22"/>
          <w:szCs w:val="22"/>
        </w:rPr>
        <w:t>:</w:t>
      </w:r>
    </w:p>
    <w:p w14:paraId="765E1EE8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Diagnostikovat žáky se speciálními vzdělávacími potřebami a trvale je sledovat, úzce spolupracovat s pedagogicko-psychologickou poradnou (PPP). </w:t>
      </w:r>
    </w:p>
    <w:p w14:paraId="13D4ACCF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Vytvářet individuální vzdělávací plány podle doporučení PPP.</w:t>
      </w:r>
    </w:p>
    <w:p w14:paraId="60F644DC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Žákům s poruchami pozornosti umožnit pracovat v kratších časových úsecích se zařazováním relaxace a změny činnosti.</w:t>
      </w:r>
    </w:p>
    <w:p w14:paraId="62BC8695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Soustavně vzdělávat pedagogy v této problematice. </w:t>
      </w:r>
    </w:p>
    <w:p w14:paraId="7583FA16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Spolupracovat s rodiči a provádět osvětu veřejnosti v této oblasti. </w:t>
      </w:r>
    </w:p>
    <w:p w14:paraId="631E16C6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lastRenderedPageBreak/>
        <w:t>Nadané a talentované žáky podporovat – zadávat jim problémové úkoly, umožnit jim zabývat se vybraným tématem do hloubky a seznamovat ostatní se svými poznatky, učit se vlastním tempem. V případě potřeby spolupracovat se společnostmi zabývajícími se rozvojem nadání (Dětská Mensa, ECHA).</w:t>
      </w:r>
    </w:p>
    <w:p w14:paraId="145CA2A4" w14:textId="77777777" w:rsidR="00880C35" w:rsidRPr="008C530C" w:rsidRDefault="00880C35" w:rsidP="00880C35">
      <w:pPr>
        <w:pStyle w:val="Nadpis2"/>
        <w:spacing w:before="24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color w:val="auto"/>
          <w:sz w:val="22"/>
          <w:szCs w:val="22"/>
        </w:rPr>
        <w:t>4. Způsob hodnocení práce žáků</w:t>
      </w:r>
    </w:p>
    <w:p w14:paraId="40D838F5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Style w:val="Siln"/>
          <w:rFonts w:asciiTheme="minorHAnsi" w:hAnsiTheme="minorHAnsi" w:cstheme="minorHAnsi"/>
          <w:sz w:val="22"/>
          <w:szCs w:val="22"/>
        </w:rPr>
        <w:t xml:space="preserve">CÍL: </w:t>
      </w:r>
      <w:r w:rsidRPr="00FA26CF">
        <w:rPr>
          <w:rFonts w:asciiTheme="minorHAnsi" w:hAnsiTheme="minorHAnsi" w:cstheme="minorHAnsi"/>
          <w:sz w:val="22"/>
          <w:szCs w:val="22"/>
        </w:rPr>
        <w:t>Hodnocení by mělo být objektivní informací o činnosti žáka, o tom, jak dovede získané poznatky uplatnit v praxi, kde má ještě rezervy. Mělo by obsahovat i doporučení, jak má postupovat, aby se nadále zlepšoval.</w:t>
      </w:r>
    </w:p>
    <w:p w14:paraId="420DDE81" w14:textId="77777777" w:rsidR="00880C35" w:rsidRPr="008C530C" w:rsidRDefault="00880C35" w:rsidP="00880C35">
      <w:pPr>
        <w:pStyle w:val="Nadpis3"/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Prostředky k dosažení cíle:</w:t>
      </w:r>
    </w:p>
    <w:p w14:paraId="291DC9FD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Předem stanovovat kritéria hodnocení individuální i skupinové práce.</w:t>
      </w:r>
    </w:p>
    <w:p w14:paraId="76DAC18E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Hodnocení na základě individuální vztahové normy, průběžné formativní hodnocení. </w:t>
      </w:r>
    </w:p>
    <w:p w14:paraId="41404BD6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Při používání klasifikační stupnice používat i doplňujícího slovního hodnocení. </w:t>
      </w:r>
    </w:p>
    <w:p w14:paraId="5AAA3645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Žáky s vývojovými poruchami učení na žádost rodičů klasifikovat slovně. </w:t>
      </w:r>
    </w:p>
    <w:p w14:paraId="4EF0D3A0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Klasifikovat jen probrané a procvičené učivo. </w:t>
      </w:r>
    </w:p>
    <w:p w14:paraId="07F383CF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Vytvářet žákovská portfolia dokumentující postup žákova učení.</w:t>
      </w:r>
    </w:p>
    <w:p w14:paraId="24145825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Zaměřovat se na to, co žák zvládl. S chybou pracovat jako s příležitostí ke zlepšení.</w:t>
      </w:r>
    </w:p>
    <w:p w14:paraId="3B8642E8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Oceňovat nejen výsledky, ale i úsilí žáka, povzbuzovat (podpora sebedůvěry žáka). </w:t>
      </w:r>
    </w:p>
    <w:p w14:paraId="28C1925A" w14:textId="30DBDECD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Učit žáky sebehodnocení</w:t>
      </w:r>
      <w:r w:rsidR="007757C3">
        <w:rPr>
          <w:rFonts w:asciiTheme="minorHAnsi" w:hAnsiTheme="minorHAnsi" w:cstheme="minorHAnsi"/>
          <w:sz w:val="22"/>
          <w:szCs w:val="22"/>
        </w:rPr>
        <w:t>.</w:t>
      </w:r>
    </w:p>
    <w:p w14:paraId="251858E5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Využívat srovnávacích testů (např. </w:t>
      </w:r>
      <w:proofErr w:type="spellStart"/>
      <w:r w:rsidRPr="00FA26CF">
        <w:rPr>
          <w:rFonts w:asciiTheme="minorHAnsi" w:hAnsiTheme="minorHAnsi" w:cstheme="minorHAnsi"/>
          <w:sz w:val="22"/>
          <w:szCs w:val="22"/>
        </w:rPr>
        <w:t>Kalibro</w:t>
      </w:r>
      <w:proofErr w:type="spellEnd"/>
      <w:r w:rsidRPr="00FA26CF">
        <w:rPr>
          <w:rFonts w:asciiTheme="minorHAnsi" w:hAnsiTheme="minorHAnsi" w:cstheme="minorHAnsi"/>
          <w:sz w:val="22"/>
          <w:szCs w:val="22"/>
        </w:rPr>
        <w:t>).</w:t>
      </w:r>
    </w:p>
    <w:p w14:paraId="321706A2" w14:textId="7DFF243A" w:rsidR="00880C35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Využívat i nadále individuální konzultace učitel – rodič – žák.</w:t>
      </w:r>
    </w:p>
    <w:p w14:paraId="401DC965" w14:textId="77777777" w:rsidR="007757C3" w:rsidRPr="00FA26CF" w:rsidRDefault="007757C3" w:rsidP="00880C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664C98" w14:textId="77777777" w:rsidR="00880C35" w:rsidRPr="008C530C" w:rsidRDefault="00880C35" w:rsidP="00880C35">
      <w:pPr>
        <w:pStyle w:val="Nadpis2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color w:val="auto"/>
          <w:sz w:val="22"/>
          <w:szCs w:val="22"/>
        </w:rPr>
        <w:t>5. Prevence sociálně patologických jevů</w:t>
      </w:r>
    </w:p>
    <w:p w14:paraId="47953198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Style w:val="Siln"/>
          <w:rFonts w:asciiTheme="minorHAnsi" w:hAnsiTheme="minorHAnsi" w:cstheme="minorHAnsi"/>
          <w:sz w:val="22"/>
          <w:szCs w:val="22"/>
        </w:rPr>
        <w:t xml:space="preserve">CÍL: </w:t>
      </w:r>
      <w:r w:rsidRPr="00FA26CF">
        <w:rPr>
          <w:rFonts w:asciiTheme="minorHAnsi" w:hAnsiTheme="minorHAnsi" w:cstheme="minorHAnsi"/>
          <w:sz w:val="22"/>
          <w:szCs w:val="22"/>
        </w:rPr>
        <w:t>Používat všech dostupných prostředků k předcházení sociálně patologickým jevům. Vyškolení všech pedagogických pracovníků v rozpoznání a řešení šikany. Spolupráce všech zaměstnanců na preventivních opatřeních.</w:t>
      </w:r>
    </w:p>
    <w:p w14:paraId="419C6DE8" w14:textId="77777777" w:rsidR="00880C35" w:rsidRPr="008C530C" w:rsidRDefault="00880C35" w:rsidP="00880C35">
      <w:pPr>
        <w:pStyle w:val="Nadpis3"/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Prostředky k dosažení cíle:</w:t>
      </w:r>
    </w:p>
    <w:p w14:paraId="29314762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Součástí školního plánování je Minimální preventivní program a osnovy osobnostní výchovy.</w:t>
      </w:r>
    </w:p>
    <w:p w14:paraId="628C35DE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Práce se vztahy v třídním kolektivu a jejich cílená kultivace.</w:t>
      </w:r>
    </w:p>
    <w:p w14:paraId="37FB797D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Žákovské dotazníky zjišťující vztahy ve třídě, sociogramy.</w:t>
      </w:r>
    </w:p>
    <w:p w14:paraId="45708335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Pedagogičtí pracovníci budou proškoleni v rozpoznání šikany a způsobech jejího řešení.</w:t>
      </w:r>
    </w:p>
    <w:p w14:paraId="08665715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Doplňování učitelské knihovny o nové vhodné publikace k tomuto tématu.</w:t>
      </w:r>
    </w:p>
    <w:p w14:paraId="59277766" w14:textId="77777777" w:rsidR="00880C35" w:rsidRPr="00FA26CF" w:rsidRDefault="00880C35" w:rsidP="008C530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Informovanost rodičů o preventivních opatřeních, kterých škola používá při výchově.</w:t>
      </w:r>
    </w:p>
    <w:p w14:paraId="4E6C142D" w14:textId="77777777" w:rsidR="008C530C" w:rsidRDefault="00880C35" w:rsidP="00880C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1C7BCA" w14:textId="234EE315" w:rsidR="00880C35" w:rsidRPr="00FA26CF" w:rsidRDefault="00880C35" w:rsidP="00880C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A26CF">
        <w:rPr>
          <w:rFonts w:asciiTheme="minorHAnsi" w:hAnsiTheme="minorHAnsi" w:cstheme="minorHAnsi"/>
          <w:b/>
          <w:sz w:val="22"/>
          <w:szCs w:val="22"/>
        </w:rPr>
        <w:t>V. KLIMA ŠKOLY</w:t>
      </w:r>
    </w:p>
    <w:p w14:paraId="11C5D844" w14:textId="77777777" w:rsidR="00880C35" w:rsidRPr="008C530C" w:rsidRDefault="00880C35" w:rsidP="00880C35">
      <w:pPr>
        <w:pStyle w:val="Nadpis2"/>
        <w:spacing w:before="24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color w:val="auto"/>
          <w:sz w:val="22"/>
          <w:szCs w:val="22"/>
        </w:rPr>
        <w:t>1. Organizace prostředí, vztah učitel – žák</w:t>
      </w:r>
    </w:p>
    <w:p w14:paraId="6E06610C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Style w:val="Siln"/>
          <w:rFonts w:asciiTheme="minorHAnsi" w:hAnsiTheme="minorHAnsi" w:cstheme="minorHAnsi"/>
          <w:sz w:val="22"/>
          <w:szCs w:val="22"/>
        </w:rPr>
        <w:t xml:space="preserve">CÍL: </w:t>
      </w:r>
      <w:r w:rsidRPr="008C530C">
        <w:rPr>
          <w:rFonts w:asciiTheme="minorHAnsi" w:hAnsiTheme="minorHAnsi" w:cstheme="minorHAnsi"/>
          <w:sz w:val="22"/>
          <w:szCs w:val="22"/>
        </w:rPr>
        <w:t>Vytvářet takový režim, který je v souladu se zdravým stylem života. Zajistit zdravé prostředí materiální i psychické. Udržovat partnerské vztahy.</w:t>
      </w:r>
    </w:p>
    <w:p w14:paraId="05C5F9FB" w14:textId="77777777" w:rsidR="00880C35" w:rsidRPr="008C530C" w:rsidRDefault="00880C35" w:rsidP="00880C35">
      <w:pPr>
        <w:pStyle w:val="Nadpis3"/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Prostředky k dosažení cíle:</w:t>
      </w:r>
    </w:p>
    <w:p w14:paraId="1713C5F6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Vhodný pracovní a odpočinkový režim žáků s dostatkem relaxace a pohybu.</w:t>
      </w:r>
    </w:p>
    <w:p w14:paraId="6C9E358C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 xml:space="preserve">Zajištění pitného režim žáků. </w:t>
      </w:r>
    </w:p>
    <w:p w14:paraId="0C792B22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 xml:space="preserve">Provádět pravidelné kontroly z hlediska bezpečnosti. </w:t>
      </w:r>
    </w:p>
    <w:p w14:paraId="1F7860CA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 xml:space="preserve">Ochrana žáků před úrazy, násilím, šikanou a dalšími sociálně patologickými jevy. </w:t>
      </w:r>
    </w:p>
    <w:p w14:paraId="6825EA04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Budovat prostředí důvěry a slušnosti, respektovat jeden druhého.</w:t>
      </w:r>
    </w:p>
    <w:p w14:paraId="118F83FB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 xml:space="preserve">Vytvářet podnětné prostředí. </w:t>
      </w:r>
    </w:p>
    <w:p w14:paraId="49C6F692" w14:textId="77777777" w:rsidR="00880C35" w:rsidRPr="008C530C" w:rsidRDefault="00880C35" w:rsidP="00880C35">
      <w:pPr>
        <w:pStyle w:val="Nadpis2"/>
        <w:spacing w:before="240"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color w:val="auto"/>
          <w:sz w:val="22"/>
          <w:szCs w:val="22"/>
        </w:rPr>
        <w:t>3. Personální oblast</w:t>
      </w:r>
    </w:p>
    <w:p w14:paraId="70EE1654" w14:textId="77777777" w:rsidR="00880C35" w:rsidRPr="00FA26CF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FA26CF">
        <w:rPr>
          <w:rStyle w:val="Siln"/>
          <w:rFonts w:asciiTheme="minorHAnsi" w:hAnsiTheme="minorHAnsi" w:cstheme="minorHAnsi"/>
          <w:sz w:val="22"/>
          <w:szCs w:val="22"/>
        </w:rPr>
        <w:t>CÍL:</w:t>
      </w:r>
      <w:r w:rsidRPr="00FA26CF">
        <w:rPr>
          <w:rFonts w:asciiTheme="minorHAnsi" w:hAnsiTheme="minorHAnsi" w:cstheme="minorHAnsi"/>
          <w:sz w:val="22"/>
          <w:szCs w:val="22"/>
        </w:rPr>
        <w:t xml:space="preserve"> Zaměstnávat plně kvalifikované pedagogy a pečovat o jejich další odborný růst. Ve vzájemných vztazích pracovníků vytvářet atmosféru klidu a tolerance. Uplatňovat demokratické způsoby vedení. Posilovat pozitivní motivaci zaměstnanců.</w:t>
      </w:r>
    </w:p>
    <w:p w14:paraId="78DB85CE" w14:textId="77777777" w:rsidR="00880C35" w:rsidRPr="008C530C" w:rsidRDefault="00880C35" w:rsidP="00880C35">
      <w:pPr>
        <w:pStyle w:val="Nadpis3"/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i/>
          <w:iCs/>
          <w:color w:val="auto"/>
          <w:sz w:val="22"/>
          <w:szCs w:val="22"/>
        </w:rPr>
        <w:lastRenderedPageBreak/>
        <w:t>Prostředky k dosažení cíle:</w:t>
      </w:r>
    </w:p>
    <w:p w14:paraId="18A92241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 xml:space="preserve">Podporovat DVPP v souladu s potřebami školního vzdělávacího programu. </w:t>
      </w:r>
    </w:p>
    <w:p w14:paraId="2B93D92D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 xml:space="preserve">Upřesňovat kritéria osobního ohodnocení, která motivují k práci a rozvoji školy. </w:t>
      </w:r>
    </w:p>
    <w:p w14:paraId="61FF6AB6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Vzájemná spolupráce zaměstnanců.</w:t>
      </w:r>
    </w:p>
    <w:p w14:paraId="1EADC061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 xml:space="preserve">Společné promýšlení potřeb školy, koncepce rozvoje, celoročních plánů školy, oblastí a cílů </w:t>
      </w:r>
      <w:proofErr w:type="spellStart"/>
      <w:r w:rsidRPr="008C530C">
        <w:rPr>
          <w:rFonts w:asciiTheme="minorHAnsi" w:hAnsiTheme="minorHAnsi" w:cstheme="minorHAnsi"/>
          <w:sz w:val="22"/>
          <w:szCs w:val="22"/>
        </w:rPr>
        <w:t>autoevaluace</w:t>
      </w:r>
      <w:proofErr w:type="spellEnd"/>
      <w:r w:rsidRPr="008C530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3186D9" w14:textId="7138CF75" w:rsidR="00880C35" w:rsidRPr="008C530C" w:rsidRDefault="008C530C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Systematická kontrolní činnost</w:t>
      </w:r>
      <w:r w:rsidR="00880C35" w:rsidRPr="008C530C">
        <w:rPr>
          <w:rFonts w:asciiTheme="minorHAnsi" w:hAnsiTheme="minorHAnsi" w:cstheme="minorHAnsi"/>
          <w:sz w:val="22"/>
          <w:szCs w:val="22"/>
        </w:rPr>
        <w:t>, přijímání následných opatření.</w:t>
      </w:r>
    </w:p>
    <w:p w14:paraId="08395295" w14:textId="77777777" w:rsidR="00EF74B8" w:rsidRPr="008C530C" w:rsidRDefault="00EF74B8" w:rsidP="00880C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0EFFB5" w14:textId="77777777" w:rsidR="00880C35" w:rsidRPr="008C530C" w:rsidRDefault="00880C35" w:rsidP="00880C35">
      <w:pPr>
        <w:pStyle w:val="Nadpis2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color w:val="auto"/>
          <w:sz w:val="22"/>
          <w:szCs w:val="22"/>
        </w:rPr>
        <w:t>4. Organizace řízení</w:t>
      </w:r>
    </w:p>
    <w:p w14:paraId="3C74AA88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Style w:val="Siln"/>
          <w:rFonts w:asciiTheme="minorHAnsi" w:hAnsiTheme="minorHAnsi" w:cstheme="minorHAnsi"/>
          <w:sz w:val="22"/>
          <w:szCs w:val="22"/>
        </w:rPr>
        <w:t xml:space="preserve">CÍL: </w:t>
      </w:r>
      <w:r w:rsidRPr="008C530C">
        <w:rPr>
          <w:rFonts w:asciiTheme="minorHAnsi" w:hAnsiTheme="minorHAnsi" w:cstheme="minorHAnsi"/>
          <w:sz w:val="22"/>
          <w:szCs w:val="22"/>
        </w:rPr>
        <w:t>Kvalitní a dobrou organizací vytvářet optimální podmínky pro úspěšné plnění poslání a cílů školy. Při vlastním organizování prosazovat osobní zodpovědnost a zainteresovanost. Upřesňovat organizační řád školy a dokumenty školy, neustále je inovovat, aby odpovídaly skutečným potřebám a zákonným normám. Usilovat o maximální informovanost pedagogů i zaměstnanců školy.</w:t>
      </w:r>
    </w:p>
    <w:p w14:paraId="62BEECD6" w14:textId="77777777" w:rsidR="00880C35" w:rsidRPr="008C530C" w:rsidRDefault="00880C35" w:rsidP="00880C35">
      <w:pPr>
        <w:pStyle w:val="Nadpis3"/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Prostředky k dosažení cíle:</w:t>
      </w:r>
    </w:p>
    <w:p w14:paraId="5190A7E1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Na škole vytvořit jasný informační systém, zajišťující včasnou a přesnou informovanost všech pracovníků.</w:t>
      </w:r>
    </w:p>
    <w:p w14:paraId="35855049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 xml:space="preserve">Problém nebo závažné rozhodnutí prodiskutovat a najít vyhovující řešení. </w:t>
      </w:r>
    </w:p>
    <w:p w14:paraId="5665C96C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Průběžné upřesňování a aktualizování organizačního řádu.</w:t>
      </w:r>
    </w:p>
    <w:p w14:paraId="19ED2A53" w14:textId="77777777" w:rsidR="00880C35" w:rsidRPr="008C530C" w:rsidRDefault="00880C35" w:rsidP="00880C35">
      <w:pPr>
        <w:spacing w:after="480"/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Využívání aktualizačního servisu v oblasti zákonů, nařízení a vyhlášek.</w:t>
      </w:r>
    </w:p>
    <w:p w14:paraId="3A7D6FD2" w14:textId="77777777" w:rsidR="00880C35" w:rsidRPr="008C530C" w:rsidRDefault="00880C35" w:rsidP="00880C35">
      <w:pPr>
        <w:pStyle w:val="Nadpis1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VI. ŠKOLNÍ DRUŽINA A ZÁJMOVÁ ČINNOST</w:t>
      </w:r>
    </w:p>
    <w:p w14:paraId="79379192" w14:textId="1A21C23F" w:rsidR="00880C35" w:rsidRPr="008C530C" w:rsidRDefault="00880C35" w:rsidP="00880C35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Style w:val="Siln"/>
          <w:rFonts w:asciiTheme="minorHAnsi" w:hAnsiTheme="minorHAnsi" w:cstheme="minorHAnsi"/>
          <w:sz w:val="22"/>
          <w:szCs w:val="22"/>
        </w:rPr>
        <w:t xml:space="preserve">CÍL: </w:t>
      </w:r>
      <w:r w:rsidRPr="008C530C">
        <w:rPr>
          <w:rFonts w:asciiTheme="minorHAnsi" w:hAnsiTheme="minorHAnsi" w:cstheme="minorHAnsi"/>
          <w:sz w:val="22"/>
          <w:szCs w:val="22"/>
        </w:rPr>
        <w:t xml:space="preserve">Zajišťovat individuální potřeby a zájmy jednotlivých dětí při zachování rovnováhy mezi organizovanými a spontánními činnosti. Umožnit žákům aktivní a smysluplné využívání volného času dle vlastního výběru. </w:t>
      </w:r>
    </w:p>
    <w:p w14:paraId="63D8766A" w14:textId="77777777" w:rsidR="00880C35" w:rsidRPr="008C530C" w:rsidRDefault="00880C35" w:rsidP="00880C35">
      <w:pPr>
        <w:pStyle w:val="Nadpis3"/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Prostředky k dosažení cíle:</w:t>
      </w:r>
    </w:p>
    <w:p w14:paraId="02439B66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Pestrý a zajímavý program školní družiny, odpočinkové, relaxační a zájmové činnosti.</w:t>
      </w:r>
    </w:p>
    <w:p w14:paraId="76AD5831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Aktivní podíl dětí na plánování, přípravě, realizaci a hodnocení jednotlivých aktivit.</w:t>
      </w:r>
    </w:p>
    <w:p w14:paraId="731D3C39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Motivace ke společným vzdělávacím aktivitám.</w:t>
      </w:r>
    </w:p>
    <w:p w14:paraId="439C412E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Nabídka nejrůznějších kroužků sportovních, uměleckých, rukodělných, jazykových, hudebních aj. - vedené nejen našimi pedagogy, ale i rodiči, studenty a agenturami.</w:t>
      </w:r>
    </w:p>
    <w:p w14:paraId="5C7D5FE5" w14:textId="77777777" w:rsidR="00880C35" w:rsidRPr="008C530C" w:rsidRDefault="00880C35" w:rsidP="00880C3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Organizování různých soutěží na škole, využívání talentu žáků</w:t>
      </w:r>
    </w:p>
    <w:p w14:paraId="0BFF853E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A7591D" w14:textId="77777777" w:rsidR="00880C35" w:rsidRPr="008C530C" w:rsidRDefault="00880C35" w:rsidP="00880C35">
      <w:pPr>
        <w:pStyle w:val="Nadpis1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VII. SPOLUPRÁCE S RODIČI A OSTATNÍMI PARTNERY</w:t>
      </w:r>
    </w:p>
    <w:p w14:paraId="03129338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Style w:val="Siln"/>
          <w:rFonts w:asciiTheme="minorHAnsi" w:hAnsiTheme="minorHAnsi" w:cstheme="minorHAnsi"/>
          <w:sz w:val="22"/>
          <w:szCs w:val="22"/>
        </w:rPr>
        <w:t>CÍL:</w:t>
      </w:r>
      <w:r w:rsidRPr="008C530C">
        <w:rPr>
          <w:rFonts w:asciiTheme="minorHAnsi" w:hAnsiTheme="minorHAnsi" w:cstheme="minorHAnsi"/>
          <w:sz w:val="22"/>
          <w:szCs w:val="22"/>
        </w:rPr>
        <w:t xml:space="preserve"> Dobrá komunikace s rodiči a ostatními partnery školy. Aktivní podíl rodičů na procesu vzdělávání jejich dětí. Poskytovat pravidelně objektivní informace o činnosti školy a výsledcích žáků. </w:t>
      </w:r>
    </w:p>
    <w:p w14:paraId="7AA66B1C" w14:textId="77777777" w:rsidR="00880C35" w:rsidRPr="008C530C" w:rsidRDefault="00880C35" w:rsidP="00880C35">
      <w:pPr>
        <w:pStyle w:val="Nadpis3"/>
        <w:spacing w:before="120"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8C530C">
        <w:rPr>
          <w:rFonts w:asciiTheme="minorHAnsi" w:hAnsiTheme="minorHAnsi" w:cstheme="minorHAnsi"/>
          <w:i/>
          <w:iCs/>
          <w:color w:val="auto"/>
          <w:sz w:val="22"/>
          <w:szCs w:val="22"/>
        </w:rPr>
        <w:t>Prostředky k dosažení cíle:</w:t>
      </w:r>
    </w:p>
    <w:p w14:paraId="5D6811F9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Dobrá informovanost o dění ve škole (pravidelné třídní schůzky, individuální konzultace, den otevřených dveří, prezentace výstupů projektů, školní časopis, www stránky).</w:t>
      </w:r>
    </w:p>
    <w:p w14:paraId="7C867783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Možnost rodičů po dohodě s učitelem zúčastnit se výuky.</w:t>
      </w:r>
    </w:p>
    <w:p w14:paraId="4DA3D8AC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 xml:space="preserve">Společné akce a setkání s rodiči a veřejností (slavnosti, výstavy, besídky, sportovní akce). </w:t>
      </w:r>
    </w:p>
    <w:p w14:paraId="21BC1088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 xml:space="preserve">Příspěvky do místního zpravodaje. </w:t>
      </w:r>
    </w:p>
    <w:p w14:paraId="28CAE86A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 xml:space="preserve">Před zápisem umožnit dětem z mateřské školy návštěvu školy. Společné akce ZŠ a MŠ. </w:t>
      </w:r>
    </w:p>
    <w:p w14:paraId="0B42F823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Konzultace s ostatními školami o přípravě žáků na přechod na úplnou základní školu.</w:t>
      </w:r>
    </w:p>
    <w:p w14:paraId="23361116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>Účast na veřejných akcích, spolupráce s organizacemi a sdruženími v obci.</w:t>
      </w:r>
    </w:p>
    <w:p w14:paraId="6C3A3F93" w14:textId="77777777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  <w:r w:rsidRPr="008C530C">
        <w:rPr>
          <w:rFonts w:asciiTheme="minorHAnsi" w:hAnsiTheme="minorHAnsi" w:cstheme="minorHAnsi"/>
          <w:sz w:val="22"/>
          <w:szCs w:val="22"/>
        </w:rPr>
        <w:t xml:space="preserve">Kontakt se starostou a zastupitelstvem obce – podněty k rozvoji školy. </w:t>
      </w:r>
    </w:p>
    <w:p w14:paraId="2001894A" w14:textId="1C25B37F" w:rsidR="00880C35" w:rsidRPr="008C530C" w:rsidRDefault="00880C35" w:rsidP="00880C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63C2FC" w14:textId="77777777" w:rsidR="00EF74B8" w:rsidRPr="008C530C" w:rsidRDefault="00EF74B8" w:rsidP="00880C3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FC9D84" w14:textId="77777777" w:rsidR="00880C35" w:rsidRPr="00FA26CF" w:rsidRDefault="00880C35" w:rsidP="00880C35">
      <w:pPr>
        <w:pStyle w:val="Nadpis8"/>
        <w:spacing w:after="120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lastRenderedPageBreak/>
        <w:t>ZÁVĚR</w:t>
      </w:r>
    </w:p>
    <w:p w14:paraId="7733D5A6" w14:textId="1A05E01C" w:rsidR="00880C35" w:rsidRPr="00FA26CF" w:rsidRDefault="00880C35" w:rsidP="00880C35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Škola se úspěšně rozvíjí</w:t>
      </w:r>
      <w:r w:rsidR="00EF74B8">
        <w:rPr>
          <w:rFonts w:asciiTheme="minorHAnsi" w:hAnsiTheme="minorHAnsi" w:cstheme="minorHAnsi"/>
          <w:sz w:val="22"/>
          <w:szCs w:val="22"/>
        </w:rPr>
        <w:t xml:space="preserve">, </w:t>
      </w:r>
      <w:r w:rsidRPr="00FA26CF">
        <w:rPr>
          <w:rFonts w:asciiTheme="minorHAnsi" w:hAnsiTheme="minorHAnsi" w:cstheme="minorHAnsi"/>
          <w:sz w:val="22"/>
          <w:szCs w:val="22"/>
        </w:rPr>
        <w:t xml:space="preserve">přibývají žáci. </w:t>
      </w:r>
      <w:r w:rsidR="00EF74B8">
        <w:rPr>
          <w:rFonts w:asciiTheme="minorHAnsi" w:hAnsiTheme="minorHAnsi" w:cstheme="minorHAnsi"/>
          <w:sz w:val="22"/>
          <w:szCs w:val="22"/>
        </w:rPr>
        <w:t xml:space="preserve">Po rozsáhlé rekonstrukci má škola velmi dobré materiální a prostorové podmínky. </w:t>
      </w:r>
      <w:r w:rsidRPr="00FA26CF">
        <w:rPr>
          <w:rFonts w:asciiTheme="minorHAnsi" w:hAnsiTheme="minorHAnsi" w:cstheme="minorHAnsi"/>
          <w:sz w:val="22"/>
          <w:szCs w:val="22"/>
        </w:rPr>
        <w:t xml:space="preserve">V dalším období bude potřeba vyřešit otázku </w:t>
      </w:r>
      <w:r w:rsidR="00EF74B8">
        <w:rPr>
          <w:rFonts w:asciiTheme="minorHAnsi" w:hAnsiTheme="minorHAnsi" w:cstheme="minorHAnsi"/>
          <w:sz w:val="22"/>
          <w:szCs w:val="22"/>
        </w:rPr>
        <w:t>kontejnerové přístavby jedné třídy</w:t>
      </w:r>
      <w:r w:rsidR="00EF74B8" w:rsidRPr="00FA26CF">
        <w:rPr>
          <w:rFonts w:asciiTheme="minorHAnsi" w:hAnsiTheme="minorHAnsi" w:cstheme="minorHAnsi"/>
          <w:sz w:val="22"/>
          <w:szCs w:val="22"/>
        </w:rPr>
        <w:t xml:space="preserve"> </w:t>
      </w:r>
      <w:r w:rsidR="00EF74B8">
        <w:rPr>
          <w:rFonts w:asciiTheme="minorHAnsi" w:hAnsiTheme="minorHAnsi" w:cstheme="minorHAnsi"/>
          <w:sz w:val="22"/>
          <w:szCs w:val="22"/>
        </w:rPr>
        <w:t xml:space="preserve">a vybudování </w:t>
      </w:r>
      <w:r w:rsidRPr="00FA26CF">
        <w:rPr>
          <w:rFonts w:asciiTheme="minorHAnsi" w:hAnsiTheme="minorHAnsi" w:cstheme="minorHAnsi"/>
          <w:sz w:val="22"/>
          <w:szCs w:val="22"/>
        </w:rPr>
        <w:t>tělocvičny.</w:t>
      </w:r>
    </w:p>
    <w:p w14:paraId="1A983585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5C49FEAA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1DBBA750" w14:textId="2FE62F9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Příloha: Prognóza naplnění školy v letech 20</w:t>
      </w:r>
      <w:r w:rsidR="00EF74B8">
        <w:rPr>
          <w:rFonts w:asciiTheme="minorHAnsi" w:hAnsiTheme="minorHAnsi" w:cstheme="minorHAnsi"/>
          <w:sz w:val="22"/>
          <w:szCs w:val="22"/>
        </w:rPr>
        <w:t>20</w:t>
      </w:r>
      <w:r w:rsidRPr="00FA26CF">
        <w:rPr>
          <w:rFonts w:asciiTheme="minorHAnsi" w:hAnsiTheme="minorHAnsi" w:cstheme="minorHAnsi"/>
          <w:sz w:val="22"/>
          <w:szCs w:val="22"/>
        </w:rPr>
        <w:t xml:space="preserve"> – 202</w:t>
      </w:r>
      <w:r w:rsidR="00BF6433">
        <w:rPr>
          <w:rFonts w:asciiTheme="minorHAnsi" w:hAnsiTheme="minorHAnsi" w:cstheme="minorHAnsi"/>
          <w:sz w:val="22"/>
          <w:szCs w:val="22"/>
        </w:rPr>
        <w:t>6</w:t>
      </w:r>
      <w:r w:rsidRPr="00FA26CF">
        <w:rPr>
          <w:rFonts w:asciiTheme="minorHAnsi" w:hAnsiTheme="minorHAnsi" w:cstheme="minorHAnsi"/>
          <w:sz w:val="22"/>
          <w:szCs w:val="22"/>
        </w:rPr>
        <w:t>.</w:t>
      </w:r>
    </w:p>
    <w:p w14:paraId="430E5C96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1902CCFF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1B7F18B2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75E33822" w14:textId="0E70FC54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V Tuklatech dne 1. 9. 20</w:t>
      </w:r>
      <w:r w:rsidR="00EF74B8">
        <w:rPr>
          <w:rFonts w:asciiTheme="minorHAnsi" w:hAnsiTheme="minorHAnsi" w:cstheme="minorHAnsi"/>
          <w:sz w:val="22"/>
          <w:szCs w:val="22"/>
        </w:rPr>
        <w:t>20</w:t>
      </w:r>
      <w:r w:rsidRPr="00FA26CF">
        <w:rPr>
          <w:rFonts w:asciiTheme="minorHAnsi" w:hAnsiTheme="minorHAnsi" w:cstheme="minorHAnsi"/>
          <w:sz w:val="22"/>
          <w:szCs w:val="22"/>
        </w:rPr>
        <w:tab/>
      </w:r>
    </w:p>
    <w:p w14:paraId="28ED5788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3443B487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24717AC2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307F248B" w14:textId="4CDE2FA6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…………………</w:t>
      </w:r>
      <w:r w:rsidR="00EF74B8">
        <w:rPr>
          <w:rFonts w:asciiTheme="minorHAnsi" w:hAnsiTheme="minorHAnsi" w:cstheme="minorHAnsi"/>
          <w:sz w:val="22"/>
          <w:szCs w:val="22"/>
        </w:rPr>
        <w:t>…….</w:t>
      </w:r>
      <w:r w:rsidRPr="00FA26CF">
        <w:rPr>
          <w:rFonts w:asciiTheme="minorHAnsi" w:hAnsiTheme="minorHAnsi" w:cstheme="minorHAnsi"/>
          <w:sz w:val="22"/>
          <w:szCs w:val="22"/>
        </w:rPr>
        <w:t>……..</w:t>
      </w:r>
    </w:p>
    <w:p w14:paraId="18A9A797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>Mgr. Ludmila Plesná</w:t>
      </w:r>
    </w:p>
    <w:p w14:paraId="3F8EFD15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t xml:space="preserve">         ředitelka</w:t>
      </w:r>
    </w:p>
    <w:p w14:paraId="6B8FF56E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0CC75EE5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57903A40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531798E4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4B515565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0A45D31E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33C0EE0E" w14:textId="77777777" w:rsidR="00880C35" w:rsidRPr="00FA26CF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0B7965DB" w14:textId="3E12D9CA" w:rsidR="00880C35" w:rsidRDefault="00880C35" w:rsidP="00880C35">
      <w:pPr>
        <w:rPr>
          <w:rFonts w:asciiTheme="minorHAnsi" w:hAnsiTheme="minorHAnsi" w:cstheme="minorHAnsi"/>
          <w:sz w:val="22"/>
          <w:szCs w:val="22"/>
        </w:rPr>
      </w:pPr>
    </w:p>
    <w:p w14:paraId="743A02D2" w14:textId="708B2B25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26032A32" w14:textId="62768E76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79443DF3" w14:textId="4A09817F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69B9C677" w14:textId="16FFC190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6CB16E3A" w14:textId="6DDE9AC2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0FE3EFB4" w14:textId="366F7D2B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6E21BDF9" w14:textId="1F81F41E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577EE3B6" w14:textId="39F29B87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2B455ECA" w14:textId="1F522F92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2EF7B2C1" w14:textId="6F917139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39B1931D" w14:textId="6C659FAA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11AB3EB0" w14:textId="71909836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532C4B3F" w14:textId="654FA4FF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3B79C72B" w14:textId="49DA921D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6124460A" w14:textId="479FCFDD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58F63025" w14:textId="77A1D3A1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1640BFAD" w14:textId="4D0610CF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7CBFC18B" w14:textId="6370E45C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7CF588CA" w14:textId="728DB8BF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41F571E5" w14:textId="001F376F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489E5D9D" w14:textId="7E7A2407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2EC52086" w14:textId="5B7D7172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7676082A" w14:textId="292426B9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6AEE5D99" w14:textId="5589A0FB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1BF19454" w14:textId="1DD41782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6C96AA85" w14:textId="6B18976A" w:rsidR="00EF74B8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2975BB50" w14:textId="77777777" w:rsidR="00EF74B8" w:rsidRPr="00FA26CF" w:rsidRDefault="00EF74B8" w:rsidP="00880C35">
      <w:pPr>
        <w:rPr>
          <w:rFonts w:asciiTheme="minorHAnsi" w:hAnsiTheme="minorHAnsi" w:cstheme="minorHAnsi"/>
          <w:sz w:val="22"/>
          <w:szCs w:val="22"/>
        </w:rPr>
      </w:pPr>
    </w:p>
    <w:p w14:paraId="4B454312" w14:textId="77777777" w:rsidR="00880C35" w:rsidRPr="00FA26CF" w:rsidRDefault="00880C35" w:rsidP="00880C35">
      <w:pPr>
        <w:rPr>
          <w:rFonts w:asciiTheme="minorHAnsi" w:hAnsiTheme="minorHAnsi" w:cstheme="minorHAnsi"/>
        </w:rPr>
      </w:pPr>
    </w:p>
    <w:p w14:paraId="3B2AF270" w14:textId="77777777" w:rsidR="00880C35" w:rsidRPr="00FA26CF" w:rsidRDefault="00880C35" w:rsidP="00880C35">
      <w:pPr>
        <w:rPr>
          <w:rFonts w:asciiTheme="minorHAnsi" w:hAnsiTheme="minorHAnsi" w:cstheme="minorHAnsi"/>
        </w:rPr>
      </w:pPr>
    </w:p>
    <w:p w14:paraId="1617CB9D" w14:textId="29EB0E45" w:rsidR="00456286" w:rsidRDefault="00456286" w:rsidP="00456286">
      <w:pPr>
        <w:spacing w:after="48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A26CF">
        <w:rPr>
          <w:rFonts w:asciiTheme="minorHAnsi" w:hAnsiTheme="minorHAnsi" w:cstheme="minorHAnsi"/>
          <w:sz w:val="22"/>
          <w:szCs w:val="22"/>
        </w:rPr>
        <w:lastRenderedPageBreak/>
        <w:t>Příloha: Prognóza naplnění školy v letech 20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FA26CF">
        <w:rPr>
          <w:rFonts w:asciiTheme="minorHAnsi" w:hAnsiTheme="minorHAnsi" w:cstheme="minorHAnsi"/>
          <w:sz w:val="22"/>
          <w:szCs w:val="22"/>
        </w:rPr>
        <w:t xml:space="preserve"> – 202</w:t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3DD643A0" w14:textId="5D2DA00A" w:rsidR="0002680B" w:rsidRPr="0002680B" w:rsidRDefault="0002680B" w:rsidP="0002680B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2680B">
        <w:rPr>
          <w:rFonts w:asciiTheme="minorHAnsi" w:hAnsiTheme="minorHAnsi" w:cstheme="minorHAnsi"/>
          <w:b/>
          <w:sz w:val="24"/>
          <w:szCs w:val="24"/>
          <w:u w:val="single"/>
        </w:rPr>
        <w:t xml:space="preserve">Prognóza naplnění ZŠ Tuklaty </w:t>
      </w:r>
      <w:r w:rsidRPr="0002680B">
        <w:rPr>
          <w:rFonts w:asciiTheme="minorHAnsi" w:hAnsiTheme="minorHAnsi" w:cstheme="minorHAnsi"/>
          <w:b/>
          <w:sz w:val="24"/>
          <w:szCs w:val="24"/>
          <w:u w:val="single"/>
        </w:rPr>
        <w:t>ve školních letech  2020/21 – 2025/26</w:t>
      </w:r>
    </w:p>
    <w:p w14:paraId="5FED1B9A" w14:textId="77777777" w:rsidR="0002680B" w:rsidRPr="0002680B" w:rsidRDefault="0002680B" w:rsidP="0002680B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2648D1EA" w14:textId="77777777" w:rsidR="0002680B" w:rsidRPr="0002680B" w:rsidRDefault="0002680B" w:rsidP="0002680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2680B">
        <w:rPr>
          <w:rFonts w:asciiTheme="minorHAnsi" w:hAnsiTheme="minorHAnsi" w:cstheme="minorHAnsi"/>
          <w:sz w:val="24"/>
          <w:szCs w:val="24"/>
        </w:rPr>
        <w:t>kapacita školy je 103 žáků</w:t>
      </w:r>
    </w:p>
    <w:p w14:paraId="52A9D838" w14:textId="77777777" w:rsidR="0002680B" w:rsidRPr="0002680B" w:rsidRDefault="0002680B" w:rsidP="0002680B">
      <w:pPr>
        <w:spacing w:before="120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02680B" w:rsidRPr="0002680B" w14:paraId="043C18E4" w14:textId="77777777" w:rsidTr="00FB6BB7">
        <w:tc>
          <w:tcPr>
            <w:tcW w:w="1396" w:type="dxa"/>
          </w:tcPr>
          <w:p w14:paraId="58D8D0DB" w14:textId="77777777" w:rsidR="0002680B" w:rsidRPr="0002680B" w:rsidRDefault="0002680B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Škol. r.</w:t>
            </w:r>
            <w:proofErr w:type="gramEnd"/>
          </w:p>
        </w:tc>
        <w:tc>
          <w:tcPr>
            <w:tcW w:w="1397" w:type="dxa"/>
          </w:tcPr>
          <w:p w14:paraId="10D14CB6" w14:textId="77777777" w:rsidR="0002680B" w:rsidRPr="0002680B" w:rsidRDefault="0002680B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1.ročník</w:t>
            </w:r>
            <w:proofErr w:type="gramEnd"/>
          </w:p>
        </w:tc>
        <w:tc>
          <w:tcPr>
            <w:tcW w:w="1397" w:type="dxa"/>
          </w:tcPr>
          <w:p w14:paraId="48788BDA" w14:textId="77777777" w:rsidR="0002680B" w:rsidRPr="0002680B" w:rsidRDefault="0002680B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2.ročník</w:t>
            </w:r>
            <w:proofErr w:type="gramEnd"/>
          </w:p>
        </w:tc>
        <w:tc>
          <w:tcPr>
            <w:tcW w:w="1397" w:type="dxa"/>
          </w:tcPr>
          <w:p w14:paraId="539A0AB4" w14:textId="77777777" w:rsidR="0002680B" w:rsidRPr="0002680B" w:rsidRDefault="0002680B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3.ročník</w:t>
            </w:r>
            <w:proofErr w:type="gramEnd"/>
          </w:p>
        </w:tc>
        <w:tc>
          <w:tcPr>
            <w:tcW w:w="1397" w:type="dxa"/>
          </w:tcPr>
          <w:p w14:paraId="5799736E" w14:textId="77777777" w:rsidR="0002680B" w:rsidRPr="0002680B" w:rsidRDefault="0002680B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4.ročník</w:t>
            </w:r>
            <w:proofErr w:type="gramEnd"/>
          </w:p>
        </w:tc>
        <w:tc>
          <w:tcPr>
            <w:tcW w:w="1397" w:type="dxa"/>
          </w:tcPr>
          <w:p w14:paraId="34EE2D36" w14:textId="77777777" w:rsidR="0002680B" w:rsidRPr="0002680B" w:rsidRDefault="0002680B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5.ročník</w:t>
            </w:r>
            <w:proofErr w:type="gramEnd"/>
          </w:p>
        </w:tc>
        <w:tc>
          <w:tcPr>
            <w:tcW w:w="1397" w:type="dxa"/>
          </w:tcPr>
          <w:p w14:paraId="304939D3" w14:textId="77777777" w:rsidR="0002680B" w:rsidRPr="0002680B" w:rsidRDefault="0002680B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Celkem</w:t>
            </w:r>
          </w:p>
        </w:tc>
      </w:tr>
      <w:tr w:rsidR="00DA7D84" w:rsidRPr="0002680B" w14:paraId="338F4028" w14:textId="77777777" w:rsidTr="00FB6BB7">
        <w:tc>
          <w:tcPr>
            <w:tcW w:w="1396" w:type="dxa"/>
          </w:tcPr>
          <w:p w14:paraId="10939003" w14:textId="487E336C" w:rsidR="00DA7D84" w:rsidRPr="0002680B" w:rsidRDefault="00DA7D84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2020/2021</w:t>
            </w:r>
          </w:p>
        </w:tc>
        <w:tc>
          <w:tcPr>
            <w:tcW w:w="1397" w:type="dxa"/>
          </w:tcPr>
          <w:p w14:paraId="08088AE0" w14:textId="6DF85AF5" w:rsidR="00DA7D84" w:rsidRPr="0002680B" w:rsidRDefault="00456286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397" w:type="dxa"/>
          </w:tcPr>
          <w:p w14:paraId="4AC4674D" w14:textId="6E92EE53" w:rsidR="00DA7D84" w:rsidRPr="0002680B" w:rsidRDefault="00456286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6BBBCA17" w14:textId="2E6C69A6" w:rsidR="00DA7D84" w:rsidRPr="0002680B" w:rsidRDefault="00456286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397" w:type="dxa"/>
          </w:tcPr>
          <w:p w14:paraId="1E44BB62" w14:textId="62AACE81" w:rsidR="00DA7D84" w:rsidRPr="0002680B" w:rsidRDefault="00456286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397" w:type="dxa"/>
          </w:tcPr>
          <w:p w14:paraId="4DD56F26" w14:textId="01FED425" w:rsidR="00DA7D84" w:rsidRPr="0002680B" w:rsidRDefault="00456286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397" w:type="dxa"/>
          </w:tcPr>
          <w:p w14:paraId="1015E8C3" w14:textId="57165C46" w:rsidR="00DA7D84" w:rsidRPr="0002680B" w:rsidRDefault="00456286" w:rsidP="00FB6BB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85</w:t>
            </w:r>
          </w:p>
        </w:tc>
      </w:tr>
      <w:tr w:rsidR="00DA7D84" w:rsidRPr="0002680B" w14:paraId="37BDD76C" w14:textId="77777777" w:rsidTr="00FB6BB7">
        <w:tc>
          <w:tcPr>
            <w:tcW w:w="1396" w:type="dxa"/>
          </w:tcPr>
          <w:p w14:paraId="199D04AB" w14:textId="506BBF69" w:rsidR="00DA7D84" w:rsidRPr="0002680B" w:rsidRDefault="00DA7D84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2021/2022</w:t>
            </w:r>
          </w:p>
        </w:tc>
        <w:tc>
          <w:tcPr>
            <w:tcW w:w="1397" w:type="dxa"/>
          </w:tcPr>
          <w:p w14:paraId="37C8C832" w14:textId="509AFBC1" w:rsidR="00DA7D84" w:rsidRPr="0002680B" w:rsidRDefault="00DA7D84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2CB50939" w14:textId="77D4E9F1" w:rsidR="00DA7D84" w:rsidRPr="0002680B" w:rsidRDefault="00456286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397" w:type="dxa"/>
          </w:tcPr>
          <w:p w14:paraId="382F8821" w14:textId="6DBF6845" w:rsidR="00DA7D84" w:rsidRPr="0002680B" w:rsidRDefault="00456286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12862B37" w14:textId="4DE886E2" w:rsidR="00DA7D84" w:rsidRPr="0002680B" w:rsidRDefault="00456286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397" w:type="dxa"/>
          </w:tcPr>
          <w:p w14:paraId="40348C8F" w14:textId="6C74430F" w:rsidR="00DA7D84" w:rsidRPr="0002680B" w:rsidRDefault="00456286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397" w:type="dxa"/>
          </w:tcPr>
          <w:p w14:paraId="3B0130E7" w14:textId="08B4AE63" w:rsidR="00DA7D84" w:rsidRPr="0002680B" w:rsidRDefault="00456286" w:rsidP="00FB6BB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89</w:t>
            </w:r>
          </w:p>
        </w:tc>
      </w:tr>
      <w:tr w:rsidR="00DA7D84" w:rsidRPr="0002680B" w14:paraId="095B8582" w14:textId="77777777" w:rsidTr="00FB6BB7">
        <w:tc>
          <w:tcPr>
            <w:tcW w:w="1396" w:type="dxa"/>
          </w:tcPr>
          <w:p w14:paraId="08FE2B58" w14:textId="6A2DDEA4" w:rsidR="00DA7D84" w:rsidRPr="0002680B" w:rsidRDefault="00DA7D84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2022/2023</w:t>
            </w:r>
          </w:p>
        </w:tc>
        <w:tc>
          <w:tcPr>
            <w:tcW w:w="1397" w:type="dxa"/>
          </w:tcPr>
          <w:p w14:paraId="19D19208" w14:textId="7CC33C2D" w:rsidR="00DA7D84" w:rsidRPr="0002680B" w:rsidRDefault="00DA7D84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397" w:type="dxa"/>
          </w:tcPr>
          <w:p w14:paraId="17DC0630" w14:textId="68E87B30" w:rsidR="00DA7D84" w:rsidRPr="0002680B" w:rsidRDefault="00DA7D84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6EE62BA3" w14:textId="36CA8F2B" w:rsidR="00DA7D84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397" w:type="dxa"/>
          </w:tcPr>
          <w:p w14:paraId="0F250201" w14:textId="0363E424" w:rsidR="00DA7D84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19CAA886" w14:textId="62F64271" w:rsidR="00DA7D84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397" w:type="dxa"/>
          </w:tcPr>
          <w:p w14:paraId="0EAFCD16" w14:textId="0813453F" w:rsidR="00DA7D84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93</w:t>
            </w:r>
          </w:p>
        </w:tc>
      </w:tr>
      <w:tr w:rsidR="00DA7D84" w:rsidRPr="0002680B" w14:paraId="7712F8B6" w14:textId="77777777" w:rsidTr="00FB6BB7">
        <w:tc>
          <w:tcPr>
            <w:tcW w:w="1396" w:type="dxa"/>
          </w:tcPr>
          <w:p w14:paraId="171D8EC4" w14:textId="4E97E075" w:rsidR="00DA7D84" w:rsidRPr="0002680B" w:rsidRDefault="00DA7D84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2023/2024</w:t>
            </w:r>
          </w:p>
        </w:tc>
        <w:tc>
          <w:tcPr>
            <w:tcW w:w="1397" w:type="dxa"/>
          </w:tcPr>
          <w:p w14:paraId="63FAB411" w14:textId="338AC62A" w:rsidR="00DA7D84" w:rsidRPr="0002680B" w:rsidRDefault="00DA7D84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397" w:type="dxa"/>
          </w:tcPr>
          <w:p w14:paraId="23DAD93A" w14:textId="6DE1150B" w:rsidR="00DA7D84" w:rsidRPr="0002680B" w:rsidRDefault="00DA7D84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397" w:type="dxa"/>
          </w:tcPr>
          <w:p w14:paraId="1DCC52E0" w14:textId="6EF13464" w:rsidR="00DA7D84" w:rsidRPr="0002680B" w:rsidRDefault="00DA7D84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429415D2" w14:textId="68C34B91" w:rsidR="00DA7D84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397" w:type="dxa"/>
          </w:tcPr>
          <w:p w14:paraId="4615E6D7" w14:textId="5F0BE4D8" w:rsidR="00DA7D84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51459FDE" w14:textId="19785E36" w:rsidR="00DA7D84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99</w:t>
            </w:r>
          </w:p>
        </w:tc>
      </w:tr>
      <w:tr w:rsidR="00BF6433" w:rsidRPr="0002680B" w14:paraId="5461001A" w14:textId="77777777" w:rsidTr="00FB6BB7">
        <w:tc>
          <w:tcPr>
            <w:tcW w:w="1396" w:type="dxa"/>
          </w:tcPr>
          <w:p w14:paraId="2DDC61FE" w14:textId="26F4368E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2024/2025</w:t>
            </w:r>
          </w:p>
        </w:tc>
        <w:tc>
          <w:tcPr>
            <w:tcW w:w="1397" w:type="dxa"/>
          </w:tcPr>
          <w:p w14:paraId="7AA81B1F" w14:textId="2CBC738C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1E2569E7" w14:textId="67DFAF8B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397" w:type="dxa"/>
          </w:tcPr>
          <w:p w14:paraId="1C5C7D4A" w14:textId="0B5E521F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397" w:type="dxa"/>
          </w:tcPr>
          <w:p w14:paraId="233F4678" w14:textId="3C8134F2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4D7F211D" w14:textId="43D8FEE8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397" w:type="dxa"/>
          </w:tcPr>
          <w:p w14:paraId="2126463B" w14:textId="2857ACB0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99</w:t>
            </w:r>
          </w:p>
        </w:tc>
      </w:tr>
      <w:tr w:rsidR="00BF6433" w:rsidRPr="0002680B" w14:paraId="3CFD7DBF" w14:textId="77777777" w:rsidTr="00FB6BB7">
        <w:tc>
          <w:tcPr>
            <w:tcW w:w="1396" w:type="dxa"/>
          </w:tcPr>
          <w:p w14:paraId="3B09594D" w14:textId="51947C45" w:rsidR="00BF6433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2025/2026</w:t>
            </w:r>
          </w:p>
        </w:tc>
        <w:tc>
          <w:tcPr>
            <w:tcW w:w="1397" w:type="dxa"/>
          </w:tcPr>
          <w:p w14:paraId="70B3A268" w14:textId="4688AAFD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366A5BE7" w14:textId="04147797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29548AF4" w14:textId="6BD2CC20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397" w:type="dxa"/>
          </w:tcPr>
          <w:p w14:paraId="2B638AE8" w14:textId="10EDCE6E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1397" w:type="dxa"/>
          </w:tcPr>
          <w:p w14:paraId="24D4BF13" w14:textId="0E150D88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2680B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397" w:type="dxa"/>
          </w:tcPr>
          <w:p w14:paraId="10B2F8BF" w14:textId="203CA0DE" w:rsidR="00BF6433" w:rsidRPr="0002680B" w:rsidRDefault="00BF6433" w:rsidP="00FB6BB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103</w:t>
            </w:r>
          </w:p>
        </w:tc>
      </w:tr>
    </w:tbl>
    <w:p w14:paraId="284DC7E7" w14:textId="77777777" w:rsidR="0002680B" w:rsidRPr="0002680B" w:rsidRDefault="0002680B" w:rsidP="0002680B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0ED25852" w14:textId="77777777" w:rsidR="0002680B" w:rsidRPr="0002680B" w:rsidRDefault="0002680B" w:rsidP="0002680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2680B">
        <w:rPr>
          <w:rFonts w:asciiTheme="minorHAnsi" w:hAnsiTheme="minorHAnsi" w:cstheme="minorHAnsi"/>
          <w:sz w:val="24"/>
          <w:szCs w:val="24"/>
        </w:rPr>
        <w:t xml:space="preserve">V prognóze jsou zahrnuti žáci, kteří už do školy chodí, dále děti, které mají trvalé bydliště v Tuklatech a </w:t>
      </w:r>
      <w:proofErr w:type="spellStart"/>
      <w:r w:rsidRPr="0002680B">
        <w:rPr>
          <w:rFonts w:asciiTheme="minorHAnsi" w:hAnsiTheme="minorHAnsi" w:cstheme="minorHAnsi"/>
          <w:sz w:val="24"/>
          <w:szCs w:val="24"/>
        </w:rPr>
        <w:t>Tlustovousech</w:t>
      </w:r>
      <w:proofErr w:type="spellEnd"/>
      <w:r w:rsidRPr="0002680B">
        <w:rPr>
          <w:rFonts w:asciiTheme="minorHAnsi" w:hAnsiTheme="minorHAnsi" w:cstheme="minorHAnsi"/>
          <w:sz w:val="24"/>
          <w:szCs w:val="24"/>
        </w:rPr>
        <w:t xml:space="preserve"> a v dalších letech </w:t>
      </w:r>
      <w:r w:rsidRPr="0002680B">
        <w:rPr>
          <w:rFonts w:asciiTheme="minorHAnsi" w:hAnsiTheme="minorHAnsi" w:cstheme="minorHAnsi"/>
          <w:sz w:val="24"/>
          <w:szCs w:val="24"/>
        </w:rPr>
        <w:t xml:space="preserve">půjdou do školy. </w:t>
      </w:r>
    </w:p>
    <w:p w14:paraId="1BDED69F" w14:textId="3692E90D" w:rsidR="0002680B" w:rsidRPr="0002680B" w:rsidRDefault="0002680B" w:rsidP="0002680B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02680B">
        <w:rPr>
          <w:rFonts w:asciiTheme="minorHAnsi" w:hAnsiTheme="minorHAnsi" w:cstheme="minorHAnsi"/>
          <w:sz w:val="24"/>
          <w:szCs w:val="24"/>
        </w:rPr>
        <w:t>Nezahrnuje</w:t>
      </w:r>
      <w:proofErr w:type="gramEnd"/>
      <w:r w:rsidRPr="0002680B">
        <w:rPr>
          <w:rFonts w:asciiTheme="minorHAnsi" w:hAnsiTheme="minorHAnsi" w:cstheme="minorHAnsi"/>
          <w:sz w:val="24"/>
          <w:szCs w:val="24"/>
        </w:rPr>
        <w:t xml:space="preserve"> případné změny v počtu dětí, </w:t>
      </w:r>
      <w:proofErr w:type="gramStart"/>
      <w:r w:rsidRPr="0002680B">
        <w:rPr>
          <w:rFonts w:asciiTheme="minorHAnsi" w:hAnsiTheme="minorHAnsi" w:cstheme="minorHAnsi"/>
          <w:sz w:val="24"/>
          <w:szCs w:val="24"/>
        </w:rPr>
        <w:t>které:</w:t>
      </w:r>
      <w:proofErr w:type="gramEnd"/>
    </w:p>
    <w:p w14:paraId="4EDC5DE3" w14:textId="3F90DDC2" w:rsidR="0002680B" w:rsidRPr="0002680B" w:rsidRDefault="0002680B" w:rsidP="0002680B">
      <w:pPr>
        <w:rPr>
          <w:rFonts w:asciiTheme="minorHAnsi" w:hAnsiTheme="minorHAnsi" w:cstheme="minorHAnsi"/>
          <w:sz w:val="24"/>
          <w:szCs w:val="24"/>
        </w:rPr>
      </w:pPr>
      <w:r w:rsidRPr="0002680B">
        <w:rPr>
          <w:rFonts w:asciiTheme="minorHAnsi" w:hAnsiTheme="minorHAnsi" w:cstheme="minorHAnsi"/>
          <w:sz w:val="24"/>
          <w:szCs w:val="24"/>
        </w:rPr>
        <w:t>- do ZŠ Tuklaty nenastou</w:t>
      </w:r>
      <w:r>
        <w:rPr>
          <w:rFonts w:asciiTheme="minorHAnsi" w:hAnsiTheme="minorHAnsi" w:cstheme="minorHAnsi"/>
          <w:sz w:val="24"/>
          <w:szCs w:val="24"/>
        </w:rPr>
        <w:t>pí (rodiče zvolí jinou školu)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- </w:t>
      </w:r>
      <w:r w:rsidRPr="0002680B">
        <w:rPr>
          <w:rFonts w:asciiTheme="minorHAnsi" w:hAnsiTheme="minorHAnsi" w:cstheme="minorHAnsi"/>
          <w:sz w:val="24"/>
          <w:szCs w:val="24"/>
        </w:rPr>
        <w:t>snížení počtu</w:t>
      </w:r>
    </w:p>
    <w:p w14:paraId="770ABC48" w14:textId="2F3FD9BC" w:rsidR="0002680B" w:rsidRPr="0002680B" w:rsidRDefault="0002680B" w:rsidP="0002680B">
      <w:pPr>
        <w:rPr>
          <w:rFonts w:asciiTheme="minorHAnsi" w:hAnsiTheme="minorHAnsi" w:cstheme="minorHAnsi"/>
          <w:sz w:val="24"/>
          <w:szCs w:val="24"/>
        </w:rPr>
      </w:pPr>
      <w:r w:rsidRPr="0002680B">
        <w:rPr>
          <w:rFonts w:asciiTheme="minorHAnsi" w:hAnsiTheme="minorHAnsi" w:cstheme="minorHAnsi"/>
          <w:sz w:val="24"/>
          <w:szCs w:val="24"/>
        </w:rPr>
        <w:t xml:space="preserve">- ze ZŠ v průběhu docházky z různých příčin odejdou </w:t>
      </w:r>
      <w:r w:rsidRPr="0002680B">
        <w:rPr>
          <w:rFonts w:asciiTheme="minorHAnsi" w:hAnsiTheme="minorHAnsi" w:cstheme="minorHAnsi"/>
          <w:sz w:val="24"/>
          <w:szCs w:val="24"/>
        </w:rPr>
        <w:tab/>
      </w:r>
      <w:r w:rsidRPr="0002680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- </w:t>
      </w:r>
      <w:r w:rsidRPr="0002680B">
        <w:rPr>
          <w:rFonts w:asciiTheme="minorHAnsi" w:hAnsiTheme="minorHAnsi" w:cstheme="minorHAnsi"/>
          <w:sz w:val="24"/>
          <w:szCs w:val="24"/>
        </w:rPr>
        <w:t xml:space="preserve">snížení počtu </w:t>
      </w:r>
    </w:p>
    <w:p w14:paraId="71E608CB" w14:textId="4A941D96" w:rsidR="0002680B" w:rsidRPr="0002680B" w:rsidRDefault="0002680B" w:rsidP="0002680B">
      <w:pPr>
        <w:rPr>
          <w:rFonts w:asciiTheme="minorHAnsi" w:hAnsiTheme="minorHAnsi" w:cstheme="minorHAnsi"/>
          <w:sz w:val="24"/>
          <w:szCs w:val="24"/>
        </w:rPr>
      </w:pPr>
      <w:r w:rsidRPr="0002680B">
        <w:rPr>
          <w:rFonts w:asciiTheme="minorHAnsi" w:hAnsiTheme="minorHAnsi" w:cstheme="minorHAnsi"/>
          <w:sz w:val="24"/>
          <w:szCs w:val="24"/>
        </w:rPr>
        <w:t xml:space="preserve">- </w:t>
      </w:r>
      <w:proofErr w:type="gramStart"/>
      <w:r w:rsidRPr="0002680B">
        <w:rPr>
          <w:rFonts w:asciiTheme="minorHAnsi" w:hAnsiTheme="minorHAnsi" w:cstheme="minorHAnsi"/>
          <w:sz w:val="24"/>
          <w:szCs w:val="24"/>
        </w:rPr>
        <w:t>se</w:t>
      </w:r>
      <w:proofErr w:type="gramEnd"/>
      <w:r w:rsidRPr="0002680B">
        <w:rPr>
          <w:rFonts w:asciiTheme="minorHAnsi" w:hAnsiTheme="minorHAnsi" w:cstheme="minorHAnsi"/>
          <w:sz w:val="24"/>
          <w:szCs w:val="24"/>
        </w:rPr>
        <w:t xml:space="preserve"> do Tuklat a </w:t>
      </w:r>
      <w:proofErr w:type="spellStart"/>
      <w:r w:rsidRPr="0002680B">
        <w:rPr>
          <w:rFonts w:asciiTheme="minorHAnsi" w:hAnsiTheme="minorHAnsi" w:cstheme="minorHAnsi"/>
          <w:sz w:val="24"/>
          <w:szCs w:val="24"/>
        </w:rPr>
        <w:t>Tlustovous</w:t>
      </w:r>
      <w:proofErr w:type="spellEnd"/>
      <w:r w:rsidRPr="0002680B">
        <w:rPr>
          <w:rFonts w:asciiTheme="minorHAnsi" w:hAnsiTheme="minorHAnsi" w:cstheme="minorHAnsi"/>
          <w:sz w:val="24"/>
          <w:szCs w:val="24"/>
        </w:rPr>
        <w:t xml:space="preserve"> přistěhují</w:t>
      </w:r>
      <w:r w:rsidRPr="0002680B">
        <w:rPr>
          <w:rFonts w:asciiTheme="minorHAnsi" w:hAnsiTheme="minorHAnsi" w:cstheme="minorHAnsi"/>
          <w:sz w:val="24"/>
          <w:szCs w:val="24"/>
        </w:rPr>
        <w:tab/>
      </w:r>
      <w:r w:rsidRPr="0002680B">
        <w:rPr>
          <w:rFonts w:asciiTheme="minorHAnsi" w:hAnsiTheme="minorHAnsi" w:cstheme="minorHAnsi"/>
          <w:sz w:val="24"/>
          <w:szCs w:val="24"/>
        </w:rPr>
        <w:tab/>
      </w:r>
      <w:r w:rsidRPr="0002680B">
        <w:rPr>
          <w:rFonts w:asciiTheme="minorHAnsi" w:hAnsiTheme="minorHAnsi" w:cstheme="minorHAnsi"/>
          <w:sz w:val="24"/>
          <w:szCs w:val="24"/>
        </w:rPr>
        <w:tab/>
      </w:r>
      <w:r w:rsidRPr="0002680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- </w:t>
      </w:r>
      <w:r w:rsidRPr="0002680B">
        <w:rPr>
          <w:rFonts w:asciiTheme="minorHAnsi" w:hAnsiTheme="minorHAnsi" w:cstheme="minorHAnsi"/>
          <w:sz w:val="24"/>
          <w:szCs w:val="24"/>
        </w:rPr>
        <w:t>zvýšení počtu</w:t>
      </w:r>
    </w:p>
    <w:p w14:paraId="20EC50A7" w14:textId="77777777" w:rsidR="0002680B" w:rsidRPr="0002680B" w:rsidRDefault="0002680B" w:rsidP="0002680B">
      <w:pPr>
        <w:rPr>
          <w:rFonts w:asciiTheme="minorHAnsi" w:hAnsiTheme="minorHAnsi" w:cstheme="minorHAnsi"/>
          <w:sz w:val="24"/>
          <w:szCs w:val="24"/>
        </w:rPr>
      </w:pPr>
      <w:r w:rsidRPr="0002680B">
        <w:rPr>
          <w:rFonts w:asciiTheme="minorHAnsi" w:hAnsiTheme="minorHAnsi" w:cstheme="minorHAnsi"/>
          <w:sz w:val="24"/>
          <w:szCs w:val="24"/>
        </w:rPr>
        <w:t xml:space="preserve">- bydlí v Tuklatech nebo </w:t>
      </w:r>
      <w:proofErr w:type="spellStart"/>
      <w:r w:rsidRPr="0002680B">
        <w:rPr>
          <w:rFonts w:asciiTheme="minorHAnsi" w:hAnsiTheme="minorHAnsi" w:cstheme="minorHAnsi"/>
          <w:sz w:val="24"/>
          <w:szCs w:val="24"/>
        </w:rPr>
        <w:t>Tlustovousech</w:t>
      </w:r>
      <w:proofErr w:type="spellEnd"/>
      <w:r w:rsidRPr="0002680B">
        <w:rPr>
          <w:rFonts w:asciiTheme="minorHAnsi" w:hAnsiTheme="minorHAnsi" w:cstheme="minorHAnsi"/>
          <w:sz w:val="24"/>
          <w:szCs w:val="24"/>
        </w:rPr>
        <w:t>, ale nemají zde trvalé bydliště</w:t>
      </w:r>
      <w:r w:rsidRPr="0002680B">
        <w:rPr>
          <w:rFonts w:asciiTheme="minorHAnsi" w:hAnsiTheme="minorHAnsi" w:cstheme="minorHAnsi"/>
          <w:sz w:val="24"/>
          <w:szCs w:val="24"/>
        </w:rPr>
        <w:tab/>
        <w:t>- zvýšení počtu</w:t>
      </w:r>
    </w:p>
    <w:p w14:paraId="0F31339F" w14:textId="4BF9E66A" w:rsidR="0002680B" w:rsidRPr="0002680B" w:rsidRDefault="0002680B" w:rsidP="0002680B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02680B">
        <w:rPr>
          <w:rFonts w:asciiTheme="minorHAnsi" w:hAnsiTheme="minorHAnsi" w:cstheme="minorHAnsi"/>
          <w:sz w:val="24"/>
          <w:szCs w:val="24"/>
        </w:rPr>
        <w:t>- mohou být v případě volné kapacity přijaty z okolních obcí</w:t>
      </w:r>
      <w:r w:rsidRPr="0002680B">
        <w:rPr>
          <w:rFonts w:asciiTheme="minorHAnsi" w:hAnsiTheme="minorHAnsi" w:cstheme="minorHAnsi"/>
          <w:sz w:val="24"/>
          <w:szCs w:val="24"/>
        </w:rPr>
        <w:tab/>
      </w:r>
      <w:r w:rsidRPr="0002680B">
        <w:rPr>
          <w:rFonts w:asciiTheme="minorHAnsi" w:hAnsiTheme="minorHAnsi" w:cstheme="minorHAnsi"/>
          <w:sz w:val="24"/>
          <w:szCs w:val="24"/>
        </w:rPr>
        <w:tab/>
        <w:t>- zvýšení počtu</w:t>
      </w:r>
    </w:p>
    <w:p w14:paraId="7327767F" w14:textId="77777777" w:rsidR="0002680B" w:rsidRPr="0002680B" w:rsidRDefault="0002680B" w:rsidP="0002680B">
      <w:pPr>
        <w:spacing w:before="120" w:after="600"/>
        <w:rPr>
          <w:rFonts w:asciiTheme="minorHAnsi" w:hAnsiTheme="minorHAnsi" w:cstheme="minorHAnsi"/>
          <w:sz w:val="24"/>
          <w:szCs w:val="24"/>
        </w:rPr>
      </w:pPr>
      <w:r w:rsidRPr="0002680B">
        <w:rPr>
          <w:rFonts w:asciiTheme="minorHAnsi" w:hAnsiTheme="minorHAnsi" w:cstheme="minorHAnsi"/>
          <w:sz w:val="24"/>
          <w:szCs w:val="24"/>
        </w:rPr>
        <w:t>Prognózu zpracovala ředitelka školy na základě podkladů od zřizovatele.</w:t>
      </w:r>
    </w:p>
    <w:p w14:paraId="6D960757" w14:textId="5DCC2151" w:rsidR="0002680B" w:rsidRPr="0002680B" w:rsidRDefault="0002680B" w:rsidP="0002680B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02680B">
        <w:rPr>
          <w:rFonts w:asciiTheme="minorHAnsi" w:hAnsiTheme="minorHAnsi" w:cstheme="minorHAnsi"/>
          <w:sz w:val="24"/>
          <w:szCs w:val="24"/>
        </w:rPr>
        <w:t xml:space="preserve">V Tuklatech </w:t>
      </w:r>
      <w:r>
        <w:rPr>
          <w:rFonts w:asciiTheme="minorHAnsi" w:hAnsiTheme="minorHAnsi" w:cstheme="minorHAnsi"/>
          <w:sz w:val="24"/>
          <w:szCs w:val="24"/>
        </w:rPr>
        <w:t>dne 1</w:t>
      </w:r>
      <w:r w:rsidRPr="0002680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9. 2020</w:t>
      </w:r>
      <w:r w:rsidRPr="0002680B">
        <w:rPr>
          <w:rFonts w:asciiTheme="minorHAnsi" w:hAnsiTheme="minorHAnsi" w:cstheme="minorHAnsi"/>
          <w:sz w:val="24"/>
          <w:szCs w:val="24"/>
        </w:rPr>
        <w:tab/>
      </w:r>
      <w:r w:rsidRPr="0002680B">
        <w:rPr>
          <w:rFonts w:asciiTheme="minorHAnsi" w:hAnsiTheme="minorHAnsi" w:cstheme="minorHAnsi"/>
          <w:sz w:val="24"/>
          <w:szCs w:val="24"/>
        </w:rPr>
        <w:tab/>
      </w:r>
      <w:r w:rsidRPr="0002680B">
        <w:rPr>
          <w:rFonts w:asciiTheme="minorHAnsi" w:hAnsiTheme="minorHAnsi" w:cstheme="minorHAnsi"/>
          <w:sz w:val="24"/>
          <w:szCs w:val="24"/>
        </w:rPr>
        <w:tab/>
      </w:r>
      <w:r w:rsidRPr="0002680B">
        <w:rPr>
          <w:rFonts w:asciiTheme="minorHAnsi" w:hAnsiTheme="minorHAnsi" w:cstheme="minorHAnsi"/>
          <w:sz w:val="24"/>
          <w:szCs w:val="24"/>
        </w:rPr>
        <w:tab/>
        <w:t>Mgr. Ludmila Plesná, ředitelka školy</w:t>
      </w:r>
    </w:p>
    <w:p w14:paraId="200368C0" w14:textId="77777777" w:rsidR="0002680B" w:rsidRPr="0002680B" w:rsidRDefault="0002680B" w:rsidP="00880C3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69413DD" w14:textId="77777777" w:rsidR="00880C35" w:rsidRDefault="00880C35" w:rsidP="00880C35">
      <w:pPr>
        <w:rPr>
          <w:rFonts w:asciiTheme="minorHAnsi" w:hAnsiTheme="minorHAnsi" w:cstheme="minorHAnsi"/>
          <w:sz w:val="24"/>
          <w:szCs w:val="24"/>
        </w:rPr>
      </w:pPr>
    </w:p>
    <w:p w14:paraId="22EBFC77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52411BC0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26D26945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711D51B5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0CD47E33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4EFA1E4D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6C695D84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21358039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1C84DA82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2FBF71DD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5E7FED72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6CC51729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60167D8C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59DB553A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4E616517" w14:textId="77777777" w:rsidR="00020670" w:rsidRDefault="00020670" w:rsidP="00880C35">
      <w:pPr>
        <w:rPr>
          <w:rFonts w:asciiTheme="minorHAnsi" w:hAnsiTheme="minorHAnsi" w:cstheme="minorHAnsi"/>
          <w:sz w:val="24"/>
          <w:szCs w:val="24"/>
        </w:rPr>
      </w:pPr>
    </w:p>
    <w:p w14:paraId="3DD02F3A" w14:textId="77777777" w:rsidR="00020670" w:rsidRDefault="00020670" w:rsidP="00020670">
      <w:pPr>
        <w:spacing w:after="480"/>
        <w:rPr>
          <w:rFonts w:asciiTheme="minorHAnsi" w:hAnsiTheme="minorHAnsi" w:cstheme="minorHAnsi"/>
          <w:sz w:val="22"/>
          <w:szCs w:val="22"/>
        </w:rPr>
      </w:pPr>
    </w:p>
    <w:p w14:paraId="2B4CDCB3" w14:textId="7DB7A882" w:rsidR="00020670" w:rsidRDefault="00020670" w:rsidP="00020670">
      <w:pPr>
        <w:spacing w:after="480"/>
        <w:rPr>
          <w:rFonts w:asciiTheme="minorHAnsi" w:hAnsiTheme="minorHAnsi" w:cstheme="minorHAnsi"/>
          <w:sz w:val="22"/>
          <w:szCs w:val="22"/>
        </w:rPr>
      </w:pPr>
      <w:r w:rsidRPr="00FA26CF">
        <w:rPr>
          <w:rFonts w:asciiTheme="minorHAnsi" w:hAnsiTheme="minorHAnsi" w:cstheme="minorHAnsi"/>
          <w:sz w:val="22"/>
          <w:szCs w:val="22"/>
        </w:rPr>
        <w:lastRenderedPageBreak/>
        <w:t>Příloha</w:t>
      </w:r>
      <w:r>
        <w:rPr>
          <w:rFonts w:asciiTheme="minorHAnsi" w:hAnsiTheme="minorHAnsi" w:cstheme="minorHAnsi"/>
          <w:sz w:val="22"/>
          <w:szCs w:val="22"/>
        </w:rPr>
        <w:t xml:space="preserve"> č. 2: Aktualizovaná p</w:t>
      </w:r>
      <w:r w:rsidRPr="00FA26CF">
        <w:rPr>
          <w:rFonts w:asciiTheme="minorHAnsi" w:hAnsiTheme="minorHAnsi" w:cstheme="minorHAnsi"/>
          <w:sz w:val="22"/>
          <w:szCs w:val="22"/>
        </w:rPr>
        <w:t>rognóza naplnění školy v letech 20</w:t>
      </w:r>
      <w:r w:rsidR="002E4C5A">
        <w:rPr>
          <w:rFonts w:asciiTheme="minorHAnsi" w:hAnsiTheme="minorHAnsi" w:cstheme="minorHAnsi"/>
          <w:sz w:val="22"/>
          <w:szCs w:val="22"/>
        </w:rPr>
        <w:t>22</w:t>
      </w:r>
      <w:r w:rsidRPr="00FA26CF">
        <w:rPr>
          <w:rFonts w:asciiTheme="minorHAnsi" w:hAnsiTheme="minorHAnsi" w:cstheme="minorHAnsi"/>
          <w:sz w:val="22"/>
          <w:szCs w:val="22"/>
        </w:rPr>
        <w:t xml:space="preserve"> – 202</w:t>
      </w:r>
      <w:r w:rsidR="002E4C5A">
        <w:rPr>
          <w:rFonts w:asciiTheme="minorHAnsi" w:hAnsiTheme="minorHAnsi" w:cstheme="minorHAnsi"/>
          <w:sz w:val="22"/>
          <w:szCs w:val="22"/>
        </w:rPr>
        <w:t>8</w:t>
      </w:r>
    </w:p>
    <w:p w14:paraId="138B1F09" w14:textId="77777777" w:rsidR="00AD0762" w:rsidRPr="00AD0762" w:rsidRDefault="00AD0762" w:rsidP="00AD0762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D0762">
        <w:rPr>
          <w:rFonts w:asciiTheme="minorHAnsi" w:hAnsiTheme="minorHAnsi" w:cstheme="minorHAnsi"/>
          <w:b/>
          <w:sz w:val="24"/>
          <w:szCs w:val="24"/>
          <w:u w:val="single"/>
        </w:rPr>
        <w:t>Prognóza naplnění ZŠ Tuklaty ve školních letech  2022/23 – 2027/28</w:t>
      </w:r>
    </w:p>
    <w:p w14:paraId="5B324D93" w14:textId="77777777" w:rsidR="00AD0762" w:rsidRPr="00AD0762" w:rsidRDefault="00AD0762" w:rsidP="00AD0762">
      <w:pPr>
        <w:jc w:val="center"/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 xml:space="preserve">- děti s trvalým bydlištěm v Tuklatech a </w:t>
      </w:r>
      <w:proofErr w:type="spellStart"/>
      <w:r w:rsidRPr="00AD0762">
        <w:rPr>
          <w:rFonts w:asciiTheme="minorHAnsi" w:hAnsiTheme="minorHAnsi" w:cstheme="minorHAnsi"/>
          <w:sz w:val="24"/>
          <w:szCs w:val="24"/>
        </w:rPr>
        <w:t>Tlustovousech</w:t>
      </w:r>
      <w:proofErr w:type="spellEnd"/>
    </w:p>
    <w:p w14:paraId="33D6DED0" w14:textId="77777777" w:rsidR="00AD0762" w:rsidRPr="00AD0762" w:rsidRDefault="00AD0762" w:rsidP="00AD0762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552EA64E" w14:textId="77777777" w:rsidR="00AD0762" w:rsidRPr="00AD0762" w:rsidRDefault="00AD0762" w:rsidP="00AD0762">
      <w:pPr>
        <w:spacing w:after="240"/>
        <w:rPr>
          <w:rFonts w:asciiTheme="minorHAnsi" w:hAnsiTheme="minorHAnsi" w:cstheme="minorHAnsi"/>
          <w:sz w:val="24"/>
          <w:szCs w:val="24"/>
          <w:u w:val="single"/>
        </w:rPr>
      </w:pPr>
      <w:r w:rsidRPr="00AD0762">
        <w:rPr>
          <w:rFonts w:asciiTheme="minorHAnsi" w:hAnsiTheme="minorHAnsi" w:cstheme="minorHAnsi"/>
          <w:sz w:val="24"/>
          <w:szCs w:val="24"/>
          <w:u w:val="single"/>
        </w:rPr>
        <w:t>Kapacita školy je 103 žáků.</w:t>
      </w:r>
    </w:p>
    <w:p w14:paraId="79AEE8E1" w14:textId="77777777" w:rsidR="00AD0762" w:rsidRPr="00AD0762" w:rsidRDefault="00AD0762" w:rsidP="00AD0762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 xml:space="preserve">Počet dětí s trvalým bydlištěm v Tuklatech a </w:t>
      </w:r>
      <w:proofErr w:type="spellStart"/>
      <w:r w:rsidRPr="00AD0762">
        <w:rPr>
          <w:rFonts w:asciiTheme="minorHAnsi" w:hAnsiTheme="minorHAnsi" w:cstheme="minorHAnsi"/>
          <w:sz w:val="24"/>
          <w:szCs w:val="24"/>
        </w:rPr>
        <w:t>Tlustovousech</w:t>
      </w:r>
      <w:proofErr w:type="spellEnd"/>
      <w:r w:rsidRPr="00AD0762">
        <w:rPr>
          <w:rFonts w:asciiTheme="minorHAnsi" w:hAnsiTheme="minorHAnsi" w:cstheme="minorHAnsi"/>
          <w:sz w:val="24"/>
          <w:szCs w:val="24"/>
        </w:rPr>
        <w:t xml:space="preserve"> do 1. ročníku v letech: </w:t>
      </w:r>
    </w:p>
    <w:p w14:paraId="46290B2E" w14:textId="77777777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>2022/2023</w:t>
      </w:r>
      <w:r w:rsidRPr="00AD0762">
        <w:rPr>
          <w:rFonts w:asciiTheme="minorHAnsi" w:hAnsiTheme="minorHAnsi" w:cstheme="minorHAnsi"/>
          <w:sz w:val="24"/>
          <w:szCs w:val="24"/>
        </w:rPr>
        <w:tab/>
        <w:t>14</w:t>
      </w:r>
    </w:p>
    <w:p w14:paraId="2F9EBEE6" w14:textId="77777777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>2023/2024</w:t>
      </w:r>
      <w:r w:rsidRPr="00AD0762">
        <w:rPr>
          <w:rFonts w:asciiTheme="minorHAnsi" w:hAnsiTheme="minorHAnsi" w:cstheme="minorHAnsi"/>
          <w:sz w:val="24"/>
          <w:szCs w:val="24"/>
        </w:rPr>
        <w:tab/>
        <w:t>23</w:t>
      </w:r>
    </w:p>
    <w:p w14:paraId="780E5990" w14:textId="77777777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>2024/2025</w:t>
      </w:r>
      <w:r w:rsidRPr="00AD0762">
        <w:rPr>
          <w:rFonts w:asciiTheme="minorHAnsi" w:hAnsiTheme="minorHAnsi" w:cstheme="minorHAnsi"/>
          <w:sz w:val="24"/>
          <w:szCs w:val="24"/>
        </w:rPr>
        <w:tab/>
        <w:t>27</w:t>
      </w:r>
    </w:p>
    <w:p w14:paraId="598EEB9D" w14:textId="77777777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>2025/2026</w:t>
      </w:r>
      <w:r w:rsidRPr="00AD0762">
        <w:rPr>
          <w:rFonts w:asciiTheme="minorHAnsi" w:hAnsiTheme="minorHAnsi" w:cstheme="minorHAnsi"/>
          <w:sz w:val="24"/>
          <w:szCs w:val="24"/>
        </w:rPr>
        <w:tab/>
        <w:t>12</w:t>
      </w:r>
    </w:p>
    <w:p w14:paraId="5AF1BB14" w14:textId="77777777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>2026/2027</w:t>
      </w:r>
      <w:r w:rsidRPr="00AD0762">
        <w:rPr>
          <w:rFonts w:asciiTheme="minorHAnsi" w:hAnsiTheme="minorHAnsi" w:cstheme="minorHAnsi"/>
          <w:sz w:val="24"/>
          <w:szCs w:val="24"/>
        </w:rPr>
        <w:tab/>
        <w:t>18</w:t>
      </w:r>
    </w:p>
    <w:p w14:paraId="06A2CE54" w14:textId="77777777" w:rsidR="00AD0762" w:rsidRPr="00AD0762" w:rsidRDefault="00AD0762" w:rsidP="00AD0762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>2026/2027</w:t>
      </w:r>
      <w:r w:rsidRPr="00AD0762">
        <w:rPr>
          <w:rFonts w:asciiTheme="minorHAnsi" w:hAnsiTheme="minorHAnsi" w:cstheme="minorHAnsi"/>
          <w:sz w:val="24"/>
          <w:szCs w:val="24"/>
        </w:rPr>
        <w:tab/>
        <w:t>17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6"/>
        <w:gridCol w:w="1397"/>
        <w:gridCol w:w="1397"/>
        <w:gridCol w:w="1397"/>
        <w:gridCol w:w="1397"/>
        <w:gridCol w:w="1397"/>
        <w:gridCol w:w="1397"/>
      </w:tblGrid>
      <w:tr w:rsidR="00AD0762" w:rsidRPr="00AD0762" w14:paraId="2FC2E6B3" w14:textId="77777777" w:rsidTr="00FB6BB7">
        <w:tc>
          <w:tcPr>
            <w:tcW w:w="1396" w:type="dxa"/>
          </w:tcPr>
          <w:p w14:paraId="2ED21ABF" w14:textId="77777777" w:rsidR="00AD0762" w:rsidRPr="00AD0762" w:rsidRDefault="00AD0762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Škol. r.</w:t>
            </w:r>
            <w:proofErr w:type="gramEnd"/>
          </w:p>
        </w:tc>
        <w:tc>
          <w:tcPr>
            <w:tcW w:w="1397" w:type="dxa"/>
          </w:tcPr>
          <w:p w14:paraId="4D58EDFF" w14:textId="77777777" w:rsidR="00AD0762" w:rsidRPr="00AD0762" w:rsidRDefault="00AD0762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1.ročník</w:t>
            </w:r>
            <w:proofErr w:type="gramEnd"/>
          </w:p>
        </w:tc>
        <w:tc>
          <w:tcPr>
            <w:tcW w:w="1397" w:type="dxa"/>
          </w:tcPr>
          <w:p w14:paraId="67AF3CF4" w14:textId="77777777" w:rsidR="00AD0762" w:rsidRPr="00AD0762" w:rsidRDefault="00AD0762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2.ročník</w:t>
            </w:r>
            <w:proofErr w:type="gramEnd"/>
          </w:p>
        </w:tc>
        <w:tc>
          <w:tcPr>
            <w:tcW w:w="1397" w:type="dxa"/>
          </w:tcPr>
          <w:p w14:paraId="48C25D5E" w14:textId="77777777" w:rsidR="00AD0762" w:rsidRPr="00AD0762" w:rsidRDefault="00AD0762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3.ročník</w:t>
            </w:r>
            <w:proofErr w:type="gramEnd"/>
          </w:p>
        </w:tc>
        <w:tc>
          <w:tcPr>
            <w:tcW w:w="1397" w:type="dxa"/>
          </w:tcPr>
          <w:p w14:paraId="6384BB3C" w14:textId="77777777" w:rsidR="00AD0762" w:rsidRPr="00AD0762" w:rsidRDefault="00AD0762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4.ročník</w:t>
            </w:r>
            <w:proofErr w:type="gramEnd"/>
          </w:p>
        </w:tc>
        <w:tc>
          <w:tcPr>
            <w:tcW w:w="1397" w:type="dxa"/>
          </w:tcPr>
          <w:p w14:paraId="760FCFB3" w14:textId="77777777" w:rsidR="00AD0762" w:rsidRPr="00AD0762" w:rsidRDefault="00AD0762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5.ročník</w:t>
            </w:r>
            <w:proofErr w:type="gramEnd"/>
          </w:p>
        </w:tc>
        <w:tc>
          <w:tcPr>
            <w:tcW w:w="1397" w:type="dxa"/>
          </w:tcPr>
          <w:p w14:paraId="579FFD3D" w14:textId="77777777" w:rsidR="00AD0762" w:rsidRPr="00AD0762" w:rsidRDefault="00AD0762" w:rsidP="00FB6B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Celkem</w:t>
            </w:r>
          </w:p>
        </w:tc>
      </w:tr>
      <w:tr w:rsidR="00AD0762" w:rsidRPr="00AD0762" w14:paraId="5812743B" w14:textId="77777777" w:rsidTr="00FB6BB7">
        <w:tc>
          <w:tcPr>
            <w:tcW w:w="1396" w:type="dxa"/>
          </w:tcPr>
          <w:p w14:paraId="63193D30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2022/2023</w:t>
            </w:r>
          </w:p>
        </w:tc>
        <w:tc>
          <w:tcPr>
            <w:tcW w:w="1397" w:type="dxa"/>
          </w:tcPr>
          <w:p w14:paraId="5A4D444F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</w:p>
        </w:tc>
        <w:tc>
          <w:tcPr>
            <w:tcW w:w="1397" w:type="dxa"/>
          </w:tcPr>
          <w:p w14:paraId="61427DCA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1397" w:type="dxa"/>
          </w:tcPr>
          <w:p w14:paraId="4EE08839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397" w:type="dxa"/>
          </w:tcPr>
          <w:p w14:paraId="16D6C462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397" w:type="dxa"/>
          </w:tcPr>
          <w:p w14:paraId="483896A1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397" w:type="dxa"/>
          </w:tcPr>
          <w:p w14:paraId="3DF76CB7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b/>
                <w:sz w:val="24"/>
                <w:szCs w:val="24"/>
              </w:rPr>
              <w:t>93</w:t>
            </w:r>
          </w:p>
        </w:tc>
      </w:tr>
      <w:tr w:rsidR="00AD0762" w:rsidRPr="00AD0762" w14:paraId="202E2D0F" w14:textId="77777777" w:rsidTr="00FB6BB7">
        <w:tc>
          <w:tcPr>
            <w:tcW w:w="1396" w:type="dxa"/>
          </w:tcPr>
          <w:p w14:paraId="5701EDC6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2023/2024</w:t>
            </w:r>
          </w:p>
        </w:tc>
        <w:tc>
          <w:tcPr>
            <w:tcW w:w="1397" w:type="dxa"/>
          </w:tcPr>
          <w:p w14:paraId="000BA5D1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 xml:space="preserve">23 </w:t>
            </w:r>
          </w:p>
        </w:tc>
        <w:tc>
          <w:tcPr>
            <w:tcW w:w="1397" w:type="dxa"/>
          </w:tcPr>
          <w:p w14:paraId="59E4F115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</w:p>
        </w:tc>
        <w:tc>
          <w:tcPr>
            <w:tcW w:w="1397" w:type="dxa"/>
          </w:tcPr>
          <w:p w14:paraId="3F018846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1397" w:type="dxa"/>
          </w:tcPr>
          <w:p w14:paraId="38D5BE25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397" w:type="dxa"/>
          </w:tcPr>
          <w:p w14:paraId="7AEC6DAD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1397" w:type="dxa"/>
          </w:tcPr>
          <w:p w14:paraId="5B3876B0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98 </w:t>
            </w:r>
          </w:p>
        </w:tc>
      </w:tr>
      <w:tr w:rsidR="00AD0762" w:rsidRPr="00AD0762" w14:paraId="7355A629" w14:textId="77777777" w:rsidTr="00FB6BB7">
        <w:tc>
          <w:tcPr>
            <w:tcW w:w="1396" w:type="dxa"/>
          </w:tcPr>
          <w:p w14:paraId="26835A3D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2024/2025</w:t>
            </w:r>
          </w:p>
        </w:tc>
        <w:tc>
          <w:tcPr>
            <w:tcW w:w="1397" w:type="dxa"/>
          </w:tcPr>
          <w:p w14:paraId="18299C12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 xml:space="preserve">27 </w:t>
            </w:r>
          </w:p>
        </w:tc>
        <w:tc>
          <w:tcPr>
            <w:tcW w:w="1397" w:type="dxa"/>
          </w:tcPr>
          <w:p w14:paraId="0F552413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 xml:space="preserve">23 </w:t>
            </w:r>
          </w:p>
        </w:tc>
        <w:tc>
          <w:tcPr>
            <w:tcW w:w="1397" w:type="dxa"/>
          </w:tcPr>
          <w:p w14:paraId="5055B5F5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397" w:type="dxa"/>
          </w:tcPr>
          <w:p w14:paraId="033255AB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1397" w:type="dxa"/>
          </w:tcPr>
          <w:p w14:paraId="3D0D368C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397" w:type="dxa"/>
          </w:tcPr>
          <w:p w14:paraId="3EF25FE5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104 </w:t>
            </w:r>
          </w:p>
        </w:tc>
      </w:tr>
      <w:tr w:rsidR="00AD0762" w:rsidRPr="00AD0762" w14:paraId="291930EF" w14:textId="77777777" w:rsidTr="00FB6BB7">
        <w:tc>
          <w:tcPr>
            <w:tcW w:w="1396" w:type="dxa"/>
          </w:tcPr>
          <w:p w14:paraId="37D46828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2025/2026</w:t>
            </w:r>
          </w:p>
        </w:tc>
        <w:tc>
          <w:tcPr>
            <w:tcW w:w="1397" w:type="dxa"/>
          </w:tcPr>
          <w:p w14:paraId="6AACAAB5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397" w:type="dxa"/>
          </w:tcPr>
          <w:p w14:paraId="7D1DDC55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 xml:space="preserve">27 </w:t>
            </w:r>
          </w:p>
        </w:tc>
        <w:tc>
          <w:tcPr>
            <w:tcW w:w="1397" w:type="dxa"/>
          </w:tcPr>
          <w:p w14:paraId="7D9AAF5F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 xml:space="preserve">23 </w:t>
            </w:r>
          </w:p>
        </w:tc>
        <w:tc>
          <w:tcPr>
            <w:tcW w:w="1397" w:type="dxa"/>
          </w:tcPr>
          <w:p w14:paraId="3246D183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397" w:type="dxa"/>
          </w:tcPr>
          <w:p w14:paraId="61E06E1F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1397" w:type="dxa"/>
          </w:tcPr>
          <w:p w14:paraId="79ED8BCD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b/>
                <w:sz w:val="24"/>
                <w:szCs w:val="24"/>
              </w:rPr>
              <w:t>99</w:t>
            </w:r>
          </w:p>
        </w:tc>
      </w:tr>
      <w:tr w:rsidR="00AD0762" w:rsidRPr="00AD0762" w14:paraId="166CA36C" w14:textId="77777777" w:rsidTr="00FB6BB7">
        <w:tc>
          <w:tcPr>
            <w:tcW w:w="1396" w:type="dxa"/>
          </w:tcPr>
          <w:p w14:paraId="4677053C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2026/2027</w:t>
            </w:r>
          </w:p>
        </w:tc>
        <w:tc>
          <w:tcPr>
            <w:tcW w:w="1397" w:type="dxa"/>
          </w:tcPr>
          <w:p w14:paraId="5F10A26A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 xml:space="preserve">18 </w:t>
            </w:r>
          </w:p>
        </w:tc>
        <w:tc>
          <w:tcPr>
            <w:tcW w:w="1397" w:type="dxa"/>
          </w:tcPr>
          <w:p w14:paraId="1C33B1A0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397" w:type="dxa"/>
          </w:tcPr>
          <w:p w14:paraId="0631F6EF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 xml:space="preserve">27 </w:t>
            </w:r>
          </w:p>
        </w:tc>
        <w:tc>
          <w:tcPr>
            <w:tcW w:w="1397" w:type="dxa"/>
          </w:tcPr>
          <w:p w14:paraId="45DADDF4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 xml:space="preserve">23 </w:t>
            </w:r>
          </w:p>
        </w:tc>
        <w:tc>
          <w:tcPr>
            <w:tcW w:w="1397" w:type="dxa"/>
          </w:tcPr>
          <w:p w14:paraId="7881BD24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397" w:type="dxa"/>
          </w:tcPr>
          <w:p w14:paraId="244216AD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95 </w:t>
            </w:r>
          </w:p>
        </w:tc>
      </w:tr>
      <w:tr w:rsidR="00AD0762" w:rsidRPr="00AD0762" w14:paraId="3E7868E0" w14:textId="77777777" w:rsidTr="00FB6BB7">
        <w:tc>
          <w:tcPr>
            <w:tcW w:w="1396" w:type="dxa"/>
          </w:tcPr>
          <w:p w14:paraId="60C61F07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2027/2028</w:t>
            </w:r>
          </w:p>
        </w:tc>
        <w:tc>
          <w:tcPr>
            <w:tcW w:w="1397" w:type="dxa"/>
          </w:tcPr>
          <w:p w14:paraId="2BA1439C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1397" w:type="dxa"/>
          </w:tcPr>
          <w:p w14:paraId="64AB7902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1397" w:type="dxa"/>
          </w:tcPr>
          <w:p w14:paraId="214E2A8E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397" w:type="dxa"/>
          </w:tcPr>
          <w:p w14:paraId="4EC3417B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1397" w:type="dxa"/>
          </w:tcPr>
          <w:p w14:paraId="33B3F8DB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1397" w:type="dxa"/>
          </w:tcPr>
          <w:p w14:paraId="1A5EB5FD" w14:textId="77777777" w:rsidR="00AD0762" w:rsidRPr="00AD0762" w:rsidRDefault="00AD0762" w:rsidP="00FB6BB7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D0762">
              <w:rPr>
                <w:rFonts w:asciiTheme="minorHAnsi" w:hAnsiTheme="minorHAnsi" w:cstheme="minorHAnsi"/>
                <w:b/>
                <w:sz w:val="24"/>
                <w:szCs w:val="24"/>
              </w:rPr>
              <w:t>97</w:t>
            </w:r>
          </w:p>
        </w:tc>
      </w:tr>
    </w:tbl>
    <w:p w14:paraId="2C5C3B88" w14:textId="77777777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</w:p>
    <w:p w14:paraId="6964A84C" w14:textId="77777777" w:rsidR="00AD0762" w:rsidRPr="00AD0762" w:rsidRDefault="00AD0762" w:rsidP="00AD0762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 xml:space="preserve">V prognóze jsou zahrnuti žáci, kteří už do školy chodí a děti, které mají trvalé bydliště v Tuklatech a </w:t>
      </w:r>
      <w:proofErr w:type="spellStart"/>
      <w:r w:rsidRPr="00AD0762">
        <w:rPr>
          <w:rFonts w:asciiTheme="minorHAnsi" w:hAnsiTheme="minorHAnsi" w:cstheme="minorHAnsi"/>
          <w:sz w:val="24"/>
          <w:szCs w:val="24"/>
        </w:rPr>
        <w:t>Tlustovousech</w:t>
      </w:r>
      <w:proofErr w:type="spellEnd"/>
      <w:r w:rsidRPr="00AD0762">
        <w:rPr>
          <w:rFonts w:asciiTheme="minorHAnsi" w:hAnsiTheme="minorHAnsi" w:cstheme="minorHAnsi"/>
          <w:sz w:val="24"/>
          <w:szCs w:val="24"/>
        </w:rPr>
        <w:t xml:space="preserve"> a v dalších letech půjdou do školy. </w:t>
      </w:r>
    </w:p>
    <w:p w14:paraId="559947EC" w14:textId="77777777" w:rsidR="00AD0762" w:rsidRPr="00AD0762" w:rsidRDefault="00AD0762" w:rsidP="00AD0762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468FA2E" w14:textId="77777777" w:rsidR="00AD0762" w:rsidRPr="00AD0762" w:rsidRDefault="00AD0762" w:rsidP="00AD0762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 xml:space="preserve">Prognóza byla vytvořena na základě seznamu předaného zřizovatelem v únoru 2022. </w:t>
      </w:r>
    </w:p>
    <w:p w14:paraId="7A52A18E" w14:textId="77777777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>V obci se staví hodně nových domů, neustále se zvyšuje počet obyvatel.</w:t>
      </w:r>
    </w:p>
    <w:p w14:paraId="4F0CC5B0" w14:textId="77777777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 xml:space="preserve">Proti loňskému seznamu došlo k nárůstu počtu dětí: </w:t>
      </w:r>
    </w:p>
    <w:p w14:paraId="3808C994" w14:textId="743804A4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>p</w:t>
      </w:r>
      <w:r w:rsidR="002E4C5A">
        <w:rPr>
          <w:rFonts w:asciiTheme="minorHAnsi" w:hAnsiTheme="minorHAnsi" w:cstheme="minorHAnsi"/>
          <w:sz w:val="24"/>
          <w:szCs w:val="24"/>
        </w:rPr>
        <w:t xml:space="preserve">ro </w:t>
      </w:r>
      <w:proofErr w:type="spellStart"/>
      <w:r w:rsidR="002E4C5A">
        <w:rPr>
          <w:rFonts w:asciiTheme="minorHAnsi" w:hAnsiTheme="minorHAnsi" w:cstheme="minorHAnsi"/>
          <w:sz w:val="24"/>
          <w:szCs w:val="24"/>
        </w:rPr>
        <w:t>šk</w:t>
      </w:r>
      <w:proofErr w:type="spellEnd"/>
      <w:r w:rsidR="002E4C5A">
        <w:rPr>
          <w:rFonts w:asciiTheme="minorHAnsi" w:hAnsiTheme="minorHAnsi" w:cstheme="minorHAnsi"/>
          <w:sz w:val="24"/>
          <w:szCs w:val="24"/>
        </w:rPr>
        <w:t xml:space="preserve">. rok 2022/2023  </w:t>
      </w:r>
      <w:r w:rsidRPr="00AD0762">
        <w:rPr>
          <w:rFonts w:asciiTheme="minorHAnsi" w:hAnsiTheme="minorHAnsi" w:cstheme="minorHAnsi"/>
          <w:sz w:val="24"/>
          <w:szCs w:val="24"/>
        </w:rPr>
        <w:t>+ 2 děti</w:t>
      </w:r>
    </w:p>
    <w:p w14:paraId="442A0809" w14:textId="6A98199A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 xml:space="preserve">                    2023/2024  + 1 dítě</w:t>
      </w:r>
    </w:p>
    <w:p w14:paraId="1B830FDF" w14:textId="77777777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 xml:space="preserve">                    2024/2025  + 8 dětí</w:t>
      </w:r>
    </w:p>
    <w:p w14:paraId="0E04A63F" w14:textId="77777777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 xml:space="preserve">                   2025/2026   + 2 děti</w:t>
      </w:r>
    </w:p>
    <w:p w14:paraId="636A7642" w14:textId="77777777" w:rsidR="00AD0762" w:rsidRPr="00AD0762" w:rsidRDefault="00AD0762" w:rsidP="00AD0762">
      <w:pPr>
        <w:ind w:left="708"/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 xml:space="preserve">      2026/2027   + 2 děti</w:t>
      </w:r>
    </w:p>
    <w:p w14:paraId="0647A4BC" w14:textId="77777777" w:rsidR="00AD0762" w:rsidRPr="00AD0762" w:rsidRDefault="00AD0762" w:rsidP="00AD0762">
      <w:pPr>
        <w:ind w:left="708"/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 xml:space="preserve">      2027/2028   + 11 dětí</w:t>
      </w:r>
    </w:p>
    <w:p w14:paraId="3AC169F6" w14:textId="77777777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</w:p>
    <w:p w14:paraId="3CAED666" w14:textId="37AEC632" w:rsidR="00AD0762" w:rsidRPr="00AD0762" w:rsidRDefault="00AD0762" w:rsidP="002E4C5A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>Z prognózy vyplývá, že pro školní rok 2024/2025 může být kapacita školy už nedostačující i pro místní žáky. Vzhledem k neustálému nárůstu počtu dětí bude pravděpodobně kapacita na hraně i v dalších letech.</w:t>
      </w:r>
    </w:p>
    <w:p w14:paraId="1A63ECCF" w14:textId="77777777" w:rsidR="00AD0762" w:rsidRPr="00AD0762" w:rsidRDefault="00AD0762" w:rsidP="00AD0762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06808E4E" w14:textId="77777777" w:rsidR="00AD0762" w:rsidRPr="00AD0762" w:rsidRDefault="00AD0762" w:rsidP="00AD0762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>V Tuklatech dne 16. 9. 2022</w:t>
      </w:r>
    </w:p>
    <w:p w14:paraId="06F85851" w14:textId="46F639A4" w:rsidR="00AD0762" w:rsidRPr="00AD0762" w:rsidRDefault="00AD0762" w:rsidP="00AD0762">
      <w:pPr>
        <w:rPr>
          <w:rFonts w:asciiTheme="minorHAnsi" w:hAnsiTheme="minorHAnsi" w:cstheme="minorHAnsi"/>
          <w:sz w:val="24"/>
          <w:szCs w:val="24"/>
        </w:rPr>
      </w:pPr>
      <w:r w:rsidRPr="00AD0762">
        <w:rPr>
          <w:rFonts w:asciiTheme="minorHAnsi" w:hAnsiTheme="minorHAnsi" w:cstheme="minorHAnsi"/>
          <w:sz w:val="24"/>
          <w:szCs w:val="24"/>
        </w:rPr>
        <w:tab/>
      </w:r>
      <w:r w:rsidRPr="00AD0762">
        <w:rPr>
          <w:rFonts w:asciiTheme="minorHAnsi" w:hAnsiTheme="minorHAnsi" w:cstheme="minorHAnsi"/>
          <w:sz w:val="24"/>
          <w:szCs w:val="24"/>
        </w:rPr>
        <w:tab/>
      </w:r>
      <w:r w:rsidRPr="00AD0762">
        <w:rPr>
          <w:rFonts w:asciiTheme="minorHAnsi" w:hAnsiTheme="minorHAnsi" w:cstheme="minorHAnsi"/>
          <w:sz w:val="24"/>
          <w:szCs w:val="24"/>
        </w:rPr>
        <w:tab/>
      </w:r>
    </w:p>
    <w:p w14:paraId="54A07C0E" w14:textId="2D8E2E41" w:rsidR="00880C35" w:rsidRPr="002E4C5A" w:rsidRDefault="002E4C5A" w:rsidP="00880C3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Ludmila Plesná, ředitelka školy</w:t>
      </w:r>
    </w:p>
    <w:sectPr w:rsidR="00880C35" w:rsidRPr="002E4C5A" w:rsidSect="00F40837">
      <w:footerReference w:type="default" r:id="rId9"/>
      <w:pgSz w:w="11906" w:h="16838"/>
      <w:pgMar w:top="964" w:right="964" w:bottom="964" w:left="964" w:header="709" w:footer="709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63F19" w14:textId="77777777" w:rsidR="00B467D7" w:rsidRDefault="00B467D7" w:rsidP="005151E8">
      <w:r>
        <w:separator/>
      </w:r>
    </w:p>
  </w:endnote>
  <w:endnote w:type="continuationSeparator" w:id="0">
    <w:p w14:paraId="3B1FE7B1" w14:textId="77777777" w:rsidR="00B467D7" w:rsidRDefault="00B467D7" w:rsidP="0051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54792"/>
      <w:docPartObj>
        <w:docPartGallery w:val="Page Numbers (Bottom of Page)"/>
        <w:docPartUnique/>
      </w:docPartObj>
    </w:sdtPr>
    <w:sdtEndPr/>
    <w:sdtContent>
      <w:p w14:paraId="128F4145" w14:textId="33FFFF52" w:rsidR="00320CB1" w:rsidRDefault="00320CB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E1C">
          <w:rPr>
            <w:noProof/>
          </w:rPr>
          <w:t>1</w:t>
        </w:r>
        <w:r>
          <w:fldChar w:fldCharType="end"/>
        </w:r>
      </w:p>
    </w:sdtContent>
  </w:sdt>
  <w:p w14:paraId="309929E0" w14:textId="77777777" w:rsidR="00320CB1" w:rsidRDefault="00320C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F5E7C" w14:textId="77777777" w:rsidR="00B467D7" w:rsidRDefault="00B467D7" w:rsidP="005151E8">
      <w:r>
        <w:separator/>
      </w:r>
    </w:p>
  </w:footnote>
  <w:footnote w:type="continuationSeparator" w:id="0">
    <w:p w14:paraId="134DF072" w14:textId="77777777" w:rsidR="00B467D7" w:rsidRDefault="00B467D7" w:rsidP="0051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36CD"/>
    <w:multiLevelType w:val="singleLevel"/>
    <w:tmpl w:val="23E8D9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5935A18"/>
    <w:multiLevelType w:val="hybridMultilevel"/>
    <w:tmpl w:val="9654947C"/>
    <w:lvl w:ilvl="0" w:tplc="0405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E8"/>
    <w:rsid w:val="000065B3"/>
    <w:rsid w:val="0001370C"/>
    <w:rsid w:val="00020670"/>
    <w:rsid w:val="0002680B"/>
    <w:rsid w:val="00034F48"/>
    <w:rsid w:val="00044BDF"/>
    <w:rsid w:val="00055BA1"/>
    <w:rsid w:val="00061314"/>
    <w:rsid w:val="00097645"/>
    <w:rsid w:val="000A7FFC"/>
    <w:rsid w:val="000C1E85"/>
    <w:rsid w:val="000C3058"/>
    <w:rsid w:val="000D4429"/>
    <w:rsid w:val="000E12DF"/>
    <w:rsid w:val="000E192D"/>
    <w:rsid w:val="000E43AF"/>
    <w:rsid w:val="000F30F2"/>
    <w:rsid w:val="000F4316"/>
    <w:rsid w:val="00146295"/>
    <w:rsid w:val="001625B6"/>
    <w:rsid w:val="00166B72"/>
    <w:rsid w:val="00184EA7"/>
    <w:rsid w:val="001915F8"/>
    <w:rsid w:val="00193E1C"/>
    <w:rsid w:val="0019766A"/>
    <w:rsid w:val="001C1A3A"/>
    <w:rsid w:val="001E4C62"/>
    <w:rsid w:val="00203670"/>
    <w:rsid w:val="002340EF"/>
    <w:rsid w:val="002443A9"/>
    <w:rsid w:val="002628EA"/>
    <w:rsid w:val="0026361E"/>
    <w:rsid w:val="00282758"/>
    <w:rsid w:val="00282F5F"/>
    <w:rsid w:val="00283C3F"/>
    <w:rsid w:val="002864F4"/>
    <w:rsid w:val="00297D50"/>
    <w:rsid w:val="002B5269"/>
    <w:rsid w:val="002D6D5F"/>
    <w:rsid w:val="002E4C5A"/>
    <w:rsid w:val="002E701D"/>
    <w:rsid w:val="002F15EB"/>
    <w:rsid w:val="00303C72"/>
    <w:rsid w:val="00316E62"/>
    <w:rsid w:val="00320CB1"/>
    <w:rsid w:val="00321DFC"/>
    <w:rsid w:val="003413F2"/>
    <w:rsid w:val="003656C2"/>
    <w:rsid w:val="00372236"/>
    <w:rsid w:val="003833DB"/>
    <w:rsid w:val="00395D30"/>
    <w:rsid w:val="003A5FD1"/>
    <w:rsid w:val="003A5FD7"/>
    <w:rsid w:val="003D5680"/>
    <w:rsid w:val="003D6DC4"/>
    <w:rsid w:val="003E04A0"/>
    <w:rsid w:val="003E2423"/>
    <w:rsid w:val="003E7E43"/>
    <w:rsid w:val="003F2E63"/>
    <w:rsid w:val="00450C91"/>
    <w:rsid w:val="00456286"/>
    <w:rsid w:val="004576FF"/>
    <w:rsid w:val="00460BBE"/>
    <w:rsid w:val="0046317B"/>
    <w:rsid w:val="0046744F"/>
    <w:rsid w:val="004837C1"/>
    <w:rsid w:val="00490026"/>
    <w:rsid w:val="00492752"/>
    <w:rsid w:val="00494AD1"/>
    <w:rsid w:val="0049775E"/>
    <w:rsid w:val="004A3845"/>
    <w:rsid w:val="004A3FF4"/>
    <w:rsid w:val="004A40AA"/>
    <w:rsid w:val="004B75A6"/>
    <w:rsid w:val="004C4665"/>
    <w:rsid w:val="004C62C3"/>
    <w:rsid w:val="004D1DEA"/>
    <w:rsid w:val="004E2D39"/>
    <w:rsid w:val="004F4C91"/>
    <w:rsid w:val="00500734"/>
    <w:rsid w:val="00501143"/>
    <w:rsid w:val="00503D6C"/>
    <w:rsid w:val="005116D3"/>
    <w:rsid w:val="005151E8"/>
    <w:rsid w:val="00530069"/>
    <w:rsid w:val="005313B9"/>
    <w:rsid w:val="0053359C"/>
    <w:rsid w:val="005361B3"/>
    <w:rsid w:val="0055740E"/>
    <w:rsid w:val="00574736"/>
    <w:rsid w:val="00586F9F"/>
    <w:rsid w:val="005A1D24"/>
    <w:rsid w:val="005A6574"/>
    <w:rsid w:val="005A7A33"/>
    <w:rsid w:val="005B2B03"/>
    <w:rsid w:val="005C22FF"/>
    <w:rsid w:val="005D3777"/>
    <w:rsid w:val="005D41BE"/>
    <w:rsid w:val="005D7EC9"/>
    <w:rsid w:val="006215C5"/>
    <w:rsid w:val="00625E11"/>
    <w:rsid w:val="00643ED1"/>
    <w:rsid w:val="00645CD2"/>
    <w:rsid w:val="006516E8"/>
    <w:rsid w:val="00697FE6"/>
    <w:rsid w:val="006A2B43"/>
    <w:rsid w:val="006A4E3F"/>
    <w:rsid w:val="006A7F4E"/>
    <w:rsid w:val="006B06AA"/>
    <w:rsid w:val="006F1BCF"/>
    <w:rsid w:val="006F4DF0"/>
    <w:rsid w:val="007206B4"/>
    <w:rsid w:val="0072775D"/>
    <w:rsid w:val="00732022"/>
    <w:rsid w:val="0073775D"/>
    <w:rsid w:val="0074227C"/>
    <w:rsid w:val="007471CF"/>
    <w:rsid w:val="00757133"/>
    <w:rsid w:val="00765E0E"/>
    <w:rsid w:val="007757C3"/>
    <w:rsid w:val="007873B8"/>
    <w:rsid w:val="007975AF"/>
    <w:rsid w:val="007A19EB"/>
    <w:rsid w:val="007A4C32"/>
    <w:rsid w:val="007B2381"/>
    <w:rsid w:val="007B3AA1"/>
    <w:rsid w:val="007C459B"/>
    <w:rsid w:val="007C5D31"/>
    <w:rsid w:val="007C7DDD"/>
    <w:rsid w:val="007D5400"/>
    <w:rsid w:val="007F4539"/>
    <w:rsid w:val="00800E98"/>
    <w:rsid w:val="00804F47"/>
    <w:rsid w:val="00832799"/>
    <w:rsid w:val="00833C9C"/>
    <w:rsid w:val="008357FC"/>
    <w:rsid w:val="0085258A"/>
    <w:rsid w:val="00880C35"/>
    <w:rsid w:val="008844A4"/>
    <w:rsid w:val="0089312A"/>
    <w:rsid w:val="008C530C"/>
    <w:rsid w:val="008D38E5"/>
    <w:rsid w:val="008E2D1C"/>
    <w:rsid w:val="008F22F5"/>
    <w:rsid w:val="00900B7C"/>
    <w:rsid w:val="009020F6"/>
    <w:rsid w:val="009210A4"/>
    <w:rsid w:val="00922393"/>
    <w:rsid w:val="00957D01"/>
    <w:rsid w:val="009937B1"/>
    <w:rsid w:val="0099517D"/>
    <w:rsid w:val="009B1E7E"/>
    <w:rsid w:val="009D0262"/>
    <w:rsid w:val="009D4C20"/>
    <w:rsid w:val="009F2790"/>
    <w:rsid w:val="009F39F5"/>
    <w:rsid w:val="009F5CBC"/>
    <w:rsid w:val="00A018FA"/>
    <w:rsid w:val="00A1565A"/>
    <w:rsid w:val="00A1693E"/>
    <w:rsid w:val="00A23730"/>
    <w:rsid w:val="00A35CF9"/>
    <w:rsid w:val="00A4604C"/>
    <w:rsid w:val="00AD0762"/>
    <w:rsid w:val="00AE6FF9"/>
    <w:rsid w:val="00B26E94"/>
    <w:rsid w:val="00B4559F"/>
    <w:rsid w:val="00B467D7"/>
    <w:rsid w:val="00B90C67"/>
    <w:rsid w:val="00B939AB"/>
    <w:rsid w:val="00BA1019"/>
    <w:rsid w:val="00BB49F0"/>
    <w:rsid w:val="00BC7893"/>
    <w:rsid w:val="00BD5BB5"/>
    <w:rsid w:val="00BE7798"/>
    <w:rsid w:val="00BF6433"/>
    <w:rsid w:val="00C11B71"/>
    <w:rsid w:val="00C14DA3"/>
    <w:rsid w:val="00C42869"/>
    <w:rsid w:val="00C52933"/>
    <w:rsid w:val="00C611E4"/>
    <w:rsid w:val="00C94626"/>
    <w:rsid w:val="00CB7FD1"/>
    <w:rsid w:val="00CC7EB8"/>
    <w:rsid w:val="00CD4E2A"/>
    <w:rsid w:val="00CE2DCB"/>
    <w:rsid w:val="00CF30B6"/>
    <w:rsid w:val="00D20C38"/>
    <w:rsid w:val="00D232AC"/>
    <w:rsid w:val="00D41264"/>
    <w:rsid w:val="00D511B2"/>
    <w:rsid w:val="00D54548"/>
    <w:rsid w:val="00D61CE2"/>
    <w:rsid w:val="00D7358B"/>
    <w:rsid w:val="00D8225E"/>
    <w:rsid w:val="00D86CCD"/>
    <w:rsid w:val="00D927CD"/>
    <w:rsid w:val="00D93FE6"/>
    <w:rsid w:val="00DA00A3"/>
    <w:rsid w:val="00DA4312"/>
    <w:rsid w:val="00DA7D84"/>
    <w:rsid w:val="00DC33CF"/>
    <w:rsid w:val="00DC3493"/>
    <w:rsid w:val="00DE1587"/>
    <w:rsid w:val="00DE7E9B"/>
    <w:rsid w:val="00E23193"/>
    <w:rsid w:val="00E34D73"/>
    <w:rsid w:val="00E60AB1"/>
    <w:rsid w:val="00EA2FB2"/>
    <w:rsid w:val="00EB058D"/>
    <w:rsid w:val="00EB36A3"/>
    <w:rsid w:val="00EC162B"/>
    <w:rsid w:val="00EC5877"/>
    <w:rsid w:val="00ED51E5"/>
    <w:rsid w:val="00EE6642"/>
    <w:rsid w:val="00EF74B8"/>
    <w:rsid w:val="00F06062"/>
    <w:rsid w:val="00F07B43"/>
    <w:rsid w:val="00F14B3B"/>
    <w:rsid w:val="00F40837"/>
    <w:rsid w:val="00F57222"/>
    <w:rsid w:val="00F74E6E"/>
    <w:rsid w:val="00F755D4"/>
    <w:rsid w:val="00F82D7E"/>
    <w:rsid w:val="00F94D80"/>
    <w:rsid w:val="00FA26CF"/>
    <w:rsid w:val="00FB1167"/>
    <w:rsid w:val="00FB3200"/>
    <w:rsid w:val="00FB705F"/>
    <w:rsid w:val="00FD220E"/>
    <w:rsid w:val="00FD388C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4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5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51E8"/>
    <w:pPr>
      <w:keepNext/>
      <w:spacing w:before="120" w:line="240" w:lineRule="atLeast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0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0C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151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0C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0C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0C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51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151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1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151E8"/>
  </w:style>
  <w:style w:type="character" w:styleId="Hypertextovodkaz">
    <w:name w:val="Hyperlink"/>
    <w:basedOn w:val="Standardnpsmoodstavce"/>
    <w:rsid w:val="005151E8"/>
    <w:rPr>
      <w:color w:val="0000FF"/>
      <w:u w:val="single"/>
    </w:rPr>
  </w:style>
  <w:style w:type="paragraph" w:customStyle="1" w:styleId="Default">
    <w:name w:val="Default"/>
    <w:rsid w:val="00515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151E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51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1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1E8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86CC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EC1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0F4316"/>
    <w:rPr>
      <w:rFonts w:cs="Times New Roman"/>
      <w:b/>
      <w:bCs/>
    </w:rPr>
  </w:style>
  <w:style w:type="paragraph" w:styleId="Normlnweb">
    <w:name w:val="Normal (Web)"/>
    <w:basedOn w:val="Normln"/>
    <w:rsid w:val="000F4316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0C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0C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0C35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0C3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0C3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Zkladntext">
    <w:name w:val="Body Text"/>
    <w:basedOn w:val="Normln"/>
    <w:link w:val="ZkladntextChar"/>
    <w:semiHidden/>
    <w:rsid w:val="00880C35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80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0C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5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151E8"/>
    <w:pPr>
      <w:keepNext/>
      <w:spacing w:before="120" w:line="240" w:lineRule="atLeast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0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0C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151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0C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0C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0C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51E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151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51E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151E8"/>
  </w:style>
  <w:style w:type="character" w:styleId="Hypertextovodkaz">
    <w:name w:val="Hyperlink"/>
    <w:basedOn w:val="Standardnpsmoodstavce"/>
    <w:rsid w:val="005151E8"/>
    <w:rPr>
      <w:color w:val="0000FF"/>
      <w:u w:val="single"/>
    </w:rPr>
  </w:style>
  <w:style w:type="paragraph" w:customStyle="1" w:styleId="Default">
    <w:name w:val="Default"/>
    <w:rsid w:val="005151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151E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51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51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1E8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86CC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EC1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0F4316"/>
    <w:rPr>
      <w:rFonts w:cs="Times New Roman"/>
      <w:b/>
      <w:bCs/>
    </w:rPr>
  </w:style>
  <w:style w:type="paragraph" w:styleId="Normlnweb">
    <w:name w:val="Normal (Web)"/>
    <w:basedOn w:val="Normln"/>
    <w:rsid w:val="000F4316"/>
    <w:pPr>
      <w:spacing w:before="100" w:beforeAutospacing="1" w:after="100" w:afterAutospacing="1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0C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0C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0C35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0C3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0C3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Zkladntext">
    <w:name w:val="Body Text"/>
    <w:basedOn w:val="Normln"/>
    <w:link w:val="ZkladntextChar"/>
    <w:semiHidden/>
    <w:rsid w:val="00880C35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80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0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27091-8C37-4ED2-9351-696C163A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2958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zstuklaty</dc:creator>
  <cp:lastModifiedBy>Director</cp:lastModifiedBy>
  <cp:revision>2</cp:revision>
  <cp:lastPrinted>2022-12-31T08:19:00Z</cp:lastPrinted>
  <dcterms:created xsi:type="dcterms:W3CDTF">2022-12-31T08:26:00Z</dcterms:created>
  <dcterms:modified xsi:type="dcterms:W3CDTF">2022-12-31T08:26:00Z</dcterms:modified>
</cp:coreProperties>
</file>