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D34" w14:textId="77777777" w:rsidR="00670FE0" w:rsidRPr="00670FE0" w:rsidRDefault="00670FE0" w:rsidP="00670FE0">
      <w:pPr>
        <w:shd w:val="clear" w:color="auto" w:fill="333333"/>
        <w:spacing w:before="0" w:after="0"/>
        <w:ind w:firstLine="0"/>
        <w:jc w:val="center"/>
        <w:outlineLvl w:val="2"/>
        <w:rPr>
          <w:rFonts w:ascii="Muli" w:eastAsia="Times New Roman" w:hAnsi="Muli" w:cs="Times New Roman"/>
          <w:color w:val="FFFFFF"/>
          <w:sz w:val="39"/>
          <w:szCs w:val="39"/>
          <w:lang w:eastAsia="cs-CZ"/>
        </w:rPr>
      </w:pPr>
      <w:r w:rsidRPr="00670FE0">
        <w:rPr>
          <w:rFonts w:ascii="Muli" w:eastAsia="Times New Roman" w:hAnsi="Muli" w:cs="Times New Roman"/>
          <w:color w:val="FFFFFF"/>
          <w:sz w:val="39"/>
          <w:szCs w:val="39"/>
          <w:lang w:eastAsia="cs-CZ"/>
        </w:rPr>
        <w:t>Vize školky</w:t>
      </w:r>
    </w:p>
    <w:p w14:paraId="6A4F79E9" w14:textId="77777777" w:rsidR="00670FE0" w:rsidRPr="00670FE0" w:rsidRDefault="00670FE0" w:rsidP="00670FE0">
      <w:pPr>
        <w:shd w:val="clear" w:color="auto" w:fill="333333"/>
        <w:spacing w:after="0"/>
        <w:ind w:firstLine="0"/>
        <w:jc w:val="center"/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</w:pP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t>Naší vizí pro MŠ DOMINO je zachovat statut respektované MŠ, která poskytuje profesionální a kvalitní služby pro rodiče a děti na území Statutárního města Liberec.</w:t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  <w:t>- Posilovat a prohlubovat spolupráci mezi rodiči, mateřskou školou a širokou veřejností.</w:t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  <w:t>- Podpořit výuku s cizím jazykem a zachovat původní vizi MŠ Domino – jazyk německý.</w:t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  <w:t>- Vytvořit zajímavé a podnětné prostředí pro rozvoj tělesných a duševních schopností.</w:t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  <w:t>- Kromě výuky cizího jazyka zaměřit MŠ na pohybové aktivity, které dnešním dětem chybí.</w:t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  <w:t>- Navázat na zdařilé projekty a stále přinášet nové podněty k dalšímu rozvoji MŠ.</w:t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</w:r>
      <w:r w:rsidRPr="00670FE0">
        <w:rPr>
          <w:rFonts w:ascii="Muli" w:eastAsia="Times New Roman" w:hAnsi="Muli" w:cs="Times New Roman"/>
          <w:color w:val="FFFFFF"/>
          <w:sz w:val="24"/>
          <w:szCs w:val="24"/>
          <w:lang w:eastAsia="cs-CZ"/>
        </w:rPr>
        <w:br/>
        <w:t>- Podporovat tělesný i duševní rozvoj dětí a umožnit jim přirozeně rozvíjet svou osobnost v kolektivu vrstevníků.</w:t>
      </w:r>
    </w:p>
    <w:p w14:paraId="2BAA4564" w14:textId="77777777" w:rsidR="00913D6C" w:rsidRDefault="00913D6C"/>
    <w:sectPr w:rsidR="0091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E0"/>
    <w:rsid w:val="003C04A7"/>
    <w:rsid w:val="006152BF"/>
    <w:rsid w:val="00670FE0"/>
    <w:rsid w:val="00774B92"/>
    <w:rsid w:val="00776E4D"/>
    <w:rsid w:val="0086531D"/>
    <w:rsid w:val="00913D6C"/>
    <w:rsid w:val="00924F2D"/>
    <w:rsid w:val="009C71C4"/>
    <w:rsid w:val="00B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DC65"/>
  <w15:chartTrackingRefBased/>
  <w15:docId w15:val="{C3C279A3-CD57-4F9C-96EC-29FB42A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31D"/>
    <w:pPr>
      <w:spacing w:before="120" w:after="120" w:line="240" w:lineRule="auto"/>
      <w:ind w:firstLine="397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74B92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52BF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link w:val="Nadpis3Char"/>
    <w:uiPriority w:val="9"/>
    <w:qFormat/>
    <w:rsid w:val="00670FE0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B92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152BF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70F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8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Musilová</dc:creator>
  <cp:keywords/>
  <dc:description/>
  <cp:lastModifiedBy>Tereza Musilová</cp:lastModifiedBy>
  <cp:revision>1</cp:revision>
  <dcterms:created xsi:type="dcterms:W3CDTF">2022-11-04T16:50:00Z</dcterms:created>
  <dcterms:modified xsi:type="dcterms:W3CDTF">2022-11-04T16:50:00Z</dcterms:modified>
</cp:coreProperties>
</file>