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B2" w:rsidRPr="00061CE8" w:rsidRDefault="004238B2" w:rsidP="000128EC">
      <w:pPr>
        <w:pStyle w:val="Heading2"/>
        <w:rPr>
          <w:sz w:val="28"/>
          <w:szCs w:val="28"/>
        </w:rPr>
      </w:pPr>
    </w:p>
    <w:p w:rsidR="004238B2" w:rsidRDefault="004238B2" w:rsidP="008E4D02">
      <w:pPr>
        <w:jc w:val="center"/>
        <w:rPr>
          <w:b/>
          <w:bCs/>
          <w:sz w:val="56"/>
          <w:szCs w:val="56"/>
        </w:rPr>
      </w:pPr>
      <w:r>
        <w:rPr>
          <w:b/>
          <w:bCs/>
          <w:sz w:val="56"/>
          <w:szCs w:val="56"/>
        </w:rPr>
        <w:t>ŠKOLNÍ VZDĚLÁVACÍ PROGRAM</w:t>
      </w:r>
    </w:p>
    <w:p w:rsidR="00A22021" w:rsidRDefault="004238B2" w:rsidP="008E4D02">
      <w:pPr>
        <w:jc w:val="center"/>
        <w:rPr>
          <w:b/>
          <w:bCs/>
          <w:sz w:val="28"/>
          <w:szCs w:val="28"/>
        </w:rPr>
      </w:pPr>
      <w:r>
        <w:rPr>
          <w:b/>
          <w:bCs/>
          <w:sz w:val="28"/>
          <w:szCs w:val="28"/>
        </w:rPr>
        <w:t>pro</w:t>
      </w:r>
      <w:r w:rsidR="00707F91">
        <w:rPr>
          <w:b/>
          <w:bCs/>
          <w:sz w:val="28"/>
          <w:szCs w:val="28"/>
        </w:rPr>
        <w:t xml:space="preserve"> přípravnou třídu základní školy</w:t>
      </w:r>
    </w:p>
    <w:p w:rsidR="00707F91" w:rsidRDefault="00707F91" w:rsidP="008E4D02">
      <w:pPr>
        <w:jc w:val="center"/>
        <w:rPr>
          <w:b/>
          <w:bCs/>
          <w:sz w:val="28"/>
          <w:szCs w:val="28"/>
        </w:rPr>
      </w:pPr>
    </w:p>
    <w:p w:rsidR="004238B2" w:rsidRDefault="00ED383A" w:rsidP="00A22021">
      <w:pPr>
        <w:rPr>
          <w:b/>
          <w:bCs/>
          <w:sz w:val="44"/>
          <w:szCs w:val="44"/>
        </w:rPr>
      </w:pPr>
      <w:r>
        <w:rPr>
          <w:b/>
          <w:bCs/>
          <w:sz w:val="44"/>
          <w:szCs w:val="44"/>
        </w:rPr>
        <w:t xml:space="preserve">   </w:t>
      </w:r>
      <w:r w:rsidRPr="00ED383A">
        <w:rPr>
          <w:b/>
          <w:bCs/>
          <w:sz w:val="44"/>
          <w:szCs w:val="44"/>
        </w:rPr>
        <w:t xml:space="preserve">    ŠVP PV - „ K </w:t>
      </w:r>
      <w:r w:rsidR="00A22021" w:rsidRPr="00ED383A">
        <w:rPr>
          <w:b/>
          <w:bCs/>
          <w:sz w:val="44"/>
          <w:szCs w:val="44"/>
        </w:rPr>
        <w:t>dobrému</w:t>
      </w:r>
      <w:r w:rsidRPr="00ED383A">
        <w:rPr>
          <w:b/>
          <w:bCs/>
          <w:sz w:val="44"/>
          <w:szCs w:val="44"/>
        </w:rPr>
        <w:t xml:space="preserve"> startu</w:t>
      </w:r>
      <w:r w:rsidR="009A1657">
        <w:rPr>
          <w:b/>
          <w:bCs/>
          <w:sz w:val="44"/>
          <w:szCs w:val="44"/>
        </w:rPr>
        <w:t xml:space="preserve"> </w:t>
      </w:r>
      <w:r w:rsidR="00A22021" w:rsidRPr="00ED383A">
        <w:rPr>
          <w:b/>
          <w:bCs/>
          <w:sz w:val="44"/>
          <w:szCs w:val="44"/>
        </w:rPr>
        <w:t>“,1.9.2012</w:t>
      </w:r>
    </w:p>
    <w:p w:rsidR="00707F91" w:rsidRDefault="00707F91" w:rsidP="00A22021">
      <w:pPr>
        <w:rPr>
          <w:b/>
          <w:bCs/>
          <w:sz w:val="44"/>
          <w:szCs w:val="44"/>
        </w:rPr>
      </w:pPr>
    </w:p>
    <w:p w:rsidR="00707F91" w:rsidRPr="00ED383A" w:rsidRDefault="00707F91" w:rsidP="00A22021">
      <w:pPr>
        <w:rPr>
          <w:b/>
          <w:bCs/>
          <w:sz w:val="44"/>
          <w:szCs w:val="44"/>
        </w:rPr>
      </w:pPr>
    </w:p>
    <w:p w:rsidR="004238B2" w:rsidRPr="00ED383A" w:rsidRDefault="004238B2" w:rsidP="008E4D02">
      <w:pPr>
        <w:jc w:val="center"/>
        <w:rPr>
          <w:b/>
          <w:bCs/>
          <w:sz w:val="44"/>
          <w:szCs w:val="44"/>
        </w:rPr>
      </w:pPr>
      <w:r w:rsidRPr="00ED383A">
        <w:rPr>
          <w:b/>
          <w:bCs/>
          <w:sz w:val="44"/>
          <w:szCs w:val="44"/>
        </w:rPr>
        <w:t>Základní škola Litoměřice, Na Valech 53</w:t>
      </w:r>
    </w:p>
    <w:p w:rsidR="00ED383A" w:rsidRPr="00ED383A" w:rsidRDefault="00ED383A" w:rsidP="008E4D02">
      <w:pPr>
        <w:jc w:val="center"/>
        <w:rPr>
          <w:b/>
          <w:bCs/>
          <w:sz w:val="44"/>
          <w:szCs w:val="44"/>
        </w:rPr>
      </w:pPr>
    </w:p>
    <w:p w:rsidR="00ED383A" w:rsidRPr="00ED383A" w:rsidRDefault="00ED383A" w:rsidP="008E4D02">
      <w:pPr>
        <w:jc w:val="center"/>
        <w:rPr>
          <w:b/>
          <w:bCs/>
          <w:sz w:val="44"/>
          <w:szCs w:val="44"/>
        </w:rPr>
      </w:pPr>
    </w:p>
    <w:p w:rsidR="00ED383A" w:rsidRDefault="00ED383A" w:rsidP="008E4D02">
      <w:pPr>
        <w:jc w:val="center"/>
        <w:rPr>
          <w:b/>
          <w:bCs/>
          <w:sz w:val="36"/>
          <w:szCs w:val="36"/>
        </w:rPr>
      </w:pPr>
    </w:p>
    <w:p w:rsidR="00ED383A" w:rsidRDefault="00ED383A" w:rsidP="0002279B">
      <w:pPr>
        <w:rPr>
          <w:b/>
          <w:bCs/>
          <w:sz w:val="36"/>
          <w:szCs w:val="36"/>
        </w:rPr>
      </w:pPr>
    </w:p>
    <w:p w:rsidR="00ED383A" w:rsidRPr="00ED383A" w:rsidRDefault="00ED383A" w:rsidP="008E4D02">
      <w:pPr>
        <w:jc w:val="center"/>
        <w:rPr>
          <w:b/>
          <w:bCs/>
          <w:sz w:val="36"/>
          <w:szCs w:val="36"/>
        </w:rPr>
      </w:pPr>
    </w:p>
    <w:p w:rsidR="004238B2" w:rsidRDefault="000860D3" w:rsidP="008E4D02">
      <w:pPr>
        <w:jc w:val="center"/>
        <w:rPr>
          <w:b/>
          <w:bCs/>
          <w:sz w:val="44"/>
          <w:szCs w:val="44"/>
        </w:rPr>
      </w:pPr>
      <w:r>
        <w:rPr>
          <w:b/>
          <w:noProof/>
          <w:sz w:val="44"/>
          <w:szCs w:val="44"/>
        </w:rPr>
        <w:drawing>
          <wp:inline distT="0" distB="0" distL="0" distR="0">
            <wp:extent cx="5695950" cy="40576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95950" cy="4057650"/>
                    </a:xfrm>
                    <a:prstGeom prst="rect">
                      <a:avLst/>
                    </a:prstGeom>
                    <a:noFill/>
                    <a:ln w="9525">
                      <a:noFill/>
                      <a:miter lim="800000"/>
                      <a:headEnd/>
                      <a:tailEnd/>
                    </a:ln>
                  </pic:spPr>
                </pic:pic>
              </a:graphicData>
            </a:graphic>
          </wp:inline>
        </w:drawing>
      </w:r>
    </w:p>
    <w:p w:rsidR="004238B2" w:rsidRPr="006E557C" w:rsidRDefault="004238B2" w:rsidP="006E557C">
      <w:pPr>
        <w:rPr>
          <w:b/>
          <w:bCs/>
          <w:sz w:val="40"/>
          <w:szCs w:val="40"/>
        </w:rPr>
      </w:pPr>
    </w:p>
    <w:p w:rsidR="004238B2" w:rsidRPr="006E557C" w:rsidRDefault="004238B2" w:rsidP="006E557C">
      <w:pPr>
        <w:jc w:val="right"/>
        <w:rPr>
          <w:b/>
          <w:bCs/>
        </w:rPr>
      </w:pPr>
      <w:r>
        <w:rPr>
          <w:b/>
          <w:bCs/>
        </w:rPr>
        <w:t xml:space="preserve">            </w:t>
      </w:r>
      <w:r w:rsidR="006E557C">
        <w:rPr>
          <w:b/>
          <w:bCs/>
        </w:rPr>
        <w:t xml:space="preserve">                  </w:t>
      </w:r>
    </w:p>
    <w:p w:rsidR="004238B2" w:rsidRDefault="004238B2" w:rsidP="003117D2">
      <w:pPr>
        <w:pStyle w:val="Heading2"/>
        <w:rPr>
          <w:sz w:val="32"/>
          <w:szCs w:val="32"/>
        </w:rPr>
      </w:pPr>
      <w:r w:rsidRPr="005869ED">
        <w:rPr>
          <w:sz w:val="32"/>
          <w:szCs w:val="32"/>
        </w:rPr>
        <w:lastRenderedPageBreak/>
        <w:t>OBSAH:</w:t>
      </w:r>
    </w:p>
    <w:p w:rsidR="004238B2" w:rsidRDefault="004238B2" w:rsidP="003117D2">
      <w:pPr>
        <w:pStyle w:val="Heading2"/>
        <w:rPr>
          <w:sz w:val="32"/>
          <w:szCs w:val="32"/>
        </w:rPr>
      </w:pP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Identifikační údaje o přípravné třídě</w:t>
      </w:r>
      <w:r>
        <w:rPr>
          <w:b w:val="0"/>
          <w:bCs w:val="0"/>
          <w:sz w:val="28"/>
          <w:szCs w:val="28"/>
        </w:rPr>
        <w:tab/>
      </w:r>
      <w:r>
        <w:rPr>
          <w:b w:val="0"/>
          <w:bCs w:val="0"/>
          <w:sz w:val="28"/>
          <w:szCs w:val="28"/>
        </w:rPr>
        <w:tab/>
      </w:r>
      <w:r>
        <w:rPr>
          <w:b w:val="0"/>
          <w:bCs w:val="0"/>
          <w:sz w:val="28"/>
          <w:szCs w:val="28"/>
        </w:rPr>
        <w:tab/>
        <w:t>4</w:t>
      </w: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Obecná charakteristika základní školy</w:t>
      </w:r>
      <w:r>
        <w:rPr>
          <w:b w:val="0"/>
          <w:bCs w:val="0"/>
          <w:sz w:val="28"/>
          <w:szCs w:val="28"/>
        </w:rPr>
        <w:tab/>
      </w:r>
      <w:r>
        <w:rPr>
          <w:b w:val="0"/>
          <w:bCs w:val="0"/>
          <w:sz w:val="28"/>
          <w:szCs w:val="28"/>
        </w:rPr>
        <w:tab/>
      </w:r>
      <w:r>
        <w:rPr>
          <w:b w:val="0"/>
          <w:bCs w:val="0"/>
          <w:sz w:val="28"/>
          <w:szCs w:val="28"/>
        </w:rPr>
        <w:tab/>
        <w:t>4</w:t>
      </w: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Podmínky vzdělávání v přípravné třídě</w:t>
      </w:r>
      <w:r>
        <w:rPr>
          <w:b w:val="0"/>
          <w:bCs w:val="0"/>
          <w:sz w:val="28"/>
          <w:szCs w:val="28"/>
        </w:rPr>
        <w:tab/>
      </w:r>
      <w:r>
        <w:rPr>
          <w:b w:val="0"/>
          <w:bCs w:val="0"/>
          <w:sz w:val="28"/>
          <w:szCs w:val="28"/>
        </w:rPr>
        <w:tab/>
      </w:r>
      <w:r>
        <w:rPr>
          <w:b w:val="0"/>
          <w:bCs w:val="0"/>
          <w:sz w:val="28"/>
          <w:szCs w:val="28"/>
        </w:rPr>
        <w:tab/>
        <w:t>4</w:t>
      </w: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Organizace vzdělávání v přípravné třídě</w:t>
      </w:r>
      <w:r>
        <w:rPr>
          <w:b w:val="0"/>
          <w:bCs w:val="0"/>
          <w:sz w:val="28"/>
          <w:szCs w:val="28"/>
        </w:rPr>
        <w:tab/>
      </w:r>
      <w:r>
        <w:rPr>
          <w:b w:val="0"/>
          <w:bCs w:val="0"/>
          <w:sz w:val="28"/>
          <w:szCs w:val="28"/>
        </w:rPr>
        <w:tab/>
        <w:t>6</w:t>
      </w: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Charakteristika ŠVP pro přípravnou třídu</w:t>
      </w:r>
      <w:r>
        <w:rPr>
          <w:b w:val="0"/>
          <w:bCs w:val="0"/>
          <w:sz w:val="28"/>
          <w:szCs w:val="28"/>
        </w:rPr>
        <w:tab/>
      </w:r>
      <w:r>
        <w:rPr>
          <w:b w:val="0"/>
          <w:bCs w:val="0"/>
          <w:sz w:val="28"/>
          <w:szCs w:val="28"/>
        </w:rPr>
        <w:tab/>
        <w:t>7</w:t>
      </w:r>
    </w:p>
    <w:p w:rsidR="004238B2" w:rsidRDefault="004238B2" w:rsidP="008E4D02">
      <w:pPr>
        <w:pStyle w:val="Heading2"/>
        <w:numPr>
          <w:ilvl w:val="0"/>
          <w:numId w:val="2"/>
        </w:numPr>
        <w:spacing w:line="360" w:lineRule="auto"/>
        <w:ind w:left="1259" w:hanging="357"/>
        <w:rPr>
          <w:b w:val="0"/>
          <w:bCs w:val="0"/>
          <w:sz w:val="28"/>
          <w:szCs w:val="28"/>
        </w:rPr>
      </w:pPr>
      <w:r>
        <w:rPr>
          <w:b w:val="0"/>
          <w:bCs w:val="0"/>
          <w:sz w:val="28"/>
          <w:szCs w:val="28"/>
        </w:rPr>
        <w:t>Vzdělávací obsah ŠVP pro přípravnou třídu</w:t>
      </w:r>
      <w:r>
        <w:rPr>
          <w:b w:val="0"/>
          <w:bCs w:val="0"/>
          <w:sz w:val="28"/>
          <w:szCs w:val="28"/>
        </w:rPr>
        <w:tab/>
      </w:r>
      <w:r>
        <w:rPr>
          <w:b w:val="0"/>
          <w:bCs w:val="0"/>
          <w:sz w:val="28"/>
          <w:szCs w:val="28"/>
        </w:rPr>
        <w:tab/>
        <w:t>8</w:t>
      </w:r>
    </w:p>
    <w:p w:rsidR="004238B2" w:rsidRDefault="004238B2" w:rsidP="009C09D1">
      <w:pPr>
        <w:pStyle w:val="Heading2"/>
        <w:spacing w:line="360" w:lineRule="auto"/>
        <w:ind w:left="1416"/>
        <w:rPr>
          <w:b w:val="0"/>
          <w:bCs w:val="0"/>
          <w:sz w:val="28"/>
          <w:szCs w:val="28"/>
        </w:rPr>
      </w:pPr>
      <w:r>
        <w:rPr>
          <w:b w:val="0"/>
          <w:bCs w:val="0"/>
          <w:sz w:val="28"/>
          <w:szCs w:val="28"/>
        </w:rPr>
        <w:t>6.1)</w:t>
      </w:r>
      <w:r>
        <w:rPr>
          <w:b w:val="0"/>
          <w:bCs w:val="0"/>
          <w:sz w:val="28"/>
          <w:szCs w:val="28"/>
        </w:rPr>
        <w:tab/>
        <w:t>Třídní vzdělávací  program</w:t>
      </w:r>
      <w:r>
        <w:rPr>
          <w:b w:val="0"/>
          <w:bCs w:val="0"/>
          <w:sz w:val="28"/>
          <w:szCs w:val="28"/>
        </w:rPr>
        <w:tab/>
      </w:r>
      <w:r>
        <w:rPr>
          <w:b w:val="0"/>
          <w:bCs w:val="0"/>
          <w:sz w:val="28"/>
          <w:szCs w:val="28"/>
        </w:rPr>
        <w:tab/>
        <w:t xml:space="preserve">         10</w:t>
      </w:r>
    </w:p>
    <w:p w:rsidR="000860D3" w:rsidRDefault="000860D3" w:rsidP="008E4D02">
      <w:pPr>
        <w:pStyle w:val="Heading2"/>
        <w:numPr>
          <w:ilvl w:val="0"/>
          <w:numId w:val="2"/>
        </w:numPr>
        <w:spacing w:line="360" w:lineRule="auto"/>
        <w:ind w:left="1259" w:hanging="357"/>
        <w:rPr>
          <w:b w:val="0"/>
          <w:bCs w:val="0"/>
          <w:sz w:val="28"/>
          <w:szCs w:val="28"/>
        </w:rPr>
      </w:pPr>
      <w:r>
        <w:rPr>
          <w:b w:val="0"/>
          <w:bCs w:val="0"/>
          <w:sz w:val="28"/>
          <w:szCs w:val="28"/>
        </w:rPr>
        <w:t>Konkretizované očekávané  výstupy RVP PV         14</w:t>
      </w:r>
    </w:p>
    <w:p w:rsidR="004238B2" w:rsidRPr="006E557C" w:rsidRDefault="004238B2" w:rsidP="003117D2">
      <w:pPr>
        <w:pStyle w:val="Heading2"/>
        <w:numPr>
          <w:ilvl w:val="0"/>
          <w:numId w:val="2"/>
        </w:numPr>
        <w:spacing w:line="360" w:lineRule="auto"/>
        <w:ind w:left="1259" w:hanging="357"/>
        <w:rPr>
          <w:b w:val="0"/>
          <w:bCs w:val="0"/>
          <w:sz w:val="28"/>
          <w:szCs w:val="28"/>
        </w:rPr>
      </w:pPr>
      <w:r>
        <w:rPr>
          <w:b w:val="0"/>
          <w:bCs w:val="0"/>
          <w:sz w:val="28"/>
          <w:szCs w:val="28"/>
        </w:rPr>
        <w:t>Evaluační sys</w:t>
      </w:r>
      <w:r w:rsidR="00AA697C">
        <w:rPr>
          <w:b w:val="0"/>
          <w:bCs w:val="0"/>
          <w:sz w:val="28"/>
          <w:szCs w:val="28"/>
        </w:rPr>
        <w:t>tém přípravné třídy</w:t>
      </w:r>
      <w:r w:rsidR="00AA697C">
        <w:rPr>
          <w:b w:val="0"/>
          <w:bCs w:val="0"/>
          <w:sz w:val="28"/>
          <w:szCs w:val="28"/>
        </w:rPr>
        <w:tab/>
      </w:r>
      <w:r w:rsidR="00AA697C">
        <w:rPr>
          <w:b w:val="0"/>
          <w:bCs w:val="0"/>
          <w:sz w:val="28"/>
          <w:szCs w:val="28"/>
        </w:rPr>
        <w:tab/>
        <w:t xml:space="preserve">         32</w:t>
      </w:r>
    </w:p>
    <w:p w:rsidR="004238B2" w:rsidRDefault="004238B2" w:rsidP="003117D2">
      <w:pPr>
        <w:pStyle w:val="Heading2"/>
        <w:rPr>
          <w:b w:val="0"/>
          <w:bCs w:val="0"/>
          <w:sz w:val="28"/>
          <w:szCs w:val="28"/>
        </w:rPr>
      </w:pPr>
    </w:p>
    <w:p w:rsidR="004238B2" w:rsidRDefault="004238B2" w:rsidP="003117D2">
      <w:pPr>
        <w:pStyle w:val="Heading2"/>
        <w:rPr>
          <w:b w:val="0"/>
          <w:bCs w:val="0"/>
          <w:sz w:val="28"/>
          <w:szCs w:val="28"/>
        </w:rPr>
      </w:pPr>
    </w:p>
    <w:p w:rsidR="004238B2" w:rsidRDefault="004238B2" w:rsidP="003117D2">
      <w:pPr>
        <w:pStyle w:val="Heading2"/>
        <w:rPr>
          <w:b w:val="0"/>
          <w:bCs w:val="0"/>
          <w:sz w:val="28"/>
          <w:szCs w:val="28"/>
        </w:rPr>
      </w:pPr>
    </w:p>
    <w:p w:rsidR="004238B2" w:rsidRPr="002F50D9" w:rsidRDefault="004238B2" w:rsidP="002B29E5">
      <w:pPr>
        <w:pStyle w:val="Heading2"/>
        <w:rPr>
          <w:sz w:val="28"/>
          <w:szCs w:val="28"/>
        </w:rPr>
      </w:pPr>
      <w:r w:rsidRPr="002F50D9">
        <w:rPr>
          <w:b w:val="0"/>
          <w:bCs w:val="0"/>
          <w:sz w:val="28"/>
          <w:szCs w:val="28"/>
        </w:rPr>
        <w:br w:type="page"/>
      </w:r>
      <w:r w:rsidRPr="002F50D9">
        <w:rPr>
          <w:sz w:val="28"/>
          <w:szCs w:val="28"/>
        </w:rPr>
        <w:lastRenderedPageBreak/>
        <w:t xml:space="preserve">1. IDENTIFIKAČNÍ  ÚDAJE  O  PŘÍPRAVNÉ TŘÍDĚ     </w:t>
      </w:r>
    </w:p>
    <w:p w:rsidR="004238B2" w:rsidRPr="002F50D9" w:rsidRDefault="004238B2" w:rsidP="002B29E5">
      <w:pPr>
        <w:pStyle w:val="Heading2"/>
        <w:rPr>
          <w:sz w:val="24"/>
          <w:szCs w:val="24"/>
        </w:rPr>
      </w:pPr>
      <w:r w:rsidRPr="002F50D9">
        <w:rPr>
          <w:sz w:val="24"/>
          <w:szCs w:val="24"/>
        </w:rPr>
        <w:t xml:space="preserve">  </w:t>
      </w:r>
      <w:r>
        <w:rPr>
          <w:sz w:val="24"/>
          <w:szCs w:val="24"/>
        </w:rPr>
        <w:t xml:space="preserve"> </w:t>
      </w:r>
      <w:r w:rsidRPr="002F50D9">
        <w:rPr>
          <w:sz w:val="24"/>
          <w:szCs w:val="24"/>
        </w:rPr>
        <w:t xml:space="preserve">  Zřízení</w:t>
      </w:r>
      <w:r w:rsidRPr="002F50D9">
        <w:rPr>
          <w:b w:val="0"/>
          <w:bCs w:val="0"/>
          <w:sz w:val="24"/>
          <w:szCs w:val="24"/>
        </w:rPr>
        <w:t xml:space="preserve">  </w:t>
      </w:r>
      <w:r w:rsidRPr="002F50D9">
        <w:rPr>
          <w:sz w:val="24"/>
          <w:szCs w:val="24"/>
        </w:rPr>
        <w:t xml:space="preserve">přípravné třídy </w:t>
      </w:r>
    </w:p>
    <w:p w:rsidR="004238B2" w:rsidRDefault="004238B2" w:rsidP="00566280">
      <w:pPr>
        <w:pStyle w:val="Heading2"/>
        <w:rPr>
          <w:b w:val="0"/>
          <w:bCs w:val="0"/>
          <w:sz w:val="24"/>
          <w:szCs w:val="24"/>
        </w:rPr>
      </w:pPr>
      <w:r w:rsidRPr="002B29E5">
        <w:rPr>
          <w:sz w:val="24"/>
          <w:szCs w:val="24"/>
        </w:rPr>
        <w:t xml:space="preserve">   </w:t>
      </w:r>
      <w:r>
        <w:rPr>
          <w:sz w:val="24"/>
          <w:szCs w:val="24"/>
        </w:rPr>
        <w:t xml:space="preserve">  </w:t>
      </w:r>
      <w:r w:rsidRPr="00566280">
        <w:rPr>
          <w:b w:val="0"/>
          <w:bCs w:val="0"/>
          <w:sz w:val="24"/>
          <w:szCs w:val="24"/>
        </w:rPr>
        <w:t>Příprav</w:t>
      </w:r>
      <w:r>
        <w:rPr>
          <w:b w:val="0"/>
          <w:bCs w:val="0"/>
          <w:sz w:val="24"/>
          <w:szCs w:val="24"/>
        </w:rPr>
        <w:t xml:space="preserve">ná třída byla zřízena  při Základní škole Litoměřice, Na Valech 53 s provozem od      </w:t>
      </w:r>
    </w:p>
    <w:p w:rsidR="004238B2" w:rsidRPr="00566280" w:rsidRDefault="004238B2" w:rsidP="00566280">
      <w:pPr>
        <w:pStyle w:val="Heading2"/>
        <w:rPr>
          <w:b w:val="0"/>
          <w:bCs w:val="0"/>
          <w:sz w:val="24"/>
          <w:szCs w:val="24"/>
        </w:rPr>
      </w:pPr>
      <w:r>
        <w:rPr>
          <w:b w:val="0"/>
          <w:bCs w:val="0"/>
          <w:sz w:val="24"/>
          <w:szCs w:val="24"/>
        </w:rPr>
        <w:t xml:space="preserve">     1.září 2007.                                                                  </w:t>
      </w:r>
    </w:p>
    <w:p w:rsidR="004238B2" w:rsidRDefault="004238B2" w:rsidP="002B29E5">
      <w:pPr>
        <w:pStyle w:val="NormalWeb"/>
      </w:pPr>
      <w:r>
        <w:t xml:space="preserve">     Přípravná třída se nachází v přízemí budovy v Masarykově ulici 30/2218, Litoměřice  </w:t>
      </w:r>
    </w:p>
    <w:p w:rsidR="004238B2" w:rsidRDefault="004238B2" w:rsidP="002B29E5">
      <w:pPr>
        <w:pStyle w:val="NormalWeb"/>
      </w:pPr>
      <w:r>
        <w:t xml:space="preserve">     V  přípravné třídě  se bude pracovat podle ŠVP pro přípravnou třídu.</w:t>
      </w:r>
    </w:p>
    <w:p w:rsidR="004238B2" w:rsidRPr="002F50D9" w:rsidRDefault="004238B2" w:rsidP="006916FD">
      <w:pPr>
        <w:pStyle w:val="NormalWeb"/>
        <w:rPr>
          <w:b/>
          <w:bCs/>
          <w:sz w:val="28"/>
          <w:szCs w:val="28"/>
        </w:rPr>
      </w:pPr>
      <w:r w:rsidRPr="002F50D9">
        <w:rPr>
          <w:b/>
          <w:bCs/>
          <w:sz w:val="28"/>
          <w:szCs w:val="28"/>
        </w:rPr>
        <w:t>2.  OBECNÁ  CHARAKTERISTIKA ZÁKLADNÍ  ŠKOLY</w:t>
      </w:r>
    </w:p>
    <w:p w:rsidR="004238B2" w:rsidRDefault="00E30102" w:rsidP="00E30102">
      <w:pPr>
        <w:pStyle w:val="NormalWeb"/>
      </w:pPr>
      <w:r>
        <w:t xml:space="preserve">      </w:t>
      </w:r>
      <w:r w:rsidR="004238B2" w:rsidRPr="006916FD">
        <w:t xml:space="preserve">Přípravná </w:t>
      </w:r>
      <w:r w:rsidR="004238B2">
        <w:t>třída byla zřízena  při Základní škola Litoměřice, Na Valech 53.</w:t>
      </w:r>
    </w:p>
    <w:p w:rsidR="004238B2" w:rsidRPr="006916FD" w:rsidRDefault="004238B2" w:rsidP="006916FD">
      <w:pPr>
        <w:pStyle w:val="NormalWeb"/>
        <w:ind w:left="360"/>
      </w:pPr>
      <w:r>
        <w:t>Další údaje jsou uvedeny ve ŠVP pro Základní školu Litoměřice,Na Valech 53.</w:t>
      </w:r>
    </w:p>
    <w:p w:rsidR="004238B2" w:rsidRPr="002F50D9" w:rsidRDefault="00E30102" w:rsidP="002F50D9">
      <w:pPr>
        <w:pStyle w:val="NormalWeb"/>
        <w:jc w:val="both"/>
        <w:rPr>
          <w:b/>
          <w:bCs/>
          <w:sz w:val="28"/>
          <w:szCs w:val="28"/>
        </w:rPr>
      </w:pPr>
      <w:r>
        <w:rPr>
          <w:b/>
          <w:bCs/>
          <w:sz w:val="28"/>
          <w:szCs w:val="28"/>
        </w:rPr>
        <w:t xml:space="preserve"> 3. </w:t>
      </w:r>
      <w:r w:rsidR="004238B2" w:rsidRPr="002F50D9">
        <w:rPr>
          <w:b/>
          <w:bCs/>
          <w:sz w:val="28"/>
          <w:szCs w:val="28"/>
        </w:rPr>
        <w:t>PODMÍNKY  PRO  VZDĚLÁVÁNÍ  V  PŘÍPRAVNÉ  TŘÍDĚ</w:t>
      </w:r>
    </w:p>
    <w:p w:rsidR="004238B2" w:rsidRPr="00F5328C" w:rsidRDefault="00E30102" w:rsidP="002F50D9">
      <w:pPr>
        <w:pStyle w:val="NormalWeb"/>
        <w:jc w:val="both"/>
        <w:rPr>
          <w:b/>
          <w:bCs/>
          <w:sz w:val="28"/>
          <w:szCs w:val="28"/>
        </w:rPr>
      </w:pPr>
      <w:r>
        <w:rPr>
          <w:b/>
          <w:bCs/>
          <w:sz w:val="28"/>
          <w:szCs w:val="28"/>
        </w:rPr>
        <w:t xml:space="preserve">   </w:t>
      </w:r>
      <w:r w:rsidR="004238B2">
        <w:rPr>
          <w:b/>
          <w:bCs/>
          <w:sz w:val="28"/>
          <w:szCs w:val="28"/>
        </w:rPr>
        <w:t xml:space="preserve">  a</w:t>
      </w:r>
      <w:r w:rsidR="004238B2" w:rsidRPr="00F5328C">
        <w:rPr>
          <w:b/>
          <w:bCs/>
          <w:sz w:val="28"/>
          <w:szCs w:val="28"/>
        </w:rPr>
        <w:t xml:space="preserve">) </w:t>
      </w:r>
      <w:r w:rsidR="004238B2">
        <w:rPr>
          <w:b/>
          <w:bCs/>
          <w:sz w:val="28"/>
          <w:szCs w:val="28"/>
        </w:rPr>
        <w:t xml:space="preserve">Materiální podmínky přípravné třídy    </w:t>
      </w:r>
    </w:p>
    <w:p w:rsidR="00E30102" w:rsidRDefault="00972201" w:rsidP="002F50D9">
      <w:pPr>
        <w:pStyle w:val="NormalWeb"/>
        <w:jc w:val="both"/>
      </w:pPr>
      <w:r>
        <w:t xml:space="preserve"> </w:t>
      </w:r>
      <w:r w:rsidR="00E30102">
        <w:t xml:space="preserve">     M</w:t>
      </w:r>
      <w:r w:rsidR="004238B2">
        <w:t xml:space="preserve">ateriální podmínky přípravné třídy </w:t>
      </w:r>
      <w:r w:rsidR="00E30102">
        <w:t>se budou</w:t>
      </w:r>
      <w:r>
        <w:t xml:space="preserve"> řídit</w:t>
      </w:r>
      <w:r w:rsidR="004238B2">
        <w:t xml:space="preserve"> rozpočtem Základní školy </w:t>
      </w:r>
    </w:p>
    <w:p w:rsidR="004238B2" w:rsidRDefault="00972201" w:rsidP="002F50D9">
      <w:pPr>
        <w:pStyle w:val="NormalWeb"/>
        <w:jc w:val="both"/>
      </w:pPr>
      <w:r>
        <w:t xml:space="preserve"> </w:t>
      </w:r>
      <w:r w:rsidR="00E30102">
        <w:t xml:space="preserve">     Litoměřice, Na Valech 53.</w:t>
      </w:r>
    </w:p>
    <w:p w:rsidR="004238B2" w:rsidRDefault="00972201" w:rsidP="002F50D9">
      <w:pPr>
        <w:pStyle w:val="NormalWeb"/>
        <w:jc w:val="both"/>
      </w:pPr>
      <w:r>
        <w:rPr>
          <w:sz w:val="28"/>
          <w:szCs w:val="28"/>
        </w:rPr>
        <w:t xml:space="preserve">  </w:t>
      </w:r>
      <w:r w:rsidR="004238B2" w:rsidRPr="006916FD">
        <w:rPr>
          <w:sz w:val="28"/>
          <w:szCs w:val="28"/>
        </w:rPr>
        <w:t xml:space="preserve">   </w:t>
      </w:r>
      <w:r w:rsidR="004238B2" w:rsidRPr="008B4354">
        <w:rPr>
          <w:b/>
          <w:bCs/>
          <w:sz w:val="28"/>
          <w:szCs w:val="28"/>
        </w:rPr>
        <w:t>b)</w:t>
      </w:r>
      <w:r w:rsidR="004238B2" w:rsidRPr="00F5328C">
        <w:rPr>
          <w:b/>
          <w:bCs/>
          <w:sz w:val="28"/>
          <w:szCs w:val="28"/>
        </w:rPr>
        <w:t xml:space="preserve"> </w:t>
      </w:r>
      <w:r w:rsidR="004238B2">
        <w:rPr>
          <w:b/>
          <w:bCs/>
          <w:sz w:val="28"/>
          <w:szCs w:val="28"/>
        </w:rPr>
        <w:t xml:space="preserve">Hygienické podmínky přípravné třídy  </w:t>
      </w:r>
    </w:p>
    <w:p w:rsidR="00972201" w:rsidRDefault="00972201" w:rsidP="002F50D9">
      <w:pPr>
        <w:pStyle w:val="Heading2"/>
        <w:jc w:val="both"/>
        <w:rPr>
          <w:b w:val="0"/>
          <w:bCs w:val="0"/>
          <w:sz w:val="24"/>
          <w:szCs w:val="24"/>
        </w:rPr>
      </w:pPr>
      <w:r>
        <w:rPr>
          <w:b w:val="0"/>
          <w:bCs w:val="0"/>
          <w:sz w:val="24"/>
          <w:szCs w:val="24"/>
        </w:rPr>
        <w:t xml:space="preserve">  </w:t>
      </w:r>
      <w:r w:rsidR="004238B2">
        <w:rPr>
          <w:b w:val="0"/>
          <w:bCs w:val="0"/>
          <w:sz w:val="24"/>
          <w:szCs w:val="24"/>
        </w:rPr>
        <w:t xml:space="preserve">    </w:t>
      </w:r>
      <w:r w:rsidR="00E30102">
        <w:rPr>
          <w:b w:val="0"/>
          <w:bCs w:val="0"/>
          <w:sz w:val="24"/>
          <w:szCs w:val="24"/>
        </w:rPr>
        <w:t>H</w:t>
      </w:r>
      <w:r w:rsidR="004238B2">
        <w:rPr>
          <w:b w:val="0"/>
          <w:bCs w:val="0"/>
          <w:sz w:val="24"/>
          <w:szCs w:val="24"/>
        </w:rPr>
        <w:t xml:space="preserve">ygienické podmínky přípravné třídy </w:t>
      </w:r>
      <w:r w:rsidR="00E30102">
        <w:rPr>
          <w:b w:val="0"/>
          <w:bCs w:val="0"/>
          <w:sz w:val="24"/>
          <w:szCs w:val="24"/>
        </w:rPr>
        <w:t xml:space="preserve">jsou </w:t>
      </w:r>
      <w:r>
        <w:rPr>
          <w:b w:val="0"/>
          <w:bCs w:val="0"/>
          <w:sz w:val="24"/>
          <w:szCs w:val="24"/>
        </w:rPr>
        <w:t>stejné jako v</w:t>
      </w:r>
      <w:r w:rsidR="004238B2">
        <w:rPr>
          <w:b w:val="0"/>
          <w:bCs w:val="0"/>
          <w:sz w:val="24"/>
          <w:szCs w:val="24"/>
        </w:rPr>
        <w:t xml:space="preserve"> MŠ s ohledem na prostředí </w:t>
      </w:r>
    </w:p>
    <w:p w:rsidR="004238B2" w:rsidRDefault="00972201" w:rsidP="002F50D9">
      <w:pPr>
        <w:pStyle w:val="Heading2"/>
        <w:jc w:val="both"/>
        <w:rPr>
          <w:b w:val="0"/>
          <w:bCs w:val="0"/>
          <w:sz w:val="24"/>
          <w:szCs w:val="24"/>
        </w:rPr>
      </w:pPr>
      <w:r>
        <w:rPr>
          <w:b w:val="0"/>
          <w:bCs w:val="0"/>
          <w:sz w:val="24"/>
          <w:szCs w:val="24"/>
        </w:rPr>
        <w:t xml:space="preserve">    </w:t>
      </w:r>
      <w:r w:rsidR="00B7585A">
        <w:rPr>
          <w:b w:val="0"/>
          <w:bCs w:val="0"/>
          <w:sz w:val="24"/>
          <w:szCs w:val="24"/>
        </w:rPr>
        <w:t xml:space="preserve">  </w:t>
      </w:r>
      <w:r w:rsidR="004238B2">
        <w:rPr>
          <w:b w:val="0"/>
          <w:bCs w:val="0"/>
          <w:sz w:val="24"/>
          <w:szCs w:val="24"/>
        </w:rPr>
        <w:t>v Základní škole Litoměřice, Na Valech 53.</w:t>
      </w:r>
    </w:p>
    <w:p w:rsidR="004238B2" w:rsidRPr="00232941" w:rsidRDefault="00972201" w:rsidP="002F50D9">
      <w:pPr>
        <w:pStyle w:val="Heading2"/>
        <w:jc w:val="both"/>
        <w:rPr>
          <w:sz w:val="28"/>
          <w:szCs w:val="28"/>
        </w:rPr>
      </w:pPr>
      <w:r>
        <w:rPr>
          <w:sz w:val="28"/>
          <w:szCs w:val="28"/>
        </w:rPr>
        <w:t xml:space="preserve">  </w:t>
      </w:r>
      <w:r w:rsidR="004238B2">
        <w:rPr>
          <w:sz w:val="28"/>
          <w:szCs w:val="28"/>
        </w:rPr>
        <w:t xml:space="preserve">   c</w:t>
      </w:r>
      <w:r w:rsidR="004238B2" w:rsidRPr="00232941">
        <w:rPr>
          <w:sz w:val="28"/>
          <w:szCs w:val="28"/>
        </w:rPr>
        <w:t xml:space="preserve">) </w:t>
      </w:r>
      <w:r w:rsidR="004238B2">
        <w:rPr>
          <w:sz w:val="28"/>
          <w:szCs w:val="28"/>
        </w:rPr>
        <w:t>Personální podmínky přípravné třídy</w:t>
      </w:r>
    </w:p>
    <w:p w:rsidR="00972201" w:rsidRDefault="00B7585A" w:rsidP="002F50D9">
      <w:pPr>
        <w:pStyle w:val="Heading2"/>
        <w:jc w:val="both"/>
        <w:rPr>
          <w:b w:val="0"/>
          <w:bCs w:val="0"/>
          <w:sz w:val="24"/>
          <w:szCs w:val="24"/>
        </w:rPr>
      </w:pPr>
      <w:r>
        <w:rPr>
          <w:b w:val="0"/>
          <w:bCs w:val="0"/>
          <w:sz w:val="24"/>
          <w:szCs w:val="24"/>
        </w:rPr>
        <w:t xml:space="preserve">      V přípravné třídě bude pracovat</w:t>
      </w:r>
      <w:r w:rsidR="004238B2">
        <w:rPr>
          <w:b w:val="0"/>
          <w:bCs w:val="0"/>
          <w:sz w:val="24"/>
          <w:szCs w:val="24"/>
        </w:rPr>
        <w:t xml:space="preserve"> pracovnice se středoškolským vzděláním: učitelství </w:t>
      </w:r>
    </w:p>
    <w:p w:rsidR="004238B2" w:rsidRDefault="00B7585A" w:rsidP="002F50D9">
      <w:pPr>
        <w:pStyle w:val="Heading2"/>
        <w:jc w:val="both"/>
        <w:rPr>
          <w:b w:val="0"/>
          <w:bCs w:val="0"/>
          <w:sz w:val="24"/>
          <w:szCs w:val="24"/>
        </w:rPr>
      </w:pPr>
      <w:r>
        <w:rPr>
          <w:b w:val="0"/>
          <w:bCs w:val="0"/>
          <w:sz w:val="24"/>
          <w:szCs w:val="24"/>
        </w:rPr>
        <w:t xml:space="preserve">       </w:t>
      </w:r>
      <w:r w:rsidR="004238B2">
        <w:rPr>
          <w:b w:val="0"/>
          <w:bCs w:val="0"/>
          <w:sz w:val="24"/>
          <w:szCs w:val="24"/>
        </w:rPr>
        <w:t>pro mateřské školy .</w:t>
      </w:r>
    </w:p>
    <w:p w:rsidR="004238B2" w:rsidRDefault="00D55262" w:rsidP="002F50D9">
      <w:pPr>
        <w:pStyle w:val="Heading2"/>
        <w:jc w:val="both"/>
        <w:rPr>
          <w:b w:val="0"/>
          <w:bCs w:val="0"/>
          <w:sz w:val="24"/>
          <w:szCs w:val="24"/>
        </w:rPr>
      </w:pPr>
      <w:r>
        <w:rPr>
          <w:sz w:val="28"/>
          <w:szCs w:val="28"/>
        </w:rPr>
        <w:t xml:space="preserve"> </w:t>
      </w:r>
      <w:r w:rsidR="004238B2" w:rsidRPr="008B4354">
        <w:rPr>
          <w:sz w:val="24"/>
          <w:szCs w:val="24"/>
        </w:rPr>
        <w:t xml:space="preserve">     </w:t>
      </w:r>
      <w:r w:rsidR="004238B2" w:rsidRPr="008B4354">
        <w:rPr>
          <w:sz w:val="28"/>
          <w:szCs w:val="28"/>
        </w:rPr>
        <w:t>d</w:t>
      </w:r>
      <w:r w:rsidR="004238B2" w:rsidRPr="008B4354">
        <w:rPr>
          <w:sz w:val="24"/>
          <w:szCs w:val="24"/>
        </w:rPr>
        <w:t xml:space="preserve"> )</w:t>
      </w:r>
      <w:r w:rsidR="004238B2">
        <w:rPr>
          <w:sz w:val="24"/>
          <w:szCs w:val="24"/>
        </w:rPr>
        <w:t xml:space="preserve"> </w:t>
      </w:r>
      <w:r w:rsidR="004238B2">
        <w:rPr>
          <w:sz w:val="28"/>
          <w:szCs w:val="28"/>
        </w:rPr>
        <w:t>Psychosociální podmínky přípravné třídy</w:t>
      </w:r>
      <w:r w:rsidR="004238B2">
        <w:rPr>
          <w:b w:val="0"/>
          <w:bCs w:val="0"/>
          <w:sz w:val="24"/>
          <w:szCs w:val="24"/>
        </w:rPr>
        <w:t xml:space="preserve">        .</w:t>
      </w:r>
    </w:p>
    <w:p w:rsidR="004238B2" w:rsidRDefault="004238B2" w:rsidP="009E5D95">
      <w:pPr>
        <w:pStyle w:val="NormalWeb"/>
        <w:numPr>
          <w:ilvl w:val="0"/>
          <w:numId w:val="13"/>
        </w:numPr>
        <w:jc w:val="both"/>
      </w:pPr>
      <w:r>
        <w:t xml:space="preserve">Pracovat se bude podle  ŠVP pro přípravnou třídu.  </w:t>
      </w:r>
    </w:p>
    <w:p w:rsidR="004238B2" w:rsidRDefault="004238B2" w:rsidP="009E5D95">
      <w:pPr>
        <w:pStyle w:val="NormalWeb"/>
        <w:numPr>
          <w:ilvl w:val="0"/>
          <w:numId w:val="13"/>
        </w:numPr>
        <w:tabs>
          <w:tab w:val="clear" w:pos="2340"/>
        </w:tabs>
        <w:jc w:val="both"/>
      </w:pPr>
      <w:r>
        <w:t>Ve vzdělávání dětí bude kladen důraz na rozvíjení smyslového vnímání jako  základu  veškerého přirozeného poznávání a bude věnována pozornost na prevenci  vadné výslovnosti.</w:t>
      </w:r>
    </w:p>
    <w:p w:rsidR="004238B2" w:rsidRDefault="004238B2" w:rsidP="009E5D95">
      <w:pPr>
        <w:pStyle w:val="NormalWeb"/>
        <w:numPr>
          <w:ilvl w:val="0"/>
          <w:numId w:val="13"/>
        </w:numPr>
        <w:jc w:val="both"/>
      </w:pPr>
      <w:r>
        <w:t>Velká péče bude věnována  spolupráci s rodiči a jejich informovanosti  prostřednictvím informačních nástěnek a schůzek.</w:t>
      </w:r>
    </w:p>
    <w:p w:rsidR="004238B2" w:rsidRDefault="004238B2" w:rsidP="009E5D95">
      <w:pPr>
        <w:pStyle w:val="NormalWeb"/>
        <w:numPr>
          <w:ilvl w:val="0"/>
          <w:numId w:val="13"/>
        </w:numPr>
        <w:jc w:val="both"/>
      </w:pPr>
      <w:r>
        <w:t xml:space="preserve">Součástí bude spolupráce se ZŠ,se Střediskem ekologické výchovy SEVER, Severočeskou galerií výtvarného umění Litoměřice, Okresní knihovnou K.H. Máchy Litoměřice, Pedagogicko psychologickou  </w:t>
      </w:r>
      <w:r>
        <w:lastRenderedPageBreak/>
        <w:t>poradnou  Litoměřice a dětskými lékaři, Správou  CHKO České středohoří…</w:t>
      </w:r>
    </w:p>
    <w:p w:rsidR="004238B2" w:rsidRPr="00C70F47" w:rsidRDefault="004238B2" w:rsidP="002F50D9">
      <w:pPr>
        <w:tabs>
          <w:tab w:val="left" w:pos="1276"/>
          <w:tab w:val="left" w:pos="6237"/>
        </w:tabs>
        <w:jc w:val="both"/>
        <w:rPr>
          <w:b/>
          <w:bCs/>
          <w:sz w:val="28"/>
          <w:szCs w:val="28"/>
        </w:rPr>
      </w:pPr>
      <w:r>
        <w:rPr>
          <w:b/>
          <w:bCs/>
          <w:sz w:val="28"/>
          <w:szCs w:val="28"/>
        </w:rPr>
        <w:t xml:space="preserve">   e)  </w:t>
      </w:r>
      <w:r w:rsidRPr="00C70F47">
        <w:rPr>
          <w:b/>
          <w:bCs/>
          <w:sz w:val="28"/>
          <w:szCs w:val="28"/>
        </w:rPr>
        <w:t xml:space="preserve">Organizace a provoz </w:t>
      </w:r>
      <w:r>
        <w:rPr>
          <w:b/>
          <w:bCs/>
          <w:sz w:val="28"/>
          <w:szCs w:val="28"/>
        </w:rPr>
        <w:t>přípravné třídy</w:t>
      </w:r>
      <w:r w:rsidRPr="00C70F47">
        <w:rPr>
          <w:b/>
          <w:bCs/>
          <w:sz w:val="28"/>
          <w:szCs w:val="28"/>
        </w:rPr>
        <w:t>:</w:t>
      </w:r>
    </w:p>
    <w:p w:rsidR="004238B2" w:rsidRPr="00C70F47" w:rsidRDefault="004238B2" w:rsidP="002F50D9">
      <w:pPr>
        <w:tabs>
          <w:tab w:val="left" w:pos="1276"/>
          <w:tab w:val="left" w:pos="6237"/>
        </w:tabs>
        <w:jc w:val="both"/>
        <w:rPr>
          <w:b/>
          <w:bCs/>
          <w:sz w:val="28"/>
          <w:szCs w:val="28"/>
        </w:rPr>
      </w:pPr>
    </w:p>
    <w:p w:rsidR="004238B2" w:rsidRDefault="004238B2" w:rsidP="002F50D9">
      <w:pPr>
        <w:tabs>
          <w:tab w:val="left" w:pos="426"/>
        </w:tabs>
        <w:ind w:left="420" w:hanging="420"/>
        <w:jc w:val="both"/>
      </w:pPr>
      <w:r>
        <w:t xml:space="preserve">                </w:t>
      </w:r>
      <w:r w:rsidRPr="00C70F47">
        <w:t>1</w:t>
      </w:r>
      <w:r>
        <w:t xml:space="preserve"> </w:t>
      </w:r>
      <w:r w:rsidRPr="00C70F47">
        <w:t>.Děti se v</w:t>
      </w:r>
      <w:r>
        <w:t> přípravné třídě</w:t>
      </w:r>
      <w:r w:rsidRPr="00C70F47">
        <w:t xml:space="preserve"> přijímají zpravidla  </w:t>
      </w:r>
      <w:r>
        <w:t xml:space="preserve">v </w:t>
      </w:r>
      <w:r w:rsidRPr="00C70F47">
        <w:t xml:space="preserve"> </w:t>
      </w:r>
      <w:r>
        <w:t>8</w:t>
      </w:r>
      <w:r w:rsidRPr="00C70F47">
        <w:t>.</w:t>
      </w:r>
      <w:r>
        <w:t>00</w:t>
      </w:r>
      <w:r w:rsidRPr="00C70F47">
        <w:t xml:space="preserve"> hodin </w:t>
      </w:r>
      <w:r>
        <w:t>.P</w:t>
      </w:r>
      <w:r w:rsidRPr="00C70F47">
        <w:t>oté se</w:t>
      </w:r>
      <w:r>
        <w:t xml:space="preserve"> škola</w:t>
      </w:r>
      <w:r w:rsidRPr="00C70F47">
        <w:t xml:space="preserve"> </w:t>
      </w:r>
      <w:r>
        <w:t xml:space="preserve">     </w:t>
      </w:r>
    </w:p>
    <w:p w:rsidR="004238B2" w:rsidRDefault="004238B2" w:rsidP="002F50D9">
      <w:pPr>
        <w:tabs>
          <w:tab w:val="left" w:pos="426"/>
        </w:tabs>
        <w:ind w:left="420" w:hanging="420"/>
        <w:jc w:val="both"/>
      </w:pPr>
      <w:r>
        <w:t xml:space="preserve">                    z bezpečnostních důvodů</w:t>
      </w:r>
      <w:r w:rsidRPr="00C70F47">
        <w:t xml:space="preserve"> zamyká.Po předchozí domluvě je možné vodit </w:t>
      </w:r>
      <w:r>
        <w:t xml:space="preserve"> </w:t>
      </w:r>
    </w:p>
    <w:p w:rsidR="004238B2" w:rsidRPr="00C70F47" w:rsidRDefault="004238B2" w:rsidP="002F50D9">
      <w:pPr>
        <w:tabs>
          <w:tab w:val="left" w:pos="426"/>
        </w:tabs>
        <w:ind w:left="420" w:hanging="420"/>
        <w:jc w:val="both"/>
      </w:pPr>
      <w:r>
        <w:t xml:space="preserve">                    </w:t>
      </w:r>
      <w:r w:rsidRPr="00C70F47">
        <w:t>dít</w:t>
      </w:r>
      <w:r>
        <w:t xml:space="preserve">ě  </w:t>
      </w:r>
      <w:r w:rsidRPr="00C70F47">
        <w:t>i v jinou dobu</w:t>
      </w:r>
      <w:r>
        <w:t>.</w:t>
      </w:r>
      <w:r w:rsidRPr="00C70F47">
        <w:t xml:space="preserve">Při příchodu </w:t>
      </w:r>
      <w:r>
        <w:t xml:space="preserve"> </w:t>
      </w:r>
      <w:r w:rsidRPr="00C70F47">
        <w:t>v pozdější hodinu zvoňte!</w:t>
      </w:r>
    </w:p>
    <w:p w:rsidR="004238B2" w:rsidRDefault="004238B2" w:rsidP="002F50D9">
      <w:pPr>
        <w:tabs>
          <w:tab w:val="left" w:pos="426"/>
        </w:tabs>
        <w:ind w:left="420" w:hanging="420"/>
        <w:jc w:val="both"/>
      </w:pPr>
      <w:r>
        <w:t xml:space="preserve">                </w:t>
      </w:r>
      <w:r w:rsidRPr="00C70F47">
        <w:t>2.</w:t>
      </w:r>
      <w:r>
        <w:t xml:space="preserve"> </w:t>
      </w:r>
      <w:r w:rsidRPr="00C70F47">
        <w:t xml:space="preserve">Rodič je povinen osobně předat dítě učitelce a teprve potom může opustit </w:t>
      </w:r>
      <w:r>
        <w:t xml:space="preserve"> </w:t>
      </w:r>
    </w:p>
    <w:p w:rsidR="004238B2" w:rsidRPr="00C70F47" w:rsidRDefault="004238B2" w:rsidP="002F50D9">
      <w:pPr>
        <w:tabs>
          <w:tab w:val="left" w:pos="426"/>
        </w:tabs>
        <w:ind w:left="420" w:hanging="420"/>
        <w:jc w:val="both"/>
      </w:pPr>
      <w:r>
        <w:t xml:space="preserve">                    </w:t>
      </w:r>
      <w:r w:rsidRPr="00C70F47">
        <w:t>prostory školy.</w:t>
      </w:r>
      <w:r>
        <w:t>Lze dohodnout i jiný způsob předávání.</w:t>
      </w:r>
    </w:p>
    <w:p w:rsidR="004238B2" w:rsidRDefault="004238B2" w:rsidP="002F50D9">
      <w:pPr>
        <w:tabs>
          <w:tab w:val="left" w:pos="426"/>
        </w:tabs>
        <w:ind w:left="420" w:hanging="420"/>
        <w:jc w:val="both"/>
      </w:pPr>
      <w:r>
        <w:t xml:space="preserve">                </w:t>
      </w:r>
      <w:r w:rsidRPr="00C70F47">
        <w:t>3.</w:t>
      </w:r>
      <w:r>
        <w:t xml:space="preserve"> </w:t>
      </w:r>
      <w:r w:rsidRPr="00C70F47">
        <w:t xml:space="preserve">Zákonný zástupce dítěte může k vyzvedávání svého dítěte pověřit i jinou osobu a </w:t>
      </w:r>
    </w:p>
    <w:p w:rsidR="004238B2" w:rsidRDefault="004238B2" w:rsidP="002F50D9">
      <w:pPr>
        <w:tabs>
          <w:tab w:val="left" w:pos="426"/>
        </w:tabs>
        <w:ind w:left="420" w:hanging="420"/>
        <w:jc w:val="both"/>
      </w:pPr>
      <w:r>
        <w:t xml:space="preserve">                    </w:t>
      </w:r>
      <w:r w:rsidRPr="00C70F47">
        <w:t>to jen písemnou formou.Učitelk</w:t>
      </w:r>
      <w:r>
        <w:t>a</w:t>
      </w:r>
      <w:r w:rsidRPr="00C70F47">
        <w:t xml:space="preserve"> nem</w:t>
      </w:r>
      <w:r>
        <w:t>ůže</w:t>
      </w:r>
      <w:r w:rsidRPr="00C70F47">
        <w:t xml:space="preserve"> bez písemného pověření dítě předat </w:t>
      </w:r>
    </w:p>
    <w:p w:rsidR="004238B2" w:rsidRPr="00C70F47" w:rsidRDefault="004238B2" w:rsidP="002F50D9">
      <w:pPr>
        <w:tabs>
          <w:tab w:val="left" w:pos="426"/>
        </w:tabs>
        <w:ind w:left="420" w:hanging="420"/>
        <w:jc w:val="both"/>
      </w:pPr>
      <w:r>
        <w:t xml:space="preserve">                    </w:t>
      </w:r>
      <w:r w:rsidRPr="00C70F47">
        <w:t>nikomu jinému než zákonnému zástupci.</w:t>
      </w:r>
    </w:p>
    <w:p w:rsidR="004238B2" w:rsidRDefault="004238B2" w:rsidP="002F50D9">
      <w:pPr>
        <w:tabs>
          <w:tab w:val="left" w:pos="426"/>
        </w:tabs>
        <w:ind w:left="420" w:hanging="420"/>
        <w:jc w:val="both"/>
      </w:pPr>
      <w:r>
        <w:t xml:space="preserve">                </w:t>
      </w:r>
      <w:r w:rsidRPr="00C70F47">
        <w:t>4.</w:t>
      </w:r>
      <w:r>
        <w:t xml:space="preserve"> </w:t>
      </w:r>
      <w:r w:rsidRPr="00C70F47">
        <w:t xml:space="preserve">Při nástupu do </w:t>
      </w:r>
      <w:r>
        <w:t>přípravné třídy</w:t>
      </w:r>
      <w:r w:rsidRPr="00C70F47">
        <w:t xml:space="preserve"> nabízíme dětem individuální adaptační režim,a to </w:t>
      </w:r>
    </w:p>
    <w:p w:rsidR="004238B2" w:rsidRDefault="004238B2" w:rsidP="002F50D9">
      <w:pPr>
        <w:tabs>
          <w:tab w:val="left" w:pos="426"/>
        </w:tabs>
        <w:ind w:left="420" w:hanging="420"/>
        <w:jc w:val="both"/>
      </w:pPr>
      <w:r>
        <w:t xml:space="preserve">                    </w:t>
      </w:r>
      <w:r w:rsidRPr="00C70F47">
        <w:t xml:space="preserve">podle jejich potřeb.Tento režim lze </w:t>
      </w:r>
      <w:r>
        <w:t xml:space="preserve">dohodnout s ředitelem </w:t>
      </w:r>
      <w:r w:rsidRPr="00C70F47">
        <w:t xml:space="preserve">školy nebo s třídní </w:t>
      </w:r>
    </w:p>
    <w:p w:rsidR="004238B2" w:rsidRPr="00C70F47" w:rsidRDefault="004238B2" w:rsidP="002F50D9">
      <w:pPr>
        <w:tabs>
          <w:tab w:val="left" w:pos="426"/>
        </w:tabs>
        <w:ind w:left="420" w:hanging="420"/>
        <w:jc w:val="both"/>
      </w:pPr>
      <w:r>
        <w:t xml:space="preserve">                    </w:t>
      </w:r>
      <w:r w:rsidRPr="00C70F47">
        <w:t>učitelk</w:t>
      </w:r>
      <w:r>
        <w:t>ou</w:t>
      </w:r>
      <w:r w:rsidRPr="00C70F47">
        <w:t>.</w:t>
      </w:r>
    </w:p>
    <w:p w:rsidR="004238B2" w:rsidRDefault="004238B2" w:rsidP="00095672">
      <w:pPr>
        <w:tabs>
          <w:tab w:val="left" w:pos="426"/>
        </w:tabs>
        <w:ind w:left="420" w:hanging="420"/>
        <w:jc w:val="both"/>
      </w:pPr>
      <w:r>
        <w:t xml:space="preserve">                5. Rodiče nahlásí</w:t>
      </w:r>
      <w:r w:rsidRPr="00C70F47">
        <w:t xml:space="preserve"> všechny změny v osobních údajích dítěte,</w:t>
      </w:r>
      <w:r>
        <w:t xml:space="preserve"> </w:t>
      </w:r>
      <w:r w:rsidRPr="00C70F47">
        <w:t xml:space="preserve">ke kterým </w:t>
      </w:r>
    </w:p>
    <w:p w:rsidR="004238B2" w:rsidRDefault="004238B2" w:rsidP="002F50D9">
      <w:pPr>
        <w:tabs>
          <w:tab w:val="left" w:pos="426"/>
        </w:tabs>
        <w:ind w:left="420" w:hanging="420"/>
        <w:jc w:val="both"/>
      </w:pPr>
      <w:r>
        <w:t xml:space="preserve">                    d</w:t>
      </w:r>
      <w:r w:rsidRPr="00C70F47">
        <w:t xml:space="preserve">ošlo během jeho docházky do </w:t>
      </w:r>
      <w:r>
        <w:t>přípravné třídy. J</w:t>
      </w:r>
      <w:r w:rsidRPr="00C70F47">
        <w:t xml:space="preserve">sou povinni udat takové </w:t>
      </w:r>
    </w:p>
    <w:p w:rsidR="004238B2" w:rsidRPr="00C70F47" w:rsidRDefault="004238B2" w:rsidP="002F50D9">
      <w:pPr>
        <w:tabs>
          <w:tab w:val="left" w:pos="426"/>
        </w:tabs>
        <w:ind w:left="420" w:hanging="420"/>
        <w:jc w:val="both"/>
      </w:pPr>
      <w:r>
        <w:t xml:space="preserve">                    </w:t>
      </w:r>
      <w:r w:rsidRPr="00C70F47">
        <w:t>telefonní spojení</w:t>
      </w:r>
      <w:r>
        <w:t>,</w:t>
      </w:r>
      <w:r w:rsidRPr="00C70F47">
        <w:t xml:space="preserve"> na kterém je možno rodiče kdykoliv zastihnout.</w:t>
      </w:r>
    </w:p>
    <w:p w:rsidR="004238B2" w:rsidRDefault="004238B2" w:rsidP="002F50D9">
      <w:pPr>
        <w:tabs>
          <w:tab w:val="left" w:pos="426"/>
          <w:tab w:val="left" w:pos="1080"/>
        </w:tabs>
        <w:ind w:left="420" w:hanging="420"/>
        <w:jc w:val="both"/>
      </w:pPr>
      <w:r w:rsidRPr="00C70F47">
        <w:t>.</w:t>
      </w:r>
      <w:r>
        <w:t xml:space="preserve">               6. </w:t>
      </w:r>
      <w:r w:rsidRPr="00C70F47">
        <w:t xml:space="preserve">Rodiče mají právo kdykoliv dítě z jakéhokoliv důvodu z docházky do </w:t>
      </w:r>
    </w:p>
    <w:p w:rsidR="004238B2" w:rsidRDefault="004238B2" w:rsidP="002F50D9">
      <w:pPr>
        <w:tabs>
          <w:tab w:val="left" w:pos="426"/>
          <w:tab w:val="left" w:pos="1080"/>
        </w:tabs>
        <w:ind w:left="420" w:hanging="420"/>
        <w:jc w:val="both"/>
      </w:pPr>
      <w:r>
        <w:t xml:space="preserve">                    přípravné třídy</w:t>
      </w:r>
      <w:r w:rsidRPr="00C70F47">
        <w:t xml:space="preserve"> omluvit,ale musí tak učinit den předem.Pokud nejde o předem </w:t>
      </w:r>
    </w:p>
    <w:p w:rsidR="004238B2" w:rsidRDefault="004238B2" w:rsidP="002F50D9">
      <w:pPr>
        <w:tabs>
          <w:tab w:val="left" w:pos="426"/>
          <w:tab w:val="left" w:pos="1080"/>
        </w:tabs>
        <w:ind w:left="420" w:hanging="420"/>
        <w:jc w:val="both"/>
      </w:pPr>
      <w:r>
        <w:t xml:space="preserve">                    </w:t>
      </w:r>
      <w:r w:rsidRPr="00C70F47">
        <w:t>známou nepřítomnost,</w:t>
      </w:r>
      <w:r>
        <w:t xml:space="preserve"> </w:t>
      </w:r>
      <w:r w:rsidRPr="00C70F47">
        <w:t>musí dítě omluvit nejpozději do 8.00 hodin ráno,</w:t>
      </w:r>
      <w:r>
        <w:t xml:space="preserve"> </w:t>
      </w:r>
      <w:r w:rsidRPr="00C70F47">
        <w:t xml:space="preserve">jinak </w:t>
      </w:r>
    </w:p>
    <w:p w:rsidR="004238B2" w:rsidRPr="00C70F47" w:rsidRDefault="004238B2" w:rsidP="006D17D8">
      <w:pPr>
        <w:tabs>
          <w:tab w:val="left" w:pos="426"/>
          <w:tab w:val="left" w:pos="1080"/>
        </w:tabs>
        <w:ind w:left="420" w:hanging="420"/>
        <w:jc w:val="both"/>
      </w:pPr>
      <w:r>
        <w:t xml:space="preserve">                    d</w:t>
      </w:r>
      <w:r w:rsidRPr="00C70F47">
        <w:t xml:space="preserve">ěti lze omlouvat osobně </w:t>
      </w:r>
      <w:r>
        <w:t xml:space="preserve">i </w:t>
      </w:r>
      <w:r w:rsidRPr="00C70F47">
        <w:t xml:space="preserve">telefonicky do </w:t>
      </w:r>
      <w:r>
        <w:t>ZŠ.</w:t>
      </w:r>
    </w:p>
    <w:p w:rsidR="004238B2" w:rsidRPr="00C70F47" w:rsidRDefault="004238B2" w:rsidP="002F50D9">
      <w:pPr>
        <w:tabs>
          <w:tab w:val="left" w:pos="426"/>
        </w:tabs>
        <w:ind w:left="420" w:hanging="420"/>
        <w:jc w:val="both"/>
      </w:pPr>
      <w:r>
        <w:t xml:space="preserve">                 7.Přípravná třída</w:t>
      </w:r>
      <w:r w:rsidRPr="00C70F47">
        <w:t xml:space="preserve"> má </w:t>
      </w:r>
      <w:r>
        <w:t>1</w:t>
      </w:r>
      <w:r w:rsidRPr="00C70F47">
        <w:t xml:space="preserve"> tříd</w:t>
      </w:r>
      <w:r>
        <w:t>u</w:t>
      </w:r>
      <w:r w:rsidRPr="00C70F47">
        <w:t>,</w:t>
      </w:r>
      <w:r>
        <w:t xml:space="preserve"> </w:t>
      </w:r>
      <w:r w:rsidRPr="00C70F47">
        <w:t xml:space="preserve">věkové složení dětí je </w:t>
      </w:r>
      <w:r w:rsidR="00B11AC5">
        <w:t>5</w:t>
      </w:r>
      <w:r w:rsidRPr="00C70F47">
        <w:t>-</w:t>
      </w:r>
      <w:r>
        <w:t>7</w:t>
      </w:r>
      <w:r w:rsidRPr="00C70F47">
        <w:t xml:space="preserve"> let.</w:t>
      </w:r>
    </w:p>
    <w:p w:rsidR="004238B2" w:rsidRDefault="004238B2" w:rsidP="002F50D9">
      <w:pPr>
        <w:tabs>
          <w:tab w:val="left" w:pos="426"/>
        </w:tabs>
        <w:ind w:left="420" w:hanging="420"/>
        <w:jc w:val="both"/>
      </w:pPr>
      <w:r>
        <w:t xml:space="preserve">                 8 </w:t>
      </w:r>
      <w:r w:rsidRPr="00C70F47">
        <w:t xml:space="preserve">Posláním </w:t>
      </w:r>
      <w:r>
        <w:t>přípravné třídy</w:t>
      </w:r>
      <w:r w:rsidRPr="00C70F47">
        <w:t xml:space="preserve"> je rozvíjet zdravé a samostatné děti cestou přirozené </w:t>
      </w:r>
    </w:p>
    <w:p w:rsidR="004238B2" w:rsidRDefault="004238B2" w:rsidP="002F50D9">
      <w:pPr>
        <w:tabs>
          <w:tab w:val="left" w:pos="426"/>
        </w:tabs>
        <w:ind w:left="420" w:hanging="420"/>
        <w:jc w:val="both"/>
      </w:pPr>
      <w:r>
        <w:t xml:space="preserve">                    </w:t>
      </w:r>
      <w:r w:rsidRPr="00C70F47">
        <w:t>výchovy,</w:t>
      </w:r>
      <w:r>
        <w:t xml:space="preserve"> </w:t>
      </w:r>
      <w:r w:rsidRPr="00C70F47">
        <w:t>položit základy celoživotnímu vzdělávání,</w:t>
      </w:r>
      <w:r>
        <w:t xml:space="preserve"> </w:t>
      </w:r>
      <w:r w:rsidRPr="00C70F47">
        <w:t xml:space="preserve">rozvíjet v dětech potřebu </w:t>
      </w:r>
    </w:p>
    <w:p w:rsidR="004238B2" w:rsidRDefault="004238B2" w:rsidP="002F50D9">
      <w:pPr>
        <w:tabs>
          <w:tab w:val="left" w:pos="426"/>
        </w:tabs>
        <w:ind w:left="420" w:hanging="420"/>
        <w:jc w:val="both"/>
      </w:pPr>
      <w:r>
        <w:t xml:space="preserve">                    </w:t>
      </w:r>
      <w:r w:rsidRPr="00C70F47">
        <w:t>tvořivosti,</w:t>
      </w:r>
      <w:r>
        <w:t xml:space="preserve"> </w:t>
      </w:r>
      <w:r w:rsidRPr="00C70F47">
        <w:t xml:space="preserve">rozvíjet jejich zájmy a respektovat jejich potřeby.Všichni zaměstnanci  </w:t>
      </w:r>
    </w:p>
    <w:p w:rsidR="004238B2" w:rsidRDefault="004238B2" w:rsidP="002F50D9">
      <w:pPr>
        <w:tabs>
          <w:tab w:val="left" w:pos="426"/>
        </w:tabs>
        <w:ind w:left="420" w:hanging="420"/>
        <w:jc w:val="both"/>
      </w:pPr>
      <w:r>
        <w:t xml:space="preserve">                    </w:t>
      </w:r>
      <w:r w:rsidRPr="00C70F47">
        <w:t>se</w:t>
      </w:r>
      <w:r>
        <w:t xml:space="preserve"> budou</w:t>
      </w:r>
      <w:r w:rsidRPr="00C70F47">
        <w:t xml:space="preserve"> snaž</w:t>
      </w:r>
      <w:r>
        <w:t>it</w:t>
      </w:r>
      <w:r w:rsidRPr="00C70F47">
        <w:t xml:space="preserve"> vytvářet pro děti radostné,podnětné a bezpečné prostředí plné </w:t>
      </w:r>
    </w:p>
    <w:p w:rsidR="004238B2" w:rsidRDefault="004238B2" w:rsidP="002F50D9">
      <w:pPr>
        <w:tabs>
          <w:tab w:val="left" w:pos="426"/>
        </w:tabs>
        <w:ind w:left="420" w:hanging="420"/>
        <w:jc w:val="both"/>
      </w:pPr>
      <w:r>
        <w:t xml:space="preserve">                    </w:t>
      </w:r>
      <w:r w:rsidRPr="00C70F47">
        <w:t>pohody a porozumění.Věnována</w:t>
      </w:r>
      <w:r>
        <w:t xml:space="preserve"> bude</w:t>
      </w:r>
      <w:r w:rsidRPr="00C70F47">
        <w:t xml:space="preserve"> i náležitá pomoc dětem se specifickými </w:t>
      </w:r>
    </w:p>
    <w:p w:rsidR="004238B2" w:rsidRPr="00C70F47" w:rsidRDefault="004238B2" w:rsidP="002F50D9">
      <w:pPr>
        <w:tabs>
          <w:tab w:val="left" w:pos="426"/>
        </w:tabs>
        <w:ind w:left="420" w:hanging="420"/>
        <w:jc w:val="both"/>
      </w:pPr>
      <w:r>
        <w:t xml:space="preserve">                    </w:t>
      </w:r>
      <w:r w:rsidRPr="00C70F47">
        <w:t>vzdělávacími potřebami.</w:t>
      </w:r>
    </w:p>
    <w:p w:rsidR="004238B2" w:rsidRDefault="004238B2" w:rsidP="00FA09F1">
      <w:pPr>
        <w:tabs>
          <w:tab w:val="left" w:pos="426"/>
        </w:tabs>
        <w:jc w:val="both"/>
      </w:pPr>
      <w:r>
        <w:t xml:space="preserve">                9</w:t>
      </w:r>
      <w:r w:rsidRPr="00C70F47">
        <w:t>.</w:t>
      </w:r>
      <w:r>
        <w:t xml:space="preserve"> Přípravná třída</w:t>
      </w:r>
      <w:r w:rsidRPr="00C70F47">
        <w:t xml:space="preserve"> má svůj denní organizační řád</w:t>
      </w:r>
      <w:r>
        <w:t xml:space="preserve"> /program,uspořádání dne/,</w:t>
      </w:r>
      <w:r w:rsidRPr="00C70F47">
        <w:t xml:space="preserve">který je </w:t>
      </w:r>
    </w:p>
    <w:p w:rsidR="004238B2" w:rsidRDefault="004238B2" w:rsidP="002F50D9">
      <w:pPr>
        <w:tabs>
          <w:tab w:val="left" w:pos="426"/>
        </w:tabs>
        <w:ind w:left="420" w:hanging="420"/>
        <w:jc w:val="both"/>
      </w:pPr>
      <w:r>
        <w:t xml:space="preserve">                    </w:t>
      </w:r>
      <w:r w:rsidRPr="00C70F47">
        <w:t xml:space="preserve">natolik flexibilní,aby mohl reagovat na aktuální změny či aktuálně změněné </w:t>
      </w:r>
    </w:p>
    <w:p w:rsidR="004238B2" w:rsidRPr="00C70F47" w:rsidRDefault="004238B2" w:rsidP="002F50D9">
      <w:pPr>
        <w:tabs>
          <w:tab w:val="left" w:pos="426"/>
        </w:tabs>
        <w:ind w:left="420" w:hanging="420"/>
        <w:jc w:val="both"/>
      </w:pPr>
      <w:r>
        <w:t xml:space="preserve">                    </w:t>
      </w:r>
      <w:r w:rsidRPr="00C70F47">
        <w:t>potřeby dětí.</w:t>
      </w:r>
      <w:r>
        <w:t xml:space="preserve"> </w:t>
      </w:r>
      <w:r w:rsidRPr="00C70F47">
        <w:t xml:space="preserve">Informace jsou viditelně umístěny na nástěnkách </w:t>
      </w:r>
      <w:r>
        <w:t>.</w:t>
      </w:r>
    </w:p>
    <w:p w:rsidR="004238B2" w:rsidRDefault="004238B2" w:rsidP="002F50D9">
      <w:pPr>
        <w:tabs>
          <w:tab w:val="left" w:pos="426"/>
        </w:tabs>
        <w:ind w:left="420" w:hanging="420"/>
        <w:jc w:val="both"/>
      </w:pPr>
      <w:r>
        <w:t xml:space="preserve">              </w:t>
      </w:r>
      <w:r w:rsidRPr="00C70F47">
        <w:t>1</w:t>
      </w:r>
      <w:r>
        <w:t>0</w:t>
      </w:r>
      <w:r w:rsidRPr="00C70F47">
        <w:t>.</w:t>
      </w:r>
      <w:r>
        <w:t xml:space="preserve"> Přípravná třída spolupracuje</w:t>
      </w:r>
      <w:r w:rsidRPr="00C70F47">
        <w:t xml:space="preserve"> s rodiči s cílem rozvíjet aktivity a organizovat </w:t>
      </w:r>
    </w:p>
    <w:p w:rsidR="004238B2" w:rsidRDefault="004238B2" w:rsidP="002F50D9">
      <w:pPr>
        <w:tabs>
          <w:tab w:val="left" w:pos="426"/>
        </w:tabs>
        <w:ind w:left="420" w:hanging="420"/>
        <w:jc w:val="both"/>
      </w:pPr>
      <w:r>
        <w:t xml:space="preserve">                    </w:t>
      </w:r>
      <w:r w:rsidRPr="00C70F47">
        <w:t xml:space="preserve">činnosti ve prospěch dětí a prohloubení vzájemného výchovného působení </w:t>
      </w:r>
    </w:p>
    <w:p w:rsidR="004238B2" w:rsidRDefault="004238B2" w:rsidP="002F50D9">
      <w:pPr>
        <w:tabs>
          <w:tab w:val="left" w:pos="426"/>
        </w:tabs>
        <w:ind w:left="420" w:hanging="420"/>
        <w:jc w:val="both"/>
      </w:pPr>
      <w:r>
        <w:t xml:space="preserve">                    </w:t>
      </w:r>
      <w:r w:rsidRPr="00C70F47">
        <w:t>rodiny.</w:t>
      </w:r>
      <w:r>
        <w:t xml:space="preserve"> </w:t>
      </w:r>
      <w:r w:rsidRPr="00C70F47">
        <w:t>Rodič má právo být informován o prospívání svého dítěte,</w:t>
      </w:r>
      <w:r>
        <w:t xml:space="preserve"> </w:t>
      </w:r>
      <w:r w:rsidRPr="00C70F47">
        <w:t xml:space="preserve">o jeho </w:t>
      </w:r>
    </w:p>
    <w:p w:rsidR="004238B2" w:rsidRDefault="004238B2" w:rsidP="002F50D9">
      <w:pPr>
        <w:tabs>
          <w:tab w:val="left" w:pos="426"/>
        </w:tabs>
        <w:ind w:left="420" w:hanging="420"/>
        <w:jc w:val="both"/>
      </w:pPr>
      <w:r>
        <w:t xml:space="preserve">                    </w:t>
      </w:r>
      <w:r w:rsidRPr="00C70F47">
        <w:t>individuálních pokrocích v rozvoji a učení.</w:t>
      </w:r>
      <w:r>
        <w:t xml:space="preserve"> S </w:t>
      </w:r>
      <w:r w:rsidRPr="00C70F47">
        <w:t> třídní učitelk</w:t>
      </w:r>
      <w:r>
        <w:t>ou</w:t>
      </w:r>
      <w:r w:rsidRPr="00C70F47">
        <w:t xml:space="preserve"> se domlouv</w:t>
      </w:r>
      <w:r>
        <w:t>ají</w:t>
      </w:r>
      <w:r w:rsidRPr="00C70F47">
        <w:t xml:space="preserve"> na </w:t>
      </w:r>
    </w:p>
    <w:p w:rsidR="004238B2" w:rsidRPr="00C70F47" w:rsidRDefault="004238B2" w:rsidP="002F50D9">
      <w:pPr>
        <w:tabs>
          <w:tab w:val="left" w:pos="426"/>
        </w:tabs>
        <w:ind w:left="420" w:hanging="420"/>
        <w:jc w:val="both"/>
      </w:pPr>
      <w:r>
        <w:t xml:space="preserve">                    </w:t>
      </w:r>
      <w:r w:rsidRPr="00C70F47">
        <w:t>správném postupu při výchově a vzdělávání jejich dítěte.</w:t>
      </w:r>
    </w:p>
    <w:p w:rsidR="004238B2" w:rsidRDefault="004238B2" w:rsidP="002F50D9">
      <w:pPr>
        <w:tabs>
          <w:tab w:val="left" w:pos="426"/>
        </w:tabs>
        <w:ind w:left="420" w:hanging="420"/>
        <w:jc w:val="both"/>
      </w:pPr>
      <w:r>
        <w:t xml:space="preserve">              </w:t>
      </w:r>
      <w:r w:rsidRPr="00C70F47">
        <w:t>1</w:t>
      </w:r>
      <w:r>
        <w:t xml:space="preserve">1. </w:t>
      </w:r>
      <w:r w:rsidRPr="00C70F47">
        <w:t>Rodiče mají možnost aktivně se podílet na dění v</w:t>
      </w:r>
      <w:r>
        <w:t> přípravné třídě</w:t>
      </w:r>
      <w:r w:rsidRPr="00C70F47">
        <w:t>,</w:t>
      </w:r>
      <w:r>
        <w:t xml:space="preserve"> mohou se </w:t>
      </w:r>
    </w:p>
    <w:p w:rsidR="004238B2" w:rsidRDefault="004238B2" w:rsidP="002F50D9">
      <w:pPr>
        <w:tabs>
          <w:tab w:val="left" w:pos="426"/>
        </w:tabs>
        <w:ind w:left="420" w:hanging="420"/>
        <w:jc w:val="both"/>
      </w:pPr>
      <w:r>
        <w:t xml:space="preserve">                    </w:t>
      </w:r>
      <w:r w:rsidRPr="00C70F47">
        <w:t>účastnit  různých programů,</w:t>
      </w:r>
      <w:r>
        <w:t xml:space="preserve"> </w:t>
      </w:r>
      <w:r w:rsidRPr="00C70F47">
        <w:t>výletů a sportovních akcí,</w:t>
      </w:r>
      <w:r>
        <w:t xml:space="preserve"> </w:t>
      </w:r>
      <w:r w:rsidRPr="00C70F47">
        <w:t xml:space="preserve">pravidelně a </w:t>
      </w:r>
    </w:p>
    <w:p w:rsidR="004238B2" w:rsidRPr="00C70F47" w:rsidRDefault="004238B2" w:rsidP="002F50D9">
      <w:pPr>
        <w:tabs>
          <w:tab w:val="left" w:pos="426"/>
        </w:tabs>
        <w:ind w:left="420" w:hanging="420"/>
        <w:jc w:val="both"/>
      </w:pPr>
      <w:r>
        <w:t xml:space="preserve">                    </w:t>
      </w:r>
      <w:r w:rsidRPr="00C70F47">
        <w:t>dostatečně informováni o všem,</w:t>
      </w:r>
      <w:r>
        <w:t xml:space="preserve"> </w:t>
      </w:r>
      <w:r w:rsidRPr="00C70F47">
        <w:t>co se v</w:t>
      </w:r>
      <w:r>
        <w:t> přípravné třídě</w:t>
      </w:r>
      <w:r w:rsidRPr="00C70F47">
        <w:t xml:space="preserve"> děje.</w:t>
      </w:r>
    </w:p>
    <w:p w:rsidR="004238B2" w:rsidRDefault="004238B2" w:rsidP="002F50D9">
      <w:pPr>
        <w:tabs>
          <w:tab w:val="left" w:pos="426"/>
        </w:tabs>
        <w:ind w:left="420" w:hanging="420"/>
        <w:jc w:val="both"/>
      </w:pPr>
      <w:r>
        <w:t xml:space="preserve">              12  </w:t>
      </w:r>
      <w:r w:rsidRPr="00C70F47">
        <w:t xml:space="preserve">Rodiče mají právo spolurozhodovat při řešení vzniklých problémů.Tato práva </w:t>
      </w:r>
    </w:p>
    <w:p w:rsidR="004238B2" w:rsidRPr="00C70F47" w:rsidRDefault="004238B2" w:rsidP="002F50D9">
      <w:pPr>
        <w:tabs>
          <w:tab w:val="left" w:pos="426"/>
        </w:tabs>
        <w:ind w:left="420" w:hanging="420"/>
        <w:jc w:val="both"/>
      </w:pPr>
      <w:r>
        <w:t xml:space="preserve">                      mohou</w:t>
      </w:r>
      <w:r w:rsidRPr="00C70F47">
        <w:t xml:space="preserve"> uplatnit na schůzkách s rodiči,</w:t>
      </w:r>
      <w:r>
        <w:t xml:space="preserve"> </w:t>
      </w:r>
      <w:r w:rsidRPr="00C70F47">
        <w:t>kde jsou tato témata otevřená diskuzi.</w:t>
      </w:r>
    </w:p>
    <w:p w:rsidR="004238B2" w:rsidRDefault="004238B2" w:rsidP="002F50D9">
      <w:pPr>
        <w:tabs>
          <w:tab w:val="left" w:pos="426"/>
        </w:tabs>
        <w:ind w:left="420" w:hanging="420"/>
        <w:jc w:val="both"/>
      </w:pPr>
      <w:r>
        <w:t xml:space="preserve">               13.</w:t>
      </w:r>
      <w:r w:rsidRPr="00C70F47">
        <w:t>.</w:t>
      </w:r>
      <w:r>
        <w:t xml:space="preserve"> </w:t>
      </w:r>
      <w:r w:rsidRPr="00C70F47">
        <w:t>Pro rodiče nabízíme různorodý poradenský servis dle jejich zájmu,</w:t>
      </w:r>
      <w:r>
        <w:t xml:space="preserve"> </w:t>
      </w:r>
      <w:r w:rsidRPr="00C70F47">
        <w:t xml:space="preserve">různé </w:t>
      </w:r>
    </w:p>
    <w:p w:rsidR="004238B2" w:rsidRDefault="004238B2" w:rsidP="00F663B2">
      <w:pPr>
        <w:tabs>
          <w:tab w:val="left" w:pos="426"/>
        </w:tabs>
        <w:ind w:left="420" w:hanging="420"/>
        <w:jc w:val="both"/>
      </w:pPr>
      <w:r>
        <w:t xml:space="preserve">                      </w:t>
      </w:r>
      <w:r w:rsidRPr="00C70F47">
        <w:t>osvětové aktivity k otázkám výchovy a vzdělání předškolních dětí.</w:t>
      </w:r>
      <w:r>
        <w:t xml:space="preserve"> </w:t>
      </w:r>
    </w:p>
    <w:p w:rsidR="008607A4" w:rsidRDefault="008607A4" w:rsidP="00F663B2">
      <w:pPr>
        <w:tabs>
          <w:tab w:val="left" w:pos="426"/>
        </w:tabs>
        <w:ind w:left="420" w:hanging="420"/>
        <w:jc w:val="both"/>
      </w:pPr>
    </w:p>
    <w:p w:rsidR="008607A4" w:rsidRDefault="008607A4" w:rsidP="00F663B2">
      <w:pPr>
        <w:tabs>
          <w:tab w:val="left" w:pos="426"/>
        </w:tabs>
        <w:ind w:left="420" w:hanging="420"/>
        <w:jc w:val="both"/>
      </w:pPr>
    </w:p>
    <w:p w:rsidR="008607A4" w:rsidRDefault="008607A4" w:rsidP="00F663B2">
      <w:pPr>
        <w:tabs>
          <w:tab w:val="left" w:pos="426"/>
        </w:tabs>
        <w:ind w:left="420" w:hanging="420"/>
        <w:jc w:val="both"/>
      </w:pPr>
    </w:p>
    <w:p w:rsidR="008607A4" w:rsidRPr="00F663B2" w:rsidRDefault="008607A4" w:rsidP="00F663B2">
      <w:pPr>
        <w:tabs>
          <w:tab w:val="left" w:pos="426"/>
        </w:tabs>
        <w:ind w:left="420" w:hanging="420"/>
        <w:jc w:val="both"/>
      </w:pPr>
    </w:p>
    <w:p w:rsidR="004238B2" w:rsidRDefault="004238B2" w:rsidP="003F06B8">
      <w:pPr>
        <w:pStyle w:val="NormalWeb"/>
        <w:rPr>
          <w:b/>
          <w:bCs/>
          <w:sz w:val="32"/>
          <w:szCs w:val="32"/>
        </w:rPr>
      </w:pPr>
      <w:r>
        <w:rPr>
          <w:b/>
          <w:bCs/>
          <w:sz w:val="32"/>
          <w:szCs w:val="32"/>
        </w:rPr>
        <w:lastRenderedPageBreak/>
        <w:t xml:space="preserve">4.  </w:t>
      </w:r>
      <w:r w:rsidRPr="004106AC">
        <w:rPr>
          <w:b/>
          <w:bCs/>
          <w:sz w:val="28"/>
          <w:szCs w:val="28"/>
        </w:rPr>
        <w:t>ORGANIZACE  VZDĚLÁVÁNÍ  V PŘÍPRAVNÉ  TŘÍDĚ</w:t>
      </w:r>
      <w:r>
        <w:rPr>
          <w:b/>
          <w:bCs/>
          <w:sz w:val="32"/>
          <w:szCs w:val="32"/>
        </w:rPr>
        <w:t xml:space="preserve">  </w:t>
      </w:r>
    </w:p>
    <w:p w:rsidR="004238B2" w:rsidRDefault="004238B2" w:rsidP="003F06B8">
      <w:pPr>
        <w:pStyle w:val="NormalWeb"/>
        <w:rPr>
          <w:b/>
          <w:bCs/>
          <w:sz w:val="32"/>
          <w:szCs w:val="32"/>
        </w:rPr>
      </w:pPr>
    </w:p>
    <w:p w:rsidR="004238B2" w:rsidRPr="00F5328C" w:rsidRDefault="004238B2" w:rsidP="003F06B8">
      <w:pPr>
        <w:pStyle w:val="NormalWeb"/>
        <w:rPr>
          <w:b/>
          <w:bCs/>
          <w:sz w:val="28"/>
          <w:szCs w:val="28"/>
        </w:rPr>
      </w:pPr>
      <w:r>
        <w:rPr>
          <w:b/>
          <w:bCs/>
          <w:sz w:val="32"/>
          <w:szCs w:val="32"/>
        </w:rPr>
        <w:t xml:space="preserve">     </w:t>
      </w:r>
      <w:r>
        <w:rPr>
          <w:b/>
          <w:bCs/>
          <w:sz w:val="28"/>
          <w:szCs w:val="28"/>
        </w:rPr>
        <w:t>a</w:t>
      </w:r>
      <w:r w:rsidRPr="00F5328C">
        <w:rPr>
          <w:b/>
          <w:bCs/>
          <w:sz w:val="28"/>
          <w:szCs w:val="28"/>
        </w:rPr>
        <w:t>)</w:t>
      </w:r>
      <w:r>
        <w:rPr>
          <w:b/>
          <w:bCs/>
          <w:sz w:val="28"/>
          <w:szCs w:val="28"/>
        </w:rPr>
        <w:t xml:space="preserve"> Přijímání dětí do přípravné třídy</w:t>
      </w:r>
    </w:p>
    <w:p w:rsidR="00B11AC5" w:rsidRDefault="004238B2" w:rsidP="0041677F">
      <w:pPr>
        <w:pStyle w:val="NormalWeb"/>
      </w:pPr>
      <w:r>
        <w:t xml:space="preserve">             Děti jsou do přípravné třídy základní školy přijímány na žádost zákonného zástupce, </w:t>
      </w:r>
      <w:r w:rsidR="00B11AC5">
        <w:t xml:space="preserve">                                          </w:t>
      </w:r>
    </w:p>
    <w:p w:rsidR="004238B2" w:rsidRDefault="00B11AC5" w:rsidP="0041677F">
      <w:pPr>
        <w:pStyle w:val="NormalWeb"/>
      </w:pPr>
      <w:r>
        <w:t xml:space="preserve">             na doporučení PPP, po </w:t>
      </w:r>
      <w:r w:rsidR="004238B2">
        <w:t xml:space="preserve">vydání rozhodnutí ředitele školy.   </w:t>
      </w:r>
    </w:p>
    <w:p w:rsidR="008607A4" w:rsidRDefault="008607A4" w:rsidP="0041677F">
      <w:pPr>
        <w:pStyle w:val="NormalWeb"/>
      </w:pPr>
    </w:p>
    <w:p w:rsidR="004238B2" w:rsidRDefault="004238B2" w:rsidP="003F06B8">
      <w:pPr>
        <w:pStyle w:val="NormalWeb"/>
      </w:pPr>
    </w:p>
    <w:p w:rsidR="004238B2" w:rsidRDefault="004238B2" w:rsidP="003F06B8">
      <w:pPr>
        <w:pStyle w:val="NormalWeb"/>
        <w:rPr>
          <w:b/>
          <w:bCs/>
          <w:sz w:val="28"/>
          <w:szCs w:val="28"/>
        </w:rPr>
      </w:pPr>
      <w:r>
        <w:t xml:space="preserve">        </w:t>
      </w:r>
      <w:r>
        <w:rPr>
          <w:b/>
          <w:bCs/>
          <w:sz w:val="28"/>
          <w:szCs w:val="28"/>
        </w:rPr>
        <w:t>b) Charakteristika třídy</w:t>
      </w:r>
    </w:p>
    <w:p w:rsidR="008607A4" w:rsidRDefault="004238B2" w:rsidP="003F06B8">
      <w:pPr>
        <w:pStyle w:val="NormalWeb"/>
      </w:pPr>
      <w:r>
        <w:rPr>
          <w:b/>
          <w:bCs/>
          <w:sz w:val="28"/>
          <w:szCs w:val="28"/>
        </w:rPr>
        <w:t xml:space="preserve">         </w:t>
      </w:r>
      <w:r w:rsidR="00B7585A">
        <w:t xml:space="preserve">  Přípravnou třídu bude </w:t>
      </w:r>
      <w:r w:rsidR="008607A4">
        <w:t>navštěvovat maximálně 15 dětí na doporučení PPP , na základě</w:t>
      </w:r>
    </w:p>
    <w:p w:rsidR="004238B2" w:rsidRDefault="008607A4" w:rsidP="003F06B8">
      <w:pPr>
        <w:pStyle w:val="NormalWeb"/>
      </w:pPr>
      <w:r>
        <w:t xml:space="preserve">             vydání  rozhodnutí ředitele školy.</w:t>
      </w:r>
    </w:p>
    <w:p w:rsidR="008607A4" w:rsidRDefault="008607A4" w:rsidP="003F06B8">
      <w:pPr>
        <w:pStyle w:val="NormalWeb"/>
      </w:pPr>
    </w:p>
    <w:p w:rsidR="008607A4" w:rsidRPr="008607A4" w:rsidRDefault="008607A4" w:rsidP="003F06B8">
      <w:pPr>
        <w:pStyle w:val="NormalWeb"/>
      </w:pPr>
    </w:p>
    <w:p w:rsidR="004238B2" w:rsidRDefault="004238B2" w:rsidP="003F06B8">
      <w:pPr>
        <w:pStyle w:val="NormalWeb"/>
        <w:rPr>
          <w:b/>
          <w:bCs/>
          <w:sz w:val="28"/>
          <w:szCs w:val="28"/>
        </w:rPr>
      </w:pPr>
      <w:r w:rsidRPr="00BA5B36">
        <w:rPr>
          <w:b/>
          <w:bCs/>
          <w:sz w:val="28"/>
          <w:szCs w:val="28"/>
        </w:rPr>
        <w:t xml:space="preserve">      c)</w:t>
      </w:r>
      <w:r>
        <w:rPr>
          <w:b/>
          <w:bCs/>
          <w:sz w:val="28"/>
          <w:szCs w:val="28"/>
        </w:rPr>
        <w:t xml:space="preserve"> Formy a metody práce</w:t>
      </w:r>
    </w:p>
    <w:p w:rsidR="004238B2" w:rsidRDefault="004238B2" w:rsidP="00BA5B36">
      <w:pPr>
        <w:pStyle w:val="NormalWeb"/>
        <w:numPr>
          <w:ilvl w:val="0"/>
          <w:numId w:val="1"/>
        </w:numPr>
      </w:pPr>
      <w:r>
        <w:t>Vzdělávání bude uskutečňováno ve všech činnostech a situacích, které se v průběhu  dne  vyskytnou, vyváženým poměrem spontánních a řízených aktivit.</w:t>
      </w:r>
    </w:p>
    <w:p w:rsidR="004238B2" w:rsidRPr="003F06B8" w:rsidRDefault="004238B2" w:rsidP="00BA5B36">
      <w:pPr>
        <w:pStyle w:val="Heading2"/>
        <w:numPr>
          <w:ilvl w:val="0"/>
          <w:numId w:val="1"/>
        </w:numPr>
        <w:rPr>
          <w:b w:val="0"/>
          <w:bCs w:val="0"/>
          <w:sz w:val="24"/>
          <w:szCs w:val="24"/>
        </w:rPr>
      </w:pPr>
      <w:r w:rsidRPr="003F06B8">
        <w:rPr>
          <w:b w:val="0"/>
          <w:bCs w:val="0"/>
          <w:sz w:val="24"/>
          <w:szCs w:val="24"/>
        </w:rPr>
        <w:t>V didakticky  cílené činnosti je plněn konkrétní vzdělávací cíl formou</w:t>
      </w:r>
      <w:r>
        <w:rPr>
          <w:b w:val="0"/>
          <w:bCs w:val="0"/>
          <w:sz w:val="24"/>
          <w:szCs w:val="24"/>
        </w:rPr>
        <w:t xml:space="preserve">  </w:t>
      </w:r>
      <w:r w:rsidRPr="003F06B8">
        <w:rPr>
          <w:b w:val="0"/>
          <w:bCs w:val="0"/>
          <w:sz w:val="24"/>
          <w:szCs w:val="24"/>
        </w:rPr>
        <w:t>záměrného  i</w:t>
      </w:r>
      <w:r>
        <w:rPr>
          <w:b w:val="0"/>
          <w:bCs w:val="0"/>
          <w:sz w:val="24"/>
          <w:szCs w:val="24"/>
        </w:rPr>
        <w:t xml:space="preserve"> s</w:t>
      </w:r>
      <w:r w:rsidRPr="003F06B8">
        <w:rPr>
          <w:b w:val="0"/>
          <w:bCs w:val="0"/>
          <w:sz w:val="24"/>
          <w:szCs w:val="24"/>
        </w:rPr>
        <w:t>pontánního  učení. Toto učení bude založeno na aktivní účasti</w:t>
      </w:r>
      <w:r>
        <w:rPr>
          <w:b w:val="0"/>
          <w:bCs w:val="0"/>
          <w:sz w:val="24"/>
          <w:szCs w:val="24"/>
        </w:rPr>
        <w:t xml:space="preserve">  dítěte, </w:t>
      </w:r>
      <w:r w:rsidRPr="003F06B8">
        <w:rPr>
          <w:b w:val="0"/>
          <w:bCs w:val="0"/>
          <w:sz w:val="24"/>
          <w:szCs w:val="24"/>
        </w:rPr>
        <w:t>smyslovém vnímání,  prožitkovém a interaktivním učení,</w:t>
      </w:r>
      <w:r>
        <w:rPr>
          <w:b w:val="0"/>
          <w:bCs w:val="0"/>
          <w:sz w:val="24"/>
          <w:szCs w:val="24"/>
        </w:rPr>
        <w:t xml:space="preserve"> </w:t>
      </w:r>
      <w:r w:rsidRPr="003F06B8">
        <w:rPr>
          <w:b w:val="0"/>
          <w:bCs w:val="0"/>
          <w:sz w:val="24"/>
          <w:szCs w:val="24"/>
        </w:rPr>
        <w:t>zpravidla ve skupinách</w:t>
      </w:r>
      <w:r>
        <w:rPr>
          <w:b w:val="0"/>
          <w:bCs w:val="0"/>
          <w:sz w:val="24"/>
          <w:szCs w:val="24"/>
        </w:rPr>
        <w:t xml:space="preserve"> i individuálně.</w:t>
      </w:r>
      <w:r w:rsidRPr="003F06B8">
        <w:rPr>
          <w:b w:val="0"/>
          <w:bCs w:val="0"/>
          <w:sz w:val="24"/>
          <w:szCs w:val="24"/>
        </w:rPr>
        <w:t xml:space="preserve">  </w:t>
      </w:r>
    </w:p>
    <w:p w:rsidR="004238B2" w:rsidRDefault="004238B2" w:rsidP="00104DD5">
      <w:pPr>
        <w:pStyle w:val="NormalWeb"/>
        <w:numPr>
          <w:ilvl w:val="0"/>
          <w:numId w:val="1"/>
        </w:numPr>
      </w:pPr>
      <w:r>
        <w:t>Vzdělávání dětí v přípravné třídě je založeno na individuální a individualizované práci a má intervenční charakter.učitelka se neobejde bez diagnostických činností.</w:t>
      </w:r>
    </w:p>
    <w:p w:rsidR="004238B2" w:rsidRDefault="004238B2" w:rsidP="00104DD5">
      <w:pPr>
        <w:pStyle w:val="NormalWeb"/>
        <w:numPr>
          <w:ilvl w:val="0"/>
          <w:numId w:val="1"/>
        </w:numPr>
      </w:pPr>
      <w:r>
        <w:t>V didakticky  cílené činnosti je plněn konkrétní vzdělávací cíl formou záměrného  i spontánního  učení. Toto učení bude založeno na aktivní účasti dítěte, smyslovém vnímání,  prožitkovém a interaktivním učení, zpravidla ve skupinách a individuálně.</w:t>
      </w:r>
    </w:p>
    <w:p w:rsidR="004238B2" w:rsidRDefault="004238B2" w:rsidP="00104DD5">
      <w:pPr>
        <w:pStyle w:val="NormalWeb"/>
        <w:numPr>
          <w:ilvl w:val="0"/>
          <w:numId w:val="1"/>
        </w:numPr>
      </w:pPr>
      <w:r>
        <w:t>Preferovány budou hravé a tvořivé činnosti.</w:t>
      </w:r>
    </w:p>
    <w:p w:rsidR="004238B2" w:rsidRDefault="004238B2" w:rsidP="00104DD5">
      <w:pPr>
        <w:pStyle w:val="NormalWeb"/>
        <w:numPr>
          <w:ilvl w:val="0"/>
          <w:numId w:val="1"/>
        </w:numPr>
      </w:pPr>
      <w:r>
        <w:t>Dětem se specifickými potřebami bude věnována  maximální péče na základě  závěrů z vyšetření PPP Litoměřice</w:t>
      </w:r>
    </w:p>
    <w:p w:rsidR="004238B2" w:rsidRDefault="004238B2" w:rsidP="00104DD5">
      <w:pPr>
        <w:pStyle w:val="NormalWeb"/>
        <w:numPr>
          <w:ilvl w:val="0"/>
          <w:numId w:val="1"/>
        </w:numPr>
      </w:pPr>
      <w:r>
        <w:t>S dětmi, které mají vadu řeči, bude pracováno během individuálních logopedických chvilek a logopedických nácviků ve spolupráci s rodiči a logopedem.</w:t>
      </w:r>
    </w:p>
    <w:p w:rsidR="004238B2" w:rsidRDefault="004238B2" w:rsidP="002648C7">
      <w:pPr>
        <w:pStyle w:val="NormalWeb"/>
        <w:numPr>
          <w:ilvl w:val="0"/>
          <w:numId w:val="1"/>
        </w:numPr>
      </w:pPr>
      <w:r>
        <w:t xml:space="preserve">Mezi záměry vzdělávání budou patřit i nadstandartní aktivity školy: ozdravné pobyty, výlety, návštěvy divadla, </w:t>
      </w:r>
      <w:r w:rsidR="00245E60">
        <w:t>kina, společné akce s rodiči.</w:t>
      </w:r>
    </w:p>
    <w:p w:rsidR="008607A4" w:rsidRDefault="008607A4" w:rsidP="008607A4">
      <w:pPr>
        <w:pStyle w:val="NormalWeb"/>
      </w:pPr>
    </w:p>
    <w:p w:rsidR="008607A4" w:rsidRDefault="008607A4" w:rsidP="008607A4">
      <w:pPr>
        <w:pStyle w:val="NormalWeb"/>
      </w:pPr>
    </w:p>
    <w:p w:rsidR="004238B2" w:rsidRPr="00E7414A" w:rsidRDefault="008607A4" w:rsidP="00E7414A">
      <w:pPr>
        <w:tabs>
          <w:tab w:val="left" w:pos="1276"/>
          <w:tab w:val="left" w:pos="6237"/>
        </w:tabs>
        <w:rPr>
          <w:b/>
          <w:bCs/>
          <w:sz w:val="28"/>
          <w:szCs w:val="28"/>
        </w:rPr>
      </w:pPr>
      <w:r>
        <w:rPr>
          <w:b/>
          <w:bCs/>
          <w:sz w:val="28"/>
          <w:szCs w:val="28"/>
        </w:rPr>
        <w:lastRenderedPageBreak/>
        <w:t xml:space="preserve">      </w:t>
      </w:r>
      <w:r w:rsidR="004238B2" w:rsidRPr="00E7414A">
        <w:rPr>
          <w:b/>
          <w:bCs/>
          <w:sz w:val="28"/>
          <w:szCs w:val="28"/>
        </w:rPr>
        <w:t>d)  Režim dne:</w:t>
      </w:r>
    </w:p>
    <w:p w:rsidR="008607A4" w:rsidRDefault="004238B2" w:rsidP="00E7414A">
      <w:pPr>
        <w:tabs>
          <w:tab w:val="left" w:pos="1276"/>
          <w:tab w:val="left" w:pos="6237"/>
        </w:tabs>
      </w:pPr>
      <w:r w:rsidRPr="00CE7566">
        <w:t xml:space="preserve">     </w:t>
      </w:r>
    </w:p>
    <w:p w:rsidR="004238B2" w:rsidRPr="00CE7566" w:rsidRDefault="004238B2" w:rsidP="00E7414A">
      <w:pPr>
        <w:tabs>
          <w:tab w:val="left" w:pos="1276"/>
          <w:tab w:val="left" w:pos="6237"/>
        </w:tabs>
      </w:pPr>
      <w:r w:rsidRPr="00CE7566">
        <w:t xml:space="preserve">  6.00  –   8.00          ŠD</w:t>
      </w:r>
    </w:p>
    <w:p w:rsidR="004238B2" w:rsidRPr="00CE7566" w:rsidRDefault="004238B2" w:rsidP="00E7414A">
      <w:pPr>
        <w:tabs>
          <w:tab w:val="left" w:pos="1276"/>
          <w:tab w:val="left" w:pos="6237"/>
        </w:tabs>
      </w:pPr>
    </w:p>
    <w:p w:rsidR="004238B2" w:rsidRPr="00CE7566" w:rsidRDefault="004238B2" w:rsidP="00E7414A">
      <w:pPr>
        <w:tabs>
          <w:tab w:val="left" w:pos="1276"/>
          <w:tab w:val="left" w:pos="6237"/>
        </w:tabs>
      </w:pPr>
      <w:r w:rsidRPr="00CE7566">
        <w:t xml:space="preserve">  8.00  -   8.40      </w:t>
      </w:r>
      <w:r w:rsidR="008607A4">
        <w:t xml:space="preserve"> </w:t>
      </w:r>
      <w:r w:rsidRPr="00CE7566">
        <w:t xml:space="preserve">    Ranní kruh  </w:t>
      </w:r>
    </w:p>
    <w:p w:rsidR="00EA71F2" w:rsidRDefault="00EA71F2" w:rsidP="00EA71F2">
      <w:pPr>
        <w:tabs>
          <w:tab w:val="left" w:pos="1276"/>
          <w:tab w:val="left" w:pos="6237"/>
        </w:tabs>
        <w:ind w:left="1985" w:right="283"/>
      </w:pPr>
      <w:r>
        <w:t>Kalendář přírody,gymnastikamluvidel,</w:t>
      </w:r>
    </w:p>
    <w:p w:rsidR="00EA71F2" w:rsidRDefault="00EA71F2" w:rsidP="00EA71F2">
      <w:pPr>
        <w:tabs>
          <w:tab w:val="left" w:pos="1276"/>
          <w:tab w:val="left" w:pos="6237"/>
        </w:tabs>
        <w:ind w:left="1985" w:right="283"/>
      </w:pPr>
      <w:r>
        <w:t>komunikativní dovednosti ,jazykové chvilky,</w:t>
      </w:r>
    </w:p>
    <w:p w:rsidR="00EA71F2" w:rsidRDefault="00EA71F2" w:rsidP="00EA71F2">
      <w:pPr>
        <w:tabs>
          <w:tab w:val="left" w:pos="1276"/>
          <w:tab w:val="left" w:pos="6237"/>
        </w:tabs>
        <w:ind w:left="1985" w:right="283"/>
      </w:pPr>
      <w:r>
        <w:t>smyslové hry, ranní cvičení nedo pohybové chvilky.</w:t>
      </w:r>
    </w:p>
    <w:p w:rsidR="004238B2" w:rsidRPr="00CE7566" w:rsidRDefault="004238B2" w:rsidP="00EA71F2">
      <w:pPr>
        <w:tabs>
          <w:tab w:val="left" w:pos="1276"/>
          <w:tab w:val="left" w:pos="6237"/>
        </w:tabs>
        <w:ind w:right="283"/>
      </w:pPr>
    </w:p>
    <w:p w:rsidR="004238B2" w:rsidRDefault="00EA71F2" w:rsidP="00E7414A">
      <w:pPr>
        <w:tabs>
          <w:tab w:val="left" w:pos="1276"/>
          <w:tab w:val="left" w:pos="6237"/>
        </w:tabs>
      </w:pPr>
      <w:r>
        <w:t xml:space="preserve"> </w:t>
      </w:r>
      <w:r w:rsidR="004238B2" w:rsidRPr="00CE7566">
        <w:t xml:space="preserve"> 8.40  -   9.00        </w:t>
      </w:r>
      <w:r>
        <w:t xml:space="preserve">  </w:t>
      </w:r>
      <w:r w:rsidR="004238B2" w:rsidRPr="00CE7566">
        <w:t xml:space="preserve"> Hygiena, dopolední svačina, relaxace</w:t>
      </w:r>
    </w:p>
    <w:p w:rsidR="00EA71F2" w:rsidRPr="00CE7566" w:rsidRDefault="00EA71F2" w:rsidP="00E7414A">
      <w:pPr>
        <w:tabs>
          <w:tab w:val="left" w:pos="1276"/>
          <w:tab w:val="left" w:pos="6237"/>
        </w:tabs>
      </w:pPr>
    </w:p>
    <w:p w:rsidR="004238B2" w:rsidRPr="00CE7566" w:rsidRDefault="00EA71F2" w:rsidP="00E7414A">
      <w:pPr>
        <w:tabs>
          <w:tab w:val="left" w:pos="1276"/>
          <w:tab w:val="left" w:pos="6237"/>
        </w:tabs>
      </w:pPr>
      <w:r>
        <w:t xml:space="preserve">  9.00  - </w:t>
      </w:r>
      <w:r w:rsidR="004238B2" w:rsidRPr="00CE7566">
        <w:t xml:space="preserve">  11.00    </w:t>
      </w:r>
      <w:r w:rsidR="00EB5CD4">
        <w:t xml:space="preserve"> </w:t>
      </w:r>
      <w:r w:rsidR="004238B2" w:rsidRPr="00CE7566">
        <w:t xml:space="preserve">   Výchovně-vzdělávací činnosti</w:t>
      </w:r>
      <w:r>
        <w:t>.</w:t>
      </w:r>
    </w:p>
    <w:p w:rsidR="004238B2" w:rsidRPr="00CE7566" w:rsidRDefault="00EA71F2" w:rsidP="00E7414A">
      <w:pPr>
        <w:tabs>
          <w:tab w:val="left" w:pos="1276"/>
          <w:tab w:val="left" w:pos="6237"/>
        </w:tabs>
      </w:pPr>
      <w:r>
        <w:t xml:space="preserve">                  </w:t>
      </w:r>
      <w:r w:rsidR="004238B2" w:rsidRPr="00CE7566">
        <w:t xml:space="preserve">        </w:t>
      </w:r>
      <w:r w:rsidR="00EB5CD4">
        <w:t xml:space="preserve"> </w:t>
      </w:r>
      <w:r w:rsidR="004238B2" w:rsidRPr="00CE7566">
        <w:t xml:space="preserve">     Motorická čvičení,</w:t>
      </w:r>
      <w:r>
        <w:t xml:space="preserve"> </w:t>
      </w:r>
      <w:r w:rsidR="004238B2" w:rsidRPr="00CE7566">
        <w:t>výtvarné a pracovní činnosti,</w:t>
      </w:r>
      <w:r>
        <w:t xml:space="preserve"> </w:t>
      </w:r>
      <w:r w:rsidR="004238B2" w:rsidRPr="00CE7566">
        <w:t xml:space="preserve">činnosti a   </w:t>
      </w:r>
    </w:p>
    <w:p w:rsidR="004238B2" w:rsidRPr="00CE7566" w:rsidRDefault="00EA71F2" w:rsidP="00E7414A">
      <w:pPr>
        <w:tabs>
          <w:tab w:val="left" w:pos="1276"/>
          <w:tab w:val="left" w:pos="6237"/>
        </w:tabs>
      </w:pPr>
      <w:r>
        <w:t xml:space="preserve">                  </w:t>
      </w:r>
      <w:r w:rsidR="004238B2" w:rsidRPr="00CE7566">
        <w:t xml:space="preserve">     </w:t>
      </w:r>
      <w:r w:rsidR="00EB5CD4">
        <w:t xml:space="preserve"> </w:t>
      </w:r>
      <w:r w:rsidR="004238B2" w:rsidRPr="00CE7566">
        <w:t xml:space="preserve">        dovednosti zaměřené na oblast sebeobsluhy, sociální                       </w:t>
      </w:r>
    </w:p>
    <w:p w:rsidR="004238B2" w:rsidRPr="00CE7566" w:rsidRDefault="00EA71F2" w:rsidP="00E7414A">
      <w:pPr>
        <w:tabs>
          <w:tab w:val="left" w:pos="1276"/>
          <w:tab w:val="left" w:pos="6237"/>
        </w:tabs>
      </w:pPr>
      <w:r>
        <w:t xml:space="preserve">                  </w:t>
      </w:r>
      <w:r w:rsidR="004238B2" w:rsidRPr="00CE7566">
        <w:t xml:space="preserve">    </w:t>
      </w:r>
      <w:r w:rsidR="00EB5CD4">
        <w:t xml:space="preserve"> </w:t>
      </w:r>
      <w:r w:rsidR="004238B2" w:rsidRPr="00CE7566">
        <w:t xml:space="preserve">         dovednosti, komunikativní dovednosti, matematické, </w:t>
      </w:r>
    </w:p>
    <w:p w:rsidR="004238B2" w:rsidRPr="00CE7566" w:rsidRDefault="00EA71F2" w:rsidP="00E7414A">
      <w:pPr>
        <w:tabs>
          <w:tab w:val="left" w:pos="1276"/>
          <w:tab w:val="left" w:pos="6237"/>
        </w:tabs>
      </w:pPr>
      <w:r>
        <w:t xml:space="preserve">            </w:t>
      </w:r>
      <w:r w:rsidR="004238B2" w:rsidRPr="00CE7566">
        <w:t xml:space="preserve">          </w:t>
      </w:r>
      <w:r w:rsidR="00EB5CD4">
        <w:t xml:space="preserve"> </w:t>
      </w:r>
      <w:r w:rsidR="004238B2" w:rsidRPr="00CE7566">
        <w:t xml:space="preserve">         časové a prostorové představy, hudební projev,</w:t>
      </w:r>
      <w:r>
        <w:t xml:space="preserve"> grafomotorická</w:t>
      </w:r>
    </w:p>
    <w:p w:rsidR="004238B2" w:rsidRPr="00CE7566" w:rsidRDefault="004238B2" w:rsidP="00E7414A">
      <w:pPr>
        <w:tabs>
          <w:tab w:val="left" w:pos="1276"/>
          <w:tab w:val="left" w:pos="6237"/>
        </w:tabs>
      </w:pPr>
      <w:r w:rsidRPr="00CE7566">
        <w:t xml:space="preserve">          </w:t>
      </w:r>
      <w:r w:rsidR="00EA71F2">
        <w:t xml:space="preserve">             </w:t>
      </w:r>
      <w:r w:rsidR="00EB5CD4">
        <w:t xml:space="preserve"> </w:t>
      </w:r>
      <w:r w:rsidR="00EA71F2">
        <w:t xml:space="preserve">        </w:t>
      </w:r>
      <w:r w:rsidRPr="00CE7566">
        <w:t>cvičení</w:t>
      </w:r>
      <w:r w:rsidR="00EA71F2">
        <w:t>.</w:t>
      </w:r>
    </w:p>
    <w:p w:rsidR="004238B2" w:rsidRPr="00CE7566" w:rsidRDefault="004238B2" w:rsidP="00E7414A">
      <w:pPr>
        <w:tabs>
          <w:tab w:val="left" w:pos="1276"/>
          <w:tab w:val="left" w:pos="6237"/>
        </w:tabs>
      </w:pPr>
      <w:r w:rsidRPr="00CE7566">
        <w:t xml:space="preserve">     </w:t>
      </w:r>
      <w:r w:rsidR="00EA71F2">
        <w:t xml:space="preserve">                  </w:t>
      </w:r>
      <w:r w:rsidR="00EB5CD4">
        <w:t xml:space="preserve"> </w:t>
      </w:r>
      <w:r w:rsidR="00EA71F2">
        <w:t xml:space="preserve">        P</w:t>
      </w:r>
      <w:r w:rsidRPr="00CE7566">
        <w:t>řiměřené přestávky dle potřeb dětí</w:t>
      </w:r>
      <w:r w:rsidR="00EA71F2">
        <w:t>.</w:t>
      </w:r>
    </w:p>
    <w:p w:rsidR="004238B2" w:rsidRDefault="004238B2" w:rsidP="00E7414A">
      <w:pPr>
        <w:tabs>
          <w:tab w:val="left" w:pos="1276"/>
          <w:tab w:val="left" w:pos="6237"/>
        </w:tabs>
      </w:pPr>
      <w:r w:rsidRPr="00CE7566">
        <w:t xml:space="preserve">     </w:t>
      </w:r>
      <w:r w:rsidR="00EA71F2">
        <w:t xml:space="preserve">                   </w:t>
      </w:r>
      <w:r w:rsidR="00EB5CD4">
        <w:t xml:space="preserve"> </w:t>
      </w:r>
      <w:r w:rsidR="00EA71F2">
        <w:t xml:space="preserve">       V</w:t>
      </w:r>
      <w:r w:rsidRPr="00CE7566">
        <w:t>ycházky</w:t>
      </w:r>
      <w:r w:rsidR="00EA71F2">
        <w:t>.</w:t>
      </w:r>
    </w:p>
    <w:p w:rsidR="003D6F54" w:rsidRPr="00CE7566" w:rsidRDefault="003D6F54" w:rsidP="00E7414A">
      <w:pPr>
        <w:tabs>
          <w:tab w:val="left" w:pos="1276"/>
          <w:tab w:val="left" w:pos="6237"/>
        </w:tabs>
      </w:pPr>
    </w:p>
    <w:p w:rsidR="004238B2" w:rsidRPr="00CE7566" w:rsidRDefault="00EA71F2" w:rsidP="00E7414A">
      <w:pPr>
        <w:tabs>
          <w:tab w:val="left" w:pos="1276"/>
          <w:tab w:val="left" w:pos="6237"/>
        </w:tabs>
      </w:pPr>
      <w:r>
        <w:t xml:space="preserve">  11.00  –   11.20  </w:t>
      </w:r>
      <w:r w:rsidR="00EB5CD4">
        <w:t xml:space="preserve"> </w:t>
      </w:r>
      <w:r>
        <w:t xml:space="preserve"> </w:t>
      </w:r>
      <w:r w:rsidR="004238B2" w:rsidRPr="00CE7566">
        <w:t xml:space="preserve"> Četba na pokračování</w:t>
      </w:r>
      <w:r>
        <w:t>.</w:t>
      </w:r>
    </w:p>
    <w:p w:rsidR="004238B2" w:rsidRPr="00CE7566" w:rsidRDefault="004238B2" w:rsidP="00E7414A">
      <w:pPr>
        <w:tabs>
          <w:tab w:val="left" w:pos="1276"/>
          <w:tab w:val="left" w:pos="6237"/>
        </w:tabs>
      </w:pPr>
    </w:p>
    <w:p w:rsidR="004238B2" w:rsidRPr="00CE7566" w:rsidRDefault="004238B2" w:rsidP="00E7414A">
      <w:pPr>
        <w:tabs>
          <w:tab w:val="left" w:pos="1276"/>
          <w:tab w:val="left" w:pos="6237"/>
        </w:tabs>
      </w:pPr>
      <w:r w:rsidRPr="00CE7566">
        <w:t xml:space="preserve">  11.20  </w:t>
      </w:r>
      <w:r w:rsidR="00EB5CD4">
        <w:t xml:space="preserve">–   11.40   </w:t>
      </w:r>
      <w:r w:rsidRPr="00CE7566">
        <w:t xml:space="preserve">  Závěrečná tečka dne</w:t>
      </w:r>
      <w:r w:rsidR="00EB5CD4">
        <w:t>.</w:t>
      </w:r>
    </w:p>
    <w:p w:rsidR="004238B2" w:rsidRPr="00CE7566" w:rsidRDefault="00EB5CD4" w:rsidP="00E7414A">
      <w:pPr>
        <w:tabs>
          <w:tab w:val="left" w:pos="1276"/>
          <w:tab w:val="left" w:pos="6237"/>
        </w:tabs>
      </w:pPr>
      <w:r>
        <w:t xml:space="preserve">                  </w:t>
      </w:r>
      <w:r w:rsidR="004238B2">
        <w:t xml:space="preserve">      </w:t>
      </w:r>
      <w:r w:rsidR="004238B2" w:rsidRPr="00CE7566">
        <w:t xml:space="preserve">    </w:t>
      </w:r>
      <w:r>
        <w:t xml:space="preserve"> </w:t>
      </w:r>
      <w:r w:rsidR="004238B2" w:rsidRPr="00CE7566">
        <w:t xml:space="preserve">   Hodnocení dne,</w:t>
      </w:r>
      <w:r>
        <w:t xml:space="preserve"> </w:t>
      </w:r>
      <w:r w:rsidR="004238B2" w:rsidRPr="00CE7566">
        <w:t>rozdávání notýsků a ŽK,</w:t>
      </w:r>
      <w:r>
        <w:t xml:space="preserve"> </w:t>
      </w:r>
      <w:r w:rsidR="004238B2" w:rsidRPr="00CE7566">
        <w:t>pochvaly</w:t>
      </w:r>
      <w:r w:rsidR="003D6F54">
        <w:t>.</w:t>
      </w:r>
    </w:p>
    <w:p w:rsidR="004238B2" w:rsidRDefault="004238B2" w:rsidP="00E7414A">
      <w:pPr>
        <w:tabs>
          <w:tab w:val="left" w:pos="1276"/>
          <w:tab w:val="left" w:pos="6237"/>
        </w:tabs>
      </w:pPr>
    </w:p>
    <w:p w:rsidR="004238B2" w:rsidRPr="00CE7566" w:rsidRDefault="004238B2" w:rsidP="00E7414A">
      <w:pPr>
        <w:tabs>
          <w:tab w:val="left" w:pos="1276"/>
          <w:tab w:val="left" w:pos="6237"/>
        </w:tabs>
      </w:pPr>
    </w:p>
    <w:p w:rsidR="004238B2" w:rsidRPr="00F11C81" w:rsidRDefault="004238B2" w:rsidP="009E5D95">
      <w:pPr>
        <w:numPr>
          <w:ilvl w:val="0"/>
          <w:numId w:val="14"/>
        </w:numPr>
        <w:tabs>
          <w:tab w:val="left" w:pos="1276"/>
          <w:tab w:val="left" w:pos="6237"/>
        </w:tabs>
        <w:rPr>
          <w:b/>
          <w:sz w:val="28"/>
          <w:szCs w:val="28"/>
        </w:rPr>
      </w:pPr>
      <w:r w:rsidRPr="00F11C81">
        <w:rPr>
          <w:b/>
          <w:sz w:val="28"/>
          <w:szCs w:val="28"/>
        </w:rPr>
        <w:t>CHARAKTERISTIKA  ŠVP  PRO  PŘÍPRAVNOU  TŘÍDU</w:t>
      </w:r>
    </w:p>
    <w:p w:rsidR="004238B2" w:rsidRPr="00315D8F" w:rsidRDefault="004238B2" w:rsidP="00F11C81">
      <w:pPr>
        <w:tabs>
          <w:tab w:val="left" w:pos="1276"/>
          <w:tab w:val="left" w:pos="6237"/>
        </w:tabs>
        <w:ind w:left="360"/>
      </w:pPr>
    </w:p>
    <w:p w:rsidR="004238B2" w:rsidRPr="00CE7566" w:rsidRDefault="004238B2" w:rsidP="00F11C81">
      <w:pPr>
        <w:tabs>
          <w:tab w:val="left" w:pos="1276"/>
          <w:tab w:val="left" w:pos="6237"/>
        </w:tabs>
        <w:jc w:val="center"/>
        <w:rPr>
          <w:b/>
          <w:bCs/>
          <w:sz w:val="28"/>
          <w:szCs w:val="28"/>
        </w:rPr>
      </w:pPr>
      <w:r w:rsidRPr="00CE7566">
        <w:rPr>
          <w:b/>
          <w:bCs/>
          <w:sz w:val="28"/>
          <w:szCs w:val="28"/>
        </w:rPr>
        <w:t>Školní vzdělávací plán pro přípravnou třídu</w:t>
      </w:r>
    </w:p>
    <w:p w:rsidR="004238B2" w:rsidRPr="00CE7566" w:rsidRDefault="004238B2" w:rsidP="005B2FEC">
      <w:pPr>
        <w:tabs>
          <w:tab w:val="left" w:pos="1276"/>
          <w:tab w:val="left" w:pos="6237"/>
        </w:tabs>
        <w:jc w:val="center"/>
        <w:rPr>
          <w:b/>
          <w:bCs/>
          <w:sz w:val="28"/>
          <w:szCs w:val="28"/>
        </w:rPr>
      </w:pPr>
      <w:r w:rsidRPr="00CE7566">
        <w:rPr>
          <w:b/>
          <w:bCs/>
          <w:sz w:val="28"/>
          <w:szCs w:val="28"/>
        </w:rPr>
        <w:t>vychází z RÁMCOVÉHO VZDĚLÁVACÍHO PROGRAMU PRO PŘEDŠ</w:t>
      </w:r>
      <w:r>
        <w:rPr>
          <w:b/>
          <w:bCs/>
          <w:sz w:val="28"/>
          <w:szCs w:val="28"/>
        </w:rPr>
        <w:t>K</w:t>
      </w:r>
      <w:r w:rsidRPr="00CE7566">
        <w:rPr>
          <w:b/>
          <w:bCs/>
          <w:sz w:val="28"/>
          <w:szCs w:val="28"/>
        </w:rPr>
        <w:t>OLNÍ VZDĚLÁ</w:t>
      </w:r>
      <w:r>
        <w:rPr>
          <w:b/>
          <w:bCs/>
          <w:sz w:val="28"/>
          <w:szCs w:val="28"/>
        </w:rPr>
        <w:t>VÁ</w:t>
      </w:r>
      <w:r w:rsidRPr="00CE7566">
        <w:rPr>
          <w:b/>
          <w:bCs/>
          <w:sz w:val="28"/>
          <w:szCs w:val="28"/>
        </w:rPr>
        <w:t>NÍ</w:t>
      </w:r>
    </w:p>
    <w:p w:rsidR="004238B2" w:rsidRPr="00CE7566" w:rsidRDefault="004238B2" w:rsidP="00F11C81">
      <w:pPr>
        <w:tabs>
          <w:tab w:val="left" w:pos="1276"/>
          <w:tab w:val="left" w:pos="6237"/>
        </w:tabs>
        <w:jc w:val="center"/>
        <w:rPr>
          <w:b/>
          <w:bCs/>
          <w:sz w:val="28"/>
          <w:szCs w:val="28"/>
        </w:rPr>
      </w:pPr>
    </w:p>
    <w:p w:rsidR="004238B2" w:rsidRPr="00F11C81" w:rsidRDefault="004238B2" w:rsidP="00F11C81">
      <w:pPr>
        <w:rPr>
          <w:b/>
        </w:rPr>
      </w:pPr>
      <w:r w:rsidRPr="00CE7566">
        <w:rPr>
          <w:b/>
          <w:sz w:val="28"/>
          <w:szCs w:val="28"/>
        </w:rPr>
        <w:t xml:space="preserve">a)  Hlavní cíl  ŠVP pro přípravnou třídu </w:t>
      </w:r>
    </w:p>
    <w:p w:rsidR="004238B2" w:rsidRDefault="004238B2" w:rsidP="002F50D9">
      <w:pPr>
        <w:ind w:left="708"/>
        <w:jc w:val="both"/>
      </w:pPr>
      <w:r w:rsidRPr="0008403A">
        <w:t>Hlavním cílem ŠVP  pro přípravnou třídu je duševní a tělesný rozvoj</w:t>
      </w:r>
      <w:r>
        <w:t xml:space="preserve"> </w:t>
      </w:r>
      <w:r w:rsidRPr="0008403A">
        <w:t>dětí s přihlédnutím na rozvoj sociálních vztahů s kladnými mravními</w:t>
      </w:r>
      <w:r>
        <w:t xml:space="preserve"> z</w:t>
      </w:r>
      <w:r w:rsidRPr="0008403A">
        <w:t>ásadami, posilování estetického cítění a příprava pro bezproblémový vstup do 1. třídy ZŠ.</w:t>
      </w:r>
      <w:r>
        <w:tab/>
      </w:r>
    </w:p>
    <w:p w:rsidR="004238B2" w:rsidRPr="0008403A" w:rsidRDefault="004238B2" w:rsidP="002F50D9">
      <w:pPr>
        <w:ind w:left="708"/>
        <w:jc w:val="both"/>
      </w:pPr>
    </w:p>
    <w:p w:rsidR="004238B2" w:rsidRPr="00CE7566" w:rsidRDefault="004238B2" w:rsidP="00F11C81">
      <w:pPr>
        <w:rPr>
          <w:sz w:val="28"/>
          <w:szCs w:val="28"/>
        </w:rPr>
      </w:pPr>
      <w:r w:rsidRPr="00CE7566">
        <w:rPr>
          <w:sz w:val="28"/>
          <w:szCs w:val="28"/>
        </w:rPr>
        <w:t xml:space="preserve"> </w:t>
      </w:r>
      <w:r w:rsidRPr="00CE7566">
        <w:rPr>
          <w:b/>
          <w:sz w:val="28"/>
          <w:szCs w:val="28"/>
        </w:rPr>
        <w:t>b)  Rámcové cíle  ŠVP přípravné třídy</w:t>
      </w:r>
    </w:p>
    <w:p w:rsidR="004238B2" w:rsidRPr="00CE7566" w:rsidRDefault="004238B2" w:rsidP="007758E8">
      <w:pPr>
        <w:pStyle w:val="Heading2"/>
        <w:numPr>
          <w:ilvl w:val="0"/>
          <w:numId w:val="3"/>
        </w:numPr>
        <w:rPr>
          <w:b w:val="0"/>
          <w:bCs w:val="0"/>
          <w:sz w:val="28"/>
          <w:szCs w:val="28"/>
        </w:rPr>
      </w:pPr>
      <w:r w:rsidRPr="00CE7566">
        <w:rPr>
          <w:sz w:val="28"/>
          <w:szCs w:val="28"/>
        </w:rPr>
        <w:t>Rozvíjení dítěte, jeho učení a poznání</w:t>
      </w:r>
      <w:r w:rsidRPr="00CE7566">
        <w:rPr>
          <w:b w:val="0"/>
          <w:bCs w:val="0"/>
          <w:sz w:val="28"/>
          <w:szCs w:val="28"/>
        </w:rPr>
        <w:t xml:space="preserve"> :</w:t>
      </w:r>
    </w:p>
    <w:p w:rsidR="004238B2" w:rsidRDefault="004238B2" w:rsidP="002F50D9">
      <w:pPr>
        <w:ind w:left="1080"/>
        <w:jc w:val="both"/>
      </w:pPr>
      <w:r>
        <w:t xml:space="preserve">            P</w:t>
      </w:r>
      <w:r w:rsidRPr="00DA3696">
        <w:t xml:space="preserve">omáhat dítěti rozvíjet jeho přirozené potřeby s ohledem na respektování </w:t>
      </w:r>
    </w:p>
    <w:p w:rsidR="004238B2" w:rsidRDefault="004238B2" w:rsidP="002F50D9">
      <w:pPr>
        <w:ind w:left="1080"/>
        <w:jc w:val="both"/>
      </w:pPr>
      <w:r>
        <w:t xml:space="preserve">            </w:t>
      </w:r>
      <w:r w:rsidRPr="00DA3696">
        <w:t>jeho osobních  a specifických zvláštností a vytvářet podmínky pro</w:t>
      </w:r>
    </w:p>
    <w:p w:rsidR="004238B2" w:rsidRDefault="004238B2" w:rsidP="002F50D9">
      <w:pPr>
        <w:ind w:left="1080"/>
        <w:jc w:val="both"/>
      </w:pPr>
      <w:r>
        <w:t xml:space="preserve">           </w:t>
      </w:r>
      <w:r w:rsidRPr="00DA3696">
        <w:t xml:space="preserve"> </w:t>
      </w:r>
      <w:r>
        <w:t>o</w:t>
      </w:r>
      <w:r w:rsidRPr="00DA3696">
        <w:t xml:space="preserve">ptimální </w:t>
      </w:r>
      <w:r>
        <w:t xml:space="preserve"> </w:t>
      </w:r>
      <w:r w:rsidRPr="00DA3696">
        <w:t>rozvoj</w:t>
      </w:r>
      <w:r>
        <w:t xml:space="preserve"> </w:t>
      </w:r>
      <w:r w:rsidRPr="00DA3696">
        <w:t xml:space="preserve">jeho osobních  předpokladů a připravit ho pro vstup </w:t>
      </w:r>
    </w:p>
    <w:p w:rsidR="004238B2" w:rsidRDefault="004238B2" w:rsidP="002F50D9">
      <w:pPr>
        <w:ind w:left="1080"/>
        <w:jc w:val="both"/>
      </w:pPr>
      <w:r>
        <w:t xml:space="preserve">            </w:t>
      </w:r>
      <w:r w:rsidRPr="00DA3696">
        <w:t>do 1. třídy ZŠ.</w:t>
      </w:r>
    </w:p>
    <w:p w:rsidR="004238B2" w:rsidRDefault="004238B2" w:rsidP="002F50D9">
      <w:pPr>
        <w:ind w:left="1080"/>
        <w:jc w:val="both"/>
      </w:pPr>
      <w:r>
        <w:t xml:space="preserve">            </w:t>
      </w:r>
      <w:r w:rsidRPr="00DA3696">
        <w:t>Umožňovat dítěti získat věku  přiměřenou fyzickou, psychickou</w:t>
      </w:r>
    </w:p>
    <w:p w:rsidR="004238B2" w:rsidRDefault="004238B2" w:rsidP="002F50D9">
      <w:pPr>
        <w:ind w:left="1080"/>
        <w:jc w:val="both"/>
      </w:pPr>
      <w:r>
        <w:t xml:space="preserve">            </w:t>
      </w:r>
      <w:r w:rsidRPr="00DA3696">
        <w:t>i sociální samostatnost, které jsou významné pro jeho  budoucí použití</w:t>
      </w:r>
    </w:p>
    <w:p w:rsidR="004238B2" w:rsidRPr="00DA3696" w:rsidRDefault="004238B2" w:rsidP="002F50D9">
      <w:pPr>
        <w:ind w:left="1080"/>
        <w:jc w:val="both"/>
      </w:pPr>
      <w:r>
        <w:t xml:space="preserve">           </w:t>
      </w:r>
      <w:r w:rsidRPr="00DA3696">
        <w:t xml:space="preserve"> v 1. třídě ZŠ.</w:t>
      </w:r>
    </w:p>
    <w:p w:rsidR="004238B2" w:rsidRPr="00CE7566" w:rsidRDefault="004238B2" w:rsidP="007758E8">
      <w:pPr>
        <w:pStyle w:val="NormalWeb"/>
        <w:numPr>
          <w:ilvl w:val="0"/>
          <w:numId w:val="3"/>
        </w:numPr>
        <w:rPr>
          <w:b/>
          <w:bCs/>
          <w:sz w:val="28"/>
          <w:szCs w:val="28"/>
        </w:rPr>
      </w:pPr>
      <w:r w:rsidRPr="00CE7566">
        <w:rPr>
          <w:b/>
          <w:bCs/>
          <w:sz w:val="28"/>
          <w:szCs w:val="28"/>
        </w:rPr>
        <w:lastRenderedPageBreak/>
        <w:t>Osvojení základů hodnot, na nichž je založena naše společnost.</w:t>
      </w:r>
    </w:p>
    <w:p w:rsidR="004238B2" w:rsidRPr="00CE7566" w:rsidRDefault="004238B2" w:rsidP="007758E8">
      <w:pPr>
        <w:pStyle w:val="NormalWeb"/>
        <w:numPr>
          <w:ilvl w:val="0"/>
          <w:numId w:val="3"/>
        </w:numPr>
        <w:rPr>
          <w:b/>
          <w:bCs/>
          <w:sz w:val="28"/>
          <w:szCs w:val="28"/>
        </w:rPr>
      </w:pPr>
      <w:r w:rsidRPr="00CE7566">
        <w:rPr>
          <w:b/>
          <w:bCs/>
          <w:sz w:val="28"/>
          <w:szCs w:val="28"/>
        </w:rPr>
        <w:t>Získání osobní samostatnosti a schopnosti projevovat se jako            samostatná</w:t>
      </w:r>
      <w:r w:rsidRPr="00CE7566">
        <w:rPr>
          <w:sz w:val="28"/>
          <w:szCs w:val="28"/>
        </w:rPr>
        <w:t xml:space="preserve">  </w:t>
      </w:r>
      <w:r w:rsidRPr="00CE7566">
        <w:rPr>
          <w:b/>
          <w:bCs/>
          <w:sz w:val="28"/>
          <w:szCs w:val="28"/>
        </w:rPr>
        <w:t>osobnost působící na své okolí.</w:t>
      </w:r>
    </w:p>
    <w:p w:rsidR="004238B2" w:rsidRPr="007758E8" w:rsidRDefault="004238B2" w:rsidP="007758E8">
      <w:pPr>
        <w:pStyle w:val="NormalWeb"/>
        <w:tabs>
          <w:tab w:val="left" w:pos="540"/>
        </w:tabs>
        <w:rPr>
          <w:b/>
          <w:bCs/>
          <w:sz w:val="28"/>
          <w:szCs w:val="28"/>
        </w:rPr>
      </w:pPr>
      <w:r w:rsidRPr="00AD40AB">
        <w:rPr>
          <w:b/>
          <w:bCs/>
          <w:sz w:val="28"/>
          <w:szCs w:val="28"/>
        </w:rPr>
        <w:t xml:space="preserve">        c)</w:t>
      </w:r>
      <w:r w:rsidRPr="007758E8">
        <w:rPr>
          <w:b/>
          <w:bCs/>
          <w:sz w:val="28"/>
          <w:szCs w:val="28"/>
        </w:rPr>
        <w:t xml:space="preserve"> </w:t>
      </w:r>
      <w:r>
        <w:rPr>
          <w:b/>
          <w:bCs/>
          <w:sz w:val="28"/>
          <w:szCs w:val="28"/>
        </w:rPr>
        <w:t xml:space="preserve"> Klíčové kompetence</w:t>
      </w:r>
    </w:p>
    <w:p w:rsidR="004238B2" w:rsidRPr="00CE7566" w:rsidRDefault="004238B2" w:rsidP="007758E8">
      <w:pPr>
        <w:pStyle w:val="NormalWeb"/>
        <w:numPr>
          <w:ilvl w:val="0"/>
          <w:numId w:val="4"/>
        </w:numPr>
        <w:rPr>
          <w:b/>
          <w:bCs/>
          <w:sz w:val="28"/>
          <w:szCs w:val="28"/>
        </w:rPr>
      </w:pPr>
      <w:r w:rsidRPr="00CE7566">
        <w:rPr>
          <w:b/>
          <w:bCs/>
          <w:sz w:val="28"/>
          <w:szCs w:val="28"/>
        </w:rPr>
        <w:t>Kompetence k učení</w:t>
      </w:r>
    </w:p>
    <w:p w:rsidR="004238B2" w:rsidRPr="00CE7566" w:rsidRDefault="004238B2" w:rsidP="007758E8">
      <w:pPr>
        <w:pStyle w:val="NormalWeb"/>
        <w:numPr>
          <w:ilvl w:val="0"/>
          <w:numId w:val="4"/>
        </w:numPr>
        <w:rPr>
          <w:b/>
          <w:bCs/>
          <w:sz w:val="28"/>
          <w:szCs w:val="28"/>
        </w:rPr>
      </w:pPr>
      <w:r w:rsidRPr="00CE7566">
        <w:rPr>
          <w:b/>
          <w:bCs/>
          <w:sz w:val="28"/>
          <w:szCs w:val="28"/>
        </w:rPr>
        <w:t>Kompetence k řešení problémů</w:t>
      </w:r>
    </w:p>
    <w:p w:rsidR="004238B2" w:rsidRPr="00CE7566" w:rsidRDefault="004238B2" w:rsidP="007758E8">
      <w:pPr>
        <w:pStyle w:val="NormalWeb"/>
        <w:numPr>
          <w:ilvl w:val="0"/>
          <w:numId w:val="4"/>
        </w:numPr>
        <w:rPr>
          <w:b/>
          <w:bCs/>
          <w:sz w:val="28"/>
          <w:szCs w:val="28"/>
        </w:rPr>
      </w:pPr>
      <w:r w:rsidRPr="00CE7566">
        <w:rPr>
          <w:b/>
          <w:bCs/>
          <w:sz w:val="28"/>
          <w:szCs w:val="28"/>
        </w:rPr>
        <w:t>Kompetence komunikativní</w:t>
      </w:r>
    </w:p>
    <w:p w:rsidR="004238B2" w:rsidRPr="00CE7566" w:rsidRDefault="004238B2" w:rsidP="007758E8">
      <w:pPr>
        <w:pStyle w:val="NormalWeb"/>
        <w:numPr>
          <w:ilvl w:val="0"/>
          <w:numId w:val="4"/>
        </w:numPr>
        <w:rPr>
          <w:b/>
          <w:bCs/>
          <w:sz w:val="28"/>
          <w:szCs w:val="28"/>
        </w:rPr>
      </w:pPr>
      <w:r w:rsidRPr="00CE7566">
        <w:rPr>
          <w:b/>
          <w:bCs/>
          <w:sz w:val="28"/>
          <w:szCs w:val="28"/>
        </w:rPr>
        <w:t>Kompetence sociální a personální</w:t>
      </w:r>
    </w:p>
    <w:p w:rsidR="004238B2" w:rsidRPr="00CE7566" w:rsidRDefault="004238B2" w:rsidP="007758E8">
      <w:pPr>
        <w:pStyle w:val="NormalWeb"/>
        <w:numPr>
          <w:ilvl w:val="0"/>
          <w:numId w:val="4"/>
        </w:numPr>
        <w:rPr>
          <w:b/>
          <w:bCs/>
          <w:sz w:val="28"/>
          <w:szCs w:val="28"/>
        </w:rPr>
      </w:pPr>
      <w:r w:rsidRPr="00CE7566">
        <w:rPr>
          <w:b/>
          <w:bCs/>
          <w:sz w:val="28"/>
          <w:szCs w:val="28"/>
        </w:rPr>
        <w:t>Kompetence činnostní a občanské</w:t>
      </w:r>
    </w:p>
    <w:p w:rsidR="004238B2" w:rsidRPr="00BC5B93" w:rsidRDefault="004238B2" w:rsidP="00104DD5">
      <w:pPr>
        <w:pStyle w:val="NormalWeb"/>
        <w:rPr>
          <w:b/>
          <w:bCs/>
          <w:sz w:val="28"/>
          <w:szCs w:val="28"/>
        </w:rPr>
      </w:pPr>
      <w:r>
        <w:rPr>
          <w:b/>
          <w:bCs/>
          <w:sz w:val="32"/>
          <w:szCs w:val="32"/>
        </w:rPr>
        <w:t xml:space="preserve">      </w:t>
      </w:r>
      <w:r w:rsidRPr="00BC5B93">
        <w:rPr>
          <w:b/>
          <w:bCs/>
          <w:sz w:val="28"/>
          <w:szCs w:val="28"/>
        </w:rPr>
        <w:t xml:space="preserve"> </w:t>
      </w:r>
      <w:r>
        <w:rPr>
          <w:b/>
          <w:bCs/>
          <w:sz w:val="28"/>
          <w:szCs w:val="28"/>
        </w:rPr>
        <w:t>d</w:t>
      </w:r>
      <w:r w:rsidRPr="00BC5B93">
        <w:rPr>
          <w:b/>
          <w:bCs/>
          <w:sz w:val="28"/>
          <w:szCs w:val="28"/>
        </w:rPr>
        <w:t>) Vzdělávací oblasti  ŠVP pro přípravnou třídu</w:t>
      </w:r>
    </w:p>
    <w:p w:rsidR="004238B2" w:rsidRPr="002673B4" w:rsidRDefault="004238B2" w:rsidP="00BC5B93">
      <w:pPr>
        <w:pStyle w:val="NormalWeb"/>
        <w:numPr>
          <w:ilvl w:val="0"/>
          <w:numId w:val="5"/>
        </w:numPr>
        <w:tabs>
          <w:tab w:val="left" w:pos="540"/>
        </w:tabs>
        <w:rPr>
          <w:b/>
          <w:bCs/>
          <w:sz w:val="28"/>
          <w:szCs w:val="28"/>
        </w:rPr>
      </w:pPr>
      <w:r w:rsidRPr="002673B4">
        <w:rPr>
          <w:b/>
          <w:bCs/>
          <w:sz w:val="28"/>
          <w:szCs w:val="28"/>
        </w:rPr>
        <w:t>Dítě a jeho tělo</w:t>
      </w:r>
    </w:p>
    <w:p w:rsidR="004238B2" w:rsidRPr="002673B4" w:rsidRDefault="004238B2" w:rsidP="00BC5B93">
      <w:pPr>
        <w:pStyle w:val="NormalWeb"/>
        <w:numPr>
          <w:ilvl w:val="0"/>
          <w:numId w:val="5"/>
        </w:numPr>
        <w:rPr>
          <w:b/>
          <w:bCs/>
          <w:sz w:val="28"/>
          <w:szCs w:val="28"/>
        </w:rPr>
      </w:pPr>
      <w:r w:rsidRPr="002673B4">
        <w:rPr>
          <w:b/>
          <w:bCs/>
          <w:sz w:val="28"/>
          <w:szCs w:val="28"/>
        </w:rPr>
        <w:t>Dítě a jeho psychika</w:t>
      </w:r>
    </w:p>
    <w:p w:rsidR="004238B2" w:rsidRPr="002673B4" w:rsidRDefault="004238B2" w:rsidP="00BC5B93">
      <w:pPr>
        <w:pStyle w:val="NormalWeb"/>
        <w:numPr>
          <w:ilvl w:val="0"/>
          <w:numId w:val="5"/>
        </w:numPr>
        <w:rPr>
          <w:b/>
          <w:bCs/>
          <w:sz w:val="28"/>
          <w:szCs w:val="28"/>
        </w:rPr>
      </w:pPr>
      <w:r w:rsidRPr="002673B4">
        <w:rPr>
          <w:b/>
          <w:bCs/>
          <w:sz w:val="28"/>
          <w:szCs w:val="28"/>
        </w:rPr>
        <w:t xml:space="preserve">Dítě a ten druhý </w:t>
      </w:r>
    </w:p>
    <w:p w:rsidR="004238B2" w:rsidRPr="002673B4" w:rsidRDefault="004238B2" w:rsidP="00BC5B93">
      <w:pPr>
        <w:pStyle w:val="NormalWeb"/>
        <w:numPr>
          <w:ilvl w:val="0"/>
          <w:numId w:val="5"/>
        </w:numPr>
        <w:rPr>
          <w:b/>
          <w:bCs/>
          <w:sz w:val="28"/>
          <w:szCs w:val="28"/>
        </w:rPr>
      </w:pPr>
      <w:r w:rsidRPr="002673B4">
        <w:rPr>
          <w:b/>
          <w:bCs/>
          <w:sz w:val="28"/>
          <w:szCs w:val="28"/>
        </w:rPr>
        <w:t>Dítě a společnost</w:t>
      </w:r>
    </w:p>
    <w:p w:rsidR="004238B2" w:rsidRPr="002673B4" w:rsidRDefault="004238B2" w:rsidP="00BC5B93">
      <w:pPr>
        <w:pStyle w:val="NormalWeb"/>
        <w:numPr>
          <w:ilvl w:val="0"/>
          <w:numId w:val="5"/>
        </w:numPr>
        <w:rPr>
          <w:b/>
          <w:bCs/>
          <w:sz w:val="28"/>
          <w:szCs w:val="28"/>
        </w:rPr>
      </w:pPr>
      <w:r w:rsidRPr="002673B4">
        <w:rPr>
          <w:b/>
          <w:bCs/>
          <w:sz w:val="28"/>
          <w:szCs w:val="28"/>
        </w:rPr>
        <w:t>Dítě a svět</w:t>
      </w:r>
    </w:p>
    <w:p w:rsidR="004238B2" w:rsidRDefault="004238B2" w:rsidP="002F50D9">
      <w:r>
        <w:rPr>
          <w:sz w:val="36"/>
          <w:szCs w:val="36"/>
        </w:rPr>
        <w:t xml:space="preserve">            </w:t>
      </w:r>
      <w:r>
        <w:t>Vzdělávací oblasti jsou oblasti rozvoje dítěte a jeho kompetencí.</w:t>
      </w:r>
    </w:p>
    <w:p w:rsidR="004238B2" w:rsidRDefault="004238B2" w:rsidP="002F50D9">
      <w:r>
        <w:t xml:space="preserve">                  Tyto oblasti jsou vzájemně provázány, vytvářejí společně fungující celek, </w:t>
      </w:r>
    </w:p>
    <w:p w:rsidR="004238B2" w:rsidRDefault="004238B2" w:rsidP="002F50D9">
      <w:r>
        <w:t xml:space="preserve">                  v životní skutečnosti nedělitelný.</w:t>
      </w:r>
    </w:p>
    <w:p w:rsidR="004238B2" w:rsidRDefault="004238B2" w:rsidP="002F50D9">
      <w:r>
        <w:t>.</w:t>
      </w:r>
    </w:p>
    <w:p w:rsidR="004238B2" w:rsidRPr="00DF4BD5" w:rsidRDefault="004238B2" w:rsidP="00DF4BD5">
      <w:pPr>
        <w:pStyle w:val="Heading2"/>
        <w:rPr>
          <w:sz w:val="32"/>
          <w:szCs w:val="32"/>
        </w:rPr>
      </w:pPr>
      <w:r w:rsidRPr="004E4D86">
        <w:rPr>
          <w:sz w:val="32"/>
          <w:szCs w:val="32"/>
        </w:rPr>
        <w:t xml:space="preserve">6. </w:t>
      </w:r>
      <w:r w:rsidRPr="004106AC">
        <w:rPr>
          <w:sz w:val="28"/>
          <w:szCs w:val="28"/>
        </w:rPr>
        <w:t xml:space="preserve">VZDĚLÁVACÍ  OBSAH  ŠVP PRO  PŘÍPRAVNOU  TŘÍDU </w:t>
      </w:r>
    </w:p>
    <w:p w:rsidR="004238B2" w:rsidRPr="002673B4" w:rsidRDefault="004238B2" w:rsidP="00F663B2">
      <w:pPr>
        <w:rPr>
          <w:b/>
          <w:sz w:val="28"/>
          <w:szCs w:val="28"/>
        </w:rPr>
      </w:pPr>
    </w:p>
    <w:p w:rsidR="004238B2" w:rsidRPr="002673B4" w:rsidRDefault="004238B2" w:rsidP="009E5D95">
      <w:pPr>
        <w:pStyle w:val="ListParagraph"/>
        <w:numPr>
          <w:ilvl w:val="0"/>
          <w:numId w:val="11"/>
        </w:numPr>
        <w:rPr>
          <w:b/>
          <w:sz w:val="28"/>
          <w:szCs w:val="28"/>
        </w:rPr>
      </w:pPr>
      <w:r w:rsidRPr="002673B4">
        <w:rPr>
          <w:b/>
          <w:sz w:val="28"/>
          <w:szCs w:val="28"/>
        </w:rPr>
        <w:t>Vzdělávací integ</w:t>
      </w:r>
      <w:r>
        <w:rPr>
          <w:b/>
          <w:sz w:val="28"/>
          <w:szCs w:val="28"/>
        </w:rPr>
        <w:t xml:space="preserve">rované </w:t>
      </w:r>
      <w:r w:rsidRPr="002673B4">
        <w:rPr>
          <w:b/>
          <w:sz w:val="28"/>
          <w:szCs w:val="28"/>
        </w:rPr>
        <w:t>bloky</w:t>
      </w:r>
    </w:p>
    <w:p w:rsidR="004238B2" w:rsidRDefault="004238B2" w:rsidP="009E5D95">
      <w:pPr>
        <w:pStyle w:val="ListParagraph"/>
        <w:numPr>
          <w:ilvl w:val="0"/>
          <w:numId w:val="11"/>
        </w:numPr>
      </w:pPr>
    </w:p>
    <w:p w:rsidR="004238B2" w:rsidRPr="002673B4" w:rsidRDefault="004238B2" w:rsidP="009E5D95">
      <w:pPr>
        <w:pStyle w:val="ListParagraph"/>
        <w:numPr>
          <w:ilvl w:val="0"/>
          <w:numId w:val="11"/>
        </w:numPr>
      </w:pPr>
      <w:r w:rsidRPr="002A2D21">
        <w:rPr>
          <w:b/>
        </w:rPr>
        <w:t>září:</w:t>
      </w:r>
      <w:r w:rsidRPr="002673B4">
        <w:t xml:space="preserve"> Barevný měsíc.</w:t>
      </w:r>
    </w:p>
    <w:p w:rsidR="004238B2" w:rsidRPr="002673B4" w:rsidRDefault="004238B2" w:rsidP="009E5D95">
      <w:pPr>
        <w:pStyle w:val="ListParagraph"/>
        <w:numPr>
          <w:ilvl w:val="0"/>
          <w:numId w:val="11"/>
        </w:numPr>
      </w:pPr>
      <w:r w:rsidRPr="002A2D21">
        <w:rPr>
          <w:b/>
        </w:rPr>
        <w:t>říjen:</w:t>
      </w:r>
      <w:r w:rsidRPr="002673B4">
        <w:t xml:space="preserve"> Dary podzimní přírody.</w:t>
      </w:r>
    </w:p>
    <w:p w:rsidR="004238B2" w:rsidRPr="002673B4" w:rsidRDefault="004238B2" w:rsidP="009E5D95">
      <w:pPr>
        <w:pStyle w:val="ListParagraph"/>
        <w:numPr>
          <w:ilvl w:val="0"/>
          <w:numId w:val="11"/>
        </w:numPr>
      </w:pPr>
      <w:r w:rsidRPr="002A2D21">
        <w:rPr>
          <w:b/>
        </w:rPr>
        <w:t>listopad:</w:t>
      </w:r>
      <w:r w:rsidRPr="002673B4">
        <w:t xml:space="preserve"> Čas.</w:t>
      </w:r>
    </w:p>
    <w:p w:rsidR="004238B2" w:rsidRPr="002673B4" w:rsidRDefault="004238B2" w:rsidP="009E5D95">
      <w:pPr>
        <w:pStyle w:val="ListParagraph"/>
        <w:numPr>
          <w:ilvl w:val="0"/>
          <w:numId w:val="11"/>
        </w:numPr>
      </w:pPr>
      <w:r w:rsidRPr="002A2D21">
        <w:rPr>
          <w:b/>
        </w:rPr>
        <w:t>prosinec:</w:t>
      </w:r>
      <w:r w:rsidRPr="002673B4">
        <w:t xml:space="preserve"> Vánoce jsou za dveřmi.</w:t>
      </w:r>
    </w:p>
    <w:p w:rsidR="004238B2" w:rsidRPr="002673B4" w:rsidRDefault="004238B2" w:rsidP="009E5D95">
      <w:pPr>
        <w:pStyle w:val="ListParagraph"/>
        <w:numPr>
          <w:ilvl w:val="0"/>
          <w:numId w:val="11"/>
        </w:numPr>
      </w:pPr>
      <w:r w:rsidRPr="002A2D21">
        <w:rPr>
          <w:b/>
        </w:rPr>
        <w:t>leden:</w:t>
      </w:r>
      <w:r w:rsidRPr="002673B4">
        <w:t xml:space="preserve"> Zima čaruje. </w:t>
      </w:r>
    </w:p>
    <w:p w:rsidR="004238B2" w:rsidRPr="002673B4" w:rsidRDefault="004238B2" w:rsidP="009E5D95">
      <w:pPr>
        <w:pStyle w:val="ListParagraph"/>
        <w:numPr>
          <w:ilvl w:val="0"/>
          <w:numId w:val="11"/>
        </w:numPr>
      </w:pPr>
      <w:r w:rsidRPr="002A2D21">
        <w:rPr>
          <w:b/>
        </w:rPr>
        <w:t>únor:</w:t>
      </w:r>
      <w:r w:rsidRPr="002673B4">
        <w:t xml:space="preserve"> Objevujeme svět kolem nás.</w:t>
      </w:r>
    </w:p>
    <w:p w:rsidR="004238B2" w:rsidRPr="002673B4" w:rsidRDefault="004238B2" w:rsidP="009E5D95">
      <w:pPr>
        <w:pStyle w:val="ListParagraph"/>
        <w:numPr>
          <w:ilvl w:val="0"/>
          <w:numId w:val="11"/>
        </w:numPr>
      </w:pPr>
      <w:r w:rsidRPr="002A2D21">
        <w:rPr>
          <w:b/>
        </w:rPr>
        <w:t>březen:</w:t>
      </w:r>
      <w:r w:rsidRPr="002673B4">
        <w:t xml:space="preserve"> Vítáme tě jaro.</w:t>
      </w:r>
    </w:p>
    <w:p w:rsidR="004238B2" w:rsidRPr="002673B4" w:rsidRDefault="004238B2" w:rsidP="009E5D95">
      <w:pPr>
        <w:pStyle w:val="ListParagraph"/>
        <w:numPr>
          <w:ilvl w:val="0"/>
          <w:numId w:val="11"/>
        </w:numPr>
      </w:pPr>
      <w:r w:rsidRPr="002A2D21">
        <w:rPr>
          <w:b/>
        </w:rPr>
        <w:t>duben:</w:t>
      </w:r>
      <w:r w:rsidRPr="002673B4">
        <w:t xml:space="preserve"> Zvířata kolem nás.</w:t>
      </w:r>
    </w:p>
    <w:p w:rsidR="004238B2" w:rsidRPr="002673B4" w:rsidRDefault="004238B2" w:rsidP="009E5D95">
      <w:pPr>
        <w:pStyle w:val="ListParagraph"/>
        <w:numPr>
          <w:ilvl w:val="0"/>
          <w:numId w:val="11"/>
        </w:numPr>
      </w:pPr>
      <w:r w:rsidRPr="002A2D21">
        <w:rPr>
          <w:b/>
        </w:rPr>
        <w:t>květen:</w:t>
      </w:r>
      <w:r w:rsidRPr="002673B4">
        <w:t xml:space="preserve"> Když všechno kvete.</w:t>
      </w:r>
    </w:p>
    <w:p w:rsidR="004238B2" w:rsidRPr="002673B4" w:rsidRDefault="004238B2" w:rsidP="009E5D95">
      <w:pPr>
        <w:pStyle w:val="ListParagraph"/>
        <w:numPr>
          <w:ilvl w:val="0"/>
          <w:numId w:val="11"/>
        </w:numPr>
      </w:pPr>
      <w:r w:rsidRPr="002A2D21">
        <w:rPr>
          <w:b/>
        </w:rPr>
        <w:t>červen:</w:t>
      </w:r>
      <w:r w:rsidRPr="002673B4">
        <w:t xml:space="preserve"> Těšíme se na prázdniny</w:t>
      </w:r>
    </w:p>
    <w:p w:rsidR="004238B2" w:rsidRPr="009F5190" w:rsidRDefault="004238B2" w:rsidP="009F5190">
      <w:pPr>
        <w:pStyle w:val="BodyText2"/>
        <w:tabs>
          <w:tab w:val="left" w:pos="1276"/>
          <w:tab w:val="left" w:pos="6237"/>
        </w:tabs>
      </w:pPr>
      <w:r>
        <w:t xml:space="preserve"> </w:t>
      </w:r>
    </w:p>
    <w:p w:rsidR="004238B2" w:rsidRPr="00CE7566" w:rsidRDefault="004238B2" w:rsidP="009F5190">
      <w:pPr>
        <w:tabs>
          <w:tab w:val="left" w:pos="1276"/>
          <w:tab w:val="left" w:pos="6237"/>
        </w:tabs>
      </w:pPr>
      <w:r w:rsidRPr="00CE7566">
        <w:t xml:space="preserve">Obsah je rozdělen do 10-ti vzdělávacích integrovaných bloků s časovou dotací jeden kalendářní měsíc. Jednotlivé bloky respektují vývoj dítěte, jeho přirozený život, učení. </w:t>
      </w:r>
      <w:r w:rsidRPr="00CE7566">
        <w:lastRenderedPageBreak/>
        <w:t>Jednotlivé oblasti vzdělávání jsou rozlišeny na základě vztahů, které si dítě postupně utváří k sobě samému, k druhým lidem i okolnímu světu.</w:t>
      </w:r>
    </w:p>
    <w:p w:rsidR="004238B2" w:rsidRPr="0008403A" w:rsidRDefault="004238B2" w:rsidP="009F5190">
      <w:pPr>
        <w:tabs>
          <w:tab w:val="left" w:pos="1276"/>
          <w:tab w:val="left" w:pos="6237"/>
        </w:tabs>
        <w:rPr>
          <w:sz w:val="28"/>
          <w:szCs w:val="28"/>
        </w:rPr>
      </w:pPr>
    </w:p>
    <w:p w:rsidR="004238B2" w:rsidRPr="002673B4" w:rsidRDefault="004238B2" w:rsidP="009E5D95">
      <w:pPr>
        <w:numPr>
          <w:ilvl w:val="0"/>
          <w:numId w:val="12"/>
        </w:numPr>
        <w:tabs>
          <w:tab w:val="left" w:pos="1276"/>
          <w:tab w:val="left" w:pos="6237"/>
        </w:tabs>
        <w:rPr>
          <w:b/>
        </w:rPr>
      </w:pPr>
      <w:r w:rsidRPr="002673B4">
        <w:rPr>
          <w:b/>
        </w:rPr>
        <w:t>Dítě a jeho tělo</w:t>
      </w:r>
    </w:p>
    <w:p w:rsidR="004238B2" w:rsidRPr="002673B4" w:rsidRDefault="004238B2" w:rsidP="009E5D95">
      <w:pPr>
        <w:numPr>
          <w:ilvl w:val="0"/>
          <w:numId w:val="12"/>
        </w:numPr>
        <w:tabs>
          <w:tab w:val="left" w:pos="1276"/>
          <w:tab w:val="left" w:pos="6237"/>
        </w:tabs>
        <w:rPr>
          <w:b/>
        </w:rPr>
      </w:pPr>
      <w:r w:rsidRPr="002673B4">
        <w:rPr>
          <w:b/>
        </w:rPr>
        <w:t>Dítě a jeho psychika</w:t>
      </w:r>
    </w:p>
    <w:p w:rsidR="004238B2" w:rsidRPr="002673B4" w:rsidRDefault="004238B2" w:rsidP="009E5D95">
      <w:pPr>
        <w:numPr>
          <w:ilvl w:val="0"/>
          <w:numId w:val="12"/>
        </w:numPr>
        <w:tabs>
          <w:tab w:val="left" w:pos="1276"/>
          <w:tab w:val="left" w:pos="6237"/>
        </w:tabs>
        <w:rPr>
          <w:b/>
        </w:rPr>
      </w:pPr>
      <w:r w:rsidRPr="002673B4">
        <w:rPr>
          <w:b/>
        </w:rPr>
        <w:t>Dítě a ten druhý</w:t>
      </w:r>
    </w:p>
    <w:p w:rsidR="004238B2" w:rsidRDefault="004238B2" w:rsidP="009E5D95">
      <w:pPr>
        <w:numPr>
          <w:ilvl w:val="0"/>
          <w:numId w:val="12"/>
        </w:numPr>
        <w:tabs>
          <w:tab w:val="left" w:pos="1276"/>
          <w:tab w:val="left" w:pos="6237"/>
        </w:tabs>
        <w:rPr>
          <w:b/>
        </w:rPr>
      </w:pPr>
      <w:r w:rsidRPr="002673B4">
        <w:rPr>
          <w:b/>
        </w:rPr>
        <w:t>Dítě a společnost</w:t>
      </w:r>
    </w:p>
    <w:p w:rsidR="004238B2" w:rsidRPr="002673B4" w:rsidRDefault="004238B2" w:rsidP="009E5D95">
      <w:pPr>
        <w:numPr>
          <w:ilvl w:val="0"/>
          <w:numId w:val="12"/>
        </w:numPr>
        <w:tabs>
          <w:tab w:val="left" w:pos="1276"/>
          <w:tab w:val="left" w:pos="6237"/>
        </w:tabs>
        <w:rPr>
          <w:b/>
        </w:rPr>
      </w:pPr>
      <w:r w:rsidRPr="002673B4">
        <w:rPr>
          <w:b/>
        </w:rPr>
        <w:t>Dítě a svět</w:t>
      </w:r>
    </w:p>
    <w:p w:rsidR="004238B2" w:rsidRPr="000B7CE8" w:rsidRDefault="004238B2" w:rsidP="009F5190">
      <w:pPr>
        <w:tabs>
          <w:tab w:val="left" w:pos="1276"/>
          <w:tab w:val="left" w:pos="6237"/>
        </w:tabs>
        <w:rPr>
          <w:sz w:val="28"/>
          <w:szCs w:val="28"/>
        </w:rPr>
      </w:pPr>
    </w:p>
    <w:p w:rsidR="004238B2" w:rsidRDefault="004238B2" w:rsidP="009F5190">
      <w:pPr>
        <w:tabs>
          <w:tab w:val="left" w:pos="1276"/>
          <w:tab w:val="left" w:pos="6237"/>
        </w:tabs>
        <w:rPr>
          <w:b/>
          <w:bCs/>
          <w:i/>
          <w:iCs/>
          <w:sz w:val="28"/>
          <w:szCs w:val="28"/>
        </w:rPr>
      </w:pPr>
      <w:r w:rsidRPr="000B7CE8">
        <w:rPr>
          <w:b/>
          <w:bCs/>
          <w:sz w:val="28"/>
          <w:szCs w:val="28"/>
        </w:rPr>
        <w:t>Všechny oblasti se prolínají,</w:t>
      </w:r>
      <w:r>
        <w:rPr>
          <w:b/>
          <w:bCs/>
          <w:sz w:val="28"/>
          <w:szCs w:val="28"/>
        </w:rPr>
        <w:t xml:space="preserve"> </w:t>
      </w:r>
      <w:r w:rsidR="00972201">
        <w:rPr>
          <w:b/>
          <w:bCs/>
          <w:sz w:val="28"/>
          <w:szCs w:val="28"/>
        </w:rPr>
        <w:t>nic se neděje</w:t>
      </w:r>
      <w:r w:rsidRPr="000B7CE8">
        <w:rPr>
          <w:b/>
          <w:bCs/>
          <w:sz w:val="28"/>
          <w:szCs w:val="28"/>
        </w:rPr>
        <w:t xml:space="preserve"> samostatně</w:t>
      </w:r>
      <w:r>
        <w:rPr>
          <w:b/>
          <w:bCs/>
          <w:i/>
          <w:iCs/>
          <w:sz w:val="28"/>
          <w:szCs w:val="28"/>
        </w:rPr>
        <w:t xml:space="preserve">.                  </w:t>
      </w:r>
    </w:p>
    <w:p w:rsidR="004238B2" w:rsidRDefault="004238B2" w:rsidP="00F663B2">
      <w:pPr>
        <w:tabs>
          <w:tab w:val="left" w:pos="1276"/>
          <w:tab w:val="left" w:pos="6237"/>
        </w:tabs>
        <w:rPr>
          <w:b/>
          <w:bCs/>
          <w:sz w:val="28"/>
          <w:szCs w:val="28"/>
        </w:rPr>
      </w:pPr>
    </w:p>
    <w:p w:rsidR="004238B2" w:rsidRDefault="004238B2" w:rsidP="00F663B2">
      <w:pPr>
        <w:tabs>
          <w:tab w:val="left" w:pos="1276"/>
          <w:tab w:val="left" w:pos="6237"/>
        </w:tabs>
        <w:rPr>
          <w:b/>
          <w:bCs/>
          <w:sz w:val="28"/>
          <w:szCs w:val="28"/>
        </w:rPr>
      </w:pPr>
    </w:p>
    <w:p w:rsidR="004238B2" w:rsidRDefault="004238B2" w:rsidP="00C73D87">
      <w:pPr>
        <w:tabs>
          <w:tab w:val="left" w:pos="1276"/>
          <w:tab w:val="left" w:pos="6237"/>
        </w:tabs>
        <w:ind w:left="360"/>
        <w:rPr>
          <w:sz w:val="28"/>
          <w:szCs w:val="28"/>
        </w:rPr>
      </w:pPr>
      <w:r w:rsidRPr="000B7CE8">
        <w:rPr>
          <w:b/>
          <w:bCs/>
          <w:sz w:val="28"/>
          <w:szCs w:val="28"/>
        </w:rPr>
        <w:t>H</w:t>
      </w:r>
      <w:r>
        <w:rPr>
          <w:b/>
          <w:bCs/>
          <w:sz w:val="28"/>
          <w:szCs w:val="28"/>
        </w:rPr>
        <w:t>lavní cíle vzdělávání</w:t>
      </w:r>
      <w:r w:rsidRPr="000B7CE8">
        <w:rPr>
          <w:sz w:val="28"/>
          <w:szCs w:val="28"/>
        </w:rPr>
        <w:t>:</w:t>
      </w:r>
    </w:p>
    <w:p w:rsidR="004238B2" w:rsidRPr="000B7CE8" w:rsidRDefault="004238B2" w:rsidP="00C73D87">
      <w:pPr>
        <w:tabs>
          <w:tab w:val="left" w:pos="1276"/>
          <w:tab w:val="left" w:pos="6237"/>
        </w:tabs>
        <w:ind w:left="360"/>
        <w:rPr>
          <w:sz w:val="28"/>
          <w:szCs w:val="28"/>
        </w:rPr>
      </w:pPr>
    </w:p>
    <w:p w:rsidR="004238B2" w:rsidRPr="002A2D21" w:rsidRDefault="004238B2" w:rsidP="00C73D87">
      <w:pPr>
        <w:tabs>
          <w:tab w:val="left" w:pos="1276"/>
          <w:tab w:val="left" w:pos="6237"/>
        </w:tabs>
        <w:ind w:left="360"/>
      </w:pPr>
      <w:r w:rsidRPr="002A2D21">
        <w:t>Vycházejí ze tří základních rámcových cílů</w:t>
      </w:r>
    </w:p>
    <w:p w:rsidR="004238B2" w:rsidRPr="002A2D21" w:rsidRDefault="004238B2" w:rsidP="009E5D95">
      <w:pPr>
        <w:numPr>
          <w:ilvl w:val="0"/>
          <w:numId w:val="11"/>
        </w:numPr>
        <w:tabs>
          <w:tab w:val="left" w:pos="1276"/>
          <w:tab w:val="left" w:pos="6237"/>
        </w:tabs>
      </w:pPr>
      <w:r w:rsidRPr="002A2D21">
        <w:t>Rozvíjení dítěte, jeho učení a poznání</w:t>
      </w:r>
      <w:r w:rsidR="00245E60">
        <w:t>.</w:t>
      </w:r>
    </w:p>
    <w:p w:rsidR="004238B2" w:rsidRPr="002A2D21" w:rsidRDefault="004238B2" w:rsidP="009E5D95">
      <w:pPr>
        <w:numPr>
          <w:ilvl w:val="0"/>
          <w:numId w:val="11"/>
        </w:numPr>
        <w:tabs>
          <w:tab w:val="left" w:pos="1276"/>
          <w:tab w:val="left" w:pos="6237"/>
        </w:tabs>
      </w:pPr>
      <w:r w:rsidRPr="002A2D21">
        <w:t>Osvojení základů hodnot, na nichž je založena naše společnost</w:t>
      </w:r>
      <w:r w:rsidR="00245E60">
        <w:t>.</w:t>
      </w:r>
    </w:p>
    <w:p w:rsidR="004238B2" w:rsidRPr="00245E60" w:rsidRDefault="004238B2" w:rsidP="00C73D87">
      <w:pPr>
        <w:numPr>
          <w:ilvl w:val="0"/>
          <w:numId w:val="11"/>
        </w:numPr>
        <w:tabs>
          <w:tab w:val="left" w:pos="1276"/>
          <w:tab w:val="left" w:pos="6237"/>
        </w:tabs>
      </w:pPr>
      <w:r w:rsidRPr="002A2D21">
        <w:t>Získání osobní samostatnosti a schopnosti projevovat se jako samostatná osobnost působící na své okolí</w:t>
      </w:r>
      <w:r w:rsidR="00245E60">
        <w:t>.</w:t>
      </w:r>
    </w:p>
    <w:p w:rsidR="004238B2" w:rsidRDefault="004238B2" w:rsidP="00C73D87">
      <w:pPr>
        <w:tabs>
          <w:tab w:val="left" w:pos="1276"/>
          <w:tab w:val="left" w:pos="6237"/>
        </w:tabs>
        <w:rPr>
          <w:b/>
          <w:bCs/>
          <w:sz w:val="32"/>
          <w:szCs w:val="32"/>
        </w:rPr>
      </w:pPr>
    </w:p>
    <w:p w:rsidR="004238B2" w:rsidRDefault="004238B2" w:rsidP="00C73D87">
      <w:pPr>
        <w:tabs>
          <w:tab w:val="left" w:pos="1276"/>
          <w:tab w:val="left" w:pos="6237"/>
        </w:tabs>
        <w:rPr>
          <w:b/>
          <w:bCs/>
          <w:sz w:val="32"/>
          <w:szCs w:val="32"/>
        </w:rPr>
      </w:pPr>
    </w:p>
    <w:p w:rsidR="004238B2" w:rsidRPr="00C73D87" w:rsidRDefault="004238B2" w:rsidP="00C73D87">
      <w:pPr>
        <w:tabs>
          <w:tab w:val="left" w:pos="1276"/>
          <w:tab w:val="left" w:pos="6237"/>
        </w:tabs>
        <w:rPr>
          <w:b/>
          <w:bCs/>
          <w:sz w:val="28"/>
          <w:szCs w:val="28"/>
        </w:rPr>
      </w:pPr>
      <w:r w:rsidRPr="00C73D87">
        <w:rPr>
          <w:b/>
          <w:bCs/>
          <w:sz w:val="32"/>
          <w:szCs w:val="32"/>
        </w:rPr>
        <w:t xml:space="preserve">  </w:t>
      </w:r>
      <w:r w:rsidRPr="00C73D87">
        <w:rPr>
          <w:b/>
          <w:bCs/>
          <w:sz w:val="28"/>
          <w:szCs w:val="28"/>
        </w:rPr>
        <w:t>D</w:t>
      </w:r>
      <w:r>
        <w:rPr>
          <w:b/>
          <w:bCs/>
          <w:sz w:val="28"/>
          <w:szCs w:val="28"/>
        </w:rPr>
        <w:t>louhodobé cíle</w:t>
      </w:r>
      <w:r w:rsidRPr="00C73D87">
        <w:rPr>
          <w:b/>
          <w:bCs/>
          <w:sz w:val="28"/>
          <w:szCs w:val="28"/>
        </w:rPr>
        <w:t xml:space="preserve"> :</w:t>
      </w:r>
    </w:p>
    <w:p w:rsidR="004238B2" w:rsidRDefault="004238B2" w:rsidP="003C77BC">
      <w:pPr>
        <w:tabs>
          <w:tab w:val="left" w:pos="1276"/>
          <w:tab w:val="left" w:pos="6237"/>
        </w:tabs>
        <w:rPr>
          <w:b/>
          <w:bCs/>
          <w:sz w:val="28"/>
          <w:szCs w:val="28"/>
        </w:rPr>
      </w:pPr>
    </w:p>
    <w:p w:rsidR="004238B2" w:rsidRPr="00C73D87" w:rsidRDefault="004238B2" w:rsidP="00C73D87">
      <w:pPr>
        <w:numPr>
          <w:ilvl w:val="0"/>
          <w:numId w:val="6"/>
        </w:numPr>
        <w:tabs>
          <w:tab w:val="left" w:pos="1276"/>
          <w:tab w:val="left" w:pos="6237"/>
        </w:tabs>
        <w:rPr>
          <w:b/>
          <w:bCs/>
          <w:sz w:val="28"/>
          <w:szCs w:val="28"/>
        </w:rPr>
      </w:pPr>
      <w:r w:rsidRPr="00C73D87">
        <w:rPr>
          <w:b/>
          <w:bCs/>
          <w:sz w:val="28"/>
          <w:szCs w:val="28"/>
        </w:rPr>
        <w:t>Dítě a jeho tělo:</w:t>
      </w:r>
    </w:p>
    <w:p w:rsidR="004238B2" w:rsidRPr="00C73D87" w:rsidRDefault="004238B2" w:rsidP="00C73D87">
      <w:pPr>
        <w:tabs>
          <w:tab w:val="left" w:pos="1276"/>
          <w:tab w:val="left" w:pos="6237"/>
        </w:tabs>
      </w:pPr>
      <w:r w:rsidRPr="00C73D87">
        <w:t>Stimulovat a podporovat zdravý růst a neurosvalový vývoj dítěte,</w:t>
      </w:r>
      <w:r>
        <w:t xml:space="preserve"> </w:t>
      </w:r>
      <w:r w:rsidRPr="00C73D87">
        <w:t>dosáhnout fyzické pohody, zlepšovat svou tělesnou zdatnost,</w:t>
      </w:r>
      <w:r>
        <w:t xml:space="preserve"> </w:t>
      </w:r>
      <w:r w:rsidRPr="00C73D87">
        <w:t>obratnost a manipulační dovednosti,</w:t>
      </w:r>
      <w:r>
        <w:t xml:space="preserve"> </w:t>
      </w:r>
      <w:r w:rsidRPr="00C73D87">
        <w:t>získat základy  sebeobslužnosti a zdravých životních návyků a postojů.</w:t>
      </w:r>
    </w:p>
    <w:p w:rsidR="004238B2" w:rsidRPr="00C73D87" w:rsidRDefault="004238B2" w:rsidP="00C73D87">
      <w:pPr>
        <w:numPr>
          <w:ilvl w:val="0"/>
          <w:numId w:val="7"/>
        </w:numPr>
        <w:tabs>
          <w:tab w:val="left" w:pos="1276"/>
          <w:tab w:val="left" w:pos="6237"/>
        </w:tabs>
        <w:rPr>
          <w:b/>
          <w:bCs/>
          <w:sz w:val="28"/>
          <w:szCs w:val="28"/>
        </w:rPr>
      </w:pPr>
      <w:r w:rsidRPr="00C73D87">
        <w:rPr>
          <w:b/>
          <w:bCs/>
          <w:sz w:val="28"/>
          <w:szCs w:val="28"/>
        </w:rPr>
        <w:t>Dítě a jeho psychika:</w:t>
      </w:r>
    </w:p>
    <w:p w:rsidR="004238B2" w:rsidRPr="00C73D87" w:rsidRDefault="004238B2" w:rsidP="00C73D87">
      <w:pPr>
        <w:tabs>
          <w:tab w:val="left" w:pos="1276"/>
          <w:tab w:val="left" w:pos="6237"/>
        </w:tabs>
      </w:pPr>
      <w:r w:rsidRPr="00C73D87">
        <w:t>Získat duševní pohodu,psychickou zdatnost a odolnost,rozvíjet své jazykové schopnosti,city</w:t>
      </w:r>
      <w:r>
        <w:t>,</w:t>
      </w:r>
      <w:r w:rsidRPr="00C73D87">
        <w:t xml:space="preserve"> vůli,sebevyjádření,vzdělávací dovednosti,získat potřebu dalšího rozvoje,poznávání a učení.</w:t>
      </w:r>
    </w:p>
    <w:p w:rsidR="004238B2" w:rsidRPr="00C73D87" w:rsidRDefault="004238B2" w:rsidP="00C73D87">
      <w:pPr>
        <w:numPr>
          <w:ilvl w:val="0"/>
          <w:numId w:val="8"/>
        </w:numPr>
        <w:tabs>
          <w:tab w:val="left" w:pos="1276"/>
          <w:tab w:val="left" w:pos="6237"/>
        </w:tabs>
        <w:rPr>
          <w:b/>
          <w:bCs/>
          <w:sz w:val="28"/>
          <w:szCs w:val="28"/>
        </w:rPr>
      </w:pPr>
      <w:r w:rsidRPr="00C73D87">
        <w:rPr>
          <w:b/>
          <w:bCs/>
          <w:sz w:val="28"/>
          <w:szCs w:val="28"/>
        </w:rPr>
        <w:t>Dítě a ten druhý:</w:t>
      </w:r>
    </w:p>
    <w:p w:rsidR="004238B2" w:rsidRPr="00C73D87" w:rsidRDefault="004238B2" w:rsidP="00C73D87">
      <w:pPr>
        <w:tabs>
          <w:tab w:val="left" w:pos="1276"/>
          <w:tab w:val="left" w:pos="6237"/>
        </w:tabs>
        <w:rPr>
          <w:b/>
          <w:bCs/>
        </w:rPr>
      </w:pPr>
      <w:r w:rsidRPr="00C73D87">
        <w:t>Vytvářet si vztahy k jinému dítěti či dospělému,</w:t>
      </w:r>
      <w:r>
        <w:t xml:space="preserve"> </w:t>
      </w:r>
      <w:r w:rsidRPr="00C73D87">
        <w:t>posilovat,kultivovat a  obohacovat si vzájemnou komunikaci,</w:t>
      </w:r>
      <w:r>
        <w:t xml:space="preserve">  </w:t>
      </w:r>
      <w:r w:rsidRPr="00C73D87">
        <w:t>zajišťovat pohodu těchto vztahů.</w:t>
      </w:r>
    </w:p>
    <w:p w:rsidR="004238B2" w:rsidRPr="00C73D87" w:rsidRDefault="004238B2" w:rsidP="00C73D87">
      <w:pPr>
        <w:numPr>
          <w:ilvl w:val="0"/>
          <w:numId w:val="9"/>
        </w:numPr>
        <w:tabs>
          <w:tab w:val="left" w:pos="1276"/>
          <w:tab w:val="left" w:pos="6237"/>
        </w:tabs>
        <w:rPr>
          <w:b/>
          <w:bCs/>
          <w:sz w:val="28"/>
          <w:szCs w:val="28"/>
        </w:rPr>
      </w:pPr>
      <w:r w:rsidRPr="00C73D87">
        <w:rPr>
          <w:b/>
          <w:bCs/>
          <w:sz w:val="28"/>
          <w:szCs w:val="28"/>
        </w:rPr>
        <w:t>Dítě a společnost:</w:t>
      </w:r>
    </w:p>
    <w:p w:rsidR="004238B2" w:rsidRPr="00C73D87" w:rsidRDefault="004238B2" w:rsidP="00C73D87">
      <w:pPr>
        <w:tabs>
          <w:tab w:val="left" w:pos="1276"/>
          <w:tab w:val="left" w:pos="6237"/>
        </w:tabs>
      </w:pPr>
      <w:r w:rsidRPr="00C73D87">
        <w:t>Začlenit se do společenství ostatních lidí,</w:t>
      </w:r>
      <w:r>
        <w:t xml:space="preserve"> </w:t>
      </w:r>
      <w:r w:rsidRPr="00C73D87">
        <w:t xml:space="preserve">do života v lidské </w:t>
      </w:r>
      <w:r>
        <w:t xml:space="preserve">společnosti i do světa kultury a </w:t>
      </w:r>
      <w:r w:rsidRPr="00C73D87">
        <w:t>umění, osvojit si potřebné dovednosti,</w:t>
      </w:r>
      <w:r>
        <w:t xml:space="preserve"> </w:t>
      </w:r>
      <w:r w:rsidRPr="00C73D87">
        <w:t>návyky a postoje,</w:t>
      </w:r>
      <w:r>
        <w:t xml:space="preserve"> </w:t>
      </w:r>
      <w:r w:rsidRPr="00C73D87">
        <w:t>přijmout společenství,</w:t>
      </w:r>
      <w:r>
        <w:t xml:space="preserve"> morální i estetické hodnoty</w:t>
      </w:r>
      <w:r w:rsidRPr="00C73D87">
        <w:t>,stát se právoplatným členem lidské společnosti.</w:t>
      </w:r>
    </w:p>
    <w:p w:rsidR="004238B2" w:rsidRPr="00C73D87" w:rsidRDefault="004238B2" w:rsidP="00C73D87">
      <w:pPr>
        <w:numPr>
          <w:ilvl w:val="0"/>
          <w:numId w:val="10"/>
        </w:numPr>
        <w:tabs>
          <w:tab w:val="left" w:pos="1276"/>
          <w:tab w:val="left" w:pos="6237"/>
        </w:tabs>
        <w:rPr>
          <w:b/>
          <w:bCs/>
          <w:sz w:val="28"/>
          <w:szCs w:val="28"/>
        </w:rPr>
      </w:pPr>
      <w:r w:rsidRPr="00C73D87">
        <w:rPr>
          <w:b/>
          <w:bCs/>
          <w:sz w:val="28"/>
          <w:szCs w:val="28"/>
        </w:rPr>
        <w:t>Dítě a svět:</w:t>
      </w:r>
    </w:p>
    <w:p w:rsidR="004238B2" w:rsidRDefault="004238B2" w:rsidP="00D55262">
      <w:pPr>
        <w:tabs>
          <w:tab w:val="left" w:pos="1276"/>
          <w:tab w:val="left" w:pos="6237"/>
        </w:tabs>
      </w:pPr>
      <w:r w:rsidRPr="00C73D87">
        <w:t>Vytvořit si elementární povědomí o okolním světě a jeho dění,</w:t>
      </w:r>
      <w:r>
        <w:t xml:space="preserve"> </w:t>
      </w:r>
      <w:r w:rsidRPr="00C73D87">
        <w:t>o vlivu člověka na životním prostředí, počínaje nejbližším okolím,</w:t>
      </w:r>
      <w:r>
        <w:t xml:space="preserve"> </w:t>
      </w:r>
      <w:r w:rsidRPr="00C73D87">
        <w:t>konče globálními problémy celosvětového dosahu,vytvořit si odpovědný postoj k přírodě a životnímu prostředí.</w:t>
      </w:r>
    </w:p>
    <w:p w:rsidR="00245E60" w:rsidRDefault="00245E60" w:rsidP="00D55262">
      <w:pPr>
        <w:tabs>
          <w:tab w:val="left" w:pos="1276"/>
          <w:tab w:val="left" w:pos="6237"/>
        </w:tabs>
      </w:pPr>
    </w:p>
    <w:p w:rsidR="00245E60" w:rsidRPr="00D55262" w:rsidRDefault="00245E60" w:rsidP="00D55262">
      <w:pPr>
        <w:tabs>
          <w:tab w:val="left" w:pos="1276"/>
          <w:tab w:val="left" w:pos="6237"/>
        </w:tabs>
      </w:pPr>
    </w:p>
    <w:p w:rsidR="004238B2" w:rsidRPr="000B7CE8" w:rsidRDefault="004238B2" w:rsidP="000B7CE8">
      <w:pPr>
        <w:tabs>
          <w:tab w:val="left" w:pos="1276"/>
          <w:tab w:val="left" w:pos="6237"/>
        </w:tabs>
        <w:ind w:left="360"/>
        <w:rPr>
          <w:sz w:val="28"/>
          <w:szCs w:val="28"/>
        </w:rPr>
      </w:pPr>
      <w:r w:rsidRPr="000B7CE8">
        <w:rPr>
          <w:b/>
          <w:bCs/>
          <w:sz w:val="28"/>
          <w:szCs w:val="28"/>
        </w:rPr>
        <w:t>P</w:t>
      </w:r>
      <w:r>
        <w:rPr>
          <w:b/>
          <w:bCs/>
          <w:sz w:val="28"/>
          <w:szCs w:val="28"/>
        </w:rPr>
        <w:t>růběžné cíle</w:t>
      </w:r>
    </w:p>
    <w:p w:rsidR="00245E60" w:rsidRDefault="00245E60" w:rsidP="00245E60">
      <w:pPr>
        <w:tabs>
          <w:tab w:val="left" w:pos="1276"/>
          <w:tab w:val="left" w:pos="6237"/>
        </w:tabs>
        <w:ind w:left="1080"/>
      </w:pPr>
    </w:p>
    <w:p w:rsidR="004238B2" w:rsidRPr="002673B4" w:rsidRDefault="004238B2" w:rsidP="00245E60">
      <w:pPr>
        <w:tabs>
          <w:tab w:val="left" w:pos="1276"/>
          <w:tab w:val="left" w:pos="6237"/>
        </w:tabs>
        <w:ind w:left="1080"/>
      </w:pPr>
      <w:r w:rsidRPr="002673B4">
        <w:t xml:space="preserve">Sebeobslužné činnosti, přiměřené činnosti a úkoly, aby dítě vždy dosáhlo úspěchu, společenské hry a společné aktivity, vlídné,vstřícné a radostné prostředí, </w:t>
      </w:r>
      <w:r w:rsidRPr="002673B4">
        <w:lastRenderedPageBreak/>
        <w:t>uplatňovat základní společenské návyky, adaptovat se na prostředí školy, správně se chovat v krizových situacích, pečovat o své zdraví a bezpečnost, dodržovat pravidla her, zacházet šetrně s hračkami a pomůckami.</w:t>
      </w:r>
    </w:p>
    <w:p w:rsidR="004238B2" w:rsidRPr="00C73D87" w:rsidRDefault="004238B2" w:rsidP="009F5190">
      <w:pPr>
        <w:tabs>
          <w:tab w:val="left" w:pos="1276"/>
          <w:tab w:val="left" w:pos="6237"/>
        </w:tabs>
        <w:rPr>
          <w:sz w:val="28"/>
          <w:szCs w:val="28"/>
        </w:rPr>
      </w:pPr>
    </w:p>
    <w:p w:rsidR="004238B2" w:rsidRPr="002A2D21" w:rsidRDefault="004238B2" w:rsidP="009A0DC8">
      <w:pPr>
        <w:pStyle w:val="BodyText2"/>
        <w:spacing w:line="240" w:lineRule="auto"/>
        <w:rPr>
          <w:b/>
          <w:bCs/>
        </w:rPr>
      </w:pPr>
      <w:r w:rsidRPr="002A2D21">
        <w:rPr>
          <w:b/>
          <w:bCs/>
        </w:rPr>
        <w:t xml:space="preserve">Všechny stanovené cíle směřují k získávání očekávaných  klíčových kompetencí. </w:t>
      </w:r>
    </w:p>
    <w:p w:rsidR="004238B2" w:rsidRDefault="004238B2" w:rsidP="009F5190">
      <w:pPr>
        <w:rPr>
          <w:b/>
          <w:bCs/>
          <w:sz w:val="28"/>
          <w:szCs w:val="28"/>
        </w:rPr>
      </w:pPr>
    </w:p>
    <w:p w:rsidR="004238B2" w:rsidRDefault="004238B2" w:rsidP="009F5190">
      <w:pPr>
        <w:rPr>
          <w:b/>
          <w:bCs/>
          <w:sz w:val="28"/>
          <w:szCs w:val="28"/>
        </w:rPr>
      </w:pPr>
    </w:p>
    <w:p w:rsidR="004238B2" w:rsidRDefault="004238B2" w:rsidP="009F5190">
      <w:pPr>
        <w:rPr>
          <w:b/>
          <w:bCs/>
          <w:sz w:val="28"/>
          <w:szCs w:val="28"/>
        </w:rPr>
      </w:pPr>
    </w:p>
    <w:p w:rsidR="004238B2" w:rsidRDefault="004238B2" w:rsidP="009F5190">
      <w:pPr>
        <w:rPr>
          <w:b/>
          <w:bCs/>
          <w:sz w:val="28"/>
          <w:szCs w:val="28"/>
        </w:rPr>
      </w:pPr>
      <w:r>
        <w:rPr>
          <w:b/>
          <w:bCs/>
          <w:sz w:val="28"/>
          <w:szCs w:val="28"/>
        </w:rPr>
        <w:t>6.1.</w:t>
      </w:r>
      <w:r w:rsidRPr="00C25C66">
        <w:rPr>
          <w:b/>
          <w:bCs/>
          <w:sz w:val="28"/>
          <w:szCs w:val="28"/>
        </w:rPr>
        <w:t xml:space="preserve"> TŘÍDNÍ </w:t>
      </w:r>
      <w:r w:rsidRPr="00C73D87">
        <w:rPr>
          <w:b/>
          <w:bCs/>
          <w:sz w:val="28"/>
          <w:szCs w:val="28"/>
        </w:rPr>
        <w:t>VZDĚLÁVACÍ PROGRAM</w:t>
      </w:r>
    </w:p>
    <w:p w:rsidR="004238B2" w:rsidRDefault="004238B2" w:rsidP="009F5190">
      <w:pPr>
        <w:rPr>
          <w:b/>
          <w:bCs/>
          <w:sz w:val="28"/>
          <w:szCs w:val="28"/>
        </w:rPr>
      </w:pPr>
    </w:p>
    <w:p w:rsidR="006C3811" w:rsidRPr="00C73D87" w:rsidRDefault="006C3811" w:rsidP="009F5190">
      <w:pPr>
        <w:rPr>
          <w:b/>
          <w:bCs/>
          <w:sz w:val="28"/>
          <w:szCs w:val="28"/>
        </w:rPr>
      </w:pPr>
    </w:p>
    <w:p w:rsidR="004238B2" w:rsidRPr="002A2D21" w:rsidRDefault="004238B2" w:rsidP="009E5D95">
      <w:pPr>
        <w:pStyle w:val="BodyText"/>
        <w:numPr>
          <w:ilvl w:val="0"/>
          <w:numId w:val="11"/>
        </w:numPr>
        <w:tabs>
          <w:tab w:val="left" w:pos="708"/>
        </w:tabs>
        <w:rPr>
          <w:sz w:val="24"/>
          <w:szCs w:val="24"/>
        </w:rPr>
      </w:pPr>
      <w:r w:rsidRPr="002A2D21">
        <w:rPr>
          <w:sz w:val="24"/>
          <w:szCs w:val="24"/>
        </w:rPr>
        <w:t>Vychází ze ŠVP pro přípravnou třídu.</w:t>
      </w:r>
    </w:p>
    <w:p w:rsidR="004238B2" w:rsidRPr="002A2D21" w:rsidRDefault="004238B2" w:rsidP="009E5D95">
      <w:pPr>
        <w:numPr>
          <w:ilvl w:val="0"/>
          <w:numId w:val="11"/>
        </w:numPr>
      </w:pPr>
      <w:r w:rsidRPr="002A2D21">
        <w:rPr>
          <w:b/>
          <w:bCs/>
        </w:rPr>
        <w:t>TVP</w:t>
      </w:r>
      <w:r w:rsidRPr="002A2D21">
        <w:t xml:space="preserve"> je pracovní dokumentem učitelky, a proto jej lze doplňovat, přepracovávat a měnit podle potřeby.</w:t>
      </w:r>
    </w:p>
    <w:p w:rsidR="004238B2" w:rsidRDefault="004238B2" w:rsidP="009E5D95">
      <w:pPr>
        <w:numPr>
          <w:ilvl w:val="0"/>
          <w:numId w:val="11"/>
        </w:numPr>
      </w:pPr>
      <w:r w:rsidRPr="002A2D21">
        <w:rPr>
          <w:b/>
          <w:bCs/>
        </w:rPr>
        <w:t>TVP</w:t>
      </w:r>
      <w:r w:rsidRPr="002A2D21">
        <w:t xml:space="preserve"> je rozdělen do 10-ti  integrovaných bloků s časovou dotací jeden kalendářní měsíc..</w:t>
      </w:r>
    </w:p>
    <w:p w:rsidR="004238B2" w:rsidRDefault="004238B2" w:rsidP="00204890"/>
    <w:p w:rsidR="004238B2" w:rsidRDefault="004238B2" w:rsidP="00204890"/>
    <w:p w:rsidR="006C3811" w:rsidRPr="00204890" w:rsidRDefault="006C3811" w:rsidP="00204890"/>
    <w:p w:rsidR="004238B2" w:rsidRPr="002673B4" w:rsidRDefault="004238B2" w:rsidP="009E5D95">
      <w:pPr>
        <w:pStyle w:val="ListParagraph"/>
        <w:numPr>
          <w:ilvl w:val="0"/>
          <w:numId w:val="11"/>
        </w:numPr>
        <w:rPr>
          <w:b/>
          <w:sz w:val="28"/>
          <w:szCs w:val="28"/>
        </w:rPr>
      </w:pPr>
      <w:r w:rsidRPr="002673B4">
        <w:rPr>
          <w:b/>
          <w:sz w:val="28"/>
          <w:szCs w:val="28"/>
        </w:rPr>
        <w:t>Vzdělávací integ.bloky</w:t>
      </w:r>
    </w:p>
    <w:p w:rsidR="004238B2" w:rsidRDefault="004238B2" w:rsidP="009E5D95">
      <w:pPr>
        <w:pStyle w:val="ListParagraph"/>
        <w:numPr>
          <w:ilvl w:val="0"/>
          <w:numId w:val="11"/>
        </w:numPr>
      </w:pPr>
    </w:p>
    <w:p w:rsidR="004238B2" w:rsidRPr="002673B4" w:rsidRDefault="004238B2" w:rsidP="009E5D95">
      <w:pPr>
        <w:pStyle w:val="ListParagraph"/>
        <w:numPr>
          <w:ilvl w:val="0"/>
          <w:numId w:val="11"/>
        </w:numPr>
      </w:pPr>
      <w:r w:rsidRPr="002A2D21">
        <w:rPr>
          <w:b/>
        </w:rPr>
        <w:t>září:</w:t>
      </w:r>
      <w:r w:rsidRPr="002673B4">
        <w:t xml:space="preserve"> Barevný měsíc.</w:t>
      </w:r>
    </w:p>
    <w:p w:rsidR="004238B2" w:rsidRPr="002673B4" w:rsidRDefault="004238B2" w:rsidP="009E5D95">
      <w:pPr>
        <w:pStyle w:val="ListParagraph"/>
        <w:numPr>
          <w:ilvl w:val="0"/>
          <w:numId w:val="11"/>
        </w:numPr>
      </w:pPr>
      <w:r w:rsidRPr="002A2D21">
        <w:rPr>
          <w:b/>
        </w:rPr>
        <w:t>říjen:</w:t>
      </w:r>
      <w:r w:rsidRPr="002673B4">
        <w:t xml:space="preserve"> Dary podzimní přírody.</w:t>
      </w:r>
    </w:p>
    <w:p w:rsidR="004238B2" w:rsidRPr="002673B4" w:rsidRDefault="004238B2" w:rsidP="009E5D95">
      <w:pPr>
        <w:pStyle w:val="ListParagraph"/>
        <w:numPr>
          <w:ilvl w:val="0"/>
          <w:numId w:val="11"/>
        </w:numPr>
      </w:pPr>
      <w:r w:rsidRPr="002A2D21">
        <w:rPr>
          <w:b/>
        </w:rPr>
        <w:t>listopad:</w:t>
      </w:r>
      <w:r w:rsidRPr="002673B4">
        <w:t xml:space="preserve"> Čas.</w:t>
      </w:r>
    </w:p>
    <w:p w:rsidR="004238B2" w:rsidRPr="002673B4" w:rsidRDefault="004238B2" w:rsidP="009E5D95">
      <w:pPr>
        <w:pStyle w:val="ListParagraph"/>
        <w:numPr>
          <w:ilvl w:val="0"/>
          <w:numId w:val="11"/>
        </w:numPr>
      </w:pPr>
      <w:r w:rsidRPr="002A2D21">
        <w:rPr>
          <w:b/>
        </w:rPr>
        <w:t>prosinec:</w:t>
      </w:r>
      <w:r w:rsidRPr="002673B4">
        <w:t xml:space="preserve"> Vánoce jsou za dveřmi.</w:t>
      </w:r>
    </w:p>
    <w:p w:rsidR="004238B2" w:rsidRPr="002673B4" w:rsidRDefault="004238B2" w:rsidP="009E5D95">
      <w:pPr>
        <w:pStyle w:val="ListParagraph"/>
        <w:numPr>
          <w:ilvl w:val="0"/>
          <w:numId w:val="11"/>
        </w:numPr>
      </w:pPr>
      <w:r w:rsidRPr="002A2D21">
        <w:rPr>
          <w:b/>
        </w:rPr>
        <w:t>leden:</w:t>
      </w:r>
      <w:r w:rsidRPr="002673B4">
        <w:t xml:space="preserve"> Zima čaruje. </w:t>
      </w:r>
    </w:p>
    <w:p w:rsidR="004238B2" w:rsidRPr="002673B4" w:rsidRDefault="004238B2" w:rsidP="009E5D95">
      <w:pPr>
        <w:pStyle w:val="ListParagraph"/>
        <w:numPr>
          <w:ilvl w:val="0"/>
          <w:numId w:val="11"/>
        </w:numPr>
      </w:pPr>
      <w:r w:rsidRPr="002A2D21">
        <w:rPr>
          <w:b/>
        </w:rPr>
        <w:t>únor:</w:t>
      </w:r>
      <w:r w:rsidRPr="002673B4">
        <w:t xml:space="preserve"> Objevujeme svět kolem nás.</w:t>
      </w:r>
    </w:p>
    <w:p w:rsidR="004238B2" w:rsidRPr="002673B4" w:rsidRDefault="004238B2" w:rsidP="009E5D95">
      <w:pPr>
        <w:pStyle w:val="ListParagraph"/>
        <w:numPr>
          <w:ilvl w:val="0"/>
          <w:numId w:val="11"/>
        </w:numPr>
      </w:pPr>
      <w:r w:rsidRPr="002A2D21">
        <w:rPr>
          <w:b/>
        </w:rPr>
        <w:t>březen:</w:t>
      </w:r>
      <w:r w:rsidRPr="002673B4">
        <w:t xml:space="preserve"> Vítáme tě jaro.</w:t>
      </w:r>
    </w:p>
    <w:p w:rsidR="004238B2" w:rsidRPr="002673B4" w:rsidRDefault="004238B2" w:rsidP="009E5D95">
      <w:pPr>
        <w:pStyle w:val="ListParagraph"/>
        <w:numPr>
          <w:ilvl w:val="0"/>
          <w:numId w:val="11"/>
        </w:numPr>
      </w:pPr>
      <w:r w:rsidRPr="002A2D21">
        <w:rPr>
          <w:b/>
        </w:rPr>
        <w:t>duben:</w:t>
      </w:r>
      <w:r w:rsidRPr="002673B4">
        <w:t xml:space="preserve"> Zvířata kolem nás.</w:t>
      </w:r>
    </w:p>
    <w:p w:rsidR="004238B2" w:rsidRPr="002673B4" w:rsidRDefault="004238B2" w:rsidP="009E5D95">
      <w:pPr>
        <w:pStyle w:val="ListParagraph"/>
        <w:numPr>
          <w:ilvl w:val="0"/>
          <w:numId w:val="11"/>
        </w:numPr>
      </w:pPr>
      <w:r w:rsidRPr="002A2D21">
        <w:rPr>
          <w:b/>
        </w:rPr>
        <w:t>květen:</w:t>
      </w:r>
      <w:r w:rsidRPr="002673B4">
        <w:t xml:space="preserve"> Když všechno kvete.</w:t>
      </w:r>
    </w:p>
    <w:p w:rsidR="004238B2" w:rsidRPr="002673B4" w:rsidRDefault="004238B2" w:rsidP="009E5D95">
      <w:pPr>
        <w:pStyle w:val="ListParagraph"/>
        <w:numPr>
          <w:ilvl w:val="0"/>
          <w:numId w:val="11"/>
        </w:numPr>
      </w:pPr>
      <w:r w:rsidRPr="002A2D21">
        <w:rPr>
          <w:b/>
        </w:rPr>
        <w:t>červen:</w:t>
      </w:r>
      <w:r w:rsidRPr="002673B4">
        <w:t xml:space="preserve"> Těšíme se na prázdniny</w:t>
      </w:r>
    </w:p>
    <w:p w:rsidR="004238B2" w:rsidRPr="002673B4" w:rsidRDefault="004238B2" w:rsidP="00A143FB">
      <w:pPr>
        <w:ind w:left="720"/>
      </w:pPr>
    </w:p>
    <w:p w:rsidR="004238B2" w:rsidRDefault="004238B2" w:rsidP="00A143FB">
      <w:pPr>
        <w:ind w:left="720"/>
        <w:rPr>
          <w:sz w:val="28"/>
          <w:szCs w:val="28"/>
        </w:rPr>
      </w:pPr>
    </w:p>
    <w:p w:rsidR="006C3811" w:rsidRDefault="006C3811" w:rsidP="00A143FB">
      <w:pPr>
        <w:ind w:left="720"/>
        <w:rPr>
          <w:sz w:val="28"/>
          <w:szCs w:val="28"/>
        </w:rPr>
      </w:pPr>
    </w:p>
    <w:p w:rsidR="006C3811" w:rsidRDefault="006C3811" w:rsidP="00A143FB">
      <w:pPr>
        <w:ind w:left="720"/>
        <w:rPr>
          <w:sz w:val="28"/>
          <w:szCs w:val="28"/>
        </w:rPr>
      </w:pPr>
    </w:p>
    <w:p w:rsidR="004238B2" w:rsidRPr="00F663B2" w:rsidRDefault="004238B2" w:rsidP="006B22D7">
      <w:pPr>
        <w:rPr>
          <w:b/>
          <w:sz w:val="28"/>
          <w:szCs w:val="28"/>
        </w:rPr>
      </w:pPr>
      <w:r w:rsidRPr="00F663B2">
        <w:rPr>
          <w:rFonts w:ascii="Arial" w:hAnsi="Arial" w:cs="Arial"/>
          <w:sz w:val="28"/>
          <w:szCs w:val="28"/>
        </w:rPr>
        <w:t xml:space="preserve">            </w:t>
      </w:r>
      <w:r w:rsidRPr="00F663B2">
        <w:rPr>
          <w:b/>
          <w:sz w:val="28"/>
          <w:szCs w:val="28"/>
        </w:rPr>
        <w:t>Plán činností, které se každý měsíc opakují.</w:t>
      </w:r>
    </w:p>
    <w:p w:rsidR="004238B2" w:rsidRPr="00F663B2" w:rsidRDefault="004238B2" w:rsidP="006B22D7">
      <w:pPr>
        <w:rPr>
          <w:sz w:val="28"/>
          <w:szCs w:val="28"/>
        </w:rPr>
      </w:pPr>
      <w:r w:rsidRPr="00F663B2">
        <w:rPr>
          <w:sz w:val="28"/>
          <w:szCs w:val="28"/>
        </w:rPr>
        <w:t xml:space="preserve"> </w:t>
      </w:r>
    </w:p>
    <w:p w:rsidR="004238B2" w:rsidRPr="002A2D21" w:rsidRDefault="004238B2" w:rsidP="006B22D7">
      <w:r w:rsidRPr="002A2D21">
        <w:t xml:space="preserve">          </w:t>
      </w:r>
      <w:r>
        <w:t xml:space="preserve"> </w:t>
      </w:r>
      <w:r w:rsidRPr="002A2D21">
        <w:t xml:space="preserve">     2x keramická dílna</w:t>
      </w:r>
    </w:p>
    <w:p w:rsidR="004238B2" w:rsidRPr="002A2D21" w:rsidRDefault="004238B2" w:rsidP="006B22D7">
      <w:r w:rsidRPr="002A2D21">
        <w:t xml:space="preserve">                1x zdravá výživa- vaření</w:t>
      </w:r>
    </w:p>
    <w:p w:rsidR="004238B2" w:rsidRPr="002A2D21" w:rsidRDefault="00B11AC5" w:rsidP="006B22D7">
      <w:r>
        <w:t xml:space="preserve">                </w:t>
      </w:r>
      <w:r w:rsidR="004238B2" w:rsidRPr="002A2D21">
        <w:t>1x návštěva programu v knihovně</w:t>
      </w:r>
    </w:p>
    <w:p w:rsidR="004238B2" w:rsidRPr="002A2D21" w:rsidRDefault="004238B2" w:rsidP="006B22D7">
      <w:r w:rsidRPr="002A2D21">
        <w:t xml:space="preserve">                1x návštěva programu v galerii</w:t>
      </w:r>
    </w:p>
    <w:p w:rsidR="004238B2" w:rsidRPr="002A2D21" w:rsidRDefault="004238B2" w:rsidP="006B22D7">
      <w:r w:rsidRPr="002A2D21">
        <w:t xml:space="preserve">                1xnávštěva programu v Severu</w:t>
      </w:r>
    </w:p>
    <w:p w:rsidR="004238B2" w:rsidRPr="002A2D21" w:rsidRDefault="004238B2" w:rsidP="006B22D7">
      <w:r w:rsidRPr="002A2D21">
        <w:t xml:space="preserve">                Dle nabídky kino a divadlo</w:t>
      </w:r>
    </w:p>
    <w:p w:rsidR="004238B2" w:rsidRPr="006B22D7" w:rsidRDefault="004238B2" w:rsidP="00E71221">
      <w:pPr>
        <w:ind w:left="720"/>
        <w:rPr>
          <w:sz w:val="28"/>
          <w:szCs w:val="28"/>
        </w:rPr>
      </w:pPr>
      <w:r w:rsidRPr="002A2D21">
        <w:rPr>
          <w:sz w:val="28"/>
          <w:szCs w:val="28"/>
        </w:rPr>
        <w:t xml:space="preserve">         </w:t>
      </w:r>
    </w:p>
    <w:p w:rsidR="004238B2" w:rsidRDefault="004238B2" w:rsidP="00435913">
      <w:pPr>
        <w:rPr>
          <w:b/>
          <w:sz w:val="28"/>
          <w:szCs w:val="28"/>
        </w:rPr>
      </w:pPr>
    </w:p>
    <w:p w:rsidR="004238B2" w:rsidRDefault="004238B2" w:rsidP="00435913">
      <w:pPr>
        <w:rPr>
          <w:b/>
          <w:sz w:val="28"/>
          <w:szCs w:val="28"/>
        </w:rPr>
      </w:pPr>
    </w:p>
    <w:p w:rsidR="004238B2" w:rsidRPr="00392756" w:rsidRDefault="004238B2" w:rsidP="00435913">
      <w:pPr>
        <w:rPr>
          <w:b/>
          <w:sz w:val="28"/>
          <w:szCs w:val="28"/>
        </w:rPr>
      </w:pPr>
      <w:r w:rsidRPr="00392756">
        <w:rPr>
          <w:b/>
          <w:sz w:val="28"/>
          <w:szCs w:val="28"/>
        </w:rPr>
        <w:lastRenderedPageBreak/>
        <w:t>Září : Barevný měsíc</w:t>
      </w:r>
    </w:p>
    <w:p w:rsidR="004238B2" w:rsidRPr="002A2D21" w:rsidRDefault="004238B2" w:rsidP="009E5D95">
      <w:pPr>
        <w:pStyle w:val="ListParagraph"/>
        <w:numPr>
          <w:ilvl w:val="0"/>
          <w:numId w:val="15"/>
        </w:numPr>
      </w:pPr>
      <w:r w:rsidRPr="002A2D21">
        <w:t>Modrý týden</w:t>
      </w:r>
    </w:p>
    <w:p w:rsidR="004238B2" w:rsidRPr="002A2D21" w:rsidRDefault="004238B2" w:rsidP="009E5D95">
      <w:pPr>
        <w:pStyle w:val="ListParagraph"/>
        <w:numPr>
          <w:ilvl w:val="0"/>
          <w:numId w:val="15"/>
        </w:numPr>
      </w:pPr>
      <w:r w:rsidRPr="002A2D21">
        <w:t xml:space="preserve">Červený týden </w:t>
      </w:r>
    </w:p>
    <w:p w:rsidR="004238B2" w:rsidRPr="002A2D21" w:rsidRDefault="004238B2" w:rsidP="009E5D95">
      <w:pPr>
        <w:pStyle w:val="ListParagraph"/>
        <w:numPr>
          <w:ilvl w:val="0"/>
          <w:numId w:val="15"/>
        </w:numPr>
      </w:pPr>
      <w:r w:rsidRPr="002A2D21">
        <w:t>Zelený týden</w:t>
      </w:r>
    </w:p>
    <w:p w:rsidR="004238B2" w:rsidRDefault="004238B2" w:rsidP="009E5D95">
      <w:pPr>
        <w:pStyle w:val="ListParagraph"/>
        <w:numPr>
          <w:ilvl w:val="0"/>
          <w:numId w:val="15"/>
        </w:numPr>
      </w:pPr>
      <w:r w:rsidRPr="002A2D21">
        <w:t>Žlutý týden</w:t>
      </w:r>
    </w:p>
    <w:p w:rsidR="00392756" w:rsidRPr="00392756" w:rsidRDefault="00392756" w:rsidP="00DD158F">
      <w:pPr>
        <w:rPr>
          <w:b/>
          <w:sz w:val="28"/>
          <w:szCs w:val="28"/>
        </w:rPr>
      </w:pPr>
    </w:p>
    <w:p w:rsidR="004238B2" w:rsidRPr="002A2D21" w:rsidRDefault="004238B2" w:rsidP="00DD158F">
      <w:pPr>
        <w:rPr>
          <w:b/>
          <w:sz w:val="28"/>
          <w:szCs w:val="28"/>
        </w:rPr>
      </w:pPr>
      <w:r w:rsidRPr="002A2D21">
        <w:rPr>
          <w:b/>
          <w:sz w:val="28"/>
          <w:szCs w:val="28"/>
        </w:rPr>
        <w:t>Charakeristika a cíle :</w:t>
      </w:r>
    </w:p>
    <w:p w:rsidR="004238B2" w:rsidRDefault="004238B2" w:rsidP="00DD158F">
      <w:pPr>
        <w:rPr>
          <w:b/>
          <w:sz w:val="32"/>
          <w:szCs w:val="32"/>
        </w:rPr>
      </w:pPr>
    </w:p>
    <w:p w:rsidR="004238B2" w:rsidRDefault="004238B2" w:rsidP="00DD158F">
      <w:r w:rsidRPr="002A2D21">
        <w:t>Prostřednictvím barev vytvářet obraz svého okolí,spoluprac</w:t>
      </w:r>
      <w:r>
        <w:t>ovat,spolupodílet se,zapamatován</w:t>
      </w:r>
      <w:r w:rsidRPr="002A2D21">
        <w:t xml:space="preserve">í si textu,poznávání </w:t>
      </w:r>
      <w:r>
        <w:t>základních barev, vytvářet si kladný vztah k</w:t>
      </w:r>
      <w:r w:rsidR="00392756">
        <w:t> </w:t>
      </w:r>
      <w:r>
        <w:t>přírodě</w:t>
      </w:r>
      <w:r w:rsidR="00392756">
        <w:t>.</w:t>
      </w:r>
    </w:p>
    <w:p w:rsidR="00E71221" w:rsidRPr="002A2D21" w:rsidRDefault="00E71221" w:rsidP="00DD158F"/>
    <w:p w:rsidR="004238B2" w:rsidRPr="002A2D21" w:rsidRDefault="004238B2" w:rsidP="00DD158F">
      <w:pPr>
        <w:rPr>
          <w:sz w:val="28"/>
          <w:szCs w:val="28"/>
        </w:rPr>
      </w:pPr>
      <w:r w:rsidRPr="002A2D21">
        <w:rPr>
          <w:b/>
          <w:sz w:val="28"/>
          <w:szCs w:val="28"/>
        </w:rPr>
        <w:t>Konkrétní cíle a záměry</w:t>
      </w:r>
    </w:p>
    <w:p w:rsidR="004238B2" w:rsidRPr="002A2D21" w:rsidRDefault="004238B2" w:rsidP="00DD158F">
      <w:pPr>
        <w:rPr>
          <w:sz w:val="28"/>
          <w:szCs w:val="28"/>
        </w:rPr>
      </w:pPr>
    </w:p>
    <w:p w:rsidR="004238B2" w:rsidRPr="002A2D21" w:rsidRDefault="004238B2" w:rsidP="00DD158F">
      <w:r w:rsidRPr="002A2D21">
        <w:t>Zapamatovat si texty krátkých básní : Modrá.Červená.Zelená</w:t>
      </w:r>
      <w:r>
        <w:t>. Žlutá.</w:t>
      </w:r>
    </w:p>
    <w:p w:rsidR="004238B2" w:rsidRPr="002A2D21" w:rsidRDefault="004238B2" w:rsidP="00DD158F">
      <w:r w:rsidRPr="002A2D21">
        <w:t>Poznat základní barvy a jejich odstíny.</w:t>
      </w:r>
    </w:p>
    <w:p w:rsidR="004238B2" w:rsidRPr="002A2D21" w:rsidRDefault="004238B2" w:rsidP="00DD158F">
      <w:r w:rsidRPr="002A2D21">
        <w:t>Kontroluje své tělo.</w:t>
      </w:r>
    </w:p>
    <w:p w:rsidR="004238B2" w:rsidRPr="002A2D21" w:rsidRDefault="004238B2" w:rsidP="00DD158F">
      <w:r w:rsidRPr="002A2D21">
        <w:t>Dovede požádat o pomoc dospělého i vrstevníky.</w:t>
      </w:r>
    </w:p>
    <w:p w:rsidR="004238B2" w:rsidRPr="002A2D21" w:rsidRDefault="004238B2" w:rsidP="00DD158F">
      <w:r>
        <w:t>Umožnit dětem pobyt na č</w:t>
      </w:r>
      <w:r w:rsidRPr="002A2D21">
        <w:t>erstvém vzduc</w:t>
      </w:r>
      <w:r w:rsidR="00402231">
        <w:t>hu –vycházky</w:t>
      </w:r>
      <w:r>
        <w:t>.</w:t>
      </w:r>
    </w:p>
    <w:p w:rsidR="00C773C3" w:rsidRDefault="004238B2" w:rsidP="00DD158F">
      <w:r w:rsidRPr="002A2D21">
        <w:t>Posílit dětské sebevědomí tím,že děti obstojí v prostředí bez rodičů.</w:t>
      </w:r>
    </w:p>
    <w:p w:rsidR="00E71221" w:rsidRDefault="008C4936" w:rsidP="00DD158F">
      <w:r>
        <w:t>Základní matematické, početní a číselné pojmy a operace.</w:t>
      </w:r>
    </w:p>
    <w:p w:rsidR="00610242" w:rsidRDefault="00610242" w:rsidP="00DD158F">
      <w:r>
        <w:t>Sebeobsluha.</w:t>
      </w:r>
    </w:p>
    <w:p w:rsidR="00E71221" w:rsidRDefault="00E71221" w:rsidP="00DD158F"/>
    <w:p w:rsidR="006C3811" w:rsidRDefault="006C3811" w:rsidP="00DD158F"/>
    <w:p w:rsidR="006C3811" w:rsidRDefault="006C3811" w:rsidP="00DD158F"/>
    <w:p w:rsidR="005B13F5" w:rsidRDefault="005B13F5" w:rsidP="00DD158F"/>
    <w:p w:rsidR="00E71221" w:rsidRDefault="00392756" w:rsidP="00DD158F">
      <w:pPr>
        <w:rPr>
          <w:b/>
          <w:sz w:val="28"/>
          <w:szCs w:val="28"/>
        </w:rPr>
      </w:pPr>
      <w:r w:rsidRPr="00392756">
        <w:rPr>
          <w:b/>
          <w:sz w:val="28"/>
          <w:szCs w:val="28"/>
        </w:rPr>
        <w:t>Říjen : Dary podzimní přírody</w:t>
      </w:r>
    </w:p>
    <w:p w:rsidR="0001174B" w:rsidRPr="00392756" w:rsidRDefault="0001174B" w:rsidP="00DD158F">
      <w:pPr>
        <w:rPr>
          <w:b/>
          <w:sz w:val="28"/>
          <w:szCs w:val="28"/>
        </w:rPr>
      </w:pPr>
    </w:p>
    <w:p w:rsidR="00E71221" w:rsidRDefault="0001174B" w:rsidP="00DD158F">
      <w:pPr>
        <w:rPr>
          <w:b/>
          <w:sz w:val="28"/>
          <w:szCs w:val="28"/>
        </w:rPr>
      </w:pPr>
      <w:r>
        <w:rPr>
          <w:b/>
          <w:sz w:val="28"/>
          <w:szCs w:val="28"/>
        </w:rPr>
        <w:t>Ch</w:t>
      </w:r>
      <w:r w:rsidRPr="0001174B">
        <w:rPr>
          <w:b/>
          <w:sz w:val="28"/>
          <w:szCs w:val="28"/>
        </w:rPr>
        <w:t>arakteristika a cíle</w:t>
      </w:r>
    </w:p>
    <w:p w:rsidR="0001174B" w:rsidRPr="00DB3CC1" w:rsidRDefault="0001174B" w:rsidP="00DD158F"/>
    <w:p w:rsidR="00264E1E" w:rsidRDefault="00DB3CC1" w:rsidP="00DD158F">
      <w:r w:rsidRPr="00DB3CC1">
        <w:t>Zpřesň</w:t>
      </w:r>
      <w:r>
        <w:t>ování podstatných znaků,charakteristických rysů</w:t>
      </w:r>
      <w:r w:rsidR="00264E1E">
        <w:t xml:space="preserve"> plo</w:t>
      </w:r>
      <w:r w:rsidR="00CD505E">
        <w:t>dů podzimní přírody, zapamatování si textu,</w:t>
      </w:r>
      <w:r w:rsidR="00264E1E">
        <w:t xml:space="preserve"> </w:t>
      </w:r>
      <w:r w:rsidR="00CD505E">
        <w:t>poznávání ovoco a zeleniny,sběr přírodnin při pobytu v přírodě,</w:t>
      </w:r>
      <w:r w:rsidR="00264E1E">
        <w:t xml:space="preserve"> </w:t>
      </w:r>
      <w:r w:rsidR="00CD505E">
        <w:t>rozvíjení schopností navazování nových kamaráství s </w:t>
      </w:r>
      <w:r w:rsidR="00264E1E">
        <w:t xml:space="preserve">dětmi i dospělými,spolupracovat </w:t>
      </w:r>
    </w:p>
    <w:p w:rsidR="00CD505E" w:rsidRDefault="00264E1E" w:rsidP="00DD158F">
      <w:r>
        <w:t>ve skupině.</w:t>
      </w:r>
    </w:p>
    <w:p w:rsidR="00CD505E" w:rsidRPr="00DB3CC1" w:rsidRDefault="00CD505E" w:rsidP="00DD158F"/>
    <w:p w:rsidR="0001174B" w:rsidRDefault="0001174B" w:rsidP="00DD158F">
      <w:pPr>
        <w:rPr>
          <w:b/>
          <w:sz w:val="28"/>
          <w:szCs w:val="28"/>
        </w:rPr>
      </w:pPr>
      <w:r>
        <w:rPr>
          <w:b/>
          <w:sz w:val="28"/>
          <w:szCs w:val="28"/>
        </w:rPr>
        <w:t>Konkrétní cíle a záměry</w:t>
      </w:r>
    </w:p>
    <w:p w:rsidR="0001174B" w:rsidRDefault="0001174B" w:rsidP="00DD158F">
      <w:pPr>
        <w:rPr>
          <w:b/>
          <w:sz w:val="28"/>
          <w:szCs w:val="28"/>
        </w:rPr>
      </w:pPr>
    </w:p>
    <w:p w:rsidR="0001174B" w:rsidRDefault="00CD505E" w:rsidP="00DD158F">
      <w:r>
        <w:t>Zapamatovat si text básně</w:t>
      </w:r>
      <w:r w:rsidR="00CC44D9">
        <w:t>.</w:t>
      </w:r>
    </w:p>
    <w:p w:rsidR="005B13F5" w:rsidRDefault="005B13F5" w:rsidP="00DD158F">
      <w:r>
        <w:t xml:space="preserve">Rozvíjet </w:t>
      </w:r>
      <w:r w:rsidR="00CC44D9">
        <w:t>pohybovou koordinaci,</w:t>
      </w:r>
      <w:r w:rsidR="00264E1E">
        <w:t xml:space="preserve"> </w:t>
      </w:r>
      <w:r w:rsidR="00CC44D9">
        <w:t>jemnou motoriku ruky,</w:t>
      </w:r>
      <w:r w:rsidR="00264E1E">
        <w:t xml:space="preserve"> </w:t>
      </w:r>
      <w:r w:rsidR="00CC44D9">
        <w:t>ko</w:t>
      </w:r>
      <w:r w:rsidR="00264E1E">
        <w:t>ordinace ruky a oka.</w:t>
      </w:r>
    </w:p>
    <w:p w:rsidR="00CC44D9" w:rsidRDefault="00CC44D9" w:rsidP="00DD158F">
      <w:r>
        <w:t>Navazuje nová kamarádství,</w:t>
      </w:r>
      <w:r w:rsidR="00264E1E">
        <w:t xml:space="preserve"> </w:t>
      </w:r>
      <w:r>
        <w:t>spolupracuje s kamarády a dospělými.</w:t>
      </w:r>
    </w:p>
    <w:p w:rsidR="005B13F5" w:rsidRDefault="00CC44D9" w:rsidP="00DD158F">
      <w:r>
        <w:t>Umožnit dětem pobyt na čerstvém vzduchu v přírodě,</w:t>
      </w:r>
      <w:r w:rsidR="00264E1E">
        <w:t xml:space="preserve"> </w:t>
      </w:r>
      <w:r>
        <w:t>pozorování změn v přírodě,změny počasí.</w:t>
      </w:r>
    </w:p>
    <w:p w:rsidR="005B13F5" w:rsidRDefault="00CC44D9" w:rsidP="00DD158F">
      <w:r>
        <w:t>Základní matematické,</w:t>
      </w:r>
      <w:r w:rsidR="00264E1E">
        <w:t xml:space="preserve"> </w:t>
      </w:r>
      <w:r>
        <w:t>početní a číselné pojmy a operace.</w:t>
      </w:r>
    </w:p>
    <w:p w:rsidR="00CC44D9" w:rsidRDefault="00CC44D9" w:rsidP="00DD158F">
      <w:r>
        <w:t>Řešení problémů</w:t>
      </w:r>
      <w:r w:rsidR="00E56071">
        <w:t>,</w:t>
      </w:r>
      <w:r w:rsidR="00264E1E">
        <w:t xml:space="preserve"> </w:t>
      </w:r>
      <w:r w:rsidR="00E56071">
        <w:t>sebeovládání a přiz</w:t>
      </w:r>
      <w:r w:rsidR="005B13F5">
        <w:t>působivost.</w:t>
      </w:r>
    </w:p>
    <w:p w:rsidR="005B13F5" w:rsidRDefault="005B13F5" w:rsidP="00DD158F">
      <w:r>
        <w:t>Sociabilita, jak se cítíme.</w:t>
      </w:r>
    </w:p>
    <w:p w:rsidR="005B13F5" w:rsidRDefault="005B13F5" w:rsidP="00DD158F">
      <w:r>
        <w:t>Vytváříme kladný vztah k přírodě.</w:t>
      </w:r>
    </w:p>
    <w:p w:rsidR="005B13F5" w:rsidRDefault="005B13F5" w:rsidP="00DD158F">
      <w:r>
        <w:t>Kultura a umění,</w:t>
      </w:r>
      <w:r w:rsidR="00264E1E">
        <w:t xml:space="preserve"> </w:t>
      </w:r>
      <w:r>
        <w:t>navštěva kina a programu v galerii.</w:t>
      </w:r>
    </w:p>
    <w:p w:rsidR="00610242" w:rsidRPr="00CD505E" w:rsidRDefault="00610242" w:rsidP="00DD158F">
      <w:r>
        <w:t>Sebeobsluha.</w:t>
      </w:r>
    </w:p>
    <w:p w:rsidR="0016356C" w:rsidRPr="0001174B" w:rsidRDefault="0016356C" w:rsidP="00DD158F">
      <w:pPr>
        <w:rPr>
          <w:b/>
          <w:sz w:val="28"/>
          <w:szCs w:val="28"/>
        </w:rPr>
      </w:pPr>
    </w:p>
    <w:p w:rsidR="00E71221" w:rsidRDefault="0001174B" w:rsidP="00DD158F">
      <w:pPr>
        <w:rPr>
          <w:b/>
          <w:sz w:val="28"/>
          <w:szCs w:val="28"/>
        </w:rPr>
      </w:pPr>
      <w:r w:rsidRPr="0001174B">
        <w:rPr>
          <w:b/>
          <w:sz w:val="28"/>
          <w:szCs w:val="28"/>
        </w:rPr>
        <w:lastRenderedPageBreak/>
        <w:t>Listopad : Čas</w:t>
      </w:r>
    </w:p>
    <w:p w:rsidR="0001174B" w:rsidRDefault="0001174B" w:rsidP="00DD158F">
      <w:pPr>
        <w:rPr>
          <w:b/>
          <w:sz w:val="28"/>
          <w:szCs w:val="28"/>
        </w:rPr>
      </w:pPr>
    </w:p>
    <w:p w:rsidR="0001174B" w:rsidRDefault="0001174B" w:rsidP="00DD158F">
      <w:pPr>
        <w:rPr>
          <w:b/>
          <w:sz w:val="28"/>
          <w:szCs w:val="28"/>
        </w:rPr>
      </w:pPr>
      <w:r>
        <w:rPr>
          <w:b/>
          <w:sz w:val="28"/>
          <w:szCs w:val="28"/>
        </w:rPr>
        <w:t>Charakteristika a cíle</w:t>
      </w:r>
      <w:r w:rsidR="0016356C">
        <w:rPr>
          <w:b/>
          <w:sz w:val="28"/>
          <w:szCs w:val="28"/>
        </w:rPr>
        <w:t xml:space="preserve"> </w:t>
      </w:r>
    </w:p>
    <w:p w:rsidR="0016356C" w:rsidRDefault="0016356C" w:rsidP="00DD158F"/>
    <w:p w:rsidR="005B13F5" w:rsidRDefault="00150979" w:rsidP="00DD158F">
      <w:r>
        <w:t>Orientace v prostoru a čase,</w:t>
      </w:r>
      <w:r w:rsidR="00264E1E">
        <w:t xml:space="preserve"> </w:t>
      </w:r>
      <w:r>
        <w:t>poruzumění,</w:t>
      </w:r>
      <w:r w:rsidR="00893FA2">
        <w:t xml:space="preserve"> že</w:t>
      </w:r>
      <w:r>
        <w:t xml:space="preserve"> vše se</w:t>
      </w:r>
      <w:r w:rsidR="00893FA2">
        <w:t xml:space="preserve"> mění a vyvíjí.</w:t>
      </w:r>
    </w:p>
    <w:p w:rsidR="00893FA2" w:rsidRPr="005B13F5" w:rsidRDefault="00893FA2" w:rsidP="00DD158F"/>
    <w:p w:rsidR="0001174B" w:rsidRDefault="0016356C" w:rsidP="00DD158F">
      <w:pPr>
        <w:rPr>
          <w:b/>
          <w:sz w:val="28"/>
          <w:szCs w:val="28"/>
        </w:rPr>
      </w:pPr>
      <w:r>
        <w:rPr>
          <w:b/>
          <w:sz w:val="28"/>
          <w:szCs w:val="28"/>
        </w:rPr>
        <w:t>Konkrétní cíle a záměry</w:t>
      </w:r>
    </w:p>
    <w:p w:rsidR="00893FA2" w:rsidRDefault="00893FA2" w:rsidP="00DD158F"/>
    <w:p w:rsidR="00893FA2" w:rsidRDefault="00FA2709" w:rsidP="00DD158F">
      <w:r>
        <w:t>Komunikace s dětmi,</w:t>
      </w:r>
      <w:r w:rsidR="00264E1E">
        <w:t xml:space="preserve"> </w:t>
      </w:r>
      <w:r>
        <w:t>spolupráce při činnostech.</w:t>
      </w:r>
    </w:p>
    <w:p w:rsidR="00FA2709" w:rsidRDefault="00FA2709" w:rsidP="00DD158F">
      <w:r>
        <w:t>Rozvoj a pohybová koordinace.</w:t>
      </w:r>
    </w:p>
    <w:p w:rsidR="00FA2709" w:rsidRDefault="00FA2709" w:rsidP="00DD158F">
      <w:r>
        <w:t>Sebeobsluha.</w:t>
      </w:r>
    </w:p>
    <w:p w:rsidR="00FA2709" w:rsidRDefault="00FA2709" w:rsidP="00DD158F">
      <w:r>
        <w:t>Rozvoj jemné motoriky ruky,</w:t>
      </w:r>
      <w:r w:rsidR="00264E1E">
        <w:t xml:space="preserve"> </w:t>
      </w:r>
      <w:r>
        <w:t>koordinace ruky a oka.</w:t>
      </w:r>
    </w:p>
    <w:p w:rsidR="00FA2709" w:rsidRDefault="00FA2709" w:rsidP="00DD158F">
      <w:r>
        <w:t>Orientace v čase,</w:t>
      </w:r>
      <w:r w:rsidR="00264E1E">
        <w:t xml:space="preserve"> </w:t>
      </w:r>
      <w:r>
        <w:t>noc a den,</w:t>
      </w:r>
      <w:r w:rsidR="00264E1E">
        <w:t xml:space="preserve"> </w:t>
      </w:r>
      <w:r>
        <w:t>vnímání časové posloupnosti,</w:t>
      </w:r>
      <w:r w:rsidR="00264E1E">
        <w:t xml:space="preserve"> </w:t>
      </w:r>
      <w:r>
        <w:t>prostorová orientace,</w:t>
      </w:r>
      <w:r w:rsidR="00264E1E">
        <w:t xml:space="preserve"> </w:t>
      </w:r>
      <w:r>
        <w:t>roční období, dny v týdnu,</w:t>
      </w:r>
      <w:r w:rsidR="00264E1E">
        <w:t xml:space="preserve"> </w:t>
      </w:r>
      <w:r>
        <w:t>poslech četby na</w:t>
      </w:r>
      <w:r w:rsidR="00264E1E">
        <w:t xml:space="preserve"> </w:t>
      </w:r>
      <w:r>
        <w:t>pokračování.</w:t>
      </w:r>
    </w:p>
    <w:p w:rsidR="00FA2709" w:rsidRDefault="00FA2709" w:rsidP="00DD158F">
      <w:r>
        <w:t>Adaptabilita</w:t>
      </w:r>
      <w:r w:rsidR="00705668">
        <w:t xml:space="preserve"> ke změnám,co se děje kolem nás.</w:t>
      </w:r>
    </w:p>
    <w:p w:rsidR="00705668" w:rsidRDefault="00705668" w:rsidP="00DD158F">
      <w:r>
        <w:t>Kultura a umění,</w:t>
      </w:r>
      <w:r w:rsidR="00264E1E">
        <w:t xml:space="preserve"> </w:t>
      </w:r>
      <w:r>
        <w:t>návštěva kina,</w:t>
      </w:r>
      <w:r w:rsidR="00264E1E">
        <w:t xml:space="preserve"> </w:t>
      </w:r>
      <w:r>
        <w:t>knihovny.</w:t>
      </w:r>
    </w:p>
    <w:p w:rsidR="00705668" w:rsidRDefault="00705668" w:rsidP="00DD158F">
      <w:r>
        <w:t>Poznávání hodin.</w:t>
      </w:r>
    </w:p>
    <w:p w:rsidR="008C4936" w:rsidRDefault="008C4936" w:rsidP="00DD158F">
      <w:r>
        <w:t>Základní matematické, početní a číselné pojmy a operace.</w:t>
      </w:r>
    </w:p>
    <w:p w:rsidR="008C4936" w:rsidRPr="00893FA2" w:rsidRDefault="008C4936" w:rsidP="00DD158F">
      <w:r>
        <w:t>Zapamatovat si text básně.</w:t>
      </w:r>
    </w:p>
    <w:p w:rsidR="0016356C" w:rsidRDefault="0016356C" w:rsidP="00DD158F">
      <w:pPr>
        <w:rPr>
          <w:b/>
          <w:sz w:val="28"/>
          <w:szCs w:val="28"/>
        </w:rPr>
      </w:pPr>
    </w:p>
    <w:p w:rsidR="0016356C" w:rsidRDefault="0016356C" w:rsidP="00DD158F">
      <w:pPr>
        <w:rPr>
          <w:b/>
          <w:sz w:val="28"/>
          <w:szCs w:val="28"/>
        </w:rPr>
      </w:pPr>
    </w:p>
    <w:p w:rsidR="0016356C" w:rsidRDefault="0016356C" w:rsidP="00DD158F">
      <w:pPr>
        <w:rPr>
          <w:b/>
          <w:sz w:val="28"/>
          <w:szCs w:val="28"/>
        </w:rPr>
      </w:pPr>
    </w:p>
    <w:p w:rsidR="00A70B38" w:rsidRPr="00A70B38" w:rsidRDefault="0001174B" w:rsidP="00DD158F">
      <w:pPr>
        <w:rPr>
          <w:b/>
          <w:sz w:val="28"/>
          <w:szCs w:val="28"/>
        </w:rPr>
      </w:pPr>
      <w:r>
        <w:rPr>
          <w:b/>
          <w:sz w:val="28"/>
          <w:szCs w:val="28"/>
        </w:rPr>
        <w:t>Prosinec :Vánoce jsou za dveřmi</w:t>
      </w:r>
    </w:p>
    <w:p w:rsidR="0016356C" w:rsidRDefault="0016356C" w:rsidP="00DD158F">
      <w:pPr>
        <w:rPr>
          <w:b/>
          <w:sz w:val="28"/>
          <w:szCs w:val="28"/>
        </w:rPr>
      </w:pPr>
    </w:p>
    <w:p w:rsidR="0016356C" w:rsidRDefault="0016356C" w:rsidP="00DD158F">
      <w:r>
        <w:rPr>
          <w:b/>
          <w:sz w:val="28"/>
          <w:szCs w:val="28"/>
        </w:rPr>
        <w:t>Charakteristika a cíle</w:t>
      </w:r>
    </w:p>
    <w:p w:rsidR="00CC3F46" w:rsidRDefault="00CC3F46" w:rsidP="00DD158F"/>
    <w:p w:rsidR="00CC3F46" w:rsidRPr="00CC3F46" w:rsidRDefault="00B91A5C" w:rsidP="00DD158F">
      <w:r>
        <w:t>Prostřednictvím čekání na Vánoce seznamovat a upevňovat u dětí lidové zvyky a tradice spojené s adventem a vánočními svátky.</w:t>
      </w:r>
    </w:p>
    <w:p w:rsidR="0016356C" w:rsidRDefault="0016356C" w:rsidP="00DD158F"/>
    <w:p w:rsidR="00705668" w:rsidRPr="00705668" w:rsidRDefault="00705668" w:rsidP="00DD158F"/>
    <w:p w:rsidR="0016356C" w:rsidRDefault="0016356C" w:rsidP="00DD158F">
      <w:pPr>
        <w:rPr>
          <w:b/>
          <w:sz w:val="28"/>
          <w:szCs w:val="28"/>
        </w:rPr>
      </w:pPr>
      <w:r>
        <w:rPr>
          <w:b/>
          <w:sz w:val="28"/>
          <w:szCs w:val="28"/>
        </w:rPr>
        <w:t>Konkrétní cíle a záměry</w:t>
      </w:r>
    </w:p>
    <w:p w:rsidR="0016356C" w:rsidRDefault="0016356C" w:rsidP="00DD158F"/>
    <w:p w:rsidR="00705668" w:rsidRDefault="00705668" w:rsidP="00DD158F">
      <w:r>
        <w:t>Společenská pravidla a návyky.</w:t>
      </w:r>
    </w:p>
    <w:p w:rsidR="00630341" w:rsidRDefault="00630341" w:rsidP="00DD158F">
      <w:r>
        <w:t>Komunikace s dětmi a dospělými.</w:t>
      </w:r>
    </w:p>
    <w:p w:rsidR="00630341" w:rsidRDefault="00630341" w:rsidP="00DD158F">
      <w:r>
        <w:t>Pohybová koordinace.</w:t>
      </w:r>
    </w:p>
    <w:p w:rsidR="00630341" w:rsidRDefault="00630341" w:rsidP="00DD158F">
      <w:r>
        <w:t>Bezpečí a rodina.</w:t>
      </w:r>
    </w:p>
    <w:p w:rsidR="00243297" w:rsidRDefault="00243297" w:rsidP="00DD158F">
      <w:r>
        <w:t>Sebeobsluha.</w:t>
      </w:r>
    </w:p>
    <w:p w:rsidR="00243297" w:rsidRDefault="00264E1E" w:rsidP="00DD158F">
      <w:r>
        <w:t>Sebeovládání a přiz</w:t>
      </w:r>
      <w:r w:rsidR="00243297">
        <w:t>působivost.</w:t>
      </w:r>
    </w:p>
    <w:p w:rsidR="00243297" w:rsidRDefault="00243297" w:rsidP="00DD158F">
      <w:r>
        <w:t>Přiblížit dětem lidové zvyky a tradice Vánoc.</w:t>
      </w:r>
    </w:p>
    <w:p w:rsidR="006E557C" w:rsidRDefault="006E557C" w:rsidP="00DD158F">
      <w:r>
        <w:t>Kultura a umění,</w:t>
      </w:r>
      <w:r w:rsidR="00264E1E">
        <w:t xml:space="preserve"> </w:t>
      </w:r>
      <w:r>
        <w:t>návštěva kina,</w:t>
      </w:r>
      <w:r w:rsidR="00264E1E">
        <w:t xml:space="preserve"> </w:t>
      </w:r>
      <w:r>
        <w:t>programu v galerii.</w:t>
      </w:r>
    </w:p>
    <w:p w:rsidR="006E557C" w:rsidRDefault="006E557C" w:rsidP="00DD158F">
      <w:r>
        <w:t>Rozvoj jemné motoriky ruky, koordinace ruky a oka.</w:t>
      </w:r>
    </w:p>
    <w:p w:rsidR="006E557C" w:rsidRDefault="006E557C" w:rsidP="00DD158F">
      <w:r>
        <w:t>Zapamatovat si text básní a koled.</w:t>
      </w:r>
    </w:p>
    <w:p w:rsidR="006E557C" w:rsidRDefault="006E557C" w:rsidP="00DD158F">
      <w:r>
        <w:t>Společné setkání dětí a rodič</w:t>
      </w:r>
      <w:r w:rsidR="008C4936">
        <w:t>ů ve škole na vánočním jarmarku.</w:t>
      </w:r>
    </w:p>
    <w:p w:rsidR="008C4936" w:rsidRDefault="008C4936" w:rsidP="00DD158F">
      <w:r>
        <w:t>Výslovnost, gramatická správnost řeči,</w:t>
      </w:r>
      <w:r w:rsidR="00A45B2F">
        <w:t xml:space="preserve"> </w:t>
      </w:r>
      <w:r>
        <w:t>vyjadřování.</w:t>
      </w:r>
    </w:p>
    <w:p w:rsidR="008C4936" w:rsidRDefault="008C4936" w:rsidP="00DD158F">
      <w:r>
        <w:t>Řešení problémů a učení.</w:t>
      </w:r>
    </w:p>
    <w:p w:rsidR="008C4936" w:rsidRPr="00705668" w:rsidRDefault="008C4936" w:rsidP="00DD158F">
      <w:r>
        <w:t>Základní matemetické,</w:t>
      </w:r>
      <w:r w:rsidR="00A45B2F">
        <w:t xml:space="preserve"> </w:t>
      </w:r>
      <w:r>
        <w:t>početní a číselné pojmy a operace.</w:t>
      </w:r>
    </w:p>
    <w:p w:rsidR="0016356C" w:rsidRDefault="0016356C" w:rsidP="00DD158F">
      <w:pPr>
        <w:rPr>
          <w:b/>
          <w:sz w:val="28"/>
          <w:szCs w:val="28"/>
        </w:rPr>
      </w:pPr>
    </w:p>
    <w:p w:rsidR="0001174B" w:rsidRDefault="0001174B" w:rsidP="00DD158F">
      <w:pPr>
        <w:rPr>
          <w:b/>
          <w:sz w:val="28"/>
          <w:szCs w:val="28"/>
        </w:rPr>
      </w:pPr>
    </w:p>
    <w:p w:rsidR="0001174B" w:rsidRDefault="0001174B" w:rsidP="00DD158F">
      <w:pPr>
        <w:rPr>
          <w:b/>
          <w:sz w:val="28"/>
          <w:szCs w:val="28"/>
        </w:rPr>
      </w:pPr>
      <w:r>
        <w:rPr>
          <w:b/>
          <w:sz w:val="28"/>
          <w:szCs w:val="28"/>
        </w:rPr>
        <w:lastRenderedPageBreak/>
        <w:t>Leden : Zima čaruje</w:t>
      </w:r>
    </w:p>
    <w:p w:rsidR="0016356C" w:rsidRDefault="0016356C" w:rsidP="00DD158F">
      <w:pPr>
        <w:rPr>
          <w:b/>
          <w:sz w:val="28"/>
          <w:szCs w:val="28"/>
        </w:rPr>
      </w:pPr>
    </w:p>
    <w:p w:rsidR="0016356C" w:rsidRDefault="0016356C" w:rsidP="00DD158F">
      <w:pPr>
        <w:rPr>
          <w:b/>
        </w:rPr>
      </w:pPr>
      <w:r>
        <w:rPr>
          <w:b/>
          <w:sz w:val="28"/>
          <w:szCs w:val="28"/>
        </w:rPr>
        <w:t>Charakteristika a cíle</w:t>
      </w:r>
    </w:p>
    <w:p w:rsidR="00B91A5C" w:rsidRPr="00B91A5C" w:rsidRDefault="00B91A5C" w:rsidP="00DD158F"/>
    <w:p w:rsidR="00B91A5C" w:rsidRPr="00B91A5C" w:rsidRDefault="00B91A5C" w:rsidP="00DD158F">
      <w:r w:rsidRPr="00B91A5C">
        <w:t>Vyu</w:t>
      </w:r>
      <w:r>
        <w:t>ží</w:t>
      </w:r>
      <w:r w:rsidR="00E56071">
        <w:t>vání zimní přírody k rozvíjení logického myšlení a chápání souvislostí.</w:t>
      </w:r>
      <w:r w:rsidR="00C52456">
        <w:t xml:space="preserve"> Vytvářet kladný vztah k přírodě.</w:t>
      </w:r>
    </w:p>
    <w:p w:rsidR="0016356C" w:rsidRPr="00B91A5C" w:rsidRDefault="0016356C" w:rsidP="00DD158F">
      <w:pPr>
        <w:rPr>
          <w:sz w:val="28"/>
          <w:szCs w:val="28"/>
        </w:rPr>
      </w:pPr>
    </w:p>
    <w:p w:rsidR="0016356C" w:rsidRDefault="0016356C" w:rsidP="00DD158F">
      <w:r>
        <w:rPr>
          <w:b/>
          <w:sz w:val="28"/>
          <w:szCs w:val="28"/>
        </w:rPr>
        <w:t>Konkrétní cíle a záměry</w:t>
      </w:r>
    </w:p>
    <w:p w:rsidR="00C17BC4" w:rsidRDefault="00C17BC4" w:rsidP="00DD158F"/>
    <w:p w:rsidR="00C17BC4" w:rsidRDefault="00C17BC4" w:rsidP="00DD158F">
      <w:r>
        <w:t>Základní matematické, početní a číselné pojmy a operace.</w:t>
      </w:r>
    </w:p>
    <w:p w:rsidR="00C17BC4" w:rsidRDefault="00C17BC4" w:rsidP="00DD158F">
      <w:r>
        <w:t>Sebeobsluha.</w:t>
      </w:r>
    </w:p>
    <w:p w:rsidR="00A70B38" w:rsidRDefault="00CC3F46" w:rsidP="00DD158F">
      <w:r>
        <w:t>Uvědomovat si nebezpečí, které pro dětský organismus znamená mráz a chlad.</w:t>
      </w:r>
    </w:p>
    <w:p w:rsidR="00B91A5C" w:rsidRDefault="00B91A5C" w:rsidP="00DD158F">
      <w:r>
        <w:t xml:space="preserve">Kultura a umění, </w:t>
      </w:r>
      <w:r w:rsidR="00CE1481">
        <w:t>návštěva programu v galerii,</w:t>
      </w:r>
      <w:r w:rsidR="00A45B2F">
        <w:t xml:space="preserve"> </w:t>
      </w:r>
      <w:r w:rsidR="00CE1481">
        <w:t>kino,</w:t>
      </w:r>
      <w:r w:rsidR="00A45B2F">
        <w:t xml:space="preserve"> </w:t>
      </w:r>
      <w:r w:rsidR="00CE1481">
        <w:t>divadelní představení.</w:t>
      </w:r>
      <w:r>
        <w:t>.</w:t>
      </w:r>
    </w:p>
    <w:p w:rsidR="00E56071" w:rsidRDefault="00E56071" w:rsidP="00DD158F">
      <w:r>
        <w:t>Rozvíjení fyzické zdatnosti s ohledem na získané poznatky o těle a zdraví,</w:t>
      </w:r>
      <w:r w:rsidR="00CE1481">
        <w:t xml:space="preserve"> </w:t>
      </w:r>
      <w:r>
        <w:t>bezpečný pohyb na sněhu a ledu.</w:t>
      </w:r>
    </w:p>
    <w:p w:rsidR="00E56071" w:rsidRDefault="000D38A8" w:rsidP="00DD158F">
      <w:r>
        <w:t xml:space="preserve">Vytvářet kladný </w:t>
      </w:r>
      <w:r w:rsidR="00635B12">
        <w:t>vztah k životnímu prostředí.</w:t>
      </w:r>
    </w:p>
    <w:p w:rsidR="00E56071" w:rsidRDefault="00E56071" w:rsidP="00DD158F">
      <w:r>
        <w:t>Řešení problémů, sebeovládání a přizpůsobivost.</w:t>
      </w:r>
    </w:p>
    <w:p w:rsidR="00E56071" w:rsidRDefault="00A45B2F" w:rsidP="00DD158F">
      <w:r>
        <w:t>Znát hlavní znaky zimní</w:t>
      </w:r>
      <w:r w:rsidR="00E56071">
        <w:t>ho období, vlastnosti sněhu a ledu,</w:t>
      </w:r>
      <w:r>
        <w:t xml:space="preserve"> </w:t>
      </w:r>
      <w:r w:rsidR="00E56071">
        <w:t>pokusy s táním sněhu.</w:t>
      </w:r>
    </w:p>
    <w:p w:rsidR="00CE1481" w:rsidRDefault="00CE1481" w:rsidP="00DD158F">
      <w:r>
        <w:t>Změny počasí a jeho pozorování, zimní radovánky a sport.</w:t>
      </w:r>
    </w:p>
    <w:p w:rsidR="00CE1481" w:rsidRDefault="00CE1481" w:rsidP="00DD158F">
      <w:r>
        <w:t>Zapamatovat si text básně.</w:t>
      </w:r>
    </w:p>
    <w:p w:rsidR="0016356C" w:rsidRPr="00245E60" w:rsidRDefault="00635B12" w:rsidP="00DD158F">
      <w:r>
        <w:t>Porozumění,</w:t>
      </w:r>
      <w:r w:rsidR="00A45B2F">
        <w:t xml:space="preserve"> </w:t>
      </w:r>
      <w:r>
        <w:t>vyjadřování,</w:t>
      </w:r>
      <w:r w:rsidR="00A45B2F">
        <w:t xml:space="preserve"> </w:t>
      </w:r>
      <w:r>
        <w:t>dorozumívání.</w:t>
      </w:r>
    </w:p>
    <w:p w:rsidR="0016356C" w:rsidRDefault="0016356C" w:rsidP="00DD158F">
      <w:pPr>
        <w:rPr>
          <w:b/>
          <w:sz w:val="28"/>
          <w:szCs w:val="28"/>
        </w:rPr>
      </w:pPr>
    </w:p>
    <w:p w:rsidR="0016356C" w:rsidRDefault="0016356C" w:rsidP="00DD158F">
      <w:pPr>
        <w:rPr>
          <w:b/>
          <w:sz w:val="28"/>
          <w:szCs w:val="28"/>
        </w:rPr>
      </w:pPr>
    </w:p>
    <w:p w:rsidR="0001174B" w:rsidRDefault="0001174B" w:rsidP="00DD158F">
      <w:pPr>
        <w:rPr>
          <w:b/>
          <w:sz w:val="28"/>
          <w:szCs w:val="28"/>
        </w:rPr>
      </w:pPr>
    </w:p>
    <w:p w:rsidR="0001174B" w:rsidRDefault="00A45B2F" w:rsidP="00DD158F">
      <w:pPr>
        <w:rPr>
          <w:b/>
          <w:sz w:val="28"/>
          <w:szCs w:val="28"/>
        </w:rPr>
      </w:pPr>
      <w:r>
        <w:rPr>
          <w:b/>
          <w:sz w:val="28"/>
          <w:szCs w:val="28"/>
        </w:rPr>
        <w:t>Únor : Objevujeme svět kolem ná</w:t>
      </w:r>
      <w:r w:rsidR="0001174B">
        <w:rPr>
          <w:b/>
          <w:sz w:val="28"/>
          <w:szCs w:val="28"/>
        </w:rPr>
        <w:t>s</w:t>
      </w:r>
    </w:p>
    <w:p w:rsidR="0016356C" w:rsidRDefault="0016356C" w:rsidP="00DD158F">
      <w:pPr>
        <w:rPr>
          <w:b/>
          <w:sz w:val="28"/>
          <w:szCs w:val="28"/>
        </w:rPr>
      </w:pPr>
    </w:p>
    <w:p w:rsidR="0016356C" w:rsidRDefault="0016356C" w:rsidP="00DD158F">
      <w:pPr>
        <w:rPr>
          <w:b/>
          <w:sz w:val="28"/>
          <w:szCs w:val="28"/>
        </w:rPr>
      </w:pPr>
      <w:r>
        <w:rPr>
          <w:b/>
          <w:sz w:val="28"/>
          <w:szCs w:val="28"/>
        </w:rPr>
        <w:t>Charakteristika a cíle</w:t>
      </w:r>
    </w:p>
    <w:p w:rsidR="00E237D4" w:rsidRDefault="00E237D4" w:rsidP="00DD158F">
      <w:pPr>
        <w:rPr>
          <w:b/>
          <w:sz w:val="28"/>
          <w:szCs w:val="28"/>
        </w:rPr>
      </w:pPr>
    </w:p>
    <w:p w:rsidR="00E237D4" w:rsidRDefault="005522CD" w:rsidP="00DD158F">
      <w:r>
        <w:t>Prostřednictvím světa  kolem nás chápat souvislosti a zákonitosti obrazu svého okolí.</w:t>
      </w:r>
    </w:p>
    <w:p w:rsidR="005522CD" w:rsidRDefault="006C3811" w:rsidP="00DD158F">
      <w:r>
        <w:t>Vytváření nových vztahů mizi dětmi, nová kamarádství.</w:t>
      </w:r>
    </w:p>
    <w:p w:rsidR="006C3811" w:rsidRPr="00E237D4" w:rsidRDefault="006C3811" w:rsidP="00DD158F"/>
    <w:p w:rsidR="0016356C" w:rsidRDefault="0016356C" w:rsidP="00DD158F">
      <w:pPr>
        <w:rPr>
          <w:b/>
          <w:sz w:val="28"/>
          <w:szCs w:val="28"/>
        </w:rPr>
      </w:pPr>
      <w:r>
        <w:rPr>
          <w:b/>
          <w:sz w:val="28"/>
          <w:szCs w:val="28"/>
        </w:rPr>
        <w:t>Konkrétní cíle a záměry</w:t>
      </w:r>
    </w:p>
    <w:p w:rsidR="00E237D4" w:rsidRDefault="00E237D4" w:rsidP="00DD158F">
      <w:pPr>
        <w:rPr>
          <w:b/>
          <w:sz w:val="28"/>
          <w:szCs w:val="28"/>
        </w:rPr>
      </w:pPr>
    </w:p>
    <w:p w:rsidR="0016356C" w:rsidRDefault="00CC3F46" w:rsidP="00DD158F">
      <w:r>
        <w:t>Rozvíjen</w:t>
      </w:r>
      <w:r w:rsidR="00A45B2F">
        <w:t>í fyzické zdatnosti s ohledem na</w:t>
      </w:r>
      <w:r>
        <w:t xml:space="preserve"> získané poznatky o těle a zdraví.</w:t>
      </w:r>
    </w:p>
    <w:p w:rsidR="00E237D4" w:rsidRDefault="00E237D4" w:rsidP="00DD158F">
      <w:r>
        <w:t>Rozvoj jemné motoriky ruky,</w:t>
      </w:r>
      <w:r w:rsidR="00A45B2F">
        <w:t xml:space="preserve"> </w:t>
      </w:r>
      <w:r>
        <w:t>koordinace ruky a oka.</w:t>
      </w:r>
    </w:p>
    <w:p w:rsidR="00E237D4" w:rsidRDefault="00E237D4" w:rsidP="00DD158F">
      <w:r>
        <w:t>Adaptabilita ke změnám, co se děje kolem nás.</w:t>
      </w:r>
    </w:p>
    <w:p w:rsidR="00CE08AC" w:rsidRDefault="00CE08AC" w:rsidP="00DD158F">
      <w:r>
        <w:t>Znát své tělo,</w:t>
      </w:r>
      <w:r w:rsidR="00A45B2F">
        <w:t xml:space="preserve"> </w:t>
      </w:r>
      <w:r>
        <w:t>nepřeceňovat své síly,</w:t>
      </w:r>
      <w:r w:rsidR="00A45B2F">
        <w:t xml:space="preserve"> </w:t>
      </w:r>
      <w:r>
        <w:t>ale ani je nepodceňovat.</w:t>
      </w:r>
    </w:p>
    <w:p w:rsidR="00C17BC4" w:rsidRDefault="00C17BC4" w:rsidP="00DD158F">
      <w:r>
        <w:t>Sebeobsluha.</w:t>
      </w:r>
    </w:p>
    <w:p w:rsidR="00CE08AC" w:rsidRDefault="00610242" w:rsidP="00DD158F">
      <w:r>
        <w:t>Základní matematické, početní a číselné pojmy a operace.</w:t>
      </w:r>
    </w:p>
    <w:p w:rsidR="00A70B38" w:rsidRDefault="00A70B38" w:rsidP="00DD158F">
      <w:r>
        <w:t>Probouzení ochranitelských rysů chování dětí, přikrmování ptáků.</w:t>
      </w:r>
    </w:p>
    <w:p w:rsidR="00A70B38" w:rsidRDefault="00A70B38" w:rsidP="00DD158F">
      <w:r>
        <w:t>Rozvíjení spolupráce na ochranitelských aktivitách</w:t>
      </w:r>
      <w:r w:rsidR="00CE1481">
        <w:t>.</w:t>
      </w:r>
    </w:p>
    <w:p w:rsidR="00CE1481" w:rsidRDefault="00CE1481" w:rsidP="00DD158F">
      <w:r>
        <w:t>Zapamatovat si text básně.</w:t>
      </w:r>
    </w:p>
    <w:p w:rsidR="00CE1481" w:rsidRDefault="00CE1481" w:rsidP="00DD158F">
      <w:r>
        <w:t>Seznamovat děti s lidovými zvyky a tradicemi, masopust, karneval.</w:t>
      </w:r>
    </w:p>
    <w:p w:rsidR="00635B12" w:rsidRDefault="00635B12" w:rsidP="00DD158F">
      <w:r>
        <w:t>Kultura a umění, návštěva kina,</w:t>
      </w:r>
      <w:r w:rsidR="00A45B2F">
        <w:t xml:space="preserve"> </w:t>
      </w:r>
      <w:r>
        <w:t>knihovny.</w:t>
      </w:r>
    </w:p>
    <w:p w:rsidR="00635B12" w:rsidRDefault="00635B12" w:rsidP="00DD158F">
      <w:r>
        <w:t>Řešení problémů, sebeovládání a přizpůsobivost.</w:t>
      </w:r>
    </w:p>
    <w:p w:rsidR="00635B12" w:rsidRDefault="00635B12" w:rsidP="00DD158F">
      <w:r>
        <w:t>Výslovnost,</w:t>
      </w:r>
      <w:r w:rsidR="00A45B2F">
        <w:t xml:space="preserve"> </w:t>
      </w:r>
      <w:r>
        <w:t>gramatická správnost řeči.</w:t>
      </w:r>
    </w:p>
    <w:p w:rsidR="00635B12" w:rsidRDefault="00635B12" w:rsidP="00DD158F">
      <w:r>
        <w:t>Zdraví, bezpečí,</w:t>
      </w:r>
      <w:r w:rsidR="00A45B2F">
        <w:t xml:space="preserve"> </w:t>
      </w:r>
      <w:r>
        <w:t>čistota.</w:t>
      </w:r>
    </w:p>
    <w:p w:rsidR="0001174B" w:rsidRPr="006C3811" w:rsidRDefault="00635B12" w:rsidP="00DD158F">
      <w:r>
        <w:t>Komunikace s dětmi, spolupráce při činnostech.</w:t>
      </w:r>
    </w:p>
    <w:p w:rsidR="0001174B" w:rsidRDefault="0001174B" w:rsidP="00DD158F">
      <w:pPr>
        <w:rPr>
          <w:b/>
          <w:sz w:val="28"/>
          <w:szCs w:val="28"/>
        </w:rPr>
      </w:pPr>
      <w:r>
        <w:rPr>
          <w:b/>
          <w:sz w:val="28"/>
          <w:szCs w:val="28"/>
        </w:rPr>
        <w:lastRenderedPageBreak/>
        <w:t>Březen : Vítáme tě jaro</w:t>
      </w:r>
    </w:p>
    <w:p w:rsidR="0016356C" w:rsidRDefault="0016356C" w:rsidP="00DD158F">
      <w:pPr>
        <w:rPr>
          <w:b/>
          <w:sz w:val="28"/>
          <w:szCs w:val="28"/>
        </w:rPr>
      </w:pPr>
    </w:p>
    <w:p w:rsidR="0016356C" w:rsidRDefault="0016356C" w:rsidP="00DD158F">
      <w:pPr>
        <w:rPr>
          <w:b/>
          <w:sz w:val="28"/>
          <w:szCs w:val="28"/>
        </w:rPr>
      </w:pPr>
      <w:r>
        <w:rPr>
          <w:b/>
          <w:sz w:val="28"/>
          <w:szCs w:val="28"/>
        </w:rPr>
        <w:t>Charakteristika a cíle</w:t>
      </w:r>
    </w:p>
    <w:p w:rsidR="00C5226A" w:rsidRDefault="00C5226A" w:rsidP="00DD158F">
      <w:pPr>
        <w:rPr>
          <w:b/>
          <w:sz w:val="28"/>
          <w:szCs w:val="28"/>
        </w:rPr>
      </w:pPr>
    </w:p>
    <w:p w:rsidR="00C5226A" w:rsidRPr="00C5226A" w:rsidRDefault="00ED36C9" w:rsidP="00DD158F">
      <w:r>
        <w:t>Využívání jarní přírody k rozvíjení logického myšlení a chápání souvislostí.</w:t>
      </w:r>
      <w:r w:rsidR="00A45B2F">
        <w:t>Vytvářet kladný vztah k přírodě.</w:t>
      </w:r>
    </w:p>
    <w:p w:rsidR="0016356C" w:rsidRDefault="0016356C" w:rsidP="00DD158F">
      <w:pPr>
        <w:rPr>
          <w:b/>
          <w:sz w:val="28"/>
          <w:szCs w:val="28"/>
        </w:rPr>
      </w:pPr>
    </w:p>
    <w:p w:rsidR="0016356C" w:rsidRDefault="0016356C" w:rsidP="00DD158F">
      <w:pPr>
        <w:rPr>
          <w:b/>
          <w:sz w:val="28"/>
          <w:szCs w:val="28"/>
        </w:rPr>
      </w:pPr>
      <w:r>
        <w:rPr>
          <w:b/>
          <w:sz w:val="28"/>
          <w:szCs w:val="28"/>
        </w:rPr>
        <w:t>Konkrétní cíle a záměry</w:t>
      </w:r>
    </w:p>
    <w:p w:rsidR="00E237D4" w:rsidRDefault="00E237D4" w:rsidP="00DD158F">
      <w:pPr>
        <w:rPr>
          <w:b/>
          <w:sz w:val="28"/>
          <w:szCs w:val="28"/>
        </w:rPr>
      </w:pPr>
    </w:p>
    <w:p w:rsidR="00E237D4" w:rsidRDefault="00E237D4" w:rsidP="00DD158F">
      <w:r>
        <w:t>Rozvoj jemné motoriky ruky, koordinace ruky a oka.</w:t>
      </w:r>
    </w:p>
    <w:p w:rsidR="00E237D4" w:rsidRDefault="00E237D4" w:rsidP="00DD158F">
      <w:r>
        <w:t>Rozvoj pohybových dovedností s hudbou.</w:t>
      </w:r>
    </w:p>
    <w:p w:rsidR="00E237D4" w:rsidRDefault="00E237D4" w:rsidP="00DD158F">
      <w:r>
        <w:t>Posilování představivosti afantazie.</w:t>
      </w:r>
    </w:p>
    <w:p w:rsidR="00E237D4" w:rsidRDefault="00E237D4" w:rsidP="00DD158F">
      <w:r>
        <w:t>Poznávání lidových tradic a zvyků.</w:t>
      </w:r>
    </w:p>
    <w:p w:rsidR="00CE08AC" w:rsidRDefault="00CE08AC" w:rsidP="00DD158F">
      <w:r>
        <w:t>Vnímání probouzejících se přírodních krás v nejbližším okolí.</w:t>
      </w:r>
    </w:p>
    <w:p w:rsidR="00C17BC4" w:rsidRDefault="00C17BC4" w:rsidP="00DD158F">
      <w:r>
        <w:t>Sebeobsluha.</w:t>
      </w:r>
    </w:p>
    <w:p w:rsidR="00610242" w:rsidRDefault="00610242" w:rsidP="00DD158F">
      <w:r>
        <w:t>Základní matematické, početní a číselné pojmy a operace.</w:t>
      </w:r>
    </w:p>
    <w:p w:rsidR="00ED36C9" w:rsidRDefault="00ED36C9" w:rsidP="00DD158F">
      <w:r>
        <w:t>Výslovnost ,gramatická správnost řeči, porozumění, vyjadřování, dorozumívání.</w:t>
      </w:r>
    </w:p>
    <w:p w:rsidR="00ED36C9" w:rsidRDefault="00ED36C9" w:rsidP="00DD158F">
      <w:r>
        <w:t>Pozornost soustředěnost, pamět.</w:t>
      </w:r>
    </w:p>
    <w:p w:rsidR="00C52456" w:rsidRPr="00E237D4" w:rsidRDefault="00C52456" w:rsidP="00DD158F">
      <w:r>
        <w:t>Sledování návaznosti přírodních jevů.</w:t>
      </w:r>
    </w:p>
    <w:p w:rsidR="0016356C" w:rsidRDefault="0016356C" w:rsidP="00DD158F">
      <w:pPr>
        <w:rPr>
          <w:b/>
          <w:sz w:val="28"/>
          <w:szCs w:val="28"/>
        </w:rPr>
      </w:pPr>
    </w:p>
    <w:p w:rsidR="0016356C" w:rsidRDefault="0016356C" w:rsidP="00DD158F">
      <w:pPr>
        <w:rPr>
          <w:b/>
          <w:sz w:val="28"/>
          <w:szCs w:val="28"/>
        </w:rPr>
      </w:pPr>
    </w:p>
    <w:p w:rsidR="006C3811" w:rsidRDefault="006C3811" w:rsidP="00DD158F">
      <w:pPr>
        <w:rPr>
          <w:b/>
          <w:sz w:val="28"/>
          <w:szCs w:val="28"/>
        </w:rPr>
      </w:pPr>
    </w:p>
    <w:p w:rsidR="006C3811" w:rsidRDefault="006C3811" w:rsidP="00DD158F">
      <w:pPr>
        <w:rPr>
          <w:b/>
          <w:sz w:val="28"/>
          <w:szCs w:val="28"/>
        </w:rPr>
      </w:pPr>
    </w:p>
    <w:p w:rsidR="0001174B" w:rsidRDefault="0001174B" w:rsidP="00DD158F">
      <w:pPr>
        <w:rPr>
          <w:b/>
          <w:sz w:val="28"/>
          <w:szCs w:val="28"/>
        </w:rPr>
      </w:pPr>
    </w:p>
    <w:p w:rsidR="00ED36C9" w:rsidRPr="000D38A8" w:rsidRDefault="0001174B" w:rsidP="00DD158F">
      <w:pPr>
        <w:rPr>
          <w:b/>
        </w:rPr>
      </w:pPr>
      <w:r>
        <w:rPr>
          <w:b/>
          <w:sz w:val="28"/>
          <w:szCs w:val="28"/>
        </w:rPr>
        <w:t>Duben : Zvířata kolem nás</w:t>
      </w:r>
    </w:p>
    <w:p w:rsidR="0016356C" w:rsidRDefault="0016356C" w:rsidP="00DD158F">
      <w:pPr>
        <w:rPr>
          <w:b/>
          <w:sz w:val="28"/>
          <w:szCs w:val="28"/>
        </w:rPr>
      </w:pPr>
    </w:p>
    <w:p w:rsidR="0016356C" w:rsidRDefault="0016356C" w:rsidP="00DD158F">
      <w:pPr>
        <w:rPr>
          <w:b/>
        </w:rPr>
      </w:pPr>
      <w:r>
        <w:rPr>
          <w:b/>
          <w:sz w:val="28"/>
          <w:szCs w:val="28"/>
        </w:rPr>
        <w:t>Charakteristika a cíle</w:t>
      </w:r>
    </w:p>
    <w:p w:rsidR="004D2979" w:rsidRDefault="004D2979" w:rsidP="00DD158F">
      <w:pPr>
        <w:rPr>
          <w:b/>
        </w:rPr>
      </w:pPr>
    </w:p>
    <w:p w:rsidR="004D2979" w:rsidRPr="004D2979" w:rsidRDefault="004D2979" w:rsidP="00DD158F">
      <w:r w:rsidRPr="004D2979">
        <w:t>Seznámení s podstatnými znaky a charakteristickými rysy zvířat.</w:t>
      </w:r>
      <w:r>
        <w:t xml:space="preserve"> Vytváření kladného vztahu ke zvířatům.</w:t>
      </w:r>
    </w:p>
    <w:p w:rsidR="0016356C" w:rsidRPr="004D2979" w:rsidRDefault="0016356C" w:rsidP="00DD158F">
      <w:pPr>
        <w:rPr>
          <w:sz w:val="28"/>
          <w:szCs w:val="28"/>
        </w:rPr>
      </w:pPr>
    </w:p>
    <w:p w:rsidR="00CE08AC" w:rsidRDefault="0016356C" w:rsidP="00DD158F">
      <w:pPr>
        <w:rPr>
          <w:b/>
          <w:sz w:val="28"/>
          <w:szCs w:val="28"/>
        </w:rPr>
      </w:pPr>
      <w:r>
        <w:rPr>
          <w:b/>
          <w:sz w:val="28"/>
          <w:szCs w:val="28"/>
        </w:rPr>
        <w:t>Konkrétní cíle a záměry</w:t>
      </w:r>
    </w:p>
    <w:p w:rsidR="00CE08AC" w:rsidRDefault="00CE08AC" w:rsidP="00DD158F">
      <w:pPr>
        <w:rPr>
          <w:b/>
          <w:sz w:val="28"/>
          <w:szCs w:val="28"/>
        </w:rPr>
      </w:pPr>
    </w:p>
    <w:p w:rsidR="00CE08AC" w:rsidRDefault="00CE08AC" w:rsidP="00DD158F">
      <w:r>
        <w:t>Připomenout si Den Země.</w:t>
      </w:r>
    </w:p>
    <w:p w:rsidR="00CE08AC" w:rsidRDefault="00CE08AC" w:rsidP="00DD158F">
      <w:r>
        <w:t>Uplatňování svých potřeb, přání s ohledem na druhého.</w:t>
      </w:r>
    </w:p>
    <w:p w:rsidR="00CE08AC" w:rsidRDefault="00CE08AC" w:rsidP="00DD158F">
      <w:r>
        <w:t>Umět si poslechnout pohádku,</w:t>
      </w:r>
      <w:r w:rsidR="00A45B2F">
        <w:t xml:space="preserve"> </w:t>
      </w:r>
      <w:r>
        <w:t>vyprávět o ní.</w:t>
      </w:r>
    </w:p>
    <w:p w:rsidR="00CE08AC" w:rsidRDefault="00CE08AC" w:rsidP="00DD158F">
      <w:r>
        <w:t>Posilování představivosti a fantatie,</w:t>
      </w:r>
      <w:r w:rsidR="00A45B2F">
        <w:t xml:space="preserve"> </w:t>
      </w:r>
      <w:r>
        <w:t>poznat charakteristické rysy lidské i zvířecí postavy.</w:t>
      </w:r>
    </w:p>
    <w:p w:rsidR="00C17BC4" w:rsidRDefault="00C17BC4" w:rsidP="00DD158F">
      <w:r>
        <w:t>Základní matemetické, početní a číselné pojmy a operace.</w:t>
      </w:r>
    </w:p>
    <w:p w:rsidR="00C17BC4" w:rsidRDefault="00C17BC4" w:rsidP="00DD158F">
      <w:r>
        <w:t>Sebeobsluha.</w:t>
      </w:r>
    </w:p>
    <w:p w:rsidR="00610242" w:rsidRDefault="00610242" w:rsidP="00DD158F">
      <w:r>
        <w:t>Vůle,</w:t>
      </w:r>
      <w:r w:rsidR="00A45B2F">
        <w:t xml:space="preserve"> </w:t>
      </w:r>
      <w:r>
        <w:t>vytrvalost,</w:t>
      </w:r>
      <w:r w:rsidR="00A45B2F">
        <w:t xml:space="preserve"> </w:t>
      </w:r>
      <w:r>
        <w:t>city a jejich projevy</w:t>
      </w:r>
      <w:r w:rsidR="00ED36C9">
        <w:t>.</w:t>
      </w:r>
    </w:p>
    <w:p w:rsidR="00ED36C9" w:rsidRDefault="00ED36C9" w:rsidP="00DD158F">
      <w:r>
        <w:t>Sebevědomí a sebeuplatnění.</w:t>
      </w:r>
    </w:p>
    <w:p w:rsidR="00ED36C9" w:rsidRDefault="00ED36C9" w:rsidP="00DD158F">
      <w:r>
        <w:t>Pozornost,</w:t>
      </w:r>
      <w:r w:rsidR="00A45B2F">
        <w:t xml:space="preserve"> </w:t>
      </w:r>
      <w:r>
        <w:t>soustředěnost,</w:t>
      </w:r>
      <w:r w:rsidR="00A45B2F">
        <w:t xml:space="preserve"> </w:t>
      </w:r>
      <w:r>
        <w:t>paměť.</w:t>
      </w:r>
    </w:p>
    <w:p w:rsidR="004D2979" w:rsidRPr="00CE08AC" w:rsidRDefault="00A45B2F" w:rsidP="00DD158F">
      <w:r>
        <w:t>Klíčení</w:t>
      </w:r>
      <w:r w:rsidR="004D2979">
        <w:t xml:space="preserve"> a druhy semen.</w:t>
      </w:r>
    </w:p>
    <w:p w:rsidR="0016356C" w:rsidRDefault="0016356C" w:rsidP="00DD158F">
      <w:pPr>
        <w:rPr>
          <w:b/>
          <w:sz w:val="28"/>
          <w:szCs w:val="28"/>
        </w:rPr>
      </w:pPr>
    </w:p>
    <w:p w:rsidR="006C3811" w:rsidRDefault="006C3811" w:rsidP="00DD158F">
      <w:pPr>
        <w:rPr>
          <w:b/>
          <w:sz w:val="28"/>
          <w:szCs w:val="28"/>
        </w:rPr>
      </w:pPr>
    </w:p>
    <w:p w:rsidR="006C3811" w:rsidRDefault="006C3811" w:rsidP="00DD158F">
      <w:pPr>
        <w:rPr>
          <w:b/>
          <w:sz w:val="28"/>
          <w:szCs w:val="28"/>
        </w:rPr>
      </w:pPr>
    </w:p>
    <w:p w:rsidR="0001174B" w:rsidRDefault="0001174B" w:rsidP="00DD158F">
      <w:pPr>
        <w:rPr>
          <w:b/>
          <w:sz w:val="28"/>
          <w:szCs w:val="28"/>
        </w:rPr>
      </w:pPr>
    </w:p>
    <w:p w:rsidR="0001174B" w:rsidRDefault="0001174B" w:rsidP="00DD158F">
      <w:pPr>
        <w:rPr>
          <w:b/>
          <w:sz w:val="28"/>
          <w:szCs w:val="28"/>
        </w:rPr>
      </w:pPr>
      <w:r>
        <w:rPr>
          <w:b/>
          <w:sz w:val="28"/>
          <w:szCs w:val="28"/>
        </w:rPr>
        <w:lastRenderedPageBreak/>
        <w:t>Květen : Když všechno kvete</w:t>
      </w:r>
    </w:p>
    <w:p w:rsidR="0016356C" w:rsidRDefault="0016356C" w:rsidP="00DD158F">
      <w:pPr>
        <w:rPr>
          <w:b/>
          <w:sz w:val="28"/>
          <w:szCs w:val="28"/>
        </w:rPr>
      </w:pPr>
    </w:p>
    <w:p w:rsidR="0016356C" w:rsidRDefault="0016356C" w:rsidP="00DD158F">
      <w:pPr>
        <w:rPr>
          <w:b/>
        </w:rPr>
      </w:pPr>
      <w:r>
        <w:rPr>
          <w:b/>
          <w:sz w:val="28"/>
          <w:szCs w:val="28"/>
        </w:rPr>
        <w:t>Charakteristika a cíle</w:t>
      </w:r>
    </w:p>
    <w:p w:rsidR="004D2979" w:rsidRDefault="004D2979" w:rsidP="00DD158F">
      <w:pPr>
        <w:rPr>
          <w:b/>
        </w:rPr>
      </w:pPr>
    </w:p>
    <w:p w:rsidR="004D2979" w:rsidRPr="004D2979" w:rsidRDefault="004D2979" w:rsidP="00DD158F">
      <w:r>
        <w:t>Využívání rostlin a stromů k rozvoji logického myšlení a chápání souvislostí.</w:t>
      </w:r>
      <w:r w:rsidR="000D38A8">
        <w:t xml:space="preserve"> Vytvářet kladný vztah k přírodě.</w:t>
      </w:r>
    </w:p>
    <w:p w:rsidR="0016356C" w:rsidRDefault="0016356C" w:rsidP="00DD158F">
      <w:pPr>
        <w:rPr>
          <w:b/>
          <w:sz w:val="28"/>
          <w:szCs w:val="28"/>
        </w:rPr>
      </w:pPr>
    </w:p>
    <w:p w:rsidR="0016356C" w:rsidRDefault="0016356C" w:rsidP="00DD158F">
      <w:pPr>
        <w:rPr>
          <w:b/>
          <w:sz w:val="28"/>
          <w:szCs w:val="28"/>
        </w:rPr>
      </w:pPr>
      <w:r>
        <w:rPr>
          <w:b/>
          <w:sz w:val="28"/>
          <w:szCs w:val="28"/>
        </w:rPr>
        <w:t>Konkrétní cíle a záměry</w:t>
      </w:r>
    </w:p>
    <w:p w:rsidR="0016356C" w:rsidRDefault="0016356C" w:rsidP="00DD158F"/>
    <w:p w:rsidR="00C17BC4" w:rsidRDefault="00C17BC4" w:rsidP="00DD158F">
      <w:r>
        <w:t>Pozorování rostlin a stromů v přírodě.</w:t>
      </w:r>
    </w:p>
    <w:p w:rsidR="00C17BC4" w:rsidRDefault="00C17BC4" w:rsidP="00DD158F">
      <w:r>
        <w:t>Rozvíjení pohybových dovedností , sladit pohyb s hudbou.</w:t>
      </w:r>
    </w:p>
    <w:p w:rsidR="00C17BC4" w:rsidRDefault="00C17BC4" w:rsidP="00DD158F">
      <w:r>
        <w:t>Znát podmínky pro růst rostlin a stromů.</w:t>
      </w:r>
    </w:p>
    <w:p w:rsidR="00C17BC4" w:rsidRDefault="00C17BC4" w:rsidP="00DD158F">
      <w:r>
        <w:t>Základní matematické, početní a číselné pojmy a operace.</w:t>
      </w:r>
    </w:p>
    <w:p w:rsidR="00C17BC4" w:rsidRDefault="00C17BC4" w:rsidP="00DD158F">
      <w:r>
        <w:t>Sebeobsluha.</w:t>
      </w:r>
    </w:p>
    <w:p w:rsidR="004D2979" w:rsidRDefault="004D2979" w:rsidP="00DD158F">
      <w:r>
        <w:t>Posilování všech smyslů.</w:t>
      </w:r>
    </w:p>
    <w:p w:rsidR="004D2979" w:rsidRDefault="004D2979" w:rsidP="00DD158F">
      <w:r>
        <w:t>Upřesnění podstatných znaků a charakteristických rysů rostlin a stromů.</w:t>
      </w:r>
    </w:p>
    <w:p w:rsidR="004D2979" w:rsidRDefault="004D2979" w:rsidP="00DD158F">
      <w:r>
        <w:t>Respektování daných pravidel,</w:t>
      </w:r>
      <w:r w:rsidR="00C52456">
        <w:t xml:space="preserve"> uvědomění si svých práv a povinností.</w:t>
      </w:r>
    </w:p>
    <w:p w:rsidR="00C52456" w:rsidRDefault="00C52456" w:rsidP="00DD158F">
      <w:r>
        <w:t>Porozumění,</w:t>
      </w:r>
      <w:r w:rsidR="006C2BC7">
        <w:t xml:space="preserve"> </w:t>
      </w:r>
      <w:r>
        <w:t>že se vše vyvíjí a mění.</w:t>
      </w:r>
    </w:p>
    <w:p w:rsidR="00245E60" w:rsidRDefault="00245E60" w:rsidP="00DD158F">
      <w:r>
        <w:t>Sledování návaznosti přírodních jevů.</w:t>
      </w:r>
    </w:p>
    <w:p w:rsidR="00245E60" w:rsidRPr="00C17BC4" w:rsidRDefault="00245E60" w:rsidP="00DD158F">
      <w:r>
        <w:t>Rozvíjet fantazii, představivost, tvořivost.</w:t>
      </w:r>
    </w:p>
    <w:p w:rsidR="0016356C" w:rsidRDefault="0016356C" w:rsidP="00DD158F">
      <w:pPr>
        <w:rPr>
          <w:b/>
          <w:sz w:val="28"/>
          <w:szCs w:val="28"/>
        </w:rPr>
      </w:pPr>
    </w:p>
    <w:p w:rsidR="0016356C" w:rsidRDefault="0016356C" w:rsidP="00DD158F">
      <w:pPr>
        <w:rPr>
          <w:b/>
          <w:sz w:val="28"/>
          <w:szCs w:val="28"/>
        </w:rPr>
      </w:pPr>
    </w:p>
    <w:p w:rsidR="0016356C" w:rsidRDefault="0016356C" w:rsidP="00DD158F">
      <w:pPr>
        <w:rPr>
          <w:b/>
          <w:sz w:val="28"/>
          <w:szCs w:val="28"/>
        </w:rPr>
      </w:pPr>
    </w:p>
    <w:p w:rsidR="0001174B" w:rsidRDefault="0001174B" w:rsidP="00DD158F">
      <w:pPr>
        <w:rPr>
          <w:b/>
          <w:sz w:val="28"/>
          <w:szCs w:val="28"/>
        </w:rPr>
      </w:pPr>
      <w:r>
        <w:rPr>
          <w:b/>
          <w:sz w:val="28"/>
          <w:szCs w:val="28"/>
        </w:rPr>
        <w:t>Červen : Těšíme se na prázdniny</w:t>
      </w:r>
    </w:p>
    <w:p w:rsidR="0016356C" w:rsidRDefault="0016356C" w:rsidP="00DD158F">
      <w:pPr>
        <w:rPr>
          <w:b/>
          <w:sz w:val="28"/>
          <w:szCs w:val="28"/>
        </w:rPr>
      </w:pPr>
    </w:p>
    <w:p w:rsidR="0016356C" w:rsidRDefault="0016356C" w:rsidP="00DD158F">
      <w:pPr>
        <w:rPr>
          <w:b/>
        </w:rPr>
      </w:pPr>
      <w:r>
        <w:rPr>
          <w:b/>
          <w:sz w:val="28"/>
          <w:szCs w:val="28"/>
        </w:rPr>
        <w:t>Charakteristika a cíle</w:t>
      </w:r>
    </w:p>
    <w:p w:rsidR="00C52456" w:rsidRDefault="00C52456" w:rsidP="00DD158F">
      <w:pPr>
        <w:rPr>
          <w:b/>
        </w:rPr>
      </w:pPr>
    </w:p>
    <w:p w:rsidR="00C52456" w:rsidRPr="00C52456" w:rsidRDefault="000D38A8" w:rsidP="00DD158F">
      <w:r>
        <w:t>Seznamování a upevňování národních tradic a zvyků,</w:t>
      </w:r>
      <w:r w:rsidR="006C2BC7">
        <w:t xml:space="preserve"> </w:t>
      </w:r>
      <w:r>
        <w:t>seznamování se s</w:t>
      </w:r>
      <w:r w:rsidR="006C2BC7">
        <w:t xml:space="preserve"> </w:t>
      </w:r>
      <w:r>
        <w:t>jinými zeměmi a kulturami, cestování.</w:t>
      </w:r>
      <w:r w:rsidR="00245E60">
        <w:t xml:space="preserve"> Kam pojedu na prázdniny.</w:t>
      </w:r>
    </w:p>
    <w:p w:rsidR="0016356C" w:rsidRDefault="0016356C" w:rsidP="00DD158F">
      <w:pPr>
        <w:rPr>
          <w:b/>
          <w:sz w:val="28"/>
          <w:szCs w:val="28"/>
        </w:rPr>
      </w:pPr>
    </w:p>
    <w:p w:rsidR="0016356C" w:rsidRDefault="0016356C" w:rsidP="00DD158F">
      <w:r>
        <w:rPr>
          <w:b/>
          <w:sz w:val="28"/>
          <w:szCs w:val="28"/>
        </w:rPr>
        <w:t>Konkrétní cíle a záměry</w:t>
      </w:r>
    </w:p>
    <w:p w:rsidR="00C17BC4" w:rsidRDefault="00C17BC4" w:rsidP="00DD158F"/>
    <w:p w:rsidR="00C17BC4" w:rsidRDefault="00C17BC4" w:rsidP="00DD158F">
      <w:r>
        <w:t>Základní matemetické, početní a číselné pojmy a operace.</w:t>
      </w:r>
    </w:p>
    <w:p w:rsidR="00C17BC4" w:rsidRDefault="00C17BC4" w:rsidP="00DD158F">
      <w:r>
        <w:t>Sebeobsluha.</w:t>
      </w:r>
    </w:p>
    <w:p w:rsidR="00C52456" w:rsidRDefault="000D38A8" w:rsidP="00DD158F">
      <w:r>
        <w:t>Dopravní prostředky</w:t>
      </w:r>
      <w:r w:rsidR="00C52456">
        <w:t>.</w:t>
      </w:r>
    </w:p>
    <w:p w:rsidR="00C52456" w:rsidRDefault="00C52456" w:rsidP="00DD158F">
      <w:r>
        <w:t>Umět spolupracovat ve skupině.</w:t>
      </w:r>
    </w:p>
    <w:p w:rsidR="00C52456" w:rsidRDefault="00C52456" w:rsidP="00DD158F">
      <w:r>
        <w:t>Poznávání rozdílů mezi blízkým i vzdáleným prostředím,</w:t>
      </w:r>
      <w:r w:rsidR="006C2BC7">
        <w:t xml:space="preserve"> </w:t>
      </w:r>
      <w:r>
        <w:t>život v něm.</w:t>
      </w:r>
      <w:r w:rsidR="006C2BC7">
        <w:t xml:space="preserve"> </w:t>
      </w:r>
      <w:r>
        <w:t>Znát i jiné kultury.</w:t>
      </w:r>
    </w:p>
    <w:p w:rsidR="00C52456" w:rsidRDefault="006C2BC7" w:rsidP="00DD158F">
      <w:r>
        <w:t>Využívání základů</w:t>
      </w:r>
      <w:r w:rsidR="00C52456">
        <w:t xml:space="preserve"> slušného chování mezi lidmi,</w:t>
      </w:r>
      <w:r>
        <w:t xml:space="preserve"> </w:t>
      </w:r>
      <w:r w:rsidR="00C52456">
        <w:t>ale i mezi člověkem a přírodou.</w:t>
      </w:r>
    </w:p>
    <w:p w:rsidR="00C52456" w:rsidRDefault="00C52456" w:rsidP="00DD158F">
      <w:r>
        <w:t>Umět být vytrvalý,</w:t>
      </w:r>
      <w:r w:rsidR="006C2BC7">
        <w:t xml:space="preserve"> </w:t>
      </w:r>
      <w:r>
        <w:t>ovládat se.</w:t>
      </w:r>
    </w:p>
    <w:p w:rsidR="000D38A8" w:rsidRDefault="000D38A8" w:rsidP="00DD158F">
      <w:r>
        <w:t>Samostatně vystupovat.</w:t>
      </w:r>
    </w:p>
    <w:p w:rsidR="000D38A8" w:rsidRDefault="000D38A8" w:rsidP="00DD158F">
      <w:r>
        <w:t>Uplatňování svých potřeb, přání s ohledem na druhého</w:t>
      </w:r>
      <w:r w:rsidR="00245E60">
        <w:t>.</w:t>
      </w:r>
    </w:p>
    <w:p w:rsidR="00245E60" w:rsidRPr="00C17BC4" w:rsidRDefault="00245E60" w:rsidP="00DD158F">
      <w:r>
        <w:t>Vyjádřit svá vlastní pozorování, své zkušenosti.</w:t>
      </w:r>
    </w:p>
    <w:p w:rsidR="0016356C" w:rsidRDefault="0016356C" w:rsidP="00DD158F">
      <w:pPr>
        <w:rPr>
          <w:b/>
          <w:sz w:val="28"/>
          <w:szCs w:val="28"/>
        </w:rPr>
      </w:pPr>
    </w:p>
    <w:p w:rsidR="0016356C" w:rsidRDefault="0016356C" w:rsidP="00DD158F">
      <w:pPr>
        <w:rPr>
          <w:b/>
          <w:sz w:val="28"/>
          <w:szCs w:val="28"/>
        </w:rPr>
      </w:pPr>
    </w:p>
    <w:p w:rsidR="0016356C" w:rsidRDefault="0016356C" w:rsidP="00DD158F">
      <w:pPr>
        <w:rPr>
          <w:b/>
          <w:sz w:val="28"/>
          <w:szCs w:val="28"/>
        </w:rPr>
      </w:pPr>
    </w:p>
    <w:p w:rsidR="0016356C" w:rsidRDefault="0016356C" w:rsidP="00DD158F">
      <w:pPr>
        <w:rPr>
          <w:b/>
          <w:sz w:val="28"/>
          <w:szCs w:val="28"/>
        </w:rPr>
      </w:pPr>
    </w:p>
    <w:p w:rsidR="0016356C" w:rsidRDefault="0016356C" w:rsidP="00DD158F">
      <w:pPr>
        <w:rPr>
          <w:b/>
          <w:sz w:val="28"/>
          <w:szCs w:val="28"/>
        </w:rPr>
      </w:pPr>
    </w:p>
    <w:p w:rsidR="00402231" w:rsidRDefault="00402231" w:rsidP="00DD158F">
      <w:pPr>
        <w:rPr>
          <w:b/>
          <w:sz w:val="28"/>
          <w:szCs w:val="28"/>
        </w:rPr>
      </w:pPr>
      <w:r w:rsidRPr="0001174B">
        <w:rPr>
          <w:b/>
          <w:sz w:val="28"/>
          <w:szCs w:val="28"/>
        </w:rPr>
        <w:lastRenderedPageBreak/>
        <w:t>Vytvoření myšlenkové</w:t>
      </w:r>
      <w:r>
        <w:rPr>
          <w:b/>
          <w:sz w:val="28"/>
          <w:szCs w:val="28"/>
        </w:rPr>
        <w:t xml:space="preserve"> mapy na každý měsíc</w:t>
      </w:r>
    </w:p>
    <w:p w:rsidR="004238B2" w:rsidRPr="002A2D21" w:rsidRDefault="004238B2" w:rsidP="00DD158F">
      <w:pPr>
        <w:rPr>
          <w:b/>
          <w:sz w:val="28"/>
          <w:szCs w:val="28"/>
        </w:rPr>
      </w:pPr>
    </w:p>
    <w:p w:rsidR="00C773C3" w:rsidRPr="002673B4" w:rsidRDefault="00C773C3" w:rsidP="009E5D95">
      <w:pPr>
        <w:pStyle w:val="ListParagraph"/>
        <w:numPr>
          <w:ilvl w:val="0"/>
          <w:numId w:val="11"/>
        </w:numPr>
      </w:pPr>
      <w:r w:rsidRPr="002A2D21">
        <w:rPr>
          <w:b/>
        </w:rPr>
        <w:t>září:</w:t>
      </w:r>
      <w:r w:rsidRPr="002673B4">
        <w:t xml:space="preserve"> Barevný měsíc.</w:t>
      </w:r>
    </w:p>
    <w:p w:rsidR="00C773C3" w:rsidRPr="002673B4" w:rsidRDefault="00C773C3" w:rsidP="009E5D95">
      <w:pPr>
        <w:pStyle w:val="ListParagraph"/>
        <w:numPr>
          <w:ilvl w:val="0"/>
          <w:numId w:val="11"/>
        </w:numPr>
      </w:pPr>
      <w:r w:rsidRPr="002A2D21">
        <w:rPr>
          <w:b/>
        </w:rPr>
        <w:t>říjen:</w:t>
      </w:r>
      <w:r w:rsidRPr="002673B4">
        <w:t xml:space="preserve"> Dary podzimní přírody.</w:t>
      </w:r>
    </w:p>
    <w:p w:rsidR="00C773C3" w:rsidRPr="002673B4" w:rsidRDefault="00C773C3" w:rsidP="009E5D95">
      <w:pPr>
        <w:pStyle w:val="ListParagraph"/>
        <w:numPr>
          <w:ilvl w:val="0"/>
          <w:numId w:val="11"/>
        </w:numPr>
      </w:pPr>
      <w:r w:rsidRPr="002A2D21">
        <w:rPr>
          <w:b/>
        </w:rPr>
        <w:t>listopad:</w:t>
      </w:r>
      <w:r w:rsidRPr="002673B4">
        <w:t xml:space="preserve"> Čas.</w:t>
      </w:r>
    </w:p>
    <w:p w:rsidR="00C773C3" w:rsidRPr="002673B4" w:rsidRDefault="00C773C3" w:rsidP="009E5D95">
      <w:pPr>
        <w:pStyle w:val="ListParagraph"/>
        <w:numPr>
          <w:ilvl w:val="0"/>
          <w:numId w:val="11"/>
        </w:numPr>
      </w:pPr>
      <w:r w:rsidRPr="002A2D21">
        <w:rPr>
          <w:b/>
        </w:rPr>
        <w:t>prosinec:</w:t>
      </w:r>
      <w:r w:rsidRPr="002673B4">
        <w:t xml:space="preserve"> Vánoce jsou za dveřmi.</w:t>
      </w:r>
    </w:p>
    <w:p w:rsidR="00C773C3" w:rsidRPr="002673B4" w:rsidRDefault="00C773C3" w:rsidP="009E5D95">
      <w:pPr>
        <w:pStyle w:val="ListParagraph"/>
        <w:numPr>
          <w:ilvl w:val="0"/>
          <w:numId w:val="11"/>
        </w:numPr>
      </w:pPr>
      <w:r w:rsidRPr="002A2D21">
        <w:rPr>
          <w:b/>
        </w:rPr>
        <w:t>leden:</w:t>
      </w:r>
      <w:r w:rsidRPr="002673B4">
        <w:t xml:space="preserve"> Zima čaruje. </w:t>
      </w:r>
    </w:p>
    <w:p w:rsidR="00C773C3" w:rsidRPr="002673B4" w:rsidRDefault="00C773C3" w:rsidP="009E5D95">
      <w:pPr>
        <w:pStyle w:val="ListParagraph"/>
        <w:numPr>
          <w:ilvl w:val="0"/>
          <w:numId w:val="11"/>
        </w:numPr>
      </w:pPr>
      <w:r w:rsidRPr="002A2D21">
        <w:rPr>
          <w:b/>
        </w:rPr>
        <w:t>únor:</w:t>
      </w:r>
      <w:r w:rsidRPr="002673B4">
        <w:t xml:space="preserve"> Objevujeme svět kolem nás.</w:t>
      </w:r>
    </w:p>
    <w:p w:rsidR="00C773C3" w:rsidRPr="002673B4" w:rsidRDefault="00C773C3" w:rsidP="009E5D95">
      <w:pPr>
        <w:pStyle w:val="ListParagraph"/>
        <w:numPr>
          <w:ilvl w:val="0"/>
          <w:numId w:val="11"/>
        </w:numPr>
      </w:pPr>
      <w:r w:rsidRPr="002A2D21">
        <w:rPr>
          <w:b/>
        </w:rPr>
        <w:t>březen:</w:t>
      </w:r>
      <w:r w:rsidRPr="002673B4">
        <w:t xml:space="preserve"> Vítáme tě jaro.</w:t>
      </w:r>
    </w:p>
    <w:p w:rsidR="00C773C3" w:rsidRPr="002673B4" w:rsidRDefault="00C773C3" w:rsidP="009E5D95">
      <w:pPr>
        <w:pStyle w:val="ListParagraph"/>
        <w:numPr>
          <w:ilvl w:val="0"/>
          <w:numId w:val="11"/>
        </w:numPr>
      </w:pPr>
      <w:r w:rsidRPr="002A2D21">
        <w:rPr>
          <w:b/>
        </w:rPr>
        <w:t>duben:</w:t>
      </w:r>
      <w:r w:rsidRPr="002673B4">
        <w:t xml:space="preserve"> Zvířata kolem nás.</w:t>
      </w:r>
    </w:p>
    <w:p w:rsidR="00C773C3" w:rsidRPr="002673B4" w:rsidRDefault="00C773C3" w:rsidP="009E5D95">
      <w:pPr>
        <w:pStyle w:val="ListParagraph"/>
        <w:numPr>
          <w:ilvl w:val="0"/>
          <w:numId w:val="11"/>
        </w:numPr>
      </w:pPr>
      <w:r w:rsidRPr="002A2D21">
        <w:rPr>
          <w:b/>
        </w:rPr>
        <w:t>květen:</w:t>
      </w:r>
      <w:r w:rsidRPr="002673B4">
        <w:t xml:space="preserve"> Když všechno kvete.</w:t>
      </w:r>
    </w:p>
    <w:p w:rsidR="00C773C3" w:rsidRPr="002673B4" w:rsidRDefault="00C773C3" w:rsidP="009E5D95">
      <w:pPr>
        <w:pStyle w:val="ListParagraph"/>
        <w:numPr>
          <w:ilvl w:val="0"/>
          <w:numId w:val="11"/>
        </w:numPr>
      </w:pPr>
      <w:r w:rsidRPr="002A2D21">
        <w:rPr>
          <w:b/>
        </w:rPr>
        <w:t>červen:</w:t>
      </w:r>
      <w:r w:rsidRPr="002673B4">
        <w:t xml:space="preserve"> Těšíme se na prázdniny</w:t>
      </w:r>
    </w:p>
    <w:p w:rsidR="00C773C3" w:rsidRPr="002673B4" w:rsidRDefault="00C773C3" w:rsidP="00C773C3">
      <w:pPr>
        <w:ind w:left="720"/>
      </w:pPr>
    </w:p>
    <w:p w:rsidR="00402231" w:rsidRDefault="00402231" w:rsidP="006C269B">
      <w:pPr>
        <w:rPr>
          <w:rStyle w:val="Strong"/>
          <w:b w:val="0"/>
          <w:bCs w:val="0"/>
          <w:sz w:val="28"/>
          <w:szCs w:val="28"/>
        </w:rPr>
      </w:pPr>
    </w:p>
    <w:p w:rsidR="00402231" w:rsidRDefault="00402231" w:rsidP="006C269B">
      <w:pPr>
        <w:rPr>
          <w:b/>
          <w:sz w:val="28"/>
          <w:szCs w:val="28"/>
        </w:rPr>
      </w:pPr>
    </w:p>
    <w:p w:rsidR="004238B2" w:rsidRPr="00921606" w:rsidRDefault="004238B2" w:rsidP="006C269B">
      <w:pPr>
        <w:rPr>
          <w:b/>
          <w:sz w:val="28"/>
          <w:szCs w:val="28"/>
        </w:rPr>
      </w:pPr>
      <w:r w:rsidRPr="00921606">
        <w:rPr>
          <w:b/>
          <w:sz w:val="28"/>
          <w:szCs w:val="28"/>
        </w:rPr>
        <w:t>LOGOPEDICKÁ  PREVENCE</w:t>
      </w:r>
    </w:p>
    <w:p w:rsidR="004238B2" w:rsidRPr="00921606" w:rsidRDefault="004238B2" w:rsidP="006C269B">
      <w:pPr>
        <w:rPr>
          <w:b/>
          <w:sz w:val="28"/>
          <w:szCs w:val="28"/>
        </w:rPr>
      </w:pPr>
    </w:p>
    <w:p w:rsidR="004238B2" w:rsidRPr="00921606" w:rsidRDefault="004238B2" w:rsidP="006C269B">
      <w:pPr>
        <w:rPr>
          <w:b/>
        </w:rPr>
      </w:pPr>
      <w:r w:rsidRPr="00921606">
        <w:rPr>
          <w:b/>
        </w:rPr>
        <w:t>V rámci ročního plánu respektujeme:</w:t>
      </w:r>
    </w:p>
    <w:p w:rsidR="004238B2" w:rsidRPr="00921606" w:rsidRDefault="004238B2" w:rsidP="006C269B">
      <w:r w:rsidRPr="00921606">
        <w:t>Posloupnost přirozeného řečového vývoje dětí</w:t>
      </w:r>
    </w:p>
    <w:p w:rsidR="004238B2" w:rsidRPr="00921606" w:rsidRDefault="004238B2" w:rsidP="006C269B">
      <w:pPr>
        <w:rPr>
          <w:b/>
        </w:rPr>
      </w:pPr>
      <w:r w:rsidRPr="00921606">
        <w:rPr>
          <w:b/>
        </w:rPr>
        <w:t>Měsíční struktura</w:t>
      </w:r>
    </w:p>
    <w:p w:rsidR="004238B2" w:rsidRPr="00921606" w:rsidRDefault="004238B2" w:rsidP="006C269B">
      <w:r w:rsidRPr="00921606">
        <w:t>Celý měsíc procvičujeme určitou skupinu hlásek - -samohlásky,PBM,FVH CH, NDT, ŇĎŤ, KGJ, CSZ, ČŠŽ, LRŘ.</w:t>
      </w:r>
    </w:p>
    <w:p w:rsidR="004238B2" w:rsidRPr="00921606" w:rsidRDefault="004238B2" w:rsidP="006C269B">
      <w:r w:rsidRPr="00921606">
        <w:t>V rámci jemné motoriky,při práci s různými materiály procvičujeme jednotlivé úchopy a vizuomotorickou koordinaci.</w:t>
      </w:r>
    </w:p>
    <w:p w:rsidR="004238B2" w:rsidRPr="00921606" w:rsidRDefault="004238B2" w:rsidP="006C269B">
      <w:r w:rsidRPr="00921606">
        <w:t>V grafomotorických cvičeních respektujeme posloupnost  vývoje grafických dovedností.</w:t>
      </w:r>
    </w:p>
    <w:p w:rsidR="004238B2" w:rsidRPr="00921606" w:rsidRDefault="004238B2" w:rsidP="006C269B">
      <w:r w:rsidRPr="00921606">
        <w:t>Použitá říkadla a pohybové hry vycházejí z motivace a procvičujeme v nich danou skupinu hlásek.</w:t>
      </w:r>
    </w:p>
    <w:p w:rsidR="004238B2" w:rsidRPr="00921606" w:rsidRDefault="004238B2" w:rsidP="006C269B">
      <w:pPr>
        <w:rPr>
          <w:b/>
        </w:rPr>
      </w:pPr>
    </w:p>
    <w:p w:rsidR="004238B2" w:rsidRPr="00921606" w:rsidRDefault="004238B2" w:rsidP="006C269B">
      <w:pPr>
        <w:rPr>
          <w:b/>
        </w:rPr>
      </w:pPr>
      <w:r w:rsidRPr="00921606">
        <w:rPr>
          <w:b/>
        </w:rPr>
        <w:t>Září</w:t>
      </w:r>
    </w:p>
    <w:p w:rsidR="004238B2" w:rsidRPr="00921606" w:rsidRDefault="004238B2" w:rsidP="006C269B">
      <w:r w:rsidRPr="00921606">
        <w:t xml:space="preserve">1.Rozvoj mluvmího projevu, porozumění pokynům, rozvoj slovní zásoby,podstatná jm </w:t>
      </w:r>
    </w:p>
    <w:p w:rsidR="004238B2" w:rsidRPr="00921606" w:rsidRDefault="004238B2" w:rsidP="006C269B">
      <w:r w:rsidRPr="00921606">
        <w:t>2.Procvičované hlásky – samohlásky ( auto,kašpárek, vrabec).</w:t>
      </w:r>
    </w:p>
    <w:p w:rsidR="004238B2" w:rsidRPr="00921606" w:rsidRDefault="004238B2" w:rsidP="006C269B">
      <w:r w:rsidRPr="00921606">
        <w:t>3.Grafomotorická cvičení - -volné čárání, zobání.</w:t>
      </w:r>
    </w:p>
    <w:p w:rsidR="004238B2" w:rsidRPr="00921606" w:rsidRDefault="004238B2" w:rsidP="006C269B">
      <w:r w:rsidRPr="00921606">
        <w:t>4.Jemná motorika – hra s pastelínou – uždibování válečky,otisky.</w:t>
      </w:r>
    </w:p>
    <w:p w:rsidR="004238B2" w:rsidRDefault="004238B2" w:rsidP="006C269B">
      <w:r w:rsidRPr="00921606">
        <w:t>5.Říkadla,pohybové hry.</w:t>
      </w:r>
    </w:p>
    <w:p w:rsidR="00E71221" w:rsidRPr="00921606" w:rsidRDefault="00E71221" w:rsidP="006C269B"/>
    <w:p w:rsidR="004238B2" w:rsidRPr="00921606" w:rsidRDefault="004238B2" w:rsidP="006C269B">
      <w:pPr>
        <w:rPr>
          <w:b/>
        </w:rPr>
      </w:pPr>
      <w:r w:rsidRPr="00921606">
        <w:rPr>
          <w:b/>
        </w:rPr>
        <w:t>Říjen</w:t>
      </w:r>
    </w:p>
    <w:p w:rsidR="004238B2" w:rsidRPr="00921606" w:rsidRDefault="004238B2" w:rsidP="006C269B">
      <w:r w:rsidRPr="00921606">
        <w:t>1.Rozvoj mluvního projevu – rozvoj slovní zásoby – vyjádření citů,přání</w:t>
      </w:r>
    </w:p>
    <w:p w:rsidR="004238B2" w:rsidRPr="00921606" w:rsidRDefault="004238B2" w:rsidP="006C269B">
      <w:r w:rsidRPr="00921606">
        <w:t>2.Procvičované hlasky -.P,B,M(Pepa,buben,mlýnek).</w:t>
      </w:r>
    </w:p>
    <w:p w:rsidR="004238B2" w:rsidRPr="00921606" w:rsidRDefault="004238B2" w:rsidP="006C269B">
      <w:r w:rsidRPr="00921606">
        <w:t>3.Grafomotorická cvičení – kývání, mletí.</w:t>
      </w:r>
    </w:p>
    <w:p w:rsidR="004238B2" w:rsidRPr="00921606" w:rsidRDefault="004238B2" w:rsidP="006C269B">
      <w:r w:rsidRPr="00921606">
        <w:t>4.Jemná motorika – hra a tvoření z přírodnin – šišky,šípky,koberec z přírodnin.</w:t>
      </w:r>
    </w:p>
    <w:p w:rsidR="004238B2" w:rsidRDefault="004238B2" w:rsidP="006C269B">
      <w:r w:rsidRPr="00921606">
        <w:t>5.Říkadla,pohybové hry – Meleme kávu</w:t>
      </w:r>
    </w:p>
    <w:p w:rsidR="00E71221" w:rsidRPr="00921606" w:rsidRDefault="00E71221" w:rsidP="006C269B"/>
    <w:p w:rsidR="004238B2" w:rsidRPr="00921606" w:rsidRDefault="004238B2" w:rsidP="006C269B">
      <w:pPr>
        <w:rPr>
          <w:b/>
        </w:rPr>
      </w:pPr>
      <w:r w:rsidRPr="00921606">
        <w:rPr>
          <w:b/>
        </w:rPr>
        <w:t>Listopad</w:t>
      </w:r>
    </w:p>
    <w:p w:rsidR="004238B2" w:rsidRPr="00921606" w:rsidRDefault="004238B2" w:rsidP="006C269B">
      <w:r w:rsidRPr="00921606">
        <w:t>1.Rozvoj mluvního projevu – souvislé vyjadřování – popis obrázku.</w:t>
      </w:r>
    </w:p>
    <w:p w:rsidR="004238B2" w:rsidRPr="00921606" w:rsidRDefault="004238B2" w:rsidP="006C269B">
      <w:r w:rsidRPr="00921606">
        <w:t>2.Procvičované hlásky – F, V, H, CH (drak, větrník, buchty, houpačka)</w:t>
      </w:r>
    </w:p>
    <w:p w:rsidR="004238B2" w:rsidRPr="00921606" w:rsidRDefault="004238B2" w:rsidP="006C269B">
      <w:r w:rsidRPr="00921606">
        <w:t>3.Grafomotorická cvičení – houpání , horní oblouk</w:t>
      </w:r>
    </w:p>
    <w:p w:rsidR="004238B2" w:rsidRPr="00921606" w:rsidRDefault="004238B2" w:rsidP="006C269B">
      <w:r w:rsidRPr="00921606">
        <w:t>4.Jemná motorika – hra a tvoření z přírodnin – šišky, listí, žaludy, jeřabiny</w:t>
      </w:r>
    </w:p>
    <w:p w:rsidR="004238B2" w:rsidRDefault="004238B2" w:rsidP="006C269B">
      <w:r w:rsidRPr="00921606">
        <w:t xml:space="preserve">5.Říkadla,pohybové hry – Větrník, Na mák </w:t>
      </w:r>
    </w:p>
    <w:p w:rsidR="00E71221" w:rsidRPr="00921606" w:rsidRDefault="00E71221" w:rsidP="006C269B"/>
    <w:p w:rsidR="004238B2" w:rsidRPr="00921606" w:rsidRDefault="004238B2" w:rsidP="006C269B">
      <w:pPr>
        <w:rPr>
          <w:b/>
        </w:rPr>
      </w:pPr>
      <w:r w:rsidRPr="00921606">
        <w:rPr>
          <w:b/>
        </w:rPr>
        <w:lastRenderedPageBreak/>
        <w:t>Prosinec</w:t>
      </w:r>
    </w:p>
    <w:p w:rsidR="004238B2" w:rsidRPr="00921606" w:rsidRDefault="004238B2" w:rsidP="006C269B">
      <w:r w:rsidRPr="00921606">
        <w:t>1.Rozvoj mluvního projevu –  zvyšovat poůživání sloves</w:t>
      </w:r>
    </w:p>
    <w:p w:rsidR="004238B2" w:rsidRPr="00921606" w:rsidRDefault="004238B2" w:rsidP="006C269B">
      <w:r w:rsidRPr="00921606">
        <w:t>2.Procvičované hlásky – N, D, T (panenka, auto, teta)</w:t>
      </w:r>
    </w:p>
    <w:p w:rsidR="004238B2" w:rsidRPr="00921606" w:rsidRDefault="004238B2" w:rsidP="006C269B">
      <w:r w:rsidRPr="00921606">
        <w:t>3.Grafomotorická cvičení – horizontální a vertikální čáry</w:t>
      </w:r>
    </w:p>
    <w:p w:rsidR="00E71221" w:rsidRPr="00921606" w:rsidRDefault="004238B2" w:rsidP="006C269B">
      <w:r w:rsidRPr="00921606">
        <w:t>4.Jemná motorika – hra z papírem, překládání, vytrhávání, lepení</w:t>
      </w:r>
    </w:p>
    <w:p w:rsidR="004238B2" w:rsidRDefault="004238B2" w:rsidP="006C269B">
      <w:r w:rsidRPr="00921606">
        <w:t xml:space="preserve">5.Říkadla,pohybové hry – </w:t>
      </w:r>
    </w:p>
    <w:p w:rsidR="00E71221" w:rsidRPr="00921606" w:rsidRDefault="00E71221" w:rsidP="006C269B"/>
    <w:p w:rsidR="004238B2" w:rsidRPr="00921606" w:rsidRDefault="004238B2" w:rsidP="006C269B">
      <w:pPr>
        <w:rPr>
          <w:b/>
        </w:rPr>
      </w:pPr>
      <w:r w:rsidRPr="00921606">
        <w:rPr>
          <w:b/>
        </w:rPr>
        <w:t>Leden</w:t>
      </w:r>
    </w:p>
    <w:p w:rsidR="004238B2" w:rsidRPr="00921606" w:rsidRDefault="004238B2" w:rsidP="006C269B">
      <w:r w:rsidRPr="00921606">
        <w:t>1.Rozvoj mluvního projevu – zvyšovat poůživání přídavných jmen</w:t>
      </w:r>
    </w:p>
    <w:p w:rsidR="004238B2" w:rsidRPr="00921606" w:rsidRDefault="004238B2" w:rsidP="006C269B">
      <w:r w:rsidRPr="00921606">
        <w:t>2.Procvičované hlásky – Ň, Ď, Ť, (sáně lodičky, budík, vodník)</w:t>
      </w:r>
    </w:p>
    <w:p w:rsidR="004238B2" w:rsidRPr="00921606" w:rsidRDefault="004238B2" w:rsidP="006C269B">
      <w:r w:rsidRPr="00921606">
        <w:t>3.Grafomotorická cvičení – šimmé čáry, vinutí</w:t>
      </w:r>
    </w:p>
    <w:p w:rsidR="004238B2" w:rsidRPr="00921606" w:rsidRDefault="004238B2" w:rsidP="006C269B">
      <w:r w:rsidRPr="00921606">
        <w:t>4.Jemná motorika – spirálky, namotávání, plošné obrysy</w:t>
      </w:r>
    </w:p>
    <w:p w:rsidR="004238B2" w:rsidRDefault="004238B2" w:rsidP="006C269B">
      <w:r w:rsidRPr="00921606">
        <w:t>5.Říkadla,pohybové hry – Saňe, Děda, Padá sníh</w:t>
      </w:r>
    </w:p>
    <w:p w:rsidR="00E71221" w:rsidRPr="00921606" w:rsidRDefault="00E71221" w:rsidP="006C269B">
      <w:pPr>
        <w:rPr>
          <w:b/>
        </w:rPr>
      </w:pPr>
    </w:p>
    <w:p w:rsidR="004238B2" w:rsidRPr="00921606" w:rsidRDefault="004238B2" w:rsidP="006C269B">
      <w:pPr>
        <w:rPr>
          <w:b/>
        </w:rPr>
      </w:pPr>
      <w:r w:rsidRPr="00921606">
        <w:rPr>
          <w:b/>
        </w:rPr>
        <w:t>Únor</w:t>
      </w:r>
    </w:p>
    <w:p w:rsidR="004238B2" w:rsidRPr="00921606" w:rsidRDefault="004238B2" w:rsidP="006C269B">
      <w:r w:rsidRPr="00921606">
        <w:t>1.Rozvoj mluvního projevu – vyprávění, rytmizace slov</w:t>
      </w:r>
    </w:p>
    <w:p w:rsidR="004238B2" w:rsidRPr="00921606" w:rsidRDefault="004238B2" w:rsidP="006C269B">
      <w:r w:rsidRPr="00921606">
        <w:t>2.Procvičované hlásky – K, G, J, (kulička, Gusta, listonoš)</w:t>
      </w:r>
    </w:p>
    <w:p w:rsidR="004238B2" w:rsidRPr="00921606" w:rsidRDefault="004238B2" w:rsidP="006C269B">
      <w:r w:rsidRPr="00921606">
        <w:t>3.Grafomotorická cvičení – kombinace čar, obloučky</w:t>
      </w:r>
    </w:p>
    <w:p w:rsidR="004238B2" w:rsidRPr="00921606" w:rsidRDefault="004238B2" w:rsidP="006C269B">
      <w:r w:rsidRPr="00921606">
        <w:t>4.Jemná motorika – dřevo, kůra, špejle</w:t>
      </w:r>
    </w:p>
    <w:p w:rsidR="004238B2" w:rsidRDefault="004238B2" w:rsidP="006C269B">
      <w:r w:rsidRPr="00921606">
        <w:t>5.Říkadla,pohybové hry – Poštovský panáček, Klubíčko, Měla babka</w:t>
      </w:r>
    </w:p>
    <w:p w:rsidR="00E71221" w:rsidRDefault="00E71221" w:rsidP="006C269B">
      <w:pPr>
        <w:rPr>
          <w:b/>
        </w:rPr>
      </w:pPr>
    </w:p>
    <w:p w:rsidR="004238B2" w:rsidRPr="00921606" w:rsidRDefault="004238B2" w:rsidP="006C269B">
      <w:pPr>
        <w:rPr>
          <w:b/>
        </w:rPr>
      </w:pPr>
      <w:r w:rsidRPr="00921606">
        <w:rPr>
          <w:b/>
        </w:rPr>
        <w:t>Březen</w:t>
      </w:r>
    </w:p>
    <w:p w:rsidR="004238B2" w:rsidRPr="00921606" w:rsidRDefault="004238B2" w:rsidP="006C269B">
      <w:r w:rsidRPr="00921606">
        <w:t>1.Rozvoj mluvního projevu – významové kategorie slov, sluchově rozličovat 1. hlásku</w:t>
      </w:r>
    </w:p>
    <w:p w:rsidR="004238B2" w:rsidRPr="00921606" w:rsidRDefault="004238B2" w:rsidP="006C269B">
      <w:r w:rsidRPr="00921606">
        <w:t>2.Procvičované hlásky – C, S, Z, (cvrček, slimák, muzikanti)</w:t>
      </w:r>
    </w:p>
    <w:p w:rsidR="004238B2" w:rsidRPr="00921606" w:rsidRDefault="004238B2" w:rsidP="006C269B">
      <w:r w:rsidRPr="00921606">
        <w:t>3.Grafomotorická cvičení – smyčky, vlnovky</w:t>
      </w:r>
    </w:p>
    <w:p w:rsidR="004238B2" w:rsidRPr="00921606" w:rsidRDefault="004238B2" w:rsidP="006C269B">
      <w:r w:rsidRPr="00921606">
        <w:t>4.Jemná motorika – vlnky, nitě, provázky</w:t>
      </w:r>
    </w:p>
    <w:p w:rsidR="004238B2" w:rsidRDefault="004238B2" w:rsidP="006C269B">
      <w:r w:rsidRPr="00921606">
        <w:t>5.Říkadla,pohybové hry – Cvrček, Slimák, Muzikanti</w:t>
      </w:r>
    </w:p>
    <w:p w:rsidR="00E71221" w:rsidRPr="00921606" w:rsidRDefault="00E71221" w:rsidP="006C269B">
      <w:pPr>
        <w:rPr>
          <w:b/>
        </w:rPr>
      </w:pPr>
    </w:p>
    <w:p w:rsidR="004238B2" w:rsidRPr="00921606" w:rsidRDefault="004238B2" w:rsidP="006C269B">
      <w:pPr>
        <w:rPr>
          <w:b/>
        </w:rPr>
      </w:pPr>
      <w:r w:rsidRPr="00921606">
        <w:rPr>
          <w:b/>
        </w:rPr>
        <w:t>Duben</w:t>
      </w:r>
    </w:p>
    <w:p w:rsidR="004238B2" w:rsidRPr="00921606" w:rsidRDefault="004238B2" w:rsidP="006C269B">
      <w:r w:rsidRPr="00921606">
        <w:t>1.Rozvoj mluvního projevu – klást otázky, odpovídat, délka samohlásky ve slově</w:t>
      </w:r>
    </w:p>
    <w:p w:rsidR="004238B2" w:rsidRPr="00921606" w:rsidRDefault="004238B2" w:rsidP="006C269B">
      <w:r w:rsidRPr="00921606">
        <w:t>2.Procvičované hlásky – Č, Š, Ž, (kočka, liška, žába)</w:t>
      </w:r>
    </w:p>
    <w:p w:rsidR="004238B2" w:rsidRPr="00921606" w:rsidRDefault="004238B2" w:rsidP="006C269B">
      <w:r w:rsidRPr="00921606">
        <w:t>3.Grafomotorická cvičení – přerušovaná horizontální a vertikální čára</w:t>
      </w:r>
    </w:p>
    <w:p w:rsidR="004238B2" w:rsidRPr="00921606" w:rsidRDefault="004238B2" w:rsidP="006C269B">
      <w:r w:rsidRPr="00921606">
        <w:t>4.Jemná motorika – textilní odstřižky, tisk na látku</w:t>
      </w:r>
    </w:p>
    <w:p w:rsidR="004238B2" w:rsidRDefault="004238B2" w:rsidP="006C269B">
      <w:r w:rsidRPr="00921606">
        <w:t>5.Říkadla,pohybové hry –Žába skáče, Když jsem já sloužil, Žába</w:t>
      </w:r>
    </w:p>
    <w:p w:rsidR="00992A27" w:rsidRPr="00921606" w:rsidRDefault="00992A27" w:rsidP="006C269B">
      <w:pPr>
        <w:rPr>
          <w:b/>
        </w:rPr>
      </w:pPr>
    </w:p>
    <w:p w:rsidR="004238B2" w:rsidRPr="00921606" w:rsidRDefault="004238B2" w:rsidP="006C269B">
      <w:pPr>
        <w:rPr>
          <w:b/>
        </w:rPr>
      </w:pPr>
      <w:r w:rsidRPr="00921606">
        <w:rPr>
          <w:b/>
        </w:rPr>
        <w:t>Květen</w:t>
      </w:r>
    </w:p>
    <w:p w:rsidR="004238B2" w:rsidRPr="00921606" w:rsidRDefault="004238B2" w:rsidP="006C269B">
      <w:r w:rsidRPr="00921606">
        <w:t>1.Rozvoj mluvního projevu – reprodukce děje, zabarvení hlasu</w:t>
      </w:r>
    </w:p>
    <w:p w:rsidR="004238B2" w:rsidRPr="00921606" w:rsidRDefault="004238B2" w:rsidP="006C269B">
      <w:r w:rsidRPr="00921606">
        <w:t>2.Procvičované hlásky – L, R, Ř, (vrána, oříšek, řeže pila)</w:t>
      </w:r>
    </w:p>
    <w:p w:rsidR="004238B2" w:rsidRPr="00921606" w:rsidRDefault="004238B2" w:rsidP="006C269B">
      <w:r w:rsidRPr="00921606">
        <w:t>3.Grafomotorická cvičení – ostré lomení, smyčky</w:t>
      </w:r>
    </w:p>
    <w:p w:rsidR="004238B2" w:rsidRPr="00921606" w:rsidRDefault="004238B2" w:rsidP="006C269B">
      <w:r w:rsidRPr="00921606">
        <w:t>4.Jemná motorika – drobné předměty (knoflíky, patenty, párátka, sponky na papír)</w:t>
      </w:r>
    </w:p>
    <w:p w:rsidR="004238B2" w:rsidRDefault="004238B2" w:rsidP="006C269B">
      <w:r w:rsidRPr="00921606">
        <w:t>5.Říkadla,pohybové hry – Řežu dříví, Vráno, Na křepelku</w:t>
      </w:r>
    </w:p>
    <w:p w:rsidR="00E71221" w:rsidRPr="00921606" w:rsidRDefault="00E71221" w:rsidP="006C269B">
      <w:pPr>
        <w:rPr>
          <w:b/>
        </w:rPr>
      </w:pPr>
    </w:p>
    <w:p w:rsidR="004238B2" w:rsidRPr="00921606" w:rsidRDefault="004238B2" w:rsidP="006C269B">
      <w:pPr>
        <w:rPr>
          <w:b/>
        </w:rPr>
      </w:pPr>
      <w:r w:rsidRPr="00921606">
        <w:rPr>
          <w:b/>
        </w:rPr>
        <w:t>Červen</w:t>
      </w:r>
    </w:p>
    <w:p w:rsidR="004238B2" w:rsidRPr="00921606" w:rsidRDefault="004238B2" w:rsidP="006C269B">
      <w:r w:rsidRPr="00921606">
        <w:t>1.Rozvoj mluvního projevu – rýmy, žerty, hádanky, hra se zvukovou stránkou řeči</w:t>
      </w:r>
    </w:p>
    <w:p w:rsidR="004238B2" w:rsidRPr="00921606" w:rsidRDefault="004238B2" w:rsidP="006C269B">
      <w:r w:rsidRPr="00921606">
        <w:t>2.Procvičované hlásky – opakování dle potřeby a zájmu dětí</w:t>
      </w:r>
    </w:p>
    <w:p w:rsidR="004238B2" w:rsidRPr="00921606" w:rsidRDefault="004238B2" w:rsidP="006C269B">
      <w:r w:rsidRPr="00921606">
        <w:t>3.Grafomotorická cvičení – opakování dle potřeby a zájmu dětí</w:t>
      </w:r>
    </w:p>
    <w:p w:rsidR="004238B2" w:rsidRPr="00921606" w:rsidRDefault="004238B2" w:rsidP="006C269B">
      <w:r w:rsidRPr="00921606">
        <w:t>4.Jemná motorika – luštěniny, semínka</w:t>
      </w:r>
    </w:p>
    <w:p w:rsidR="004238B2" w:rsidRDefault="004238B2" w:rsidP="006C269B">
      <w:r w:rsidRPr="00921606">
        <w:t>5.Říkadla,pohybové hry – opakování, hra na štafetu, na ztracenou melodii</w:t>
      </w:r>
    </w:p>
    <w:p w:rsidR="00992A27" w:rsidRDefault="00992A27" w:rsidP="006C269B">
      <w:pPr>
        <w:rPr>
          <w:b/>
        </w:rPr>
      </w:pPr>
    </w:p>
    <w:p w:rsidR="00E71221" w:rsidRPr="00921606" w:rsidRDefault="00E71221" w:rsidP="006C269B">
      <w:pPr>
        <w:rPr>
          <w:b/>
        </w:rPr>
      </w:pPr>
    </w:p>
    <w:p w:rsidR="004238B2" w:rsidRPr="00921606" w:rsidRDefault="004238B2" w:rsidP="006C269B">
      <w:pPr>
        <w:rPr>
          <w:b/>
        </w:rPr>
      </w:pPr>
      <w:r w:rsidRPr="00921606">
        <w:rPr>
          <w:b/>
        </w:rPr>
        <w:lastRenderedPageBreak/>
        <w:t>Týdenní a denní struktura</w:t>
      </w:r>
    </w:p>
    <w:p w:rsidR="004238B2" w:rsidRPr="00921606" w:rsidRDefault="004238B2" w:rsidP="006C269B">
      <w:r w:rsidRPr="00921606">
        <w:t>Jednotlivé činnosti jsou spojeny motivací (roční období, obrázek k hlásce, báseň)</w:t>
      </w:r>
    </w:p>
    <w:p w:rsidR="004238B2" w:rsidRPr="00921606" w:rsidRDefault="004238B2" w:rsidP="006C269B">
      <w:r w:rsidRPr="00921606">
        <w:t>Respektujeme zásady psychohygieny a vývojových zákonitostí, pravidelnost + možnost improvizace, nenásilnost + hravá forma</w:t>
      </w:r>
    </w:p>
    <w:p w:rsidR="004238B2" w:rsidRPr="00921606" w:rsidRDefault="004238B2" w:rsidP="006C269B">
      <w:r w:rsidRPr="00921606">
        <w:t>Složení logopedické chvilky (gymnastika mluvidel, dechová cvičení, smyslová cvičení, artikulační cvičení, rytmicko – melodická cvičení, pohybová hraa báseň, grafomotorická cvičení, hra s materiálem)</w:t>
      </w:r>
    </w:p>
    <w:p w:rsidR="004238B2" w:rsidRPr="00204890" w:rsidRDefault="004238B2" w:rsidP="00204890">
      <w:r w:rsidRPr="00921606">
        <w:t>Nástěnky pro rodiče (texty písní a básní, grafomotorické cviky, apod.)</w:t>
      </w:r>
    </w:p>
    <w:p w:rsidR="004238B2" w:rsidRDefault="004238B2" w:rsidP="008F4B4E">
      <w:pPr>
        <w:ind w:left="360"/>
        <w:rPr>
          <w:b/>
          <w:bCs/>
          <w:sz w:val="28"/>
          <w:szCs w:val="28"/>
        </w:rPr>
      </w:pPr>
    </w:p>
    <w:p w:rsidR="0001174B" w:rsidRDefault="0001174B" w:rsidP="008F4B4E">
      <w:pPr>
        <w:ind w:left="360"/>
        <w:rPr>
          <w:b/>
          <w:bCs/>
          <w:sz w:val="28"/>
          <w:szCs w:val="28"/>
        </w:rPr>
      </w:pPr>
    </w:p>
    <w:p w:rsidR="0001174B" w:rsidRDefault="0001174B" w:rsidP="008F4B4E">
      <w:pPr>
        <w:ind w:left="360"/>
        <w:rPr>
          <w:b/>
          <w:bCs/>
          <w:sz w:val="28"/>
          <w:szCs w:val="28"/>
        </w:rPr>
      </w:pPr>
    </w:p>
    <w:p w:rsidR="004238B2" w:rsidRDefault="00AA697C" w:rsidP="008F4B4E">
      <w:pPr>
        <w:ind w:left="360"/>
        <w:rPr>
          <w:b/>
          <w:bCs/>
          <w:sz w:val="28"/>
          <w:szCs w:val="28"/>
        </w:rPr>
      </w:pPr>
      <w:r>
        <w:rPr>
          <w:b/>
          <w:bCs/>
          <w:sz w:val="28"/>
          <w:szCs w:val="28"/>
        </w:rPr>
        <w:t>7.</w:t>
      </w:r>
    </w:p>
    <w:p w:rsidR="008A3107" w:rsidRPr="00CD263D" w:rsidRDefault="008A3107" w:rsidP="000E762B">
      <w:pPr>
        <w:rPr>
          <w:b/>
        </w:rPr>
      </w:pPr>
      <w:r w:rsidRPr="00CD263D">
        <w:rPr>
          <w:b/>
        </w:rPr>
        <w:t>KONKRETIZOVANÉ OČEKÁVANÉ VÝSTUPY RVP PV</w:t>
      </w:r>
    </w:p>
    <w:p w:rsidR="008A3107" w:rsidRPr="005C6C27" w:rsidRDefault="008A3107" w:rsidP="008A3107">
      <w:pPr>
        <w:keepLines/>
        <w:spacing w:before="120"/>
        <w:jc w:val="right"/>
        <w:outlineLvl w:val="3"/>
        <w:rPr>
          <w:rFonts w:ascii="Arial Narrow" w:hAnsi="Arial Narrow"/>
          <w:b/>
          <w:sz w:val="20"/>
          <w:szCs w:val="20"/>
        </w:rPr>
      </w:pPr>
    </w:p>
    <w:p w:rsidR="008A3107" w:rsidRPr="005C6C27" w:rsidRDefault="008A3107" w:rsidP="008A3107">
      <w:pPr>
        <w:tabs>
          <w:tab w:val="decimal" w:pos="922"/>
        </w:tabs>
        <w:ind w:left="567" w:right="355" w:hanging="567"/>
        <w:rPr>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spacing w:after="120"/>
        <w:jc w:val="both"/>
        <w:rPr>
          <w:rFonts w:ascii="Verdana" w:hAnsi="Verdana"/>
          <w:sz w:val="20"/>
          <w:szCs w:val="20"/>
        </w:rPr>
      </w:pPr>
      <w:r w:rsidRPr="005C6C27">
        <w:rPr>
          <w:rFonts w:ascii="Verdana" w:hAnsi="Verdana"/>
          <w:sz w:val="20"/>
          <w:szCs w:val="20"/>
        </w:rPr>
        <w:t xml:space="preserve">Materiál „Konkretizované očekávané výstupy“ doplňuje dokument Rámcový vzdělávací program pro předškolní vzdělávání (dále RVP PV). </w:t>
      </w:r>
    </w:p>
    <w:p w:rsidR="008A3107" w:rsidRPr="005C6C27" w:rsidRDefault="008A3107" w:rsidP="008A3107">
      <w:pPr>
        <w:spacing w:after="120"/>
        <w:jc w:val="both"/>
        <w:rPr>
          <w:rFonts w:ascii="Verdana" w:hAnsi="Verdana"/>
          <w:sz w:val="20"/>
          <w:szCs w:val="20"/>
        </w:rPr>
      </w:pPr>
      <w:r w:rsidRPr="005C6C27">
        <w:rPr>
          <w:rFonts w:ascii="Verdana" w:hAnsi="Verdana"/>
          <w:sz w:val="20"/>
          <w:szCs w:val="20"/>
        </w:rPr>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rsidR="008A3107" w:rsidRPr="005C6C27" w:rsidRDefault="008A3107" w:rsidP="008A3107">
      <w:pPr>
        <w:spacing w:after="120"/>
        <w:jc w:val="both"/>
        <w:rPr>
          <w:rFonts w:ascii="Verdana" w:hAnsi="Verdana"/>
          <w:sz w:val="20"/>
          <w:szCs w:val="20"/>
        </w:rPr>
      </w:pPr>
      <w:r w:rsidRPr="005C6C27">
        <w:rPr>
          <w:rFonts w:ascii="Verdana" w:hAnsi="Verdana"/>
          <w:sz w:val="20"/>
          <w:szCs w:val="20"/>
        </w:rPr>
        <w:t xml:space="preserve">Konkretizované výstupy upřesňují požadavky na jednotlivé očekávané výstupy v podobě činností a příležitostí tak, aby bylo zcela jasné, co by mělo dítě zpravidla na konci předškolního vzdělávání dokázat. </w:t>
      </w:r>
    </w:p>
    <w:p w:rsidR="008A3107" w:rsidRPr="005C6C27" w:rsidRDefault="008A3107" w:rsidP="008A3107">
      <w:pPr>
        <w:jc w:val="both"/>
        <w:rPr>
          <w:rFonts w:ascii="Verdana" w:hAnsi="Verdana"/>
          <w:sz w:val="20"/>
          <w:szCs w:val="20"/>
        </w:rPr>
      </w:pPr>
      <w:r w:rsidRPr="005C6C27">
        <w:rPr>
          <w:rFonts w:ascii="Verdana" w:hAnsi="Verdana"/>
          <w:sz w:val="20"/>
          <w:szCs w:val="20"/>
        </w:rPr>
        <w:t xml:space="preserve">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 Protože vzdělávací oblasti v RVP PV se vzájemně prolínají, jsou i některé očekávané výstupy uváděné v jednotlivých vzdělávacích oblastech provázané, popř. se do určité míry opakují. Dále jsou očekávané výstupy uvedeny ve zkrácené podobě a pojmy, které upřesňují očekávaný výstup, se posouvají do kategorie konkretizovaný výstup. </w:t>
      </w:r>
    </w:p>
    <w:p w:rsidR="008A3107" w:rsidRPr="005C6C27" w:rsidRDefault="008A3107" w:rsidP="008A3107">
      <w:pPr>
        <w:spacing w:after="120"/>
        <w:jc w:val="both"/>
        <w:rPr>
          <w:rFonts w:ascii="Verdana" w:hAnsi="Verdana"/>
          <w:sz w:val="20"/>
          <w:szCs w:val="20"/>
        </w:rPr>
      </w:pPr>
    </w:p>
    <w:p w:rsidR="008A3107" w:rsidRPr="005C6C27" w:rsidRDefault="008A3107" w:rsidP="008A3107">
      <w:pPr>
        <w:spacing w:after="120"/>
        <w:jc w:val="both"/>
        <w:rPr>
          <w:rFonts w:ascii="Verdana" w:hAnsi="Verdana"/>
          <w:sz w:val="20"/>
          <w:szCs w:val="20"/>
        </w:rPr>
      </w:pPr>
    </w:p>
    <w:p w:rsidR="008A3107" w:rsidRPr="005C6C27" w:rsidRDefault="008A3107" w:rsidP="008A3107">
      <w:pPr>
        <w:spacing w:after="120"/>
        <w:jc w:val="both"/>
        <w:rPr>
          <w:rFonts w:ascii="Verdana" w:hAnsi="Verdana"/>
          <w:sz w:val="20"/>
          <w:szCs w:val="20"/>
        </w:rPr>
      </w:pPr>
    </w:p>
    <w:p w:rsidR="008A3107" w:rsidRPr="005C6C27" w:rsidRDefault="008A3107" w:rsidP="008A3107">
      <w:pPr>
        <w:spacing w:after="120"/>
        <w:jc w:val="both"/>
        <w:rPr>
          <w:rFonts w:ascii="Verdana" w:hAnsi="Verdana"/>
          <w:sz w:val="20"/>
          <w:szCs w:val="20"/>
        </w:rPr>
      </w:pPr>
      <w:r w:rsidRPr="005C6C27">
        <w:rPr>
          <w:rFonts w:ascii="Verdana" w:hAnsi="Verdana"/>
          <w:sz w:val="20"/>
          <w:szCs w:val="20"/>
        </w:rPr>
        <w:t>Struktura:</w:t>
      </w:r>
    </w:p>
    <w:p w:rsidR="008A3107" w:rsidRPr="005C6C27" w:rsidRDefault="008A3107" w:rsidP="008A3107">
      <w:pPr>
        <w:spacing w:after="120"/>
        <w:jc w:val="both"/>
        <w:rPr>
          <w:rFonts w:ascii="Verdana" w:hAnsi="Verdana"/>
          <w:sz w:val="20"/>
          <w:szCs w:val="20"/>
        </w:rPr>
      </w:pPr>
    </w:p>
    <w:p w:rsidR="008A3107" w:rsidRPr="005C6C27" w:rsidRDefault="008A3107" w:rsidP="009E5D95">
      <w:pPr>
        <w:numPr>
          <w:ilvl w:val="1"/>
          <w:numId w:val="43"/>
        </w:numPr>
        <w:contextualSpacing/>
        <w:jc w:val="both"/>
        <w:rPr>
          <w:rFonts w:ascii="Verdana" w:hAnsi="Verdana"/>
          <w:b/>
          <w:sz w:val="20"/>
        </w:rPr>
      </w:pPr>
      <w:r w:rsidRPr="005C6C27">
        <w:rPr>
          <w:rFonts w:ascii="Verdana" w:hAnsi="Verdana"/>
          <w:b/>
          <w:sz w:val="20"/>
        </w:rPr>
        <w:t>Dítě a jeho tělo (oblast biologická)</w:t>
      </w:r>
    </w:p>
    <w:p w:rsidR="008A3107" w:rsidRPr="005C6C27" w:rsidRDefault="008A3107" w:rsidP="009E5D95">
      <w:pPr>
        <w:numPr>
          <w:ilvl w:val="1"/>
          <w:numId w:val="38"/>
        </w:numPr>
        <w:jc w:val="both"/>
        <w:rPr>
          <w:rFonts w:ascii="Verdana" w:hAnsi="Verdana"/>
          <w:sz w:val="20"/>
          <w:szCs w:val="20"/>
        </w:rPr>
      </w:pPr>
      <w:r w:rsidRPr="005C6C27">
        <w:rPr>
          <w:rFonts w:ascii="Verdana" w:hAnsi="Verdana"/>
          <w:sz w:val="20"/>
          <w:szCs w:val="20"/>
        </w:rPr>
        <w:t>Fyzický rozvoj a pohybová koordinace</w:t>
      </w:r>
    </w:p>
    <w:p w:rsidR="008A3107" w:rsidRPr="005C6C27" w:rsidRDefault="008A3107" w:rsidP="009E5D95">
      <w:pPr>
        <w:numPr>
          <w:ilvl w:val="1"/>
          <w:numId w:val="38"/>
        </w:numPr>
        <w:jc w:val="both"/>
        <w:rPr>
          <w:rFonts w:ascii="Verdana" w:hAnsi="Verdana"/>
          <w:sz w:val="20"/>
          <w:szCs w:val="20"/>
        </w:rPr>
      </w:pPr>
      <w:r w:rsidRPr="005C6C27">
        <w:rPr>
          <w:rFonts w:ascii="Verdana" w:hAnsi="Verdana"/>
          <w:sz w:val="20"/>
          <w:szCs w:val="20"/>
        </w:rPr>
        <w:t>Jemná motorika, koordinace ruky a oka</w:t>
      </w:r>
    </w:p>
    <w:p w:rsidR="008A3107" w:rsidRPr="005C6C27" w:rsidRDefault="008A3107" w:rsidP="009E5D95">
      <w:pPr>
        <w:numPr>
          <w:ilvl w:val="1"/>
          <w:numId w:val="38"/>
        </w:numPr>
        <w:jc w:val="both"/>
        <w:rPr>
          <w:rFonts w:ascii="Verdana" w:hAnsi="Verdana"/>
          <w:sz w:val="20"/>
          <w:szCs w:val="20"/>
        </w:rPr>
      </w:pPr>
      <w:r w:rsidRPr="005C6C27">
        <w:rPr>
          <w:rFonts w:ascii="Verdana" w:hAnsi="Verdana"/>
          <w:sz w:val="20"/>
          <w:szCs w:val="20"/>
        </w:rPr>
        <w:t>Sebeobsluha</w:t>
      </w:r>
    </w:p>
    <w:p w:rsidR="008A3107" w:rsidRPr="005C6C27" w:rsidRDefault="008A3107" w:rsidP="009E5D95">
      <w:pPr>
        <w:numPr>
          <w:ilvl w:val="1"/>
          <w:numId w:val="38"/>
        </w:numPr>
        <w:jc w:val="both"/>
        <w:rPr>
          <w:rFonts w:ascii="Verdana" w:hAnsi="Verdana"/>
          <w:sz w:val="20"/>
          <w:szCs w:val="20"/>
        </w:rPr>
      </w:pPr>
      <w:r w:rsidRPr="005C6C27">
        <w:rPr>
          <w:rFonts w:ascii="Verdana" w:hAnsi="Verdana"/>
          <w:sz w:val="20"/>
          <w:szCs w:val="20"/>
        </w:rPr>
        <w:t>Zdraví, bezpečí</w:t>
      </w:r>
    </w:p>
    <w:p w:rsidR="008A3107" w:rsidRPr="005C6C27" w:rsidRDefault="008A3107" w:rsidP="008A3107">
      <w:pPr>
        <w:jc w:val="both"/>
        <w:rPr>
          <w:rFonts w:ascii="Verdana" w:hAnsi="Verdana"/>
          <w:sz w:val="20"/>
          <w:szCs w:val="20"/>
        </w:rPr>
      </w:pPr>
    </w:p>
    <w:p w:rsidR="008A3107" w:rsidRPr="005C6C27" w:rsidRDefault="008A3107" w:rsidP="009E5D95">
      <w:pPr>
        <w:numPr>
          <w:ilvl w:val="1"/>
          <w:numId w:val="43"/>
        </w:numPr>
        <w:contextualSpacing/>
        <w:jc w:val="both"/>
        <w:rPr>
          <w:rFonts w:ascii="Verdana" w:hAnsi="Verdana"/>
          <w:b/>
          <w:sz w:val="20"/>
        </w:rPr>
      </w:pPr>
      <w:r w:rsidRPr="005C6C27">
        <w:rPr>
          <w:rFonts w:ascii="Verdana" w:hAnsi="Verdana"/>
          <w:b/>
          <w:sz w:val="20"/>
        </w:rPr>
        <w:t>Dítě a jeho psychika (oblast psychologická)</w:t>
      </w:r>
    </w:p>
    <w:p w:rsidR="008A3107" w:rsidRPr="005C6C27" w:rsidRDefault="008A3107" w:rsidP="009E5D95">
      <w:pPr>
        <w:numPr>
          <w:ilvl w:val="2"/>
          <w:numId w:val="43"/>
        </w:numPr>
        <w:contextualSpacing/>
        <w:jc w:val="both"/>
        <w:rPr>
          <w:rFonts w:ascii="Verdana" w:hAnsi="Verdana"/>
          <w:b/>
          <w:sz w:val="20"/>
        </w:rPr>
      </w:pPr>
      <w:r w:rsidRPr="005C6C27">
        <w:rPr>
          <w:rFonts w:ascii="Verdana" w:hAnsi="Verdana"/>
          <w:b/>
          <w:sz w:val="20"/>
        </w:rPr>
        <w:t xml:space="preserve"> Jazyk a řeč</w:t>
      </w:r>
    </w:p>
    <w:p w:rsidR="008A3107" w:rsidRPr="005C6C27" w:rsidRDefault="008A3107" w:rsidP="009E5D95">
      <w:pPr>
        <w:numPr>
          <w:ilvl w:val="0"/>
          <w:numId w:val="46"/>
        </w:numPr>
        <w:contextualSpacing/>
        <w:jc w:val="both"/>
        <w:rPr>
          <w:rFonts w:ascii="Verdana" w:hAnsi="Verdana"/>
          <w:b/>
          <w:sz w:val="20"/>
        </w:rPr>
      </w:pPr>
      <w:r w:rsidRPr="005C6C27">
        <w:rPr>
          <w:rFonts w:ascii="Verdana" w:hAnsi="Verdana"/>
          <w:sz w:val="20"/>
        </w:rPr>
        <w:t>Výslovnost, gramatická správnost řeči, porozumění, dorozumívání, vyjadřování</w:t>
      </w:r>
    </w:p>
    <w:p w:rsidR="008A3107" w:rsidRPr="005C6C27" w:rsidRDefault="008A3107" w:rsidP="008A3107">
      <w:pPr>
        <w:ind w:left="1260" w:hanging="900"/>
        <w:jc w:val="both"/>
        <w:rPr>
          <w:rFonts w:ascii="Verdana" w:hAnsi="Verdana"/>
          <w:b/>
          <w:sz w:val="20"/>
          <w:szCs w:val="20"/>
        </w:rPr>
      </w:pPr>
      <w:r w:rsidRPr="005C6C27">
        <w:rPr>
          <w:rFonts w:ascii="Verdana" w:hAnsi="Verdana"/>
          <w:b/>
          <w:sz w:val="20"/>
          <w:szCs w:val="20"/>
        </w:rPr>
        <w:lastRenderedPageBreak/>
        <w:t xml:space="preserve">     5.2.2.  Poznávací schopnosti a funkce, představivost, fantazie, myšlenkové operace</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Vnímání</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Pozornost, soustředění, paměť</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Tvořivost, vynalézavost, fantazie</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Rozlišování obrazných a grafických symbolů, grafické vyjadřování</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Časoprostorová orientace</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Základní předmatematické představy, početní a číselné pojmy a operace</w:t>
      </w:r>
    </w:p>
    <w:p w:rsidR="008A3107" w:rsidRPr="005C6C27" w:rsidRDefault="008A3107" w:rsidP="009E5D95">
      <w:pPr>
        <w:numPr>
          <w:ilvl w:val="0"/>
          <w:numId w:val="45"/>
        </w:numPr>
        <w:contextualSpacing/>
        <w:jc w:val="both"/>
        <w:rPr>
          <w:rFonts w:ascii="Verdana" w:hAnsi="Verdana"/>
          <w:sz w:val="20"/>
        </w:rPr>
      </w:pPr>
      <w:r w:rsidRPr="005C6C27">
        <w:rPr>
          <w:rFonts w:ascii="Verdana" w:hAnsi="Verdana"/>
          <w:sz w:val="20"/>
        </w:rPr>
        <w:t>Řešení problémů, učení</w:t>
      </w:r>
    </w:p>
    <w:p w:rsidR="008A3107" w:rsidRPr="005C6C27" w:rsidRDefault="008A3107" w:rsidP="009E5D95">
      <w:pPr>
        <w:numPr>
          <w:ilvl w:val="2"/>
          <w:numId w:val="44"/>
        </w:numPr>
        <w:contextualSpacing/>
        <w:jc w:val="both"/>
        <w:rPr>
          <w:rFonts w:ascii="Verdana" w:hAnsi="Verdana"/>
          <w:b/>
          <w:sz w:val="20"/>
        </w:rPr>
      </w:pPr>
      <w:r w:rsidRPr="005C6C27">
        <w:rPr>
          <w:rFonts w:ascii="Verdana" w:hAnsi="Verdana"/>
          <w:b/>
          <w:sz w:val="20"/>
        </w:rPr>
        <w:t>Sebepojetí, city, vůle</w:t>
      </w:r>
    </w:p>
    <w:p w:rsidR="008A3107" w:rsidRPr="005C6C27" w:rsidRDefault="008A3107" w:rsidP="009E5D95">
      <w:pPr>
        <w:numPr>
          <w:ilvl w:val="0"/>
          <w:numId w:val="39"/>
        </w:numPr>
        <w:ind w:firstLine="240"/>
        <w:jc w:val="both"/>
        <w:rPr>
          <w:rFonts w:ascii="Verdana" w:hAnsi="Verdana"/>
          <w:sz w:val="20"/>
          <w:szCs w:val="20"/>
        </w:rPr>
      </w:pPr>
      <w:r w:rsidRPr="005C6C27">
        <w:rPr>
          <w:rFonts w:ascii="Verdana" w:hAnsi="Verdana"/>
          <w:sz w:val="20"/>
          <w:szCs w:val="20"/>
        </w:rPr>
        <w:t>Sebevědomí, sebeuplatnění</w:t>
      </w:r>
    </w:p>
    <w:p w:rsidR="008A3107" w:rsidRPr="005C6C27" w:rsidRDefault="008A3107" w:rsidP="009E5D95">
      <w:pPr>
        <w:numPr>
          <w:ilvl w:val="0"/>
          <w:numId w:val="39"/>
        </w:numPr>
        <w:ind w:firstLine="240"/>
        <w:jc w:val="both"/>
        <w:rPr>
          <w:rFonts w:ascii="Verdana" w:hAnsi="Verdana"/>
          <w:sz w:val="20"/>
          <w:szCs w:val="20"/>
        </w:rPr>
      </w:pPr>
      <w:r w:rsidRPr="005C6C27">
        <w:rPr>
          <w:rFonts w:ascii="Verdana" w:hAnsi="Verdana"/>
          <w:sz w:val="20"/>
          <w:szCs w:val="20"/>
        </w:rPr>
        <w:t>Sebeovládání, přizpůsobivost</w:t>
      </w:r>
    </w:p>
    <w:p w:rsidR="008A3107" w:rsidRPr="005C6C27" w:rsidRDefault="008A3107" w:rsidP="009E5D95">
      <w:pPr>
        <w:numPr>
          <w:ilvl w:val="0"/>
          <w:numId w:val="39"/>
        </w:numPr>
        <w:ind w:firstLine="240"/>
        <w:jc w:val="both"/>
        <w:rPr>
          <w:rFonts w:ascii="Verdana" w:hAnsi="Verdana"/>
          <w:sz w:val="20"/>
          <w:szCs w:val="20"/>
        </w:rPr>
      </w:pPr>
      <w:r w:rsidRPr="005C6C27">
        <w:rPr>
          <w:rFonts w:ascii="Verdana" w:hAnsi="Verdana"/>
          <w:sz w:val="20"/>
          <w:szCs w:val="20"/>
        </w:rPr>
        <w:t>Sebepojetí, city, vůle</w:t>
      </w:r>
    </w:p>
    <w:p w:rsidR="008A3107" w:rsidRPr="005C6C27" w:rsidRDefault="008A3107" w:rsidP="008A3107">
      <w:pPr>
        <w:jc w:val="both"/>
        <w:rPr>
          <w:rFonts w:ascii="Verdana" w:hAnsi="Verdana"/>
          <w:b/>
          <w:sz w:val="20"/>
          <w:szCs w:val="20"/>
        </w:rPr>
      </w:pPr>
    </w:p>
    <w:p w:rsidR="008A3107" w:rsidRPr="005C6C27" w:rsidRDefault="008A3107" w:rsidP="009E5D95">
      <w:pPr>
        <w:numPr>
          <w:ilvl w:val="1"/>
          <w:numId w:val="43"/>
        </w:numPr>
        <w:contextualSpacing/>
        <w:jc w:val="both"/>
        <w:rPr>
          <w:rFonts w:ascii="Verdana" w:hAnsi="Verdana"/>
          <w:b/>
          <w:sz w:val="20"/>
        </w:rPr>
      </w:pPr>
      <w:r w:rsidRPr="005C6C27">
        <w:rPr>
          <w:rFonts w:ascii="Verdana" w:hAnsi="Verdana"/>
          <w:b/>
          <w:sz w:val="20"/>
        </w:rPr>
        <w:t>Dítě a ten druhý (oblast interpersonální)</w:t>
      </w:r>
    </w:p>
    <w:p w:rsidR="008A3107" w:rsidRPr="005C6C27" w:rsidRDefault="008A3107" w:rsidP="009E5D95">
      <w:pPr>
        <w:numPr>
          <w:ilvl w:val="0"/>
          <w:numId w:val="40"/>
        </w:numPr>
        <w:ind w:left="1080"/>
        <w:jc w:val="both"/>
        <w:rPr>
          <w:rFonts w:ascii="Verdana" w:hAnsi="Verdana"/>
          <w:b/>
          <w:sz w:val="20"/>
          <w:szCs w:val="20"/>
        </w:rPr>
      </w:pPr>
      <w:r w:rsidRPr="005C6C27">
        <w:rPr>
          <w:rFonts w:ascii="Verdana" w:hAnsi="Verdana"/>
          <w:sz w:val="20"/>
          <w:szCs w:val="20"/>
        </w:rPr>
        <w:t>Komunikace s dospělým</w:t>
      </w:r>
    </w:p>
    <w:p w:rsidR="008A3107" w:rsidRPr="005C6C27" w:rsidRDefault="008A3107" w:rsidP="009E5D95">
      <w:pPr>
        <w:numPr>
          <w:ilvl w:val="0"/>
          <w:numId w:val="40"/>
        </w:numPr>
        <w:ind w:left="1080"/>
        <w:jc w:val="both"/>
        <w:rPr>
          <w:rFonts w:ascii="Verdana" w:hAnsi="Verdana"/>
          <w:b/>
          <w:sz w:val="20"/>
          <w:szCs w:val="20"/>
        </w:rPr>
      </w:pPr>
      <w:r w:rsidRPr="005C6C27">
        <w:rPr>
          <w:rFonts w:ascii="Verdana" w:hAnsi="Verdana"/>
          <w:sz w:val="20"/>
          <w:szCs w:val="20"/>
        </w:rPr>
        <w:t>Komunikace s dětmi, spolupráce při činnostech</w:t>
      </w:r>
    </w:p>
    <w:p w:rsidR="008A3107" w:rsidRPr="005C6C27" w:rsidRDefault="008A3107" w:rsidP="009E5D95">
      <w:pPr>
        <w:numPr>
          <w:ilvl w:val="0"/>
          <w:numId w:val="40"/>
        </w:numPr>
        <w:ind w:left="1080"/>
        <w:jc w:val="both"/>
        <w:rPr>
          <w:rFonts w:ascii="Verdana" w:hAnsi="Verdana"/>
          <w:b/>
          <w:sz w:val="20"/>
          <w:szCs w:val="20"/>
        </w:rPr>
      </w:pPr>
      <w:r w:rsidRPr="005C6C27">
        <w:rPr>
          <w:rFonts w:ascii="Verdana" w:hAnsi="Verdana"/>
          <w:sz w:val="20"/>
          <w:szCs w:val="20"/>
        </w:rPr>
        <w:t>Sociabilita</w:t>
      </w:r>
    </w:p>
    <w:p w:rsidR="008A3107" w:rsidRPr="005C6C27" w:rsidRDefault="008A3107" w:rsidP="008A3107">
      <w:pPr>
        <w:ind w:left="1185"/>
        <w:jc w:val="both"/>
        <w:rPr>
          <w:rFonts w:ascii="Verdana" w:hAnsi="Verdana"/>
          <w:b/>
          <w:sz w:val="20"/>
          <w:szCs w:val="20"/>
        </w:rPr>
      </w:pPr>
    </w:p>
    <w:p w:rsidR="008A3107" w:rsidRPr="005C6C27" w:rsidRDefault="008A3107" w:rsidP="009E5D95">
      <w:pPr>
        <w:numPr>
          <w:ilvl w:val="1"/>
          <w:numId w:val="43"/>
        </w:numPr>
        <w:contextualSpacing/>
        <w:jc w:val="both"/>
        <w:rPr>
          <w:rFonts w:ascii="Verdana" w:hAnsi="Verdana"/>
          <w:b/>
          <w:sz w:val="20"/>
        </w:rPr>
      </w:pPr>
      <w:r w:rsidRPr="005C6C27">
        <w:rPr>
          <w:rFonts w:ascii="Verdana" w:hAnsi="Verdana"/>
          <w:b/>
          <w:sz w:val="20"/>
        </w:rPr>
        <w:t>Dítě a společnost (oblast sociokulturní)</w:t>
      </w:r>
    </w:p>
    <w:p w:rsidR="008A3107" w:rsidRPr="005C6C27" w:rsidRDefault="008A3107" w:rsidP="009E5D95">
      <w:pPr>
        <w:numPr>
          <w:ilvl w:val="0"/>
          <w:numId w:val="41"/>
        </w:numPr>
        <w:ind w:left="1440"/>
        <w:jc w:val="both"/>
        <w:rPr>
          <w:rFonts w:ascii="Verdana" w:hAnsi="Verdana"/>
          <w:sz w:val="20"/>
          <w:szCs w:val="20"/>
        </w:rPr>
      </w:pPr>
      <w:r w:rsidRPr="005C6C27">
        <w:rPr>
          <w:rFonts w:ascii="Verdana" w:hAnsi="Verdana"/>
          <w:sz w:val="20"/>
          <w:szCs w:val="20"/>
        </w:rPr>
        <w:t>Společenská pravidla a návyky</w:t>
      </w:r>
    </w:p>
    <w:p w:rsidR="008A3107" w:rsidRPr="005C6C27" w:rsidRDefault="008A3107" w:rsidP="009E5D95">
      <w:pPr>
        <w:numPr>
          <w:ilvl w:val="0"/>
          <w:numId w:val="41"/>
        </w:numPr>
        <w:ind w:left="1440"/>
        <w:jc w:val="both"/>
        <w:rPr>
          <w:rFonts w:ascii="Verdana" w:hAnsi="Verdana"/>
          <w:sz w:val="20"/>
          <w:szCs w:val="20"/>
        </w:rPr>
      </w:pPr>
      <w:r w:rsidRPr="005C6C27">
        <w:rPr>
          <w:rFonts w:ascii="Verdana" w:hAnsi="Verdana"/>
          <w:sz w:val="20"/>
          <w:szCs w:val="20"/>
        </w:rPr>
        <w:t>Zařazení do společenství</w:t>
      </w:r>
    </w:p>
    <w:p w:rsidR="008A3107" w:rsidRPr="005C6C27" w:rsidRDefault="008A3107" w:rsidP="009E5D95">
      <w:pPr>
        <w:numPr>
          <w:ilvl w:val="0"/>
          <w:numId w:val="41"/>
        </w:numPr>
        <w:ind w:left="1440"/>
        <w:jc w:val="both"/>
        <w:rPr>
          <w:rFonts w:ascii="Verdana" w:hAnsi="Verdana"/>
          <w:sz w:val="20"/>
          <w:szCs w:val="20"/>
        </w:rPr>
      </w:pPr>
      <w:r w:rsidRPr="005C6C27">
        <w:rPr>
          <w:rFonts w:ascii="Verdana" w:hAnsi="Verdana"/>
          <w:sz w:val="20"/>
          <w:szCs w:val="20"/>
        </w:rPr>
        <w:t>Kultura, umění</w:t>
      </w:r>
    </w:p>
    <w:p w:rsidR="008A3107" w:rsidRPr="005C6C27" w:rsidRDefault="008A3107" w:rsidP="008A3107">
      <w:pPr>
        <w:ind w:left="1080"/>
        <w:jc w:val="both"/>
        <w:rPr>
          <w:rFonts w:ascii="Verdana" w:hAnsi="Verdana"/>
          <w:sz w:val="20"/>
          <w:szCs w:val="20"/>
        </w:rPr>
      </w:pPr>
    </w:p>
    <w:p w:rsidR="008A3107" w:rsidRPr="005C6C27" w:rsidRDefault="008A3107" w:rsidP="009E5D95">
      <w:pPr>
        <w:numPr>
          <w:ilvl w:val="1"/>
          <w:numId w:val="43"/>
        </w:numPr>
        <w:contextualSpacing/>
        <w:jc w:val="both"/>
        <w:rPr>
          <w:rFonts w:ascii="Verdana" w:hAnsi="Verdana"/>
          <w:b/>
          <w:sz w:val="20"/>
        </w:rPr>
      </w:pPr>
      <w:r w:rsidRPr="005C6C27">
        <w:rPr>
          <w:rFonts w:ascii="Verdana" w:hAnsi="Verdana"/>
          <w:b/>
          <w:sz w:val="20"/>
        </w:rPr>
        <w:t xml:space="preserve"> Dítě a svět (oblast environmentální)</w:t>
      </w:r>
    </w:p>
    <w:p w:rsidR="008A3107" w:rsidRPr="005C6C27" w:rsidRDefault="008A3107" w:rsidP="009E5D95">
      <w:pPr>
        <w:numPr>
          <w:ilvl w:val="0"/>
          <w:numId w:val="42"/>
        </w:numPr>
        <w:jc w:val="both"/>
        <w:rPr>
          <w:rFonts w:ascii="Verdana" w:hAnsi="Verdana"/>
          <w:sz w:val="20"/>
          <w:szCs w:val="20"/>
        </w:rPr>
      </w:pPr>
      <w:r w:rsidRPr="005C6C27">
        <w:rPr>
          <w:rFonts w:ascii="Verdana" w:hAnsi="Verdana"/>
          <w:sz w:val="20"/>
          <w:szCs w:val="20"/>
        </w:rPr>
        <w:t>Poznatky, sociální informovanost</w:t>
      </w:r>
    </w:p>
    <w:p w:rsidR="008A3107" w:rsidRPr="005C6C27" w:rsidRDefault="008A3107" w:rsidP="009E5D95">
      <w:pPr>
        <w:numPr>
          <w:ilvl w:val="0"/>
          <w:numId w:val="42"/>
        </w:numPr>
        <w:jc w:val="both"/>
        <w:rPr>
          <w:rFonts w:ascii="Verdana" w:hAnsi="Verdana"/>
          <w:sz w:val="20"/>
          <w:szCs w:val="20"/>
        </w:rPr>
      </w:pPr>
      <w:r w:rsidRPr="005C6C27">
        <w:rPr>
          <w:rFonts w:ascii="Verdana" w:hAnsi="Verdana"/>
          <w:sz w:val="20"/>
          <w:szCs w:val="20"/>
        </w:rPr>
        <w:t>Adaptabilita ke změnám</w:t>
      </w:r>
    </w:p>
    <w:p w:rsidR="008A3107" w:rsidRPr="005C6C27" w:rsidRDefault="008A3107" w:rsidP="009E5D95">
      <w:pPr>
        <w:numPr>
          <w:ilvl w:val="0"/>
          <w:numId w:val="42"/>
        </w:numPr>
        <w:jc w:val="both"/>
        <w:rPr>
          <w:rFonts w:ascii="Verdana" w:hAnsi="Verdana"/>
          <w:sz w:val="20"/>
          <w:szCs w:val="20"/>
        </w:rPr>
      </w:pPr>
      <w:r w:rsidRPr="005C6C27">
        <w:rPr>
          <w:rFonts w:ascii="Verdana" w:hAnsi="Verdana"/>
          <w:sz w:val="20"/>
          <w:szCs w:val="20"/>
        </w:rPr>
        <w:t>Vztah k životnímu prostředí</w:t>
      </w:r>
    </w:p>
    <w:p w:rsidR="008A3107" w:rsidRDefault="0001174B" w:rsidP="008A3107">
      <w:pPr>
        <w:spacing w:after="120"/>
        <w:jc w:val="both"/>
        <w:rPr>
          <w:rFonts w:ascii="Verdana" w:hAnsi="Verdana"/>
          <w:sz w:val="20"/>
          <w:szCs w:val="20"/>
        </w:rPr>
      </w:pPr>
      <w:r>
        <w:rPr>
          <w:rFonts w:ascii="Verdana" w:hAnsi="Verdana"/>
          <w:sz w:val="20"/>
          <w:szCs w:val="20"/>
        </w:rPr>
        <w:t xml:space="preserve"> </w:t>
      </w:r>
    </w:p>
    <w:p w:rsidR="0001174B" w:rsidRDefault="0001174B" w:rsidP="008A3107">
      <w:pPr>
        <w:spacing w:after="120"/>
        <w:jc w:val="both"/>
        <w:rPr>
          <w:rFonts w:ascii="Verdana" w:hAnsi="Verdana"/>
          <w:sz w:val="20"/>
          <w:szCs w:val="20"/>
        </w:rPr>
      </w:pPr>
    </w:p>
    <w:p w:rsidR="0001174B" w:rsidRDefault="0001174B" w:rsidP="008A3107">
      <w:pPr>
        <w:spacing w:after="120"/>
        <w:jc w:val="both"/>
        <w:rPr>
          <w:rFonts w:ascii="Verdana" w:hAnsi="Verdana"/>
          <w:sz w:val="20"/>
          <w:szCs w:val="20"/>
        </w:rPr>
      </w:pPr>
    </w:p>
    <w:p w:rsidR="0001174B" w:rsidRPr="005C6C27" w:rsidRDefault="0001174B" w:rsidP="008A3107">
      <w:pPr>
        <w:spacing w:after="120"/>
        <w:jc w:val="both"/>
        <w:rPr>
          <w:rFonts w:ascii="Verdana" w:hAnsi="Verdana"/>
          <w:b/>
          <w:sz w:val="20"/>
          <w:szCs w:val="20"/>
        </w:rPr>
      </w:pPr>
    </w:p>
    <w:p w:rsidR="008A3107" w:rsidRPr="005C6C27" w:rsidRDefault="00374EA2" w:rsidP="008A3107">
      <w:pPr>
        <w:spacing w:after="120"/>
        <w:jc w:val="both"/>
        <w:rPr>
          <w:rFonts w:ascii="Verdana" w:hAnsi="Verdana"/>
          <w:sz w:val="20"/>
          <w:szCs w:val="20"/>
        </w:rPr>
      </w:pPr>
      <w:r>
        <w:rPr>
          <w:rFonts w:ascii="Verdana" w:hAnsi="Verdana"/>
          <w:noProof/>
          <w:sz w:val="20"/>
          <w:szCs w:val="20"/>
        </w:rPr>
        <w:pict>
          <v:shapetype id="_x0000_t32" coordsize="21600,21600" o:spt="32" o:oned="t" path="m,l21600,21600e" filled="f">
            <v:path arrowok="t" fillok="f" o:connecttype="none"/>
            <o:lock v:ext="edit" shapetype="t"/>
          </v:shapetype>
          <v:shape id="Přímá spojnice se šipkou 1" o:spid="_x0000_s1027" type="#_x0000_t32" style="position:absolute;left:0;text-align:left;margin-left:388.2pt;margin-top:3.2pt;width:0;height:0;z-index:251660288;visibility:visible;mso-wrap-distance-left:3.17494mm;mso-wrap-distance-top:-6e-5mm;mso-wrap-distance-right:3.17494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9c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Wcz/XEgCAABq&#10;BAAADgAAAAAAAAAAAAAAAAAuAgAAZHJzL2Uyb0RvYy54bWxQSwECLQAUAAYACAAAACEAy/okIdoA&#10;AAAHAQAADwAAAAAAAAAAAAAAAACiBAAAZHJzL2Rvd25yZXYueG1sUEsFBgAAAAAEAAQA8wAAAKkF&#10;AAAAAA==&#10;">
            <v:stroke endarrow="block"/>
          </v:shape>
        </w:pict>
      </w:r>
      <w:r w:rsidR="008A3107" w:rsidRPr="005C6C27">
        <w:rPr>
          <w:rFonts w:ascii="Verdana" w:hAnsi="Verdana"/>
          <w:b/>
          <w:sz w:val="20"/>
          <w:szCs w:val="20"/>
        </w:rPr>
        <w:t>VZDĚLÁVACÍ OBLAST 5. 1 DÍTĚ A JEHO TĚLO (BIOLOGICKÁ)</w:t>
      </w: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rPr>
                <w:rFonts w:ascii="Verdana" w:hAnsi="Verdana"/>
                <w:b/>
                <w:sz w:val="20"/>
                <w:szCs w:val="20"/>
              </w:rPr>
            </w:pPr>
            <w:r w:rsidRPr="005C6C27">
              <w:rPr>
                <w:rFonts w:ascii="Verdana" w:hAnsi="Verdana"/>
                <w:b/>
                <w:sz w:val="20"/>
                <w:szCs w:val="20"/>
              </w:rPr>
              <w:t>Fyzický rozvoj a pohybová koordinace</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r w:rsidRPr="005C6C27">
              <w:rPr>
                <w:rFonts w:ascii="Verdana" w:hAnsi="Verdana"/>
                <w:sz w:val="20"/>
                <w:szCs w:val="20"/>
              </w:rPr>
              <w:t xml:space="preserve"> </w:t>
            </w:r>
          </w:p>
          <w:p w:rsidR="008A3107" w:rsidRPr="005C6C27" w:rsidRDefault="008A3107" w:rsidP="009E5D95">
            <w:pPr>
              <w:numPr>
                <w:ilvl w:val="2"/>
                <w:numId w:val="48"/>
              </w:numPr>
              <w:spacing w:line="360" w:lineRule="auto"/>
              <w:ind w:left="720"/>
              <w:contextualSpacing/>
              <w:jc w:val="both"/>
              <w:rPr>
                <w:rFonts w:ascii="Verdana" w:hAnsi="Verdana"/>
                <w:sz w:val="20"/>
              </w:rPr>
            </w:pPr>
            <w:r w:rsidRPr="005C6C27">
              <w:rPr>
                <w:rFonts w:ascii="Verdana" w:hAnsi="Verdana"/>
                <w:sz w:val="20"/>
              </w:rPr>
              <w:t xml:space="preserve">Zachovávat správné držení těla </w:t>
            </w:r>
          </w:p>
          <w:p w:rsidR="008A3107" w:rsidRPr="005C6C27" w:rsidRDefault="008A3107" w:rsidP="008A3107">
            <w:pPr>
              <w:spacing w:line="360" w:lineRule="auto"/>
              <w:contextualSpacing/>
              <w:jc w:val="both"/>
              <w:rPr>
                <w:rFonts w:ascii="Verdana" w:hAnsi="Verdana"/>
                <w:sz w:val="20"/>
              </w:rPr>
            </w:pPr>
            <w:r w:rsidRPr="005C6C27">
              <w:rPr>
                <w:rFonts w:ascii="Verdana" w:hAnsi="Verdana"/>
                <w:sz w:val="20"/>
              </w:rPr>
              <w:t>5.1.2 Zvládnout základní pohybové dovednosti a prostorovou orientaci, běžné způsoby pohybu v různém prostředí</w:t>
            </w:r>
          </w:p>
          <w:p w:rsidR="008A3107" w:rsidRPr="005C6C27" w:rsidRDefault="008A3107" w:rsidP="009E5D95">
            <w:pPr>
              <w:numPr>
                <w:ilvl w:val="2"/>
                <w:numId w:val="49"/>
              </w:numPr>
              <w:spacing w:line="360" w:lineRule="auto"/>
              <w:ind w:left="720"/>
              <w:contextualSpacing/>
              <w:jc w:val="both"/>
              <w:rPr>
                <w:rFonts w:ascii="Verdana" w:hAnsi="Verdana"/>
                <w:sz w:val="20"/>
              </w:rPr>
            </w:pPr>
            <w:r w:rsidRPr="005C6C27">
              <w:rPr>
                <w:rFonts w:ascii="Verdana" w:hAnsi="Verdana"/>
                <w:sz w:val="20"/>
              </w:rPr>
              <w:t>Koordinovat lokomoci a další polohy a pohyby těla</w:t>
            </w:r>
          </w:p>
          <w:p w:rsidR="008A3107" w:rsidRPr="005C6C27" w:rsidRDefault="008A3107" w:rsidP="009E5D95">
            <w:pPr>
              <w:numPr>
                <w:ilvl w:val="2"/>
                <w:numId w:val="49"/>
              </w:numPr>
              <w:spacing w:line="360" w:lineRule="auto"/>
              <w:ind w:left="720"/>
              <w:contextualSpacing/>
              <w:jc w:val="both"/>
              <w:rPr>
                <w:rFonts w:ascii="Verdana" w:hAnsi="Verdana"/>
                <w:sz w:val="20"/>
              </w:rPr>
            </w:pPr>
            <w:r w:rsidRPr="005C6C27">
              <w:rPr>
                <w:rFonts w:ascii="Verdana" w:hAnsi="Verdana"/>
                <w:sz w:val="20"/>
              </w:rPr>
              <w:t xml:space="preserve">Vědomě napodobit jednoduchý pohyb podle vzoru </w:t>
            </w:r>
          </w:p>
          <w:p w:rsidR="008A3107" w:rsidRPr="005C6C27" w:rsidRDefault="008A3107" w:rsidP="009E5D95">
            <w:pPr>
              <w:numPr>
                <w:ilvl w:val="2"/>
                <w:numId w:val="50"/>
              </w:numPr>
              <w:spacing w:line="360" w:lineRule="auto"/>
              <w:ind w:left="720"/>
              <w:contextualSpacing/>
              <w:jc w:val="both"/>
              <w:rPr>
                <w:rFonts w:ascii="Verdana" w:hAnsi="Verdana"/>
                <w:sz w:val="20"/>
              </w:rPr>
            </w:pPr>
            <w:r w:rsidRPr="005C6C27">
              <w:rPr>
                <w:rFonts w:ascii="Verdana" w:hAnsi="Verdana"/>
                <w:color w:val="000000"/>
                <w:sz w:val="20"/>
              </w:rPr>
              <w:t>Ovládat dechové svalstvo,</w:t>
            </w:r>
            <w:r w:rsidRPr="005C6C27">
              <w:rPr>
                <w:rFonts w:ascii="Verdana" w:hAnsi="Verdana"/>
                <w:sz w:val="20"/>
              </w:rPr>
              <w:t xml:space="preserve"> sladit pohyb se zpěvem </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color w:val="000000"/>
                <w:sz w:val="20"/>
                <w:szCs w:val="20"/>
              </w:rPr>
            </w:pP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sz w:val="20"/>
                <w:szCs w:val="20"/>
              </w:rPr>
              <w:t xml:space="preserve">postavit se zpříma a </w:t>
            </w:r>
            <w:r w:rsidRPr="005C6C27">
              <w:rPr>
                <w:rFonts w:ascii="Verdana" w:hAnsi="Verdana"/>
                <w:i/>
                <w:color w:val="000000"/>
                <w:sz w:val="20"/>
                <w:szCs w:val="20"/>
              </w:rPr>
              <w:t xml:space="preserve">udržet správné držení těla po dobu vnější kontroly </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běhat, skákat, udržovat rovnováhu na jedné noze</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vyrovnávat svalové dysbalance v běžném pohybu</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 xml:space="preserve">otočit se čelem vzad bez ztráty rovnováhy a orientace </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zvládat nižší překážky, zvládat různé druhy lezení</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lastRenderedPageBreak/>
              <w:t>házet a chytat míč, užívat různé náčiní, nářadí</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užívat různé pomůcky k pohybu (tříkolky, koloběžky, odrážedla)</w:t>
            </w:r>
          </w:p>
          <w:p w:rsidR="008A3107" w:rsidRPr="005C6C27" w:rsidRDefault="008A3107" w:rsidP="009E5D95">
            <w:pPr>
              <w:numPr>
                <w:ilvl w:val="0"/>
                <w:numId w:val="26"/>
              </w:numPr>
              <w:jc w:val="both"/>
              <w:rPr>
                <w:rFonts w:ascii="Verdana" w:hAnsi="Verdana"/>
                <w:i/>
                <w:color w:val="000000"/>
                <w:sz w:val="20"/>
                <w:szCs w:val="20"/>
              </w:rPr>
            </w:pPr>
            <w:r w:rsidRPr="005C6C27">
              <w:rPr>
                <w:rFonts w:ascii="Verdana" w:hAnsi="Verdana"/>
                <w:i/>
                <w:color w:val="000000"/>
                <w:sz w:val="20"/>
                <w:szCs w:val="20"/>
              </w:rPr>
              <w:t>pohybovat se bezpečně ve skupině dětí</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color w:val="000000"/>
                <w:sz w:val="20"/>
                <w:szCs w:val="20"/>
              </w:rPr>
              <w:t>pohybovat se koordinovaně a jistě, a to i v různém přírodním terénu (např. v lese, na sněhu, v</w:t>
            </w:r>
            <w:r w:rsidRPr="005C6C27">
              <w:rPr>
                <w:rFonts w:ascii="Verdana" w:hAnsi="Verdana"/>
                <w:i/>
                <w:sz w:val="20"/>
                <w:szCs w:val="20"/>
              </w:rPr>
              <w:t xml:space="preserve"> písku) </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sz w:val="20"/>
                <w:szCs w:val="20"/>
              </w:rPr>
              <w:t>přizpůsobit či provést jednoduchý pohyb podle vzoru či pokynů</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sz w:val="20"/>
                <w:szCs w:val="20"/>
              </w:rPr>
              <w:t>pohybovat se dynamicky po delší dobu (např. běhat při hře 2 minuty a více)</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sz w:val="20"/>
                <w:szCs w:val="20"/>
              </w:rPr>
              <w:t>být pohybově aktivní po delší dobu (10 minut a více) v řízené i spontánní aktivitě</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sz w:val="20"/>
                <w:szCs w:val="20"/>
              </w:rPr>
              <w:t>pohybovat se rytmicky, dodržet rytmus</w:t>
            </w:r>
          </w:p>
          <w:p w:rsidR="008A3107" w:rsidRPr="005C6C27" w:rsidRDefault="008A3107" w:rsidP="009E5D95">
            <w:pPr>
              <w:numPr>
                <w:ilvl w:val="0"/>
                <w:numId w:val="26"/>
              </w:numPr>
              <w:jc w:val="both"/>
              <w:rPr>
                <w:rFonts w:ascii="Verdana" w:hAnsi="Verdana"/>
                <w:i/>
                <w:sz w:val="20"/>
                <w:szCs w:val="20"/>
              </w:rPr>
            </w:pPr>
            <w:r w:rsidRPr="005C6C27">
              <w:rPr>
                <w:rFonts w:ascii="Verdana" w:hAnsi="Verdana"/>
                <w:i/>
                <w:sz w:val="20"/>
                <w:szCs w:val="20"/>
              </w:rPr>
              <w:t>doprovázet pohyb zpěvem (např. při pohybových hrách, při chůzi, při rytmických činnostech)</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Jemná motorika, koordinace ruky a oka</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5.1.7 Ovládat koordinaci ruky a oka, zvládnout jemnou motoriku</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5.1.14 Zacházet s běžnými předměty denní potřeby, hračkami, pomůckami, nástroji a materiály</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upřednostňovat užívání pravé či levé ruky při kreslení či v jiných činnostech, kde se preference ruky uplatňuje</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tužku držet správně, tj. dvěma prsty, třetí podložený, s uvolněným zápěstím</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vést stopu tužky při kresbě, apod.</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 xml:space="preserve">napodobit základní geometrické obrazce, různé tvary, popř. písmena </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 xml:space="preserve">pracovat se stavebnicemi, skládankami (stavět z kostek, navlékat korálky, skládat mozaiky, zavázat kličku) </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zvládat výtvarné činnosti, provádět jednoduché úkony s výtvarnými pomůckami (např. tužkou, pastelem, štětcem, nůžkami) a materiály (např. papírem-překládání, textilem, modelovací hmotou)</w:t>
            </w:r>
          </w:p>
          <w:p w:rsidR="008A3107" w:rsidRPr="005C6C27" w:rsidRDefault="008A3107" w:rsidP="009E5D95">
            <w:pPr>
              <w:numPr>
                <w:ilvl w:val="0"/>
                <w:numId w:val="25"/>
              </w:numPr>
              <w:jc w:val="both"/>
              <w:rPr>
                <w:rFonts w:ascii="Verdana" w:hAnsi="Verdana"/>
                <w:i/>
                <w:sz w:val="20"/>
                <w:szCs w:val="20"/>
              </w:rPr>
            </w:pPr>
            <w:r w:rsidRPr="005C6C27">
              <w:rPr>
                <w:rFonts w:ascii="Verdana" w:hAnsi="Verdana"/>
                <w:i/>
                <w:sz w:val="20"/>
                <w:szCs w:val="20"/>
              </w:rPr>
              <w:t xml:space="preserve">kreslit, malovat, modelovat, vytrhávat, stříhat, lepit, vytvářet objekty z přírodních i umělých materiálů </w:t>
            </w:r>
          </w:p>
          <w:p w:rsidR="008A3107" w:rsidRPr="005C6C27" w:rsidRDefault="008A3107" w:rsidP="009E5D95">
            <w:pPr>
              <w:numPr>
                <w:ilvl w:val="0"/>
                <w:numId w:val="25"/>
              </w:numPr>
              <w:jc w:val="both"/>
              <w:rPr>
                <w:rFonts w:ascii="Verdana" w:hAnsi="Verdana"/>
                <w:sz w:val="20"/>
                <w:szCs w:val="20"/>
              </w:rPr>
            </w:pPr>
            <w:r w:rsidRPr="005C6C27">
              <w:rPr>
                <w:rFonts w:ascii="Verdana" w:hAnsi="Verdana"/>
                <w:i/>
                <w:sz w:val="20"/>
                <w:szCs w:val="20"/>
              </w:rPr>
              <w:t>zacházet správně s jednoduchými rytmickými a hudebními nástroji (např. trianglem, bubínkem, chřestidly)</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Sebeobsluha</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5.1.8 Zvládat sebeobsluhu, uplatňovat základní kulturně hygienické a zdravotně preventivní návyky</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5.1.9 Zvládat jednoduchou obsluhu a pracovní úkony</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lastRenderedPageBreak/>
              <w:t>Konkretizované</w:t>
            </w:r>
          </w:p>
          <w:p w:rsidR="008A3107" w:rsidRPr="005C6C27" w:rsidRDefault="008A3107" w:rsidP="008A3107">
            <w:pPr>
              <w:jc w:val="both"/>
              <w:rPr>
                <w:rFonts w:ascii="Verdana" w:hAnsi="Verdana"/>
                <w:i/>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pečovat o osobní hygienu, samostatně zvládat pravidelné běžné denní úkony (např. používat toaletní papír a splachovací zařízení, mýt si a utírat ruce, umět používat kapesník)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samostatně se oblékat, svlékat, obouvat, zapnout knoflíky, zipy, zavázat tkaničky</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samostatně jíst, používat příbor, nalít si nápoj, popř. polévku, používat ubrousek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postarat se o své osobní věci, o hračky a pomůcky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udržovat pořádek, zvládat jednoduché úklidové práce</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Zdraví, bezpečí </w:t>
            </w: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sz w:val="20"/>
                <w:szCs w:val="20"/>
              </w:rPr>
              <w:t>5.1.10 Pojmenovat části těla a některé orgány, znát základní            pojmy užívané ve spojení se zdravím</w:t>
            </w:r>
            <w:r w:rsidRPr="005C6C27">
              <w:rPr>
                <w:rFonts w:ascii="Verdana" w:hAnsi="Verdana"/>
                <w:color w:val="000000"/>
                <w:sz w:val="20"/>
                <w:szCs w:val="20"/>
              </w:rPr>
              <w:t>, pohybem a sportem</w:t>
            </w: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color w:val="000000"/>
                <w:sz w:val="20"/>
                <w:szCs w:val="20"/>
              </w:rPr>
              <w:t>5.1.11 Rozlišovat, co zdraví prospívá a co mu škodí</w:t>
            </w: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color w:val="000000"/>
                <w:sz w:val="20"/>
                <w:szCs w:val="20"/>
              </w:rPr>
              <w:t xml:space="preserve">5.1.12 Mít povědomí o významu péče o čistotu a zdraví, aktivního pohybu a zdravé výživy </w:t>
            </w: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color w:val="000000"/>
                <w:sz w:val="20"/>
                <w:szCs w:val="20"/>
              </w:rPr>
              <w:t xml:space="preserve">5.1.13 Mít povědomí o některých způsobech ochrany zdraví a bezpečí </w:t>
            </w: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color w:val="000000"/>
                <w:sz w:val="20"/>
                <w:szCs w:val="20"/>
              </w:rPr>
              <w:t>5.3.13 Chovat se obezřetně při setkání s cizími a neznámými osobami</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i/>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pojmenovat viditelné části těla včetně některých dílčích částí (např. rameno, koleno, loket, zápěstí) a některé vnitřní orgány (např. srdce, plíce, mozek, žaludek)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mít poznatky o narození, růstu těla a jeho základních proměnách</w:t>
            </w:r>
          </w:p>
          <w:p w:rsidR="008A3107" w:rsidRPr="005C6C27" w:rsidRDefault="008A3107" w:rsidP="009E5D95">
            <w:pPr>
              <w:numPr>
                <w:ilvl w:val="0"/>
                <w:numId w:val="18"/>
              </w:numPr>
              <w:jc w:val="both"/>
              <w:rPr>
                <w:rFonts w:ascii="Verdana" w:hAnsi="Verdana"/>
                <w:i/>
                <w:color w:val="000000"/>
                <w:sz w:val="20"/>
                <w:szCs w:val="20"/>
              </w:rPr>
            </w:pPr>
            <w:r w:rsidRPr="005C6C27">
              <w:rPr>
                <w:rFonts w:ascii="Verdana" w:hAnsi="Verdana"/>
                <w:i/>
                <w:color w:val="000000"/>
                <w:sz w:val="20"/>
                <w:szCs w:val="20"/>
              </w:rPr>
              <w:t>znát základní zásady zdravého životního stylu (např. o pozitivních účincích pohybu a sportu, hygieny, zdravé výživy, činnosti a odpočinku, pobytu v přírodě, otužování) a o faktorech poškozujících zdraví včetně návykových látek</w:t>
            </w:r>
          </w:p>
          <w:p w:rsidR="008A3107" w:rsidRPr="005C6C27" w:rsidRDefault="008A3107" w:rsidP="009E5D95">
            <w:pPr>
              <w:numPr>
                <w:ilvl w:val="0"/>
                <w:numId w:val="18"/>
              </w:numPr>
              <w:jc w:val="both"/>
              <w:rPr>
                <w:rFonts w:ascii="Verdana" w:hAnsi="Verdana"/>
                <w:i/>
                <w:color w:val="000000"/>
                <w:sz w:val="20"/>
                <w:szCs w:val="20"/>
              </w:rPr>
            </w:pPr>
            <w:r w:rsidRPr="005C6C27">
              <w:rPr>
                <w:rFonts w:ascii="Verdana" w:hAnsi="Verdana"/>
                <w:i/>
                <w:color w:val="000000"/>
                <w:sz w:val="20"/>
                <w:szCs w:val="20"/>
              </w:rPr>
              <w:t>uvědomovat si, co je nebezpečné</w:t>
            </w:r>
          </w:p>
          <w:p w:rsidR="008A3107" w:rsidRPr="005C6C27" w:rsidRDefault="008A3107" w:rsidP="009E5D95">
            <w:pPr>
              <w:numPr>
                <w:ilvl w:val="0"/>
                <w:numId w:val="18"/>
              </w:numPr>
              <w:jc w:val="both"/>
              <w:rPr>
                <w:rFonts w:ascii="Verdana" w:hAnsi="Verdana"/>
                <w:i/>
                <w:color w:val="000000"/>
                <w:sz w:val="20"/>
                <w:szCs w:val="20"/>
              </w:rPr>
            </w:pPr>
            <w:r w:rsidRPr="005C6C27">
              <w:rPr>
                <w:rFonts w:ascii="Verdana" w:hAnsi="Verdana"/>
                <w:i/>
                <w:color w:val="000000"/>
                <w:sz w:val="20"/>
                <w:szCs w:val="20"/>
              </w:rPr>
              <w:t>projevovat bezpečný odstup vůči cizím osobám</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color w:val="000000"/>
                <w:sz w:val="20"/>
                <w:szCs w:val="20"/>
              </w:rPr>
              <w:t>chovat se přiměřeně a bezpečně ve známém prostředí (např. ve školním prostředí, na hřišti, na veřejnosti</w:t>
            </w:r>
            <w:r w:rsidRPr="005C6C27">
              <w:rPr>
                <w:rFonts w:ascii="Verdana" w:hAnsi="Verdana"/>
                <w:i/>
                <w:sz w:val="20"/>
                <w:szCs w:val="20"/>
              </w:rPr>
              <w:t xml:space="preserve">, v přírodě) </w:t>
            </w:r>
          </w:p>
          <w:p w:rsidR="008A3107" w:rsidRPr="005C6C27" w:rsidRDefault="008A3107" w:rsidP="009E5D95">
            <w:pPr>
              <w:widowControl w:val="0"/>
              <w:numPr>
                <w:ilvl w:val="0"/>
                <w:numId w:val="23"/>
              </w:numPr>
              <w:overflowPunct w:val="0"/>
              <w:autoSpaceDE w:val="0"/>
              <w:autoSpaceDN w:val="0"/>
              <w:adjustRightInd w:val="0"/>
              <w:jc w:val="both"/>
              <w:textAlignment w:val="baseline"/>
              <w:rPr>
                <w:rFonts w:ascii="Verdana" w:hAnsi="Verdana"/>
                <w:i/>
                <w:color w:val="000000"/>
                <w:sz w:val="20"/>
                <w:szCs w:val="20"/>
              </w:rPr>
            </w:pPr>
            <w:r w:rsidRPr="005C6C27">
              <w:rPr>
                <w:rFonts w:ascii="Verdana" w:hAnsi="Verdana"/>
                <w:i/>
                <w:color w:val="000000"/>
                <w:sz w:val="20"/>
                <w:szCs w:val="20"/>
              </w:rPr>
              <w:t>znát a dodržovat základní pravidla chování na chodníku a na ulici (dávat pozor při přecházení, rozumět světelné signalizaci)</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vědět, jak se vyhnout nebezpečí (být opatrné, obezřetné, kam se v případě potřeby obrátit o pomoc, koho přivolat)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bránit se projevům násilí</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r w:rsidRPr="005C6C27">
        <w:rPr>
          <w:rFonts w:ascii="Verdana" w:hAnsi="Verdana"/>
          <w:b/>
          <w:sz w:val="20"/>
          <w:szCs w:val="20"/>
        </w:rPr>
        <w:lastRenderedPageBreak/>
        <w:t>VZDĚLÁVACÍ OBLAST 5. 2 DÍTĚ A JEHO PSYCHIKA (PSYCHOLOGICKÁ)</w:t>
      </w: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rPr>
          <w:trHeight w:val="370"/>
        </w:trPr>
        <w:tc>
          <w:tcPr>
            <w:tcW w:w="2448" w:type="dxa"/>
          </w:tcPr>
          <w:p w:rsidR="008A3107" w:rsidRPr="005C6C27" w:rsidRDefault="008A3107" w:rsidP="008A3107">
            <w:pPr>
              <w:jc w:val="both"/>
              <w:rPr>
                <w:rFonts w:ascii="Verdana" w:hAnsi="Verdana"/>
                <w:sz w:val="20"/>
                <w:szCs w:val="20"/>
              </w:rPr>
            </w:pPr>
          </w:p>
        </w:tc>
        <w:tc>
          <w:tcPr>
            <w:tcW w:w="6764" w:type="dxa"/>
          </w:tcPr>
          <w:p w:rsidR="008A3107" w:rsidRPr="005C6C27" w:rsidRDefault="008A3107" w:rsidP="008A3107">
            <w:pPr>
              <w:spacing w:line="480" w:lineRule="auto"/>
              <w:jc w:val="both"/>
              <w:rPr>
                <w:rFonts w:ascii="Verdana" w:hAnsi="Verdana"/>
                <w:b/>
                <w:sz w:val="20"/>
                <w:szCs w:val="20"/>
              </w:rPr>
            </w:pPr>
            <w:r w:rsidRPr="005C6C27">
              <w:rPr>
                <w:rFonts w:ascii="Verdana" w:hAnsi="Verdana"/>
                <w:b/>
                <w:sz w:val="20"/>
                <w:szCs w:val="20"/>
              </w:rPr>
              <w:t>Jazyk a řeč</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Výslovnost, gramatická správnost řeči, porozumění, vyjadřování, dorozumívání</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5.2.1.1 Správně vyslovovat, ovládat dech, tempo i intonaci řeči</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5.2.1.2 Pojmenovat většinu toho, čím je obklopeno</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5.2.1.3 Vyjadřovat samostatně a smysluplně myšlenky, nápady, </w:t>
            </w:r>
            <w:r w:rsidRPr="005C6C27">
              <w:rPr>
                <w:rFonts w:ascii="Verdana" w:hAnsi="Verdana"/>
                <w:sz w:val="20"/>
              </w:rPr>
              <w:t>pocity, ve vhodně zformulovaných větách</w:t>
            </w:r>
          </w:p>
          <w:p w:rsidR="008A3107" w:rsidRPr="005C6C27" w:rsidRDefault="008A3107" w:rsidP="008A3107">
            <w:pPr>
              <w:spacing w:line="360" w:lineRule="auto"/>
              <w:jc w:val="both"/>
              <w:rPr>
                <w:rFonts w:ascii="Verdana" w:hAnsi="Verdana"/>
                <w:sz w:val="20"/>
              </w:rPr>
            </w:pPr>
            <w:r w:rsidRPr="005C6C27">
              <w:rPr>
                <w:rFonts w:ascii="Verdana" w:hAnsi="Verdana"/>
                <w:sz w:val="20"/>
              </w:rPr>
              <w:t>5.2.1.4, 5.2.1.7 Vést rozhovor, formulovat otázky, odpovídat, slovně reagovat</w:t>
            </w:r>
          </w:p>
          <w:p w:rsidR="008A3107" w:rsidRPr="005C6C27" w:rsidRDefault="008A3107" w:rsidP="008A3107">
            <w:pPr>
              <w:spacing w:line="360" w:lineRule="auto"/>
              <w:jc w:val="both"/>
              <w:rPr>
                <w:rFonts w:ascii="Verdana" w:hAnsi="Verdana"/>
                <w:sz w:val="20"/>
              </w:rPr>
            </w:pPr>
            <w:r w:rsidRPr="005C6C27">
              <w:rPr>
                <w:rFonts w:ascii="Verdana" w:hAnsi="Verdana"/>
                <w:sz w:val="20"/>
              </w:rPr>
              <w:t>5.2.1.5 Domluvit se slovy</w:t>
            </w:r>
          </w:p>
          <w:p w:rsidR="008A3107" w:rsidRPr="005C6C27" w:rsidRDefault="008A3107" w:rsidP="008A3107">
            <w:pPr>
              <w:spacing w:line="360" w:lineRule="auto"/>
              <w:jc w:val="both"/>
              <w:rPr>
                <w:rFonts w:ascii="Verdana" w:hAnsi="Verdana"/>
                <w:sz w:val="20"/>
              </w:rPr>
            </w:pPr>
            <w:r w:rsidRPr="005C6C27">
              <w:rPr>
                <w:rFonts w:ascii="Verdana" w:hAnsi="Verdana"/>
                <w:sz w:val="20"/>
              </w:rPr>
              <w:t xml:space="preserve">5.2.1.6 Porozumět slyšenému </w:t>
            </w:r>
          </w:p>
          <w:p w:rsidR="008A3107" w:rsidRPr="005C6C27" w:rsidRDefault="008A3107" w:rsidP="008A3107">
            <w:pPr>
              <w:spacing w:line="360" w:lineRule="auto"/>
              <w:jc w:val="both"/>
              <w:rPr>
                <w:rFonts w:ascii="Verdana" w:hAnsi="Verdana"/>
                <w:sz w:val="20"/>
              </w:rPr>
            </w:pPr>
            <w:r w:rsidRPr="005C6C27">
              <w:rPr>
                <w:rFonts w:ascii="Verdana" w:hAnsi="Verdana"/>
                <w:sz w:val="20"/>
              </w:rPr>
              <w:t>5.2.1.10 Sledovat a vyprávět příběh, pohádku</w:t>
            </w:r>
          </w:p>
          <w:p w:rsidR="008A3107" w:rsidRPr="005C6C27" w:rsidRDefault="008A3107" w:rsidP="008A3107">
            <w:pPr>
              <w:spacing w:line="360" w:lineRule="auto"/>
              <w:jc w:val="both"/>
              <w:rPr>
                <w:rFonts w:ascii="Verdana" w:hAnsi="Verdana"/>
                <w:sz w:val="20"/>
              </w:rPr>
            </w:pPr>
            <w:r w:rsidRPr="005C6C27">
              <w:rPr>
                <w:rFonts w:ascii="Verdana" w:hAnsi="Verdana"/>
                <w:sz w:val="20"/>
              </w:rPr>
              <w:t xml:space="preserve">2.1.11 Připravuje se pro život v mnohojazyčné evropské společnosti </w:t>
            </w:r>
          </w:p>
          <w:p w:rsidR="008A3107" w:rsidRPr="005C6C27" w:rsidRDefault="008A3107" w:rsidP="008A3107">
            <w:pPr>
              <w:jc w:val="both"/>
              <w:rPr>
                <w:rFonts w:ascii="Verdana" w:hAnsi="Verdana"/>
                <w:sz w:val="20"/>
              </w:rPr>
            </w:pPr>
          </w:p>
        </w:tc>
      </w:tr>
      <w:tr w:rsidR="008A3107" w:rsidRPr="005C6C27" w:rsidTr="008A3107">
        <w:trPr>
          <w:trHeight w:val="718"/>
        </w:trPr>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r w:rsidRPr="005C6C27">
              <w:rPr>
                <w:rFonts w:ascii="Verdana" w:hAnsi="Verdana"/>
                <w:sz w:val="20"/>
                <w:szCs w:val="20"/>
              </w:rPr>
              <w:t xml:space="preserve"> </w:t>
            </w: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c>
        <w:tc>
          <w:tcPr>
            <w:tcW w:w="6764" w:type="dxa"/>
          </w:tcPr>
          <w:p w:rsidR="008A3107" w:rsidRPr="005C6C27" w:rsidRDefault="008A3107" w:rsidP="009E5D95">
            <w:pPr>
              <w:numPr>
                <w:ilvl w:val="0"/>
                <w:numId w:val="27"/>
              </w:numPr>
              <w:jc w:val="both"/>
              <w:rPr>
                <w:rFonts w:ascii="Verdana" w:hAnsi="Verdana"/>
                <w:i/>
                <w:iCs/>
                <w:color w:val="000000"/>
                <w:sz w:val="20"/>
                <w:szCs w:val="20"/>
              </w:rPr>
            </w:pPr>
            <w:r w:rsidRPr="005C6C27">
              <w:rPr>
                <w:rFonts w:ascii="Verdana" w:hAnsi="Verdana"/>
                <w:i/>
                <w:color w:val="000000"/>
                <w:sz w:val="20"/>
                <w:szCs w:val="20"/>
              </w:rPr>
              <w:t>spontánně vyprávět zážitky ze sledování filmových pohádek nebo pohádek z médií</w:t>
            </w:r>
          </w:p>
          <w:p w:rsidR="008A3107" w:rsidRPr="005C6C27" w:rsidRDefault="008A3107" w:rsidP="009E5D95">
            <w:pPr>
              <w:numPr>
                <w:ilvl w:val="0"/>
                <w:numId w:val="27"/>
              </w:numPr>
              <w:jc w:val="both"/>
              <w:rPr>
                <w:rFonts w:ascii="Verdana" w:hAnsi="Verdana"/>
                <w:i/>
                <w:iCs/>
                <w:sz w:val="20"/>
                <w:szCs w:val="20"/>
              </w:rPr>
            </w:pPr>
            <w:r w:rsidRPr="005C6C27">
              <w:rPr>
                <w:rFonts w:ascii="Verdana" w:hAnsi="Verdana"/>
                <w:i/>
                <w:sz w:val="20"/>
                <w:szCs w:val="20"/>
              </w:rPr>
              <w:t>vyslovovat všechny hlásky správně a mluvit zřetelně, gramaticky správně, v přiměřeném tempu, ovládat sílu a intonaci hlasu</w:t>
            </w:r>
          </w:p>
          <w:p w:rsidR="008A3107" w:rsidRPr="005C6C27" w:rsidRDefault="008A3107" w:rsidP="009E5D95">
            <w:pPr>
              <w:numPr>
                <w:ilvl w:val="0"/>
                <w:numId w:val="27"/>
              </w:numPr>
              <w:jc w:val="both"/>
              <w:rPr>
                <w:rFonts w:ascii="Verdana" w:hAnsi="Verdana"/>
                <w:i/>
                <w:sz w:val="20"/>
                <w:szCs w:val="20"/>
              </w:rPr>
            </w:pPr>
            <w:r w:rsidRPr="005C6C27">
              <w:rPr>
                <w:rFonts w:ascii="Verdana" w:hAnsi="Verdana"/>
                <w:i/>
                <w:sz w:val="20"/>
                <w:szCs w:val="20"/>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8A3107" w:rsidRPr="005C6C27" w:rsidRDefault="008A3107" w:rsidP="009E5D95">
            <w:pPr>
              <w:numPr>
                <w:ilvl w:val="0"/>
                <w:numId w:val="27"/>
              </w:numPr>
              <w:jc w:val="both"/>
              <w:rPr>
                <w:rFonts w:ascii="Verdana" w:hAnsi="Verdana"/>
                <w:i/>
                <w:sz w:val="20"/>
                <w:szCs w:val="20"/>
              </w:rPr>
            </w:pPr>
            <w:r w:rsidRPr="005C6C27">
              <w:rPr>
                <w:rFonts w:ascii="Verdana" w:hAnsi="Verdana"/>
                <w:i/>
                <w:sz w:val="20"/>
                <w:szCs w:val="20"/>
              </w:rPr>
              <w:t xml:space="preserve">mít přiměřeně bohatou slovní zásobu, dokázat osvojená slova aktivně uplatnit v řeči, používat větší množství slovních obratů, správně určovat a pojmenovávat věci a jevy ve svém okolí  </w:t>
            </w:r>
          </w:p>
          <w:p w:rsidR="008A3107" w:rsidRPr="005C6C27" w:rsidRDefault="008A3107" w:rsidP="009E5D95">
            <w:pPr>
              <w:numPr>
                <w:ilvl w:val="0"/>
                <w:numId w:val="27"/>
              </w:numPr>
              <w:jc w:val="both"/>
              <w:rPr>
                <w:rFonts w:ascii="Verdana" w:hAnsi="Verdana"/>
                <w:i/>
                <w:sz w:val="20"/>
                <w:szCs w:val="20"/>
              </w:rPr>
            </w:pPr>
            <w:r w:rsidRPr="005C6C27">
              <w:rPr>
                <w:rFonts w:ascii="Verdana" w:hAnsi="Verdana"/>
                <w:i/>
                <w:sz w:val="20"/>
                <w:szCs w:val="20"/>
              </w:rPr>
              <w:t xml:space="preserve">používat jednoduchá souvětí, vyjádřit myšlenku, nápad, mínění, popsat situaci, událost, vyjádřit svoje pocity, prožitky </w:t>
            </w:r>
          </w:p>
          <w:p w:rsidR="008A3107" w:rsidRPr="005C6C27" w:rsidRDefault="008A3107" w:rsidP="009E5D95">
            <w:pPr>
              <w:numPr>
                <w:ilvl w:val="0"/>
                <w:numId w:val="27"/>
              </w:numPr>
              <w:jc w:val="both"/>
              <w:rPr>
                <w:rFonts w:ascii="Verdana" w:hAnsi="Verdana"/>
                <w:i/>
                <w:sz w:val="20"/>
              </w:rPr>
            </w:pPr>
            <w:r w:rsidRPr="005C6C27">
              <w:rPr>
                <w:rFonts w:ascii="Verdana" w:hAnsi="Verdana"/>
                <w:i/>
                <w:sz w:val="20"/>
                <w:szCs w:val="20"/>
              </w:rPr>
              <w:t xml:space="preserve">dodržovat pravidla konverzace a společenského kontaktu – řečovou kázeň (např. </w:t>
            </w:r>
            <w:r w:rsidRPr="005C6C27">
              <w:rPr>
                <w:rFonts w:ascii="Verdana" w:hAnsi="Verdana"/>
                <w:i/>
                <w:sz w:val="20"/>
              </w:rPr>
              <w:t xml:space="preserve">dokázat naslouchat druhým, vyčkat, až druhý dokončí myšlenku, sledovat řečníka i obsah, </w:t>
            </w:r>
            <w:r w:rsidRPr="005C6C27">
              <w:rPr>
                <w:rFonts w:ascii="Verdana" w:hAnsi="Verdana"/>
                <w:i/>
                <w:sz w:val="20"/>
                <w:szCs w:val="20"/>
              </w:rPr>
              <w:t>dokázat zformulovat otázku, samostatně a smysluplně odpovědět na otázku, umět komentovat zážitky a aktivity, posuzovat slyšené)</w:t>
            </w:r>
            <w:r w:rsidRPr="005C6C27">
              <w:rPr>
                <w:rFonts w:ascii="Verdana" w:hAnsi="Verdana"/>
                <w:i/>
                <w:sz w:val="20"/>
              </w:rPr>
              <w:t xml:space="preserve"> </w:t>
            </w:r>
          </w:p>
          <w:p w:rsidR="008A3107" w:rsidRPr="005C6C27" w:rsidRDefault="008A3107" w:rsidP="009E5D95">
            <w:pPr>
              <w:numPr>
                <w:ilvl w:val="0"/>
                <w:numId w:val="27"/>
              </w:numPr>
              <w:jc w:val="both"/>
              <w:rPr>
                <w:rFonts w:ascii="Verdana" w:hAnsi="Verdana"/>
                <w:i/>
                <w:sz w:val="20"/>
              </w:rPr>
            </w:pPr>
            <w:r w:rsidRPr="005C6C27">
              <w:rPr>
                <w:rFonts w:ascii="Verdana" w:hAnsi="Verdana"/>
                <w:i/>
                <w:sz w:val="20"/>
                <w:szCs w:val="20"/>
              </w:rPr>
              <w:t xml:space="preserve">dorozumět se verbálně i nonverbálně (např. používat gesta, udržet oční kontakt, </w:t>
            </w:r>
            <w:r w:rsidRPr="005C6C27">
              <w:rPr>
                <w:rFonts w:ascii="Verdana" w:hAnsi="Verdana"/>
                <w:i/>
                <w:sz w:val="20"/>
              </w:rPr>
              <w:t>reagovat správně na neverbální podněty)</w:t>
            </w:r>
          </w:p>
          <w:p w:rsidR="008A3107" w:rsidRPr="005C6C27" w:rsidRDefault="008A3107" w:rsidP="009E5D95">
            <w:pPr>
              <w:numPr>
                <w:ilvl w:val="0"/>
                <w:numId w:val="27"/>
              </w:numPr>
              <w:jc w:val="both"/>
              <w:rPr>
                <w:rFonts w:ascii="Verdana" w:hAnsi="Verdana"/>
                <w:i/>
                <w:sz w:val="20"/>
                <w:szCs w:val="20"/>
              </w:rPr>
            </w:pPr>
            <w:r w:rsidRPr="005C6C27">
              <w:rPr>
                <w:rFonts w:ascii="Verdana" w:hAnsi="Verdana"/>
                <w:i/>
                <w:sz w:val="20"/>
              </w:rPr>
              <w:t>sledovat a zachytit hlavní myšlenku příběhu,</w:t>
            </w:r>
            <w:r w:rsidRPr="005C6C27">
              <w:rPr>
                <w:rFonts w:ascii="Verdana" w:hAnsi="Verdana"/>
                <w:i/>
                <w:sz w:val="20"/>
                <w:szCs w:val="20"/>
              </w:rPr>
              <w:t xml:space="preserve"> vyslechnutý příběh převyprávět samostatně</w:t>
            </w:r>
            <w:r w:rsidRPr="005C6C27">
              <w:rPr>
                <w:rFonts w:ascii="Verdana" w:hAnsi="Verdana"/>
                <w:i/>
                <w:sz w:val="20"/>
              </w:rPr>
              <w:t>,</w:t>
            </w:r>
            <w:r w:rsidRPr="005C6C27">
              <w:rPr>
                <w:rFonts w:ascii="Verdana" w:hAnsi="Verdana"/>
                <w:i/>
                <w:sz w:val="20"/>
                <w:szCs w:val="20"/>
              </w:rPr>
              <w:t xml:space="preserve"> věcně správně, popř. dokázat odhadnout, jak by mohl příběh pokračovat</w:t>
            </w:r>
          </w:p>
          <w:p w:rsidR="008A3107" w:rsidRPr="005C6C27" w:rsidRDefault="008A3107" w:rsidP="009E5D95">
            <w:pPr>
              <w:numPr>
                <w:ilvl w:val="0"/>
                <w:numId w:val="27"/>
              </w:numPr>
              <w:jc w:val="both"/>
              <w:rPr>
                <w:rFonts w:ascii="Verdana" w:hAnsi="Verdana"/>
                <w:i/>
                <w:sz w:val="20"/>
                <w:szCs w:val="20"/>
              </w:rPr>
            </w:pPr>
            <w:r w:rsidRPr="005C6C27">
              <w:rPr>
                <w:rFonts w:ascii="Verdana" w:hAnsi="Verdana"/>
                <w:i/>
                <w:sz w:val="20"/>
                <w:szCs w:val="20"/>
              </w:rPr>
              <w:lastRenderedPageBreak/>
              <w:t xml:space="preserve">předat vzkaz </w:t>
            </w:r>
          </w:p>
          <w:p w:rsidR="008A3107" w:rsidRPr="005C6C27" w:rsidRDefault="008A3107" w:rsidP="009E5D95">
            <w:pPr>
              <w:numPr>
                <w:ilvl w:val="0"/>
                <w:numId w:val="27"/>
              </w:numPr>
              <w:jc w:val="both"/>
              <w:rPr>
                <w:rFonts w:ascii="Verdana" w:hAnsi="Verdana"/>
                <w:i/>
                <w:color w:val="0000FF"/>
                <w:sz w:val="20"/>
              </w:rPr>
            </w:pPr>
            <w:r w:rsidRPr="005C6C27">
              <w:rPr>
                <w:rFonts w:ascii="Verdana" w:hAnsi="Verdana"/>
                <w:i/>
                <w:sz w:val="20"/>
              </w:rPr>
              <w:t xml:space="preserve">chápat jednoduché hádanky a vtipy </w:t>
            </w:r>
          </w:p>
          <w:p w:rsidR="008A3107" w:rsidRPr="005C6C27" w:rsidRDefault="008A3107" w:rsidP="009E5D95">
            <w:pPr>
              <w:numPr>
                <w:ilvl w:val="0"/>
                <w:numId w:val="27"/>
              </w:numPr>
              <w:jc w:val="both"/>
              <w:rPr>
                <w:rFonts w:ascii="Verdana" w:hAnsi="Verdana"/>
                <w:i/>
                <w:color w:val="0000FF"/>
                <w:sz w:val="20"/>
                <w:szCs w:val="20"/>
              </w:rPr>
            </w:pPr>
            <w:r w:rsidRPr="005C6C27">
              <w:rPr>
                <w:rFonts w:ascii="Verdana" w:hAnsi="Verdana"/>
                <w:i/>
                <w:sz w:val="20"/>
                <w:szCs w:val="20"/>
              </w:rPr>
              <w:t xml:space="preserve">poznat a </w:t>
            </w:r>
            <w:r w:rsidRPr="005C6C27">
              <w:rPr>
                <w:rFonts w:ascii="Verdana" w:hAnsi="Verdana"/>
                <w:i/>
                <w:color w:val="000000"/>
                <w:sz w:val="20"/>
                <w:szCs w:val="20"/>
              </w:rPr>
              <w:t>najít k sobě slova, která se rýmují</w:t>
            </w:r>
            <w:r w:rsidRPr="005C6C27">
              <w:rPr>
                <w:rFonts w:ascii="Verdana" w:hAnsi="Verdana"/>
                <w:i/>
                <w:sz w:val="20"/>
                <w:szCs w:val="20"/>
              </w:rPr>
              <w:t>, doplnit chybějící slovo rýmu</w:t>
            </w:r>
            <w:r w:rsidRPr="005C6C27">
              <w:rPr>
                <w:rFonts w:ascii="Verdana" w:hAnsi="Verdana"/>
                <w:i/>
                <w:color w:val="000000"/>
                <w:sz w:val="20"/>
                <w:szCs w:val="20"/>
              </w:rPr>
              <w:t xml:space="preserve"> </w:t>
            </w:r>
          </w:p>
          <w:p w:rsidR="008A3107" w:rsidRPr="005C6C27" w:rsidRDefault="008A3107" w:rsidP="009E5D95">
            <w:pPr>
              <w:numPr>
                <w:ilvl w:val="0"/>
                <w:numId w:val="27"/>
              </w:numPr>
              <w:jc w:val="both"/>
              <w:rPr>
                <w:rFonts w:ascii="Verdana" w:hAnsi="Verdana"/>
                <w:sz w:val="20"/>
                <w:szCs w:val="20"/>
              </w:rPr>
            </w:pPr>
            <w:r w:rsidRPr="005C6C27">
              <w:rPr>
                <w:rFonts w:ascii="Verdana" w:hAnsi="Verdana"/>
                <w:i/>
                <w:sz w:val="20"/>
                <w:szCs w:val="20"/>
              </w:rPr>
              <w:t xml:space="preserve">poznat a vyhledat slova protikladného významu (antonyma), podobného významu (synonyma), </w:t>
            </w:r>
            <w:r w:rsidRPr="005C6C27">
              <w:rPr>
                <w:rFonts w:ascii="Verdana" w:hAnsi="Verdana"/>
                <w:i/>
                <w:color w:val="000000"/>
                <w:sz w:val="20"/>
                <w:szCs w:val="20"/>
              </w:rPr>
              <w:t xml:space="preserve">stejně znějící a slova </w:t>
            </w:r>
            <w:r w:rsidRPr="005C6C27">
              <w:rPr>
                <w:rFonts w:ascii="Verdana" w:hAnsi="Verdana"/>
                <w:i/>
                <w:sz w:val="20"/>
                <w:szCs w:val="20"/>
              </w:rPr>
              <w:t xml:space="preserve">různého významu (homonyma) </w:t>
            </w:r>
          </w:p>
          <w:p w:rsidR="008A3107" w:rsidRPr="005C6C27" w:rsidRDefault="008A3107" w:rsidP="009E5D95">
            <w:pPr>
              <w:numPr>
                <w:ilvl w:val="0"/>
                <w:numId w:val="27"/>
              </w:numPr>
              <w:jc w:val="both"/>
              <w:rPr>
                <w:rFonts w:ascii="Verdana" w:hAnsi="Verdana"/>
                <w:i/>
                <w:color w:val="000000"/>
                <w:sz w:val="20"/>
                <w:szCs w:val="20"/>
              </w:rPr>
            </w:pPr>
            <w:r w:rsidRPr="005C6C27">
              <w:rPr>
                <w:rFonts w:ascii="Verdana" w:hAnsi="Verdana"/>
                <w:i/>
                <w:color w:val="000000"/>
                <w:sz w:val="20"/>
                <w:szCs w:val="20"/>
              </w:rPr>
              <w:t>rozkládat slova na slabiky</w:t>
            </w:r>
          </w:p>
          <w:p w:rsidR="008A3107" w:rsidRPr="005C6C27" w:rsidRDefault="008A3107" w:rsidP="009E5D95">
            <w:pPr>
              <w:numPr>
                <w:ilvl w:val="0"/>
                <w:numId w:val="27"/>
              </w:numPr>
              <w:jc w:val="both"/>
              <w:rPr>
                <w:rFonts w:ascii="Verdana" w:hAnsi="Verdana"/>
                <w:i/>
                <w:color w:val="000000"/>
                <w:sz w:val="20"/>
                <w:szCs w:val="20"/>
              </w:rPr>
            </w:pPr>
            <w:r w:rsidRPr="005C6C27">
              <w:rPr>
                <w:rFonts w:ascii="Verdana" w:hAnsi="Verdana"/>
                <w:i/>
                <w:color w:val="000000"/>
                <w:sz w:val="20"/>
                <w:szCs w:val="20"/>
              </w:rPr>
              <w:t>vyčlenit hlásku na počátku a na konci slova</w:t>
            </w:r>
          </w:p>
          <w:p w:rsidR="008A3107" w:rsidRPr="005C6C27" w:rsidRDefault="008A3107" w:rsidP="009E5D95">
            <w:pPr>
              <w:numPr>
                <w:ilvl w:val="0"/>
                <w:numId w:val="27"/>
              </w:numPr>
              <w:jc w:val="both"/>
              <w:rPr>
                <w:rFonts w:ascii="Verdana" w:hAnsi="Verdana"/>
                <w:i/>
                <w:color w:val="000000"/>
                <w:sz w:val="20"/>
                <w:szCs w:val="20"/>
              </w:rPr>
            </w:pPr>
            <w:r w:rsidRPr="005C6C27">
              <w:rPr>
                <w:rFonts w:ascii="Verdana" w:hAnsi="Verdana"/>
                <w:i/>
                <w:color w:val="000000"/>
                <w:sz w:val="20"/>
                <w:szCs w:val="20"/>
              </w:rPr>
              <w:t>rozlišit krátké a dlouhé samohlásky</w:t>
            </w:r>
          </w:p>
          <w:p w:rsidR="008A3107" w:rsidRPr="005C6C27" w:rsidRDefault="008A3107" w:rsidP="009E5D95">
            <w:pPr>
              <w:numPr>
                <w:ilvl w:val="0"/>
                <w:numId w:val="27"/>
              </w:numPr>
              <w:jc w:val="both"/>
              <w:rPr>
                <w:rFonts w:ascii="Verdana" w:hAnsi="Verdana"/>
                <w:i/>
                <w:color w:val="000000"/>
                <w:sz w:val="20"/>
                <w:szCs w:val="20"/>
              </w:rPr>
            </w:pPr>
            <w:r w:rsidRPr="005C6C27">
              <w:rPr>
                <w:rFonts w:ascii="Verdana" w:hAnsi="Verdana"/>
                <w:i/>
                <w:color w:val="000000"/>
                <w:sz w:val="20"/>
                <w:szCs w:val="20"/>
              </w:rPr>
              <w:t>znát, že lidé se dorozumívají i jinými jazyky a že je možno se jim učit</w:t>
            </w:r>
          </w:p>
          <w:p w:rsidR="008A3107" w:rsidRPr="005C6C27" w:rsidRDefault="008A3107" w:rsidP="009E5D95">
            <w:pPr>
              <w:numPr>
                <w:ilvl w:val="0"/>
                <w:numId w:val="27"/>
              </w:numPr>
              <w:jc w:val="both"/>
              <w:rPr>
                <w:rFonts w:ascii="Verdana" w:hAnsi="Verdana"/>
                <w:i/>
                <w:color w:val="000000"/>
                <w:sz w:val="20"/>
                <w:szCs w:val="20"/>
              </w:rPr>
            </w:pPr>
            <w:r w:rsidRPr="005C6C27">
              <w:rPr>
                <w:rFonts w:ascii="Verdana" w:hAnsi="Verdana"/>
                <w:i/>
                <w:color w:val="000000"/>
                <w:sz w:val="20"/>
                <w:szCs w:val="20"/>
              </w:rPr>
              <w:t>vnímat jednoduché písně, rýmy, popěvky v cizím jazyce</w:t>
            </w:r>
          </w:p>
          <w:p w:rsidR="008A3107" w:rsidRPr="005C6C27" w:rsidRDefault="008A3107" w:rsidP="008A3107">
            <w:pPr>
              <w:jc w:val="both"/>
              <w:rPr>
                <w:rFonts w:ascii="Verdana" w:hAnsi="Verdana"/>
                <w:color w:val="000000"/>
                <w:sz w:val="20"/>
                <w:szCs w:val="20"/>
              </w:rPr>
            </w:pPr>
          </w:p>
        </w:tc>
      </w:tr>
    </w:tbl>
    <w:p w:rsidR="008A3107" w:rsidRPr="005C6C27" w:rsidRDefault="008A3107" w:rsidP="008A3107">
      <w:pPr>
        <w:jc w:val="both"/>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Poznávací schopnosti</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Vnímání</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tabs>
                <w:tab w:val="left" w:pos="0"/>
              </w:tabs>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 xml:space="preserve">5.1.6 Vnímat a rozlišovat pomocí všech smyslů </w:t>
            </w:r>
          </w:p>
          <w:p w:rsidR="008A3107" w:rsidRPr="005C6C27" w:rsidRDefault="008A3107" w:rsidP="008A3107">
            <w:pPr>
              <w:tabs>
                <w:tab w:val="left" w:pos="851"/>
              </w:tabs>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 xml:space="preserve">5.2.2.1. Vědomě využívat všech smyslů, záměrně pozorovat, postřehovat, všímat si (nového, změněného, chybějícího)  </w:t>
            </w:r>
          </w:p>
          <w:p w:rsidR="008A3107" w:rsidRPr="005C6C27" w:rsidRDefault="008A3107" w:rsidP="008A3107">
            <w:pPr>
              <w:tabs>
                <w:tab w:val="left" w:pos="851"/>
              </w:tabs>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5.2.2.5. Zaměřovat se na to, co je z poznávacího hlediska důležité</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 xml:space="preserve">zaregistrovat změny ve svém okolí (všimnout si a rozpoznat, co se změnilo např. ve třídě, na kamarádovi, na obrázku) </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rozlišit zvuky a</w:t>
            </w:r>
            <w:r w:rsidRPr="005C6C27">
              <w:rPr>
                <w:rFonts w:ascii="Verdana" w:hAnsi="Verdana"/>
                <w:i/>
                <w:color w:val="0070C0"/>
                <w:sz w:val="20"/>
                <w:szCs w:val="20"/>
              </w:rPr>
              <w:t xml:space="preserve"> </w:t>
            </w:r>
            <w:r w:rsidRPr="005C6C27">
              <w:rPr>
                <w:rFonts w:ascii="Verdana" w:hAnsi="Verdana"/>
                <w:i/>
                <w:color w:val="000000"/>
                <w:sz w:val="20"/>
                <w:szCs w:val="20"/>
              </w:rPr>
              <w:t>známé melodie</w:t>
            </w:r>
            <w:r w:rsidRPr="005C6C27">
              <w:rPr>
                <w:rFonts w:ascii="Verdana" w:hAnsi="Verdana"/>
                <w:i/>
                <w:sz w:val="20"/>
                <w:szCs w:val="20"/>
              </w:rPr>
              <w:t xml:space="preserve">, rozlišit a napodobit rytmus </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color w:val="000000"/>
                <w:sz w:val="20"/>
                <w:szCs w:val="20"/>
              </w:rPr>
              <w:t>sluchem</w:t>
            </w:r>
            <w:r w:rsidRPr="005C6C27">
              <w:rPr>
                <w:rFonts w:ascii="Verdana" w:hAnsi="Verdana"/>
                <w:i/>
                <w:sz w:val="20"/>
                <w:szCs w:val="20"/>
              </w:rPr>
              <w:t xml:space="preserve"> rozlišit slova</w:t>
            </w:r>
            <w:r w:rsidRPr="005C6C27">
              <w:rPr>
                <w:rFonts w:ascii="Verdana" w:hAnsi="Verdana"/>
                <w:i/>
                <w:color w:val="000000"/>
                <w:sz w:val="20"/>
                <w:szCs w:val="20"/>
              </w:rPr>
              <w:t>,</w:t>
            </w:r>
            <w:r w:rsidRPr="005C6C27">
              <w:rPr>
                <w:rFonts w:ascii="Verdana" w:hAnsi="Verdana"/>
                <w:i/>
                <w:color w:val="FF0000"/>
                <w:sz w:val="20"/>
                <w:szCs w:val="20"/>
              </w:rPr>
              <w:t xml:space="preserve"> </w:t>
            </w:r>
            <w:r w:rsidRPr="005C6C27">
              <w:rPr>
                <w:rFonts w:ascii="Verdana" w:hAnsi="Verdana"/>
                <w:i/>
                <w:sz w:val="20"/>
                <w:szCs w:val="20"/>
              </w:rPr>
              <w:t xml:space="preserve">slabiky, počáteční slabiky a hlásky ve slovech </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 xml:space="preserve">rozlišit tvary předmětů, </w:t>
            </w:r>
            <w:r w:rsidRPr="005C6C27">
              <w:rPr>
                <w:rFonts w:ascii="Verdana" w:hAnsi="Verdana"/>
                <w:i/>
                <w:color w:val="000000"/>
                <w:sz w:val="20"/>
                <w:szCs w:val="20"/>
              </w:rPr>
              <w:t>základní geometrické tvary, základní barvy (červená, modrá, žlutá), barvy složené (oranžová, zelená, fialová), další barevné kvality (odstíny aj.) a vlastnosti objektů např. lesk, hladkost</w:t>
            </w:r>
            <w:r w:rsidRPr="005C6C27">
              <w:rPr>
                <w:rFonts w:ascii="Verdana" w:hAnsi="Verdana"/>
                <w:i/>
                <w:sz w:val="20"/>
                <w:szCs w:val="20"/>
              </w:rPr>
              <w:t xml:space="preserve"> a jiné specifické znaky</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 xml:space="preserve">správně reagovat na světelné a akustické signály </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rozpoznat odlišnosti v detailech (např. vyhledat a doplnit chybějící část v obrázku, jednotlivé části složit v celek, nalézt cestu v jednoduchém labyrintu, složit puzzle, hrát pexeso, domino, loto)</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 xml:space="preserve">odhalit podstatné a nepodstatné znaky, charakteristické znaky předmětů, osob, zvířat </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rozlišit známé chutě a vůně i zápachy (např. slané, sladké, kyselé, hořké, vůni koření, různých pochutin)</w:t>
            </w:r>
          </w:p>
          <w:p w:rsidR="008A3107" w:rsidRPr="005C6C27" w:rsidRDefault="008A3107" w:rsidP="009E5D95">
            <w:pPr>
              <w:numPr>
                <w:ilvl w:val="0"/>
                <w:numId w:val="28"/>
              </w:numPr>
              <w:jc w:val="both"/>
              <w:rPr>
                <w:rFonts w:ascii="Verdana" w:hAnsi="Verdana"/>
                <w:i/>
                <w:sz w:val="20"/>
                <w:szCs w:val="20"/>
              </w:rPr>
            </w:pPr>
            <w:r w:rsidRPr="005C6C27">
              <w:rPr>
                <w:rFonts w:ascii="Verdana" w:hAnsi="Verdana"/>
                <w:i/>
                <w:sz w:val="20"/>
                <w:szCs w:val="20"/>
              </w:rPr>
              <w:t>rozlišit hmatem vlastnosti předmětu (např. strukturu povrchu), určit tvar, materiál, počet, velikost</w:t>
            </w:r>
            <w:r w:rsidRPr="005C6C27">
              <w:rPr>
                <w:rFonts w:ascii="Verdana" w:hAnsi="Verdana"/>
                <w:sz w:val="20"/>
                <w:szCs w:val="20"/>
              </w:rPr>
              <w:t xml:space="preserve"> </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Default="008A3107" w:rsidP="008A3107">
      <w:pPr>
        <w:jc w:val="both"/>
        <w:rPr>
          <w:rFonts w:ascii="Verdana" w:hAnsi="Verdana"/>
          <w:sz w:val="20"/>
          <w:szCs w:val="20"/>
        </w:rPr>
      </w:pPr>
    </w:p>
    <w:p w:rsidR="006C3811" w:rsidRPr="005C6C27" w:rsidRDefault="006C3811"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Pozornost, soustředěnost, paměť</w:t>
            </w:r>
          </w:p>
        </w:tc>
      </w:tr>
      <w:tr w:rsidR="008A3107" w:rsidRPr="005C6C27" w:rsidTr="008A3107">
        <w:trPr>
          <w:trHeight w:val="718"/>
        </w:trPr>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5.2.2.2  Záměrně se soustředit a udržet pozornost</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5.2.3.9  Vyvinout volní úsilí, soustředit se na činnost a její dokončení</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5.2.2.10 Naučit se nazpaměť krátké texty, záměrně si zapamatovat a vybavit</w:t>
            </w:r>
          </w:p>
          <w:p w:rsidR="008A3107" w:rsidRPr="005C6C27" w:rsidRDefault="008A3107" w:rsidP="008A3107">
            <w:pPr>
              <w:jc w:val="both"/>
              <w:rPr>
                <w:rFonts w:ascii="Verdana" w:hAnsi="Verdana"/>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 xml:space="preserve">soustředěně poslouchat pohádku, hudební skladbu, divadelní hru (např. sledovat pozorně divadelní představení a následně ho reprodukovat), nenechat se vyrušit – neodbíhat od činnosti, pracovat v klidu (např. vyřešit labyrint) </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dokončit hru (neodbíhat od ní) i rozdělanou činnost</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udržet pozornost i při méně atraktivních činnostech</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uposlechnout pokynu dospělého a řídit se jím</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 xml:space="preserve">zapamatovat si krátké říkanky, rozpočítadla, jednoduché básničky, písničky a reprodukovat je, přijmout jednoduchou dramatickou úlohu </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zapamatovat si pohádku, děj, příběh a převyprávět ho</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záměrně si zapamatovat a vybavit si prožité příjemné i nepříjemné pocity (např. vyprávět zážitky z výletu), viděné (např. vyjmenovat květiny viděné na procházce), slyšené (např. zapamatovat si rytmu</w:t>
            </w:r>
            <w:r w:rsidRPr="005C6C27">
              <w:rPr>
                <w:rFonts w:ascii="Verdana" w:hAnsi="Verdana"/>
                <w:i/>
                <w:color w:val="000000"/>
                <w:sz w:val="20"/>
                <w:szCs w:val="20"/>
              </w:rPr>
              <w:t>s</w:t>
            </w:r>
            <w:r w:rsidRPr="005C6C27">
              <w:rPr>
                <w:rFonts w:ascii="Verdana" w:hAnsi="Verdana"/>
                <w:i/>
                <w:sz w:val="20"/>
                <w:szCs w:val="20"/>
              </w:rPr>
              <w:t xml:space="preserve">, melodii) </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pamatovat si postup řešení (např. postup jednoduché stavby, postup řešení labyrintu, určitý algoritmus, zapamatovat si umístění obrázku na konkrétním místě - Pexeso)</w:t>
            </w:r>
          </w:p>
          <w:p w:rsidR="008A3107" w:rsidRPr="005C6C27" w:rsidRDefault="008A3107" w:rsidP="009E5D95">
            <w:pPr>
              <w:numPr>
                <w:ilvl w:val="0"/>
                <w:numId w:val="29"/>
              </w:numPr>
              <w:jc w:val="both"/>
              <w:rPr>
                <w:rFonts w:ascii="Verdana" w:hAnsi="Verdana"/>
                <w:i/>
                <w:sz w:val="20"/>
                <w:szCs w:val="20"/>
              </w:rPr>
            </w:pPr>
            <w:r w:rsidRPr="005C6C27">
              <w:rPr>
                <w:rFonts w:ascii="Verdana" w:hAnsi="Verdana"/>
                <w:i/>
                <w:sz w:val="20"/>
                <w:szCs w:val="20"/>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8A3107" w:rsidRPr="005C6C27" w:rsidRDefault="008A3107" w:rsidP="009E5D95">
            <w:pPr>
              <w:numPr>
                <w:ilvl w:val="0"/>
                <w:numId w:val="29"/>
              </w:numPr>
              <w:jc w:val="both"/>
              <w:rPr>
                <w:rFonts w:ascii="Verdana" w:hAnsi="Verdana"/>
                <w:sz w:val="20"/>
                <w:szCs w:val="20"/>
              </w:rPr>
            </w:pPr>
            <w:r w:rsidRPr="005C6C27">
              <w:rPr>
                <w:rFonts w:ascii="Verdana" w:hAnsi="Verdana"/>
                <w:i/>
                <w:sz w:val="20"/>
                <w:szCs w:val="20"/>
              </w:rPr>
              <w:t>uplatňovat postřeh a rychlost</w:t>
            </w:r>
          </w:p>
          <w:p w:rsidR="008A3107" w:rsidRPr="005C6C27" w:rsidRDefault="008A3107" w:rsidP="008A3107">
            <w:pPr>
              <w:jc w:val="both"/>
              <w:rPr>
                <w:rFonts w:ascii="Verdana" w:hAnsi="Verdana"/>
                <w:sz w:val="20"/>
                <w:szCs w:val="20"/>
              </w:rPr>
            </w:pPr>
          </w:p>
        </w:tc>
      </w:tr>
    </w:tbl>
    <w:p w:rsidR="008A3107" w:rsidRPr="005C6C27" w:rsidRDefault="008A3107" w:rsidP="008A3107">
      <w:pPr>
        <w:rPr>
          <w:rFonts w:ascii="Verdana" w:hAnsi="Verdana"/>
          <w:sz w:val="20"/>
          <w:szCs w:val="20"/>
        </w:rPr>
      </w:pPr>
    </w:p>
    <w:p w:rsidR="008A3107" w:rsidRPr="005C6C27" w:rsidRDefault="008A3107" w:rsidP="008A310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rPr>
          <w:trHeight w:val="185"/>
        </w:trPr>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Tvořivost, vynalézavost, fantazie</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tabs>
                <w:tab w:val="left" w:pos="851"/>
              </w:tabs>
              <w:autoSpaceDE w:val="0"/>
              <w:autoSpaceDN w:val="0"/>
              <w:adjustRightInd w:val="0"/>
              <w:spacing w:before="100"/>
              <w:jc w:val="both"/>
              <w:rPr>
                <w:rFonts w:ascii="Verdana" w:eastAsia="Calibri" w:hAnsi="Verdana"/>
                <w:color w:val="000000"/>
                <w:sz w:val="20"/>
                <w:szCs w:val="20"/>
              </w:rPr>
            </w:pPr>
            <w:r w:rsidRPr="005C6C27">
              <w:rPr>
                <w:rFonts w:ascii="Verdana" w:eastAsia="Calibri" w:hAnsi="Verdana"/>
                <w:color w:val="000000"/>
                <w:sz w:val="20"/>
                <w:szCs w:val="20"/>
              </w:rPr>
              <w:t xml:space="preserve">5.2.2.13 Vyjadřovat svou představivost a fantazii v tvořivých činnostech (konstruktivních, výtvarných, hudebních, pohybových či dramatických) </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 xml:space="preserve">rozvíjet a obohacovat hru podle své představivosti a fantazie </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spontánně vyprávět zážitky ze svého okolí, z různých vyprávění, či co dítě prožilo příjemného i nepříjemného</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lastRenderedPageBreak/>
              <w:t xml:space="preserve">vyjadřovat fantazijní představy  </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dokončit příběh, pohádku (např. vymyslet konec, jinou variantu)</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vyprávět příběh s vizuální či akustickou oporou (podle obrázků, s dopomocí otázek atd.)</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vyjádřit vlastní jednoduché pohybové představy, rytmický doprovod nebo melodii (např. vymýšlet krátké dramatické scénky, naznačit, vyjádřit pomocí pantomimy konkrétní činnost, pohybem ztvárnit slyšenou melodii)</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s materiály, barvami (např. vytvořit koláž, smíchat barvy, zapouštět barvy do klovatiny)  </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dokreslit chybějící části na obrázku, sestavit části v celek, vytvořit jednoduchý model, stavbu, provést obměnu, tvořit dle vlastní představy, např. stavby z kostek</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navrhnout další varianty řešení (co by se stalo, kdyby …)</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experimentovat s výtvarně netradičními materiály</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využívat tvůrčí a výtvarné techniky k výzdobě prostředí</w:t>
            </w:r>
          </w:p>
          <w:p w:rsidR="008A3107" w:rsidRPr="005C6C27" w:rsidRDefault="008A3107" w:rsidP="009E5D95">
            <w:pPr>
              <w:numPr>
                <w:ilvl w:val="0"/>
                <w:numId w:val="30"/>
              </w:numPr>
              <w:jc w:val="both"/>
              <w:rPr>
                <w:rFonts w:ascii="Verdana" w:hAnsi="Verdana"/>
                <w:i/>
                <w:sz w:val="20"/>
                <w:szCs w:val="20"/>
              </w:rPr>
            </w:pPr>
            <w:r w:rsidRPr="005C6C27">
              <w:rPr>
                <w:rFonts w:ascii="Verdana" w:hAnsi="Verdana"/>
                <w:i/>
                <w:sz w:val="20"/>
                <w:szCs w:val="20"/>
              </w:rPr>
              <w:t>improvizovat a hledat náhradní řešení</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Rozlišování obrazných znaků a symbolů, grafické vyjadřování</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5.2.2.5 Zaměřovat se na to, co je z poznávacího hlediska důležité</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5.2.1.16 Rozlišovat některé obrazné symboly a porozumět jejich významu a funkci</w:t>
            </w:r>
          </w:p>
          <w:p w:rsidR="008A3107" w:rsidRPr="005C6C27" w:rsidRDefault="008A3107" w:rsidP="008A3107">
            <w:pPr>
              <w:jc w:val="both"/>
              <w:rPr>
                <w:rFonts w:ascii="Verdana" w:hAnsi="Verdana"/>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rozlišit některé jednoduché obrazné symboly, piktogramy a značky, umět je používat (např. číst piktogramy, pochopit obrázkové čtení)</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pochopit význam piktogramu (např. pravidla chování ve skupině, v hromadném dopravním prostředku, znát význam elementárních dopravních značek a označení nebezpečí (elektřina, zákaz rozdělávání ohně, koupání, skákání do vody atd.)</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 xml:space="preserve">rozpoznat některé grafické znaky s abstraktní podobou (např. zná některé číslice, písmena, dopravní značky) </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sledovat očima zleva doprava a dle potřeby i zprava doleva, případně v dalších směrech, jmenovat objekty zleva doprava, vyhledat první a poslední objekt ve skupině, vést čáru zleva doprava, shora dolů</w:t>
            </w:r>
          </w:p>
          <w:p w:rsidR="008A3107" w:rsidRPr="005C6C27" w:rsidRDefault="008A3107" w:rsidP="009E5D95">
            <w:pPr>
              <w:numPr>
                <w:ilvl w:val="0"/>
                <w:numId w:val="31"/>
              </w:numPr>
              <w:jc w:val="both"/>
              <w:rPr>
                <w:rFonts w:ascii="Verdana" w:hAnsi="Verdana"/>
                <w:i/>
                <w:color w:val="000000"/>
                <w:sz w:val="20"/>
                <w:szCs w:val="20"/>
              </w:rPr>
            </w:pPr>
            <w:r w:rsidRPr="005C6C27">
              <w:rPr>
                <w:rFonts w:ascii="Verdana" w:hAnsi="Verdana"/>
                <w:i/>
                <w:color w:val="000000"/>
                <w:sz w:val="20"/>
                <w:szCs w:val="20"/>
              </w:rPr>
              <w:t xml:space="preserve">objevovat význam ilustrací, soch, obrazů    </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 xml:space="preserve">poznat napsané své jméno, podepsat se tiskacím písmem svým jménem, popř. graficky označit své výtvory (např. použít nějaký symbol) </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lastRenderedPageBreak/>
              <w:t>napodobit základní geometrické znaky a tvary (čára svislá, čára vodorovná, křížek, vlnovka, kruh, čtverec, obdélník, trojúhelník atd.)</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napodobit některá písmena, číslice</w:t>
            </w:r>
          </w:p>
          <w:p w:rsidR="008A3107" w:rsidRPr="005C6C27" w:rsidRDefault="008A3107" w:rsidP="009E5D95">
            <w:pPr>
              <w:numPr>
                <w:ilvl w:val="0"/>
                <w:numId w:val="31"/>
              </w:numPr>
              <w:jc w:val="both"/>
              <w:rPr>
                <w:rFonts w:ascii="Verdana" w:hAnsi="Verdana"/>
                <w:i/>
                <w:sz w:val="20"/>
                <w:szCs w:val="20"/>
              </w:rPr>
            </w:pPr>
            <w:r w:rsidRPr="005C6C27">
              <w:rPr>
                <w:rFonts w:ascii="Verdana" w:hAnsi="Verdana"/>
                <w:i/>
                <w:sz w:val="20"/>
                <w:szCs w:val="20"/>
              </w:rPr>
              <w:t>poznat některé hudební znaky</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Časoprostorová orientace </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5.2.2.9 Chápat prostorové pojmy, elementární časové pojmy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5.2.2.9 Orientovat se v prostoru i v rovině, částečně se orientovat v čase</w:t>
            </w:r>
          </w:p>
          <w:p w:rsidR="008A3107" w:rsidRPr="005C6C27" w:rsidRDefault="008A3107" w:rsidP="008A3107">
            <w:pPr>
              <w:jc w:val="both"/>
              <w:rPr>
                <w:rFonts w:ascii="Verdana" w:hAnsi="Verdana"/>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widowControl w:val="0"/>
              <w:overflowPunct w:val="0"/>
              <w:autoSpaceDE w:val="0"/>
              <w:autoSpaceDN w:val="0"/>
              <w:adjustRightInd w:val="0"/>
              <w:jc w:val="both"/>
              <w:textAlignment w:val="baseline"/>
              <w:rPr>
                <w:rFonts w:ascii="Verdana" w:hAnsi="Verdana"/>
                <w:i/>
                <w:sz w:val="20"/>
                <w:szCs w:val="20"/>
              </w:rPr>
            </w:pPr>
          </w:p>
          <w:p w:rsidR="008A3107" w:rsidRPr="005C6C27" w:rsidRDefault="008A3107" w:rsidP="009E5D95">
            <w:pPr>
              <w:widowControl w:val="0"/>
              <w:numPr>
                <w:ilvl w:val="0"/>
                <w:numId w:val="22"/>
              </w:numPr>
              <w:overflowPunct w:val="0"/>
              <w:autoSpaceDE w:val="0"/>
              <w:autoSpaceDN w:val="0"/>
              <w:adjustRightInd w:val="0"/>
              <w:jc w:val="both"/>
              <w:textAlignment w:val="baseline"/>
              <w:rPr>
                <w:rFonts w:ascii="Verdana" w:hAnsi="Verdana"/>
                <w:i/>
                <w:sz w:val="20"/>
                <w:szCs w:val="20"/>
              </w:rPr>
            </w:pPr>
            <w:r w:rsidRPr="005C6C27">
              <w:rPr>
                <w:rFonts w:ascii="Verdana" w:hAnsi="Verdana"/>
                <w:i/>
                <w:sz w:val="20"/>
                <w:szCs w:val="20"/>
              </w:rPr>
              <w:t xml:space="preserve">rozlišovat vpravo – vlevo na vlastním těle, v prostoru s oporou o nějaký předmět </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8A3107" w:rsidRPr="005C6C27" w:rsidRDefault="008A3107" w:rsidP="009E5D95">
            <w:pPr>
              <w:numPr>
                <w:ilvl w:val="0"/>
                <w:numId w:val="19"/>
              </w:numPr>
              <w:jc w:val="both"/>
              <w:rPr>
                <w:rFonts w:ascii="Verdana" w:hAnsi="Verdana"/>
                <w:i/>
                <w:color w:val="000000"/>
                <w:sz w:val="20"/>
                <w:szCs w:val="20"/>
              </w:rPr>
            </w:pPr>
            <w:r w:rsidRPr="005C6C27">
              <w:rPr>
                <w:rFonts w:ascii="Verdana" w:hAnsi="Verdana"/>
                <w:i/>
                <w:color w:val="000000"/>
                <w:sz w:val="20"/>
                <w:szCs w:val="20"/>
              </w:rPr>
              <w:t xml:space="preserve">rozlišovat vzájemnou polohu dvou objektů </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orientovat se v řadě (např. první, poslední, uprostřed</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orientovat se v prostoru podle slovních pokynů</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orientovat se v časových údajích v rámci dne (např. dopoledne, poledne, odpoledne)</w:t>
            </w:r>
          </w:p>
          <w:p w:rsidR="008A3107" w:rsidRPr="005C6C27" w:rsidRDefault="008A3107" w:rsidP="009E5D95">
            <w:pPr>
              <w:numPr>
                <w:ilvl w:val="0"/>
                <w:numId w:val="19"/>
              </w:numPr>
              <w:jc w:val="both"/>
              <w:rPr>
                <w:rFonts w:ascii="Verdana" w:hAnsi="Verdana"/>
                <w:sz w:val="20"/>
                <w:szCs w:val="20"/>
              </w:rPr>
            </w:pPr>
            <w:r w:rsidRPr="005C6C27">
              <w:rPr>
                <w:rFonts w:ascii="Verdana" w:hAnsi="Verdana"/>
                <w:i/>
                <w:sz w:val="20"/>
                <w:szCs w:val="20"/>
              </w:rPr>
              <w:t>rozlišovat základní časové údaje, uvědomit si plynutí v čase (např. noc, den, ráno, večer, dnes, zítra, včera, dny v týdnu)</w:t>
            </w:r>
          </w:p>
          <w:p w:rsidR="008A3107" w:rsidRPr="005C6C27" w:rsidRDefault="008A3107" w:rsidP="009E5D95">
            <w:pPr>
              <w:numPr>
                <w:ilvl w:val="0"/>
                <w:numId w:val="19"/>
              </w:numPr>
              <w:jc w:val="both"/>
              <w:rPr>
                <w:rFonts w:ascii="Verdana" w:hAnsi="Verdana"/>
                <w:color w:val="000000"/>
                <w:sz w:val="20"/>
                <w:szCs w:val="20"/>
              </w:rPr>
            </w:pPr>
            <w:r w:rsidRPr="005C6C27">
              <w:rPr>
                <w:rFonts w:ascii="Verdana" w:hAnsi="Verdana"/>
                <w:i/>
                <w:color w:val="000000"/>
                <w:sz w:val="20"/>
                <w:szCs w:val="20"/>
              </w:rPr>
              <w:t>rozlišovat roční období (jaro, léto, podzim, zima) i jejich typické znaky</w:t>
            </w: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ind w:right="252"/>
              <w:jc w:val="both"/>
              <w:rPr>
                <w:rFonts w:ascii="Verdana" w:hAnsi="Verdana"/>
                <w:sz w:val="20"/>
                <w:szCs w:val="20"/>
              </w:rPr>
            </w:pP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Základní matematické, početní a číselné pojmy a operace </w:t>
            </w: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5.2.2.8 Chápat základní číselné a matematické pojmy, elementární matematické souvislosti a dle potřeby je využívat</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5.2.2.4 Přemýšlet, uvažovat, a své myšlenky i úvahy vyjádřit</w:t>
            </w:r>
          </w:p>
          <w:p w:rsidR="008A3107" w:rsidRPr="005C6C27" w:rsidRDefault="008A3107" w:rsidP="008A3107">
            <w:pPr>
              <w:jc w:val="both"/>
              <w:rPr>
                <w:rFonts w:ascii="Verdana" w:hAnsi="Verdana"/>
                <w:sz w:val="20"/>
                <w:szCs w:val="20"/>
              </w:rPr>
            </w:pPr>
          </w:p>
        </w:tc>
      </w:tr>
      <w:tr w:rsidR="008A3107" w:rsidRPr="005C6C27" w:rsidTr="008A3107">
        <w:tc>
          <w:tcPr>
            <w:tcW w:w="2448"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Borders>
              <w:top w:val="single" w:sz="4" w:space="0" w:color="auto"/>
              <w:left w:val="single" w:sz="4" w:space="0" w:color="auto"/>
              <w:bottom w:val="single" w:sz="4" w:space="0" w:color="auto"/>
              <w:right w:val="single" w:sz="4" w:space="0" w:color="auto"/>
            </w:tcBorders>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 xml:space="preserve">rozpoznat geometrické tvary - čtverec, kruh, trojúhelník, obdélník </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 xml:space="preserve">rozumět a používat základní pojmy označující velikost (malý - velký, větší – menší, nejmenší – největší, dlouhý- krátký, vysoký - nízký, stejný) </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 xml:space="preserve">rozumět a používat základní pojmy označující hmotnost (lehký – těžký, lehčí – těžší, nejlehčí – nejtěžší, stejně těžký) </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 xml:space="preserve">porovnat a uspořádat předměty dle stanoveného pravidla </w:t>
            </w:r>
            <w:r w:rsidRPr="005C6C27">
              <w:rPr>
                <w:rFonts w:ascii="Verdana" w:hAnsi="Verdana"/>
                <w:i/>
                <w:sz w:val="20"/>
                <w:szCs w:val="20"/>
              </w:rPr>
              <w:lastRenderedPageBreak/>
              <w:t>(např. od nejmenšího k největšímu; poznat, co do skupiny nepatří), třídit předměty minimálně dle jednoho kritéria (např. roztřídit knoflíky na hromádky dle barvy, tvaru, velikosti)</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orientovat se v číselné řadě 1 – 10, vyjmenovat ji, porovnat, že 5 je více než 4, chápat číslo jako počet prvků</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posoudit početnost dvou souborů a určit počet do 6 (např. o kolik je více a o kolik je méně, kde je stejně)</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 xml:space="preserve">chápat, že číslovka označuje počet (např. 5 je prstů na ruce, 5 je kuliček) </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8A3107" w:rsidRPr="005C6C27" w:rsidRDefault="008A3107" w:rsidP="009E5D95">
            <w:pPr>
              <w:numPr>
                <w:ilvl w:val="0"/>
                <w:numId w:val="32"/>
              </w:numPr>
              <w:jc w:val="both"/>
              <w:rPr>
                <w:rFonts w:ascii="Verdana" w:hAnsi="Verdana"/>
                <w:i/>
                <w:sz w:val="20"/>
                <w:szCs w:val="20"/>
              </w:rPr>
            </w:pPr>
            <w:r w:rsidRPr="005C6C27">
              <w:rPr>
                <w:rFonts w:ascii="Verdana" w:hAnsi="Verdana"/>
                <w:i/>
                <w:sz w:val="20"/>
                <w:szCs w:val="20"/>
              </w:rPr>
              <w:t>řešit labyrinty (sledovat cestu)</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ind w:right="252"/>
              <w:jc w:val="both"/>
              <w:rPr>
                <w:rFonts w:ascii="Verdana" w:hAnsi="Verdana"/>
                <w:sz w:val="20"/>
                <w:szCs w:val="20"/>
              </w:rPr>
            </w:pP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Poznávací schopnosti </w:t>
            </w:r>
          </w:p>
          <w:p w:rsidR="008A3107" w:rsidRPr="005C6C27" w:rsidRDefault="008A3107" w:rsidP="008A3107">
            <w:pPr>
              <w:jc w:val="both"/>
              <w:rPr>
                <w:rFonts w:ascii="Verdana" w:hAnsi="Verdana"/>
                <w:b/>
                <w:sz w:val="20"/>
                <w:szCs w:val="20"/>
              </w:rPr>
            </w:pP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Řešení problémů, učení</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5.2.2.11 Řešit problémy, úkoly a situace, myslet kreativně</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5.2.2.12  Nalézat nová řešení nebo alternativní k běžným</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5.2.1.20 Projevovat zájem o knížky, soustředěně poslouchat četbu, hudbu, sledovat divadlo, film</w:t>
            </w:r>
          </w:p>
          <w:p w:rsidR="008A3107" w:rsidRPr="005C6C27" w:rsidRDefault="008A3107" w:rsidP="008A3107">
            <w:pPr>
              <w:spacing w:line="360" w:lineRule="auto"/>
              <w:jc w:val="both"/>
              <w:rPr>
                <w:rFonts w:ascii="Verdana" w:hAnsi="Verdana"/>
                <w:sz w:val="20"/>
                <w:szCs w:val="20"/>
              </w:rPr>
            </w:pPr>
            <w:r w:rsidRPr="005C6C27">
              <w:rPr>
                <w:rFonts w:ascii="Verdana" w:eastAsia="Calibri" w:hAnsi="Verdana"/>
                <w:color w:val="000000"/>
                <w:sz w:val="20"/>
                <w:szCs w:val="20"/>
              </w:rPr>
              <w:t>5.2.2.6 Vnímat, že je zajímavé dozvídat se nové věci, využívat</w:t>
            </w:r>
          </w:p>
          <w:p w:rsidR="008A3107" w:rsidRPr="005C6C27" w:rsidRDefault="008A3107" w:rsidP="008A3107">
            <w:pPr>
              <w:spacing w:line="360" w:lineRule="auto"/>
              <w:jc w:val="both"/>
              <w:rPr>
                <w:rFonts w:ascii="Verdana" w:hAnsi="Verdana"/>
                <w:sz w:val="20"/>
                <w:szCs w:val="20"/>
              </w:rPr>
            </w:pPr>
            <w:r w:rsidRPr="005C6C27">
              <w:rPr>
                <w:rFonts w:ascii="Verdana" w:eastAsia="Calibri" w:hAnsi="Verdana"/>
                <w:color w:val="000000"/>
                <w:sz w:val="20"/>
                <w:szCs w:val="20"/>
              </w:rPr>
              <w:t xml:space="preserve">zkušeností k učení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5.2.2.7 Postupovat a učit se podle pokynů a instrukcí</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5.2.3.8 Prožívat radost ze zvládnutého a poznaného</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slovně, výtvarně, technicky vyjádřit svoje jednoduché „nápady“, experimentovat, některé problémy řešit cestou pokus – omyl</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samostatně se rozhodnout v některých činnostech</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 xml:space="preserve">jednoduchý problém vyřešit samostatně i ve spolupráci s kamarády, při složitějších se poradit, postupovat podle pokynů a instrukcí </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 xml:space="preserve">vymýšlet nová řešení nebo alternativní k běžným (např. jak by to šlo jinak, co by se stalo, kdyby) a verbalizovat je </w:t>
            </w:r>
          </w:p>
          <w:p w:rsidR="008A3107" w:rsidRPr="005C6C27" w:rsidRDefault="008A3107" w:rsidP="009E5D95">
            <w:pPr>
              <w:numPr>
                <w:ilvl w:val="0"/>
                <w:numId w:val="19"/>
              </w:numPr>
              <w:jc w:val="both"/>
              <w:rPr>
                <w:rFonts w:ascii="Verdana" w:hAnsi="Verdana"/>
                <w:i/>
                <w:sz w:val="20"/>
                <w:szCs w:val="20"/>
              </w:rPr>
            </w:pPr>
            <w:r w:rsidRPr="005C6C27">
              <w:rPr>
                <w:rFonts w:ascii="Verdana" w:hAnsi="Verdana"/>
                <w:i/>
                <w:sz w:val="20"/>
                <w:szCs w:val="20"/>
              </w:rPr>
              <w:t xml:space="preserve">projevovat zájem o poznávání písmen a číslic, prohlížet si knihy (atlasy, encyklopedie, obrázkové knihy, leporela), znát některé dětské knihy a vyprávět o nich, informace vyhledat v encyklopediích </w:t>
            </w:r>
          </w:p>
          <w:p w:rsidR="008A3107" w:rsidRPr="005C6C27" w:rsidRDefault="008A3107" w:rsidP="009E5D95">
            <w:pPr>
              <w:numPr>
                <w:ilvl w:val="0"/>
                <w:numId w:val="19"/>
              </w:numPr>
              <w:jc w:val="both"/>
              <w:rPr>
                <w:rFonts w:ascii="Verdana" w:hAnsi="Verdana"/>
                <w:sz w:val="20"/>
                <w:szCs w:val="20"/>
              </w:rPr>
            </w:pPr>
            <w:r w:rsidRPr="005C6C27">
              <w:rPr>
                <w:rFonts w:ascii="Verdana" w:hAnsi="Verdana"/>
                <w:i/>
                <w:sz w:val="20"/>
                <w:szCs w:val="20"/>
              </w:rPr>
              <w:t xml:space="preserve">verbalizovat myšlenkové pochody, </w:t>
            </w:r>
            <w:r w:rsidRPr="005C6C27">
              <w:rPr>
                <w:rFonts w:ascii="Verdana" w:hAnsi="Verdana"/>
                <w:i/>
                <w:color w:val="000000"/>
                <w:sz w:val="20"/>
                <w:szCs w:val="20"/>
              </w:rPr>
              <w:t>přemýšlet nahlas,</w:t>
            </w:r>
            <w:r w:rsidRPr="005C6C27">
              <w:rPr>
                <w:rFonts w:ascii="Verdana" w:hAnsi="Verdana"/>
                <w:i/>
                <w:sz w:val="20"/>
                <w:szCs w:val="20"/>
              </w:rPr>
              <w:t xml:space="preserve"> popsat, jak problém či situaci řešit (např. jak staví stavbu, skládá puzzle)</w:t>
            </w:r>
          </w:p>
          <w:p w:rsidR="008A3107" w:rsidRPr="005C6C27" w:rsidRDefault="008A3107" w:rsidP="009E5D95">
            <w:pPr>
              <w:numPr>
                <w:ilvl w:val="0"/>
                <w:numId w:val="19"/>
              </w:numPr>
              <w:jc w:val="both"/>
              <w:rPr>
                <w:rFonts w:ascii="Verdana" w:hAnsi="Verdana"/>
                <w:sz w:val="20"/>
                <w:szCs w:val="20"/>
              </w:rPr>
            </w:pPr>
            <w:r w:rsidRPr="005C6C27">
              <w:rPr>
                <w:rFonts w:ascii="Verdana" w:hAnsi="Verdana"/>
                <w:i/>
                <w:sz w:val="20"/>
                <w:szCs w:val="20"/>
              </w:rPr>
              <w:t>přicházet s vlastními nápady</w:t>
            </w:r>
          </w:p>
          <w:p w:rsidR="008A3107" w:rsidRPr="005C6C27" w:rsidRDefault="008A3107" w:rsidP="009E5D95">
            <w:pPr>
              <w:numPr>
                <w:ilvl w:val="0"/>
                <w:numId w:val="19"/>
              </w:numPr>
              <w:jc w:val="both"/>
              <w:rPr>
                <w:rFonts w:ascii="Verdana" w:hAnsi="Verdana"/>
                <w:sz w:val="20"/>
                <w:szCs w:val="20"/>
              </w:rPr>
            </w:pPr>
            <w:r w:rsidRPr="005C6C27">
              <w:rPr>
                <w:rFonts w:ascii="Verdana" w:hAnsi="Verdana"/>
                <w:i/>
                <w:sz w:val="20"/>
                <w:szCs w:val="20"/>
              </w:rPr>
              <w:lastRenderedPageBreak/>
              <w:t>projevovat zájem o nové věci, dotazovat se při neporozumění, zkoušet, experimentovat</w:t>
            </w:r>
          </w:p>
          <w:p w:rsidR="008A3107" w:rsidRPr="005C6C27" w:rsidRDefault="008A3107" w:rsidP="009E5D95">
            <w:pPr>
              <w:numPr>
                <w:ilvl w:val="0"/>
                <w:numId w:val="19"/>
              </w:numPr>
              <w:jc w:val="both"/>
              <w:rPr>
                <w:rFonts w:ascii="Verdana" w:hAnsi="Verdana"/>
                <w:sz w:val="20"/>
                <w:szCs w:val="20"/>
              </w:rPr>
            </w:pPr>
            <w:r w:rsidRPr="005C6C27">
              <w:rPr>
                <w:rFonts w:ascii="Verdana" w:hAnsi="Verdana"/>
                <w:i/>
                <w:sz w:val="20"/>
                <w:szCs w:val="20"/>
              </w:rPr>
              <w:t>nechat se získat pro záměrné učení</w:t>
            </w:r>
          </w:p>
          <w:p w:rsidR="008A3107" w:rsidRPr="005C6C27" w:rsidRDefault="008A3107" w:rsidP="009E5D95">
            <w:pPr>
              <w:numPr>
                <w:ilvl w:val="0"/>
                <w:numId w:val="19"/>
              </w:numPr>
              <w:jc w:val="both"/>
              <w:rPr>
                <w:rFonts w:ascii="Verdana" w:hAnsi="Verdana"/>
                <w:color w:val="000000"/>
                <w:sz w:val="20"/>
                <w:szCs w:val="20"/>
              </w:rPr>
            </w:pPr>
            <w:r w:rsidRPr="005C6C27">
              <w:rPr>
                <w:rFonts w:ascii="Verdana" w:hAnsi="Verdana"/>
                <w:i/>
                <w:sz w:val="20"/>
                <w:szCs w:val="20"/>
              </w:rPr>
              <w:t>odlišit hru od systematické povinnosti</w:t>
            </w:r>
          </w:p>
          <w:p w:rsidR="008A3107" w:rsidRPr="005C6C27" w:rsidRDefault="008A3107" w:rsidP="009E5D95">
            <w:pPr>
              <w:numPr>
                <w:ilvl w:val="0"/>
                <w:numId w:val="19"/>
              </w:numPr>
              <w:jc w:val="both"/>
              <w:rPr>
                <w:rFonts w:ascii="Verdana" w:hAnsi="Verdana"/>
                <w:color w:val="000000"/>
                <w:sz w:val="20"/>
                <w:szCs w:val="20"/>
              </w:rPr>
            </w:pPr>
            <w:r w:rsidRPr="005C6C27">
              <w:rPr>
                <w:rFonts w:ascii="Verdana" w:hAnsi="Verdana"/>
                <w:i/>
                <w:sz w:val="20"/>
                <w:szCs w:val="20"/>
              </w:rPr>
              <w:t>zacházet s předměty digitální technologie, využívat nejzákladnější funkce počítače (zapnout-vypnout, práce s myší, jednoduchou klávesnicí)</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ind w:right="252"/>
              <w:jc w:val="both"/>
              <w:rPr>
                <w:rFonts w:ascii="Verdana" w:hAnsi="Verdana"/>
                <w:sz w:val="20"/>
                <w:szCs w:val="20"/>
              </w:rPr>
            </w:pP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Sebepojetí, city, vůle</w:t>
            </w:r>
          </w:p>
          <w:p w:rsidR="008A3107" w:rsidRPr="005C6C27" w:rsidRDefault="008A3107" w:rsidP="008A3107">
            <w:pPr>
              <w:jc w:val="both"/>
              <w:rPr>
                <w:rFonts w:ascii="Verdana" w:hAnsi="Verdana"/>
                <w:b/>
                <w:sz w:val="20"/>
                <w:szCs w:val="20"/>
              </w:rPr>
            </w:pP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Sebevědomí a sebeuplatnění  </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color w:val="000000"/>
                <w:sz w:val="20"/>
                <w:szCs w:val="20"/>
              </w:rPr>
            </w:pPr>
            <w:r w:rsidRPr="005C6C27">
              <w:rPr>
                <w:rFonts w:ascii="Verdana" w:hAnsi="Verdana"/>
                <w:sz w:val="20"/>
                <w:szCs w:val="20"/>
              </w:rPr>
              <w:t>5.2.3.1 Odloučit se na určitou dobu od rodičů a blízkých</w:t>
            </w:r>
            <w:r w:rsidRPr="005C6C27">
              <w:rPr>
                <w:rFonts w:ascii="Verdana" w:hAnsi="Verdana"/>
                <w:color w:val="000000"/>
                <w:sz w:val="20"/>
                <w:szCs w:val="20"/>
              </w:rPr>
              <w:t>, být aktivní i bez jejich opory</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5.2.3.2 Uvědomovat si svou samostatnost, orientovat se ve skupině</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5.2.3.5 Vyjádřit svůj souhlas, umět říci ne v konkrétní situaci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5.2.3.11 Podílet se na organizaci hry a činnosti</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přijímat pobyt v mateřské škole popř. i na ozdravně rekreačním pobytu jako běžnou součást života (vědět, že rodiče chodí do zaměstnání, dítě do MŠ)</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zapojovat se do činností, komunikovat a kooperovat s dětmi i se známými dospělými, odmítnout neznámé dospělé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samostatně splnit jednoduchý úkol, poradit si v běžné a opakující se situaci, cítit ze své samostatnosti uspokojení (být na ni hrdý)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respektovat a přijímat přirozenou autoritu dospělých</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uvědomovat si, že fungování skupiny je postaveno na pravidlech soužití, podílet se na nich a respektovat je</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umět se rozhodovat o svých činnostech (samostatně se rozhodovat, co udělat, jak se zachovat, i o tom, co neudělat, co odmítnout, čeho se neúčastnit)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snažit se uplatnit své přání, obhájit svůj názor </w:t>
            </w:r>
          </w:p>
          <w:p w:rsidR="008A3107" w:rsidRPr="005C6C27" w:rsidRDefault="008A3107" w:rsidP="009E5D95">
            <w:pPr>
              <w:numPr>
                <w:ilvl w:val="0"/>
                <w:numId w:val="18"/>
              </w:numPr>
              <w:jc w:val="both"/>
              <w:rPr>
                <w:rFonts w:ascii="Verdana" w:hAnsi="Verdana"/>
                <w:sz w:val="20"/>
                <w:szCs w:val="20"/>
              </w:rPr>
            </w:pPr>
            <w:r w:rsidRPr="005C6C27">
              <w:rPr>
                <w:rFonts w:ascii="Verdana" w:hAnsi="Verdana"/>
                <w:i/>
                <w:sz w:val="20"/>
                <w:szCs w:val="20"/>
              </w:rPr>
              <w:t>umět kooperovat, dohodnout se s ostatními</w:t>
            </w:r>
          </w:p>
          <w:p w:rsidR="008A3107" w:rsidRPr="005C6C27" w:rsidRDefault="008A3107" w:rsidP="009E5D95">
            <w:pPr>
              <w:numPr>
                <w:ilvl w:val="0"/>
                <w:numId w:val="18"/>
              </w:numPr>
              <w:jc w:val="both"/>
              <w:rPr>
                <w:rFonts w:ascii="Verdana" w:hAnsi="Verdana"/>
                <w:sz w:val="20"/>
                <w:szCs w:val="20"/>
              </w:rPr>
            </w:pPr>
            <w:r w:rsidRPr="005C6C27">
              <w:rPr>
                <w:rFonts w:ascii="Verdana" w:hAnsi="Verdana"/>
                <w:i/>
                <w:sz w:val="20"/>
                <w:szCs w:val="20"/>
              </w:rPr>
              <w:t>přijmout roli ve hře (např. jako organizátor, jako pozorovatel, jako spoluhráč)</w:t>
            </w:r>
          </w:p>
          <w:p w:rsidR="008A3107" w:rsidRPr="005C6C27" w:rsidRDefault="008A3107" w:rsidP="009E5D95">
            <w:pPr>
              <w:numPr>
                <w:ilvl w:val="0"/>
                <w:numId w:val="18"/>
              </w:numPr>
              <w:jc w:val="both"/>
              <w:rPr>
                <w:rFonts w:ascii="Verdana" w:hAnsi="Verdana"/>
                <w:sz w:val="20"/>
                <w:szCs w:val="20"/>
              </w:rPr>
            </w:pPr>
            <w:r w:rsidRPr="005C6C27">
              <w:rPr>
                <w:rFonts w:ascii="Verdana" w:hAnsi="Verdana"/>
                <w:i/>
                <w:sz w:val="20"/>
                <w:szCs w:val="20"/>
              </w:rPr>
              <w:t>nebát se požádat o pomoc, radu</w:t>
            </w:r>
          </w:p>
        </w:tc>
      </w:tr>
    </w:tbl>
    <w:p w:rsidR="008A3107" w:rsidRPr="005C6C27" w:rsidRDefault="008A3107" w:rsidP="008A3107">
      <w:pPr>
        <w:jc w:val="both"/>
      </w:pPr>
    </w:p>
    <w:p w:rsidR="008A3107" w:rsidRPr="005C6C27" w:rsidRDefault="008A3107" w:rsidP="008A310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ind w:right="252"/>
              <w:jc w:val="both"/>
              <w:rPr>
                <w:rFonts w:ascii="Verdana" w:hAnsi="Verdana"/>
                <w:sz w:val="20"/>
                <w:szCs w:val="20"/>
              </w:rPr>
            </w:pP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Sebepojetí, city, vůle</w:t>
            </w:r>
          </w:p>
          <w:p w:rsidR="008A3107" w:rsidRPr="005C6C27" w:rsidRDefault="008A3107" w:rsidP="008A3107">
            <w:pPr>
              <w:jc w:val="both"/>
              <w:rPr>
                <w:rFonts w:ascii="Verdana" w:hAnsi="Verdana"/>
                <w:b/>
                <w:sz w:val="20"/>
                <w:szCs w:val="20"/>
              </w:rPr>
            </w:pP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Sebeovládání a přizpůsobivost</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5.2.3.4 Ve známých a opakujících se situacích, kterým rozumí, se snažit ovládat svoje city a přizpůsobovat jim své chování</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5.2.3.6 Uvědomovat si svoje možnosti a limity</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lastRenderedPageBreak/>
              <w:t>5.2.3.7 Přijímat pozitivní ocenění i svůj případný neúspěch a vyrovnat se s ním, učit se hodnotit svoje osobní pokroky (sebehodnocení)</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lastRenderedPageBreak/>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reagovat přiměřeně dané situaci (odmítat agresi, přijímat vzor společenského chování, umět se podřídit)</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odhadnout, na co stačí, uvědomovat si, co mu nejde, co je pro ně obtížné</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plánovat přiměřeně věku (ví, čeho chce dosáhnout a proč)</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hodnotit druhé, sebe hodnotit vzhledem k aktuální situaci a možnostem</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přijímat drobný neúspěch (vnímat ho jako přirozenou skutečnost, že se mu někdy něco nedaří), umět</w:t>
            </w:r>
            <w:r w:rsidRPr="005C6C27">
              <w:rPr>
                <w:rFonts w:ascii="Verdana" w:hAnsi="Verdana"/>
                <w:i/>
                <w:color w:val="0000FF"/>
                <w:sz w:val="20"/>
                <w:szCs w:val="20"/>
              </w:rPr>
              <w:t xml:space="preserve"> </w:t>
            </w:r>
            <w:r w:rsidRPr="005C6C27">
              <w:rPr>
                <w:rFonts w:ascii="Verdana" w:hAnsi="Verdana"/>
                <w:i/>
                <w:sz w:val="20"/>
                <w:szCs w:val="20"/>
              </w:rPr>
              <w:t xml:space="preserve">přijmout sdělení o případných dílčích nedostatcích, být schopné se z něho poučit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přizpůsobit se společenství, projevovat zájem o spolupráci</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umět se přizpůsobit změnám</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ind w:right="252"/>
              <w:jc w:val="both"/>
              <w:rPr>
                <w:rFonts w:ascii="Verdana" w:hAnsi="Verdana"/>
                <w:sz w:val="20"/>
                <w:szCs w:val="20"/>
              </w:rPr>
            </w:pP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Sebepojetí, city, vůle</w:t>
            </w:r>
          </w:p>
          <w:p w:rsidR="008A3107" w:rsidRPr="005C6C27" w:rsidRDefault="008A3107" w:rsidP="008A3107">
            <w:pPr>
              <w:jc w:val="both"/>
              <w:rPr>
                <w:rFonts w:ascii="Verdana" w:hAnsi="Verdana"/>
                <w:b/>
                <w:sz w:val="20"/>
                <w:szCs w:val="20"/>
              </w:rPr>
            </w:pP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Vůle, vytrvalost, city a jejich projevy</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5.2.3.9 Vyvinout volní úsilí, soustředit se na činnost i její dokončení</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5.2.3.12 Uvědomovat si příjemné a nepříjemné citové prožitky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5.2.3.13 Prožívat a dětským způsobem projevovat, co cítí, snažit se ovládat své afektivní chování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5.2.3.15 Těšit se z hezkých a příjemných zážitků, přírodních a kulturních krás i setkávání se s uměním</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5.2.3.16 Zachytit a vyjádřit své prožitky </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odložit splnění osobních přání na pozdější dobu</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 xml:space="preserve">odhadnout, na co stačí, uvědomovat si, co neumí a co se chce naučit (vyhledávat příležitosti, umět požádat o pomoc) </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přijmout povinnost, soustředit se na činnost a samostatně ji dokončit</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 xml:space="preserve">přijímat pokyny </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plnit činnosti podle instrukcí</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 xml:space="preserve">přiměřeně reagovat ve známých situacích, umět se zklidnit, ovládnout se, potlačit projev agrese </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projevovat se citlivě k živým bytostem, přírodě i věcem, pomáhat druhým (např. kamarádům, mladším, slabším, aj.)</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 xml:space="preserve">přirozeně a v míře dané osobnostními předpoklady projevovat pozitivní i negativní emoce (soucit, radost, </w:t>
            </w:r>
            <w:r w:rsidRPr="005C6C27">
              <w:rPr>
                <w:rFonts w:ascii="Verdana" w:hAnsi="Verdana"/>
                <w:i/>
                <w:sz w:val="20"/>
                <w:szCs w:val="20"/>
              </w:rPr>
              <w:lastRenderedPageBreak/>
              <w:t>náklonnost, spokojenost, ale také strach, smutek)</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 xml:space="preserve">přirozeně projevovat radost z poznaného a zvládnutého (radovat se, že umí píseň, básničku, ukazuje obrázek, předvádí taneček, výrobek) </w:t>
            </w:r>
          </w:p>
          <w:p w:rsidR="008A3107" w:rsidRPr="005C6C27" w:rsidRDefault="008A3107" w:rsidP="009E5D95">
            <w:pPr>
              <w:numPr>
                <w:ilvl w:val="0"/>
                <w:numId w:val="24"/>
              </w:numPr>
              <w:jc w:val="both"/>
              <w:rPr>
                <w:rFonts w:ascii="Verdana" w:hAnsi="Verdana"/>
                <w:sz w:val="20"/>
                <w:szCs w:val="20"/>
              </w:rPr>
            </w:pPr>
            <w:r w:rsidRPr="005C6C27">
              <w:rPr>
                <w:rFonts w:ascii="Verdana" w:hAnsi="Verdana"/>
                <w:i/>
                <w:sz w:val="20"/>
                <w:szCs w:val="20"/>
              </w:rPr>
              <w:t>umět to, co prožívá, vyjádřit slovně, výtvarně pohybově, mimikou (zážitky jednotlivé či v časové posloupnosti jako výtvarné vyprávění, komentovat obrázky apod., pomocí hudby, hudebně pohybovou a dramatickou improvizací atd.)</w:t>
            </w:r>
          </w:p>
          <w:p w:rsidR="008A3107" w:rsidRPr="005C6C27" w:rsidRDefault="008A3107" w:rsidP="009E5D95">
            <w:pPr>
              <w:numPr>
                <w:ilvl w:val="0"/>
                <w:numId w:val="24"/>
              </w:numPr>
              <w:jc w:val="both"/>
              <w:rPr>
                <w:rFonts w:ascii="Verdana" w:hAnsi="Verdana"/>
                <w:i/>
                <w:sz w:val="20"/>
                <w:szCs w:val="20"/>
              </w:rPr>
            </w:pPr>
            <w:r w:rsidRPr="005C6C27">
              <w:rPr>
                <w:rFonts w:ascii="Verdana" w:hAnsi="Verdana"/>
                <w:i/>
                <w:sz w:val="20"/>
                <w:szCs w:val="20"/>
              </w:rPr>
              <w:t>Rozhodovat sám o sobě (o svém chování)</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pPr>
      <w:r w:rsidRPr="005C6C27">
        <w:t xml:space="preserve"> </w:t>
      </w:r>
    </w:p>
    <w:p w:rsidR="008A3107" w:rsidRPr="005C6C27" w:rsidRDefault="008A3107" w:rsidP="008A3107">
      <w:pPr>
        <w:jc w:val="both"/>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r w:rsidRPr="005C6C27">
        <w:rPr>
          <w:rFonts w:ascii="Verdana" w:hAnsi="Verdana"/>
          <w:b/>
          <w:sz w:val="20"/>
          <w:szCs w:val="20"/>
        </w:rPr>
        <w:t>VZDĚLÁVACÍ OBLAST 5. 3 DÍTĚ A TEN DRUHÝ (SOCIÁLNÍ)</w:t>
      </w: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Komunikace s dospělým</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before="100"/>
              <w:jc w:val="both"/>
              <w:rPr>
                <w:rFonts w:ascii="Verdana" w:eastAsia="Calibri" w:hAnsi="Verdana"/>
                <w:color w:val="000000"/>
                <w:sz w:val="20"/>
                <w:szCs w:val="20"/>
              </w:rPr>
            </w:pPr>
            <w:r w:rsidRPr="005C6C27">
              <w:rPr>
                <w:rFonts w:ascii="Verdana" w:eastAsia="Calibri" w:hAnsi="Verdana"/>
                <w:color w:val="000000"/>
                <w:sz w:val="20"/>
                <w:szCs w:val="20"/>
              </w:rPr>
              <w:t xml:space="preserve">5.3.1 Navazovat kontakty s dospělým </w:t>
            </w: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navazovat kontakty s dospělým (např. s novým učitelem)</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spolupracovat s dospělým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respektovat dospělého, komunikovat s ním vhodným způsobem (s ohledem na situaci a podmínky)</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 xml:space="preserve">obracet se na dospělého o pomoc, radu atd. </w:t>
            </w:r>
          </w:p>
          <w:p w:rsidR="008A3107" w:rsidRPr="005C6C27" w:rsidRDefault="008A3107" w:rsidP="009E5D95">
            <w:pPr>
              <w:numPr>
                <w:ilvl w:val="0"/>
                <w:numId w:val="18"/>
              </w:numPr>
              <w:jc w:val="both"/>
              <w:rPr>
                <w:rFonts w:ascii="Verdana" w:hAnsi="Verdana"/>
                <w:i/>
                <w:sz w:val="20"/>
                <w:szCs w:val="20"/>
              </w:rPr>
            </w:pPr>
            <w:r w:rsidRPr="005C6C27">
              <w:rPr>
                <w:rFonts w:ascii="Verdana" w:hAnsi="Verdana"/>
                <w:i/>
                <w:sz w:val="20"/>
                <w:szCs w:val="20"/>
              </w:rPr>
              <w:t>rozlišovat vhodnost oslovování i tykání a vykání</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highlight w:val="lightGray"/>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highlight w:val="lightGray"/>
              </w:rPr>
            </w:pPr>
            <w:r w:rsidRPr="005C6C27">
              <w:rPr>
                <w:rFonts w:ascii="Verdana" w:hAnsi="Verdana"/>
                <w:b/>
                <w:sz w:val="20"/>
                <w:szCs w:val="20"/>
              </w:rPr>
              <w:t>Komunikace s dětmi, spolupráce při činnostech</w:t>
            </w:r>
          </w:p>
        </w:tc>
      </w:tr>
      <w:tr w:rsidR="008A3107" w:rsidRPr="005C6C27" w:rsidTr="008A3107">
        <w:tc>
          <w:tcPr>
            <w:tcW w:w="2448" w:type="dxa"/>
          </w:tcPr>
          <w:p w:rsidR="008A3107" w:rsidRPr="005C6C27" w:rsidRDefault="008A3107" w:rsidP="008A3107">
            <w:pPr>
              <w:jc w:val="both"/>
              <w:rPr>
                <w:rFonts w:ascii="Verdana" w:hAnsi="Verdana"/>
                <w:sz w:val="20"/>
                <w:szCs w:val="20"/>
                <w:highlight w:val="lightGray"/>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5.3.8 Přirozeně a bez zábran komunikovat s druhým dítětem</w:t>
            </w:r>
          </w:p>
          <w:p w:rsidR="008A3107" w:rsidRPr="005C6C27" w:rsidRDefault="008A3107" w:rsidP="008A3107">
            <w:pPr>
              <w:tabs>
                <w:tab w:val="left" w:pos="709"/>
              </w:tabs>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5.3.9 Spolupracovat s ostatními</w:t>
            </w:r>
          </w:p>
          <w:p w:rsidR="008A3107" w:rsidRPr="005C6C27" w:rsidRDefault="008A3107" w:rsidP="008A3107">
            <w:pPr>
              <w:tabs>
                <w:tab w:val="left" w:pos="709"/>
              </w:tabs>
              <w:autoSpaceDE w:val="0"/>
              <w:autoSpaceDN w:val="0"/>
              <w:adjustRightInd w:val="0"/>
              <w:spacing w:before="100"/>
              <w:jc w:val="both"/>
              <w:rPr>
                <w:rFonts w:ascii="Verdana" w:eastAsia="Calibri" w:hAnsi="Verdana"/>
                <w:color w:val="000000"/>
                <w:sz w:val="20"/>
                <w:szCs w:val="20"/>
                <w:highlight w:val="lightGray"/>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highlight w:val="lightGray"/>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 xml:space="preserve">aktivně komunikovat s druhými dětmi bez vážnějších problémů (vyprávět, povídat, poslouchat, naslouchat druhému) </w:t>
            </w: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chápat a respektovat názory jiného dítěte, domlouvat se, vyjednávat</w:t>
            </w: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vyhledávat partnera pro hru, domlouvat se, rozdělovat a měnit herní role, hru rozvíjet a obohacovat</w:t>
            </w: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 xml:space="preserve">spolupracovat při hrách a aktivitách nejrůznějšího zaměření, být ostatním partnerem </w:t>
            </w: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vyjednávat s dětmi i dospělými ve svém okolí, domluvit se na společném řešení /4.7.</w:t>
            </w:r>
          </w:p>
          <w:p w:rsidR="008A3107" w:rsidRPr="005C6C27" w:rsidRDefault="008A3107" w:rsidP="009E5D95">
            <w:pPr>
              <w:numPr>
                <w:ilvl w:val="0"/>
                <w:numId w:val="33"/>
              </w:numPr>
              <w:jc w:val="both"/>
              <w:rPr>
                <w:rFonts w:ascii="Verdana" w:hAnsi="Verdana"/>
                <w:i/>
                <w:sz w:val="20"/>
                <w:szCs w:val="20"/>
              </w:rPr>
            </w:pPr>
            <w:r w:rsidRPr="005C6C27">
              <w:rPr>
                <w:rFonts w:ascii="Verdana" w:hAnsi="Verdana"/>
                <w:i/>
                <w:sz w:val="20"/>
                <w:szCs w:val="20"/>
              </w:rPr>
              <w:t>využívat neverbální komunikaci (úsměv, gesta, řeč těla, apod.)</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 xml:space="preserve">Sociabilita </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line="360" w:lineRule="auto"/>
              <w:jc w:val="both"/>
              <w:rPr>
                <w:rFonts w:ascii="Verdana" w:eastAsia="Calibri" w:hAnsi="Verdana"/>
                <w:color w:val="000000"/>
                <w:sz w:val="20"/>
                <w:szCs w:val="20"/>
              </w:rPr>
            </w:pPr>
            <w:r w:rsidRPr="005C6C27">
              <w:rPr>
                <w:rFonts w:ascii="Verdana" w:eastAsia="Calibri" w:hAnsi="Verdana"/>
                <w:color w:val="000000"/>
                <w:sz w:val="20"/>
                <w:szCs w:val="20"/>
              </w:rPr>
              <w:t xml:space="preserve">5.3.5 Uvědomovat si svá práva ve vztahu k druhému, přiznávat stejná práva druhým a respektovat je </w:t>
            </w:r>
          </w:p>
          <w:p w:rsidR="008A3107" w:rsidRPr="005C6C27" w:rsidRDefault="008A3107" w:rsidP="008A3107">
            <w:pPr>
              <w:tabs>
                <w:tab w:val="left" w:pos="709"/>
              </w:tabs>
              <w:autoSpaceDE w:val="0"/>
              <w:autoSpaceDN w:val="0"/>
              <w:adjustRightInd w:val="0"/>
              <w:spacing w:line="360" w:lineRule="auto"/>
              <w:jc w:val="both"/>
              <w:rPr>
                <w:rFonts w:ascii="Verdana" w:eastAsia="Calibri" w:hAnsi="Verdana"/>
                <w:color w:val="000000"/>
                <w:sz w:val="20"/>
                <w:szCs w:val="20"/>
              </w:rPr>
            </w:pPr>
            <w:r w:rsidRPr="005C6C27">
              <w:rPr>
                <w:rFonts w:ascii="Verdana" w:eastAsia="Calibri" w:hAnsi="Verdana"/>
                <w:color w:val="000000"/>
                <w:sz w:val="20"/>
                <w:szCs w:val="20"/>
              </w:rPr>
              <w:t xml:space="preserve">5.3.7 Uplatňovat své individuální potřeby, přání a práva s ohledem na druhého, učit se přijímat a uzavírat kompromisy, řešit konflikt dohodou  </w:t>
            </w:r>
          </w:p>
          <w:p w:rsidR="008A3107" w:rsidRPr="005C6C27" w:rsidRDefault="008A3107" w:rsidP="008A3107">
            <w:pPr>
              <w:tabs>
                <w:tab w:val="left" w:pos="709"/>
              </w:tabs>
              <w:autoSpaceDE w:val="0"/>
              <w:autoSpaceDN w:val="0"/>
              <w:adjustRightInd w:val="0"/>
              <w:spacing w:line="360" w:lineRule="auto"/>
              <w:jc w:val="both"/>
              <w:rPr>
                <w:rFonts w:ascii="Verdana" w:eastAsia="Calibri" w:hAnsi="Verdana"/>
                <w:color w:val="000000"/>
                <w:sz w:val="20"/>
                <w:szCs w:val="20"/>
              </w:rPr>
            </w:pPr>
            <w:r w:rsidRPr="005C6C27">
              <w:rPr>
                <w:rFonts w:ascii="Verdana" w:eastAsia="Calibri" w:hAnsi="Verdana"/>
                <w:sz w:val="20"/>
                <w:szCs w:val="20"/>
              </w:rPr>
              <w:t>5.3.10 Respektovat potřeby jiného dítěte</w:t>
            </w:r>
            <w:r w:rsidRPr="005C6C27">
              <w:rPr>
                <w:rFonts w:ascii="Verdana" w:eastAsia="Calibri" w:hAnsi="Verdana"/>
                <w:color w:val="000000"/>
                <w:sz w:val="20"/>
                <w:szCs w:val="20"/>
              </w:rPr>
              <w:t xml:space="preserve">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5.3.6 Chápat, že všichni lidé (děti) mají stejnou hodnotu, přestože je každý jiný, že osobní, resp. osobnostní odlišnosti jsou přirozené </w:t>
            </w:r>
          </w:p>
          <w:p w:rsidR="008A3107" w:rsidRPr="005C6C27" w:rsidRDefault="008A3107" w:rsidP="008A3107">
            <w:pPr>
              <w:tabs>
                <w:tab w:val="left" w:pos="709"/>
              </w:tabs>
              <w:autoSpaceDE w:val="0"/>
              <w:autoSpaceDN w:val="0"/>
              <w:adjustRightInd w:val="0"/>
              <w:spacing w:line="360" w:lineRule="auto"/>
              <w:jc w:val="both"/>
              <w:rPr>
                <w:rFonts w:ascii="Verdana" w:eastAsia="Calibri" w:hAnsi="Verdana"/>
                <w:color w:val="000000"/>
                <w:sz w:val="20"/>
                <w:szCs w:val="20"/>
              </w:rPr>
            </w:pPr>
            <w:r w:rsidRPr="005C6C27">
              <w:rPr>
                <w:rFonts w:ascii="Verdana" w:eastAsia="Calibri" w:hAnsi="Verdana"/>
                <w:color w:val="000000"/>
                <w:sz w:val="20"/>
                <w:szCs w:val="20"/>
              </w:rPr>
              <w:t>5.3.4 Odmítnout komunikaci, která je dítěti nepříjemná</w:t>
            </w:r>
          </w:p>
          <w:p w:rsidR="008A3107" w:rsidRPr="005C6C27" w:rsidRDefault="008A3107" w:rsidP="008A3107">
            <w:pPr>
              <w:autoSpaceDE w:val="0"/>
              <w:autoSpaceDN w:val="0"/>
              <w:adjustRightInd w:val="0"/>
              <w:spacing w:before="100"/>
              <w:jc w:val="both"/>
              <w:rPr>
                <w:rFonts w:ascii="Verdana" w:eastAsia="Calibri" w:hAnsi="Verdana"/>
                <w:sz w:val="20"/>
                <w:szCs w:val="20"/>
                <w:highlight w:val="lightGray"/>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i/>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obhajovat svoje potřeby, svůj postoj či přání, přijímat také názor druhého, dohodnout se na kompromisním řešení</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všímat si, co si druhý přeje či potřebuje (např. dělit se s druhým dítětem o hračky, pomůcky, pamlsky, podělit se s jiným dítětem o činnost, počkat, vystřídat se)</w:t>
            </w:r>
          </w:p>
          <w:p w:rsidR="008A3107" w:rsidRPr="005C6C27" w:rsidRDefault="008A3107" w:rsidP="009E5D95">
            <w:pPr>
              <w:numPr>
                <w:ilvl w:val="0"/>
                <w:numId w:val="34"/>
              </w:numPr>
              <w:spacing w:line="240" w:lineRule="atLeast"/>
              <w:jc w:val="both"/>
              <w:rPr>
                <w:rFonts w:ascii="Verdana" w:hAnsi="Verdana"/>
                <w:i/>
                <w:sz w:val="20"/>
                <w:szCs w:val="20"/>
              </w:rPr>
            </w:pPr>
            <w:r w:rsidRPr="005C6C27">
              <w:rPr>
                <w:rFonts w:ascii="Verdana" w:hAnsi="Verdana"/>
                <w:i/>
                <w:sz w:val="20"/>
                <w:szCs w:val="20"/>
              </w:rPr>
              <w:t xml:space="preserve">chápat, že každý je jiný, jinak vypadá, jinak se chová, něco jiného umí či neumí a že je to přirozené </w:t>
            </w:r>
          </w:p>
          <w:p w:rsidR="008A3107" w:rsidRPr="005C6C27" w:rsidRDefault="008A3107" w:rsidP="009E5D95">
            <w:pPr>
              <w:numPr>
                <w:ilvl w:val="0"/>
                <w:numId w:val="34"/>
              </w:numPr>
              <w:spacing w:line="240" w:lineRule="atLeast"/>
              <w:jc w:val="both"/>
              <w:rPr>
                <w:rFonts w:ascii="Verdana" w:hAnsi="Verdana"/>
                <w:i/>
                <w:sz w:val="20"/>
                <w:szCs w:val="20"/>
              </w:rPr>
            </w:pPr>
            <w:r w:rsidRPr="005C6C27">
              <w:rPr>
                <w:rFonts w:ascii="Verdana" w:hAnsi="Verdana"/>
                <w:i/>
                <w:sz w:val="20"/>
                <w:szCs w:val="20"/>
              </w:rPr>
              <w:t xml:space="preserve">k mladšímu, slabšímu či postiženému dítěti se chovat citlivě a ohleduplně (neposmívat se mu, pomáhat mu, chránit ho) </w:t>
            </w:r>
          </w:p>
          <w:p w:rsidR="008A3107" w:rsidRPr="005C6C27" w:rsidRDefault="008A3107" w:rsidP="009E5D95">
            <w:pPr>
              <w:numPr>
                <w:ilvl w:val="0"/>
                <w:numId w:val="34"/>
              </w:numPr>
              <w:spacing w:line="240" w:lineRule="atLeast"/>
              <w:jc w:val="both"/>
              <w:rPr>
                <w:rFonts w:ascii="Verdana" w:hAnsi="Verdana"/>
                <w:i/>
                <w:sz w:val="20"/>
                <w:szCs w:val="20"/>
              </w:rPr>
            </w:pPr>
            <w:r w:rsidRPr="005C6C27">
              <w:rPr>
                <w:rFonts w:ascii="Verdana" w:hAnsi="Verdana"/>
                <w:i/>
                <w:sz w:val="20"/>
                <w:szCs w:val="20"/>
              </w:rPr>
              <w:t xml:space="preserve">porozumět běžným projevům emocí a nálad (např. vnímat, že je jiné dítě smutné, zklamané nebo naopak něčím nadšené, že má radost) </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 xml:space="preserve">nepříjemný kontakt a komunikaci dokázat odmítnout </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 xml:space="preserve">bránit se projevům násilí jiného dítěte (nenechat si ubližovat, nenechat se šidit, bránit se posmívání, ohradit se proti tomu) </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uvědomit si vztahy mezi lidmi(kamarádství, přátelství, vztahy mezi pohlavími, úcta ke stáří)</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spoluvytvářet prostředí pohody</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respektovat rozdílné schopnosti</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důvěřovat vlastním schopnostem</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cítit sounáležitost s ostatními</w:t>
            </w:r>
          </w:p>
          <w:p w:rsidR="008A3107" w:rsidRPr="005C6C27" w:rsidRDefault="008A3107" w:rsidP="009E5D95">
            <w:pPr>
              <w:numPr>
                <w:ilvl w:val="0"/>
                <w:numId w:val="34"/>
              </w:numPr>
              <w:jc w:val="both"/>
              <w:rPr>
                <w:rFonts w:ascii="Verdana" w:hAnsi="Verdana"/>
                <w:i/>
                <w:sz w:val="20"/>
                <w:szCs w:val="20"/>
              </w:rPr>
            </w:pPr>
            <w:r w:rsidRPr="005C6C27">
              <w:rPr>
                <w:rFonts w:ascii="Verdana" w:hAnsi="Verdana"/>
                <w:i/>
                <w:sz w:val="20"/>
                <w:szCs w:val="20"/>
              </w:rPr>
              <w:t>nabídnout pomoc</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b/>
          <w:sz w:val="20"/>
          <w:szCs w:val="20"/>
        </w:rPr>
      </w:pPr>
      <w:r w:rsidRPr="005C6C27">
        <w:rPr>
          <w:rFonts w:ascii="Verdana" w:hAnsi="Verdana"/>
          <w:b/>
          <w:sz w:val="20"/>
          <w:szCs w:val="20"/>
        </w:rPr>
        <w:t>VZDĚLÁVACÍ OBLAST 5. 4 DÍTĚ A SPOLEČNOST (SOCIOKULTURNÍ)</w:t>
      </w: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6912"/>
      </w:tblGrid>
      <w:tr w:rsidR="008A3107" w:rsidRPr="005C6C27" w:rsidTr="008A3107">
        <w:tc>
          <w:tcPr>
            <w:tcW w:w="2376"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912" w:type="dxa"/>
          </w:tcPr>
          <w:p w:rsidR="008A3107" w:rsidRPr="005C6C27" w:rsidRDefault="008A3107" w:rsidP="008A3107">
            <w:pPr>
              <w:jc w:val="both"/>
              <w:rPr>
                <w:rFonts w:ascii="Verdana" w:hAnsi="Verdana"/>
                <w:sz w:val="20"/>
                <w:szCs w:val="20"/>
              </w:rPr>
            </w:pPr>
            <w:r w:rsidRPr="005C6C27">
              <w:rPr>
                <w:rFonts w:ascii="Verdana" w:hAnsi="Verdana"/>
                <w:b/>
                <w:sz w:val="20"/>
                <w:szCs w:val="20"/>
              </w:rPr>
              <w:t>Společenská pravidla a návyky</w:t>
            </w:r>
          </w:p>
        </w:tc>
      </w:tr>
      <w:tr w:rsidR="008A3107" w:rsidRPr="005C6C27" w:rsidTr="008A3107">
        <w:tc>
          <w:tcPr>
            <w:tcW w:w="2376"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w:t>
            </w:r>
          </w:p>
        </w:tc>
        <w:tc>
          <w:tcPr>
            <w:tcW w:w="6912"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5.4.1 Uplatňovat návyky v základních formách společenského chování ve styku s dospělými i s dětmi</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lastRenderedPageBreak/>
              <w:t xml:space="preserve">5.4.8 Utvořit si základní dětskou představu o pravidlech chování a společenských normách, co je v souladu s nimi a co proti nim a ve vývojově odpovídajících situacích se podle této představy chovat </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5.4.11 Uvědomovat si, že ne všichni lidé respektují pravidla chování, učit se odmítat společensky nežádoucí chování</w:t>
            </w:r>
          </w:p>
          <w:p w:rsidR="008A3107" w:rsidRPr="005C6C27" w:rsidRDefault="008A3107" w:rsidP="008A3107">
            <w:pPr>
              <w:jc w:val="both"/>
              <w:rPr>
                <w:rFonts w:ascii="Verdana" w:hAnsi="Verdana"/>
                <w:sz w:val="20"/>
                <w:szCs w:val="20"/>
              </w:rPr>
            </w:pPr>
          </w:p>
        </w:tc>
      </w:tr>
      <w:tr w:rsidR="008A3107" w:rsidRPr="005C6C27" w:rsidTr="008A3107">
        <w:tc>
          <w:tcPr>
            <w:tcW w:w="2376" w:type="dxa"/>
          </w:tcPr>
          <w:p w:rsidR="008A3107" w:rsidRPr="005C6C27" w:rsidRDefault="008A3107" w:rsidP="008A3107">
            <w:pPr>
              <w:jc w:val="both"/>
              <w:rPr>
                <w:rFonts w:ascii="Verdana" w:hAnsi="Verdana"/>
                <w:i/>
                <w:sz w:val="20"/>
                <w:szCs w:val="20"/>
              </w:rPr>
            </w:pPr>
            <w:r w:rsidRPr="005C6C27">
              <w:rPr>
                <w:rFonts w:ascii="Verdana" w:hAnsi="Verdana"/>
                <w:i/>
                <w:sz w:val="20"/>
                <w:szCs w:val="20"/>
              </w:rPr>
              <w:lastRenderedPageBreak/>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912"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 xml:space="preserve">umět ve styku s dětmi i dospělými pozdravit, poprosit, požádat, poděkovat, rozloučit se, vyslechnout sdělení, střídat se v komunikaci, </w:t>
            </w: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 xml:space="preserve">dodržovat společně dohodnutá a pochopená pravidla vzájemného soužití v mateřské škole a na veřejnosti </w:t>
            </w: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 xml:space="preserve">chápat podstatu hry a její pravidla, dodržovat pravidla her a jiných činností, hrát spravedlivě, nepodvádět, umět i prohrávat </w:t>
            </w: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zacházet šetrně s vlastními a cizími pomůckami, hračkami, s knížkami,</w:t>
            </w:r>
            <w:r w:rsidRPr="005C6C27">
              <w:rPr>
                <w:rFonts w:ascii="Verdana" w:hAnsi="Verdana"/>
                <w:sz w:val="20"/>
                <w:szCs w:val="20"/>
              </w:rPr>
              <w:t xml:space="preserve"> </w:t>
            </w:r>
            <w:r w:rsidRPr="005C6C27">
              <w:rPr>
                <w:rFonts w:ascii="Verdana" w:hAnsi="Verdana"/>
                <w:i/>
                <w:sz w:val="20"/>
                <w:szCs w:val="20"/>
              </w:rPr>
              <w:t xml:space="preserve">věcmi denní potřeby </w:t>
            </w:r>
          </w:p>
          <w:p w:rsidR="008A3107" w:rsidRPr="005C6C27" w:rsidRDefault="008A3107" w:rsidP="009E5D95">
            <w:pPr>
              <w:numPr>
                <w:ilvl w:val="0"/>
                <w:numId w:val="35"/>
              </w:numPr>
              <w:jc w:val="both"/>
              <w:rPr>
                <w:rFonts w:ascii="Verdana" w:hAnsi="Verdana"/>
                <w:sz w:val="20"/>
                <w:szCs w:val="20"/>
              </w:rPr>
            </w:pPr>
            <w:r w:rsidRPr="005C6C27">
              <w:rPr>
                <w:rFonts w:ascii="Verdana" w:hAnsi="Verdana"/>
                <w:i/>
                <w:sz w:val="20"/>
                <w:szCs w:val="20"/>
              </w:rPr>
              <w:t xml:space="preserve">rozlišovat společensky nežádoucí chování, vnímat co je lež, nespravedlivost, ubližování, lhostejnost, agresivita, vulgarismy </w:t>
            </w: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pojmenovat povahové vlastnosti</w:t>
            </w:r>
          </w:p>
          <w:p w:rsidR="008A3107" w:rsidRPr="005C6C27" w:rsidRDefault="008A3107" w:rsidP="009E5D95">
            <w:pPr>
              <w:numPr>
                <w:ilvl w:val="0"/>
                <w:numId w:val="35"/>
              </w:numPr>
              <w:jc w:val="both"/>
              <w:rPr>
                <w:rFonts w:ascii="Verdana" w:hAnsi="Verdana"/>
                <w:i/>
                <w:sz w:val="20"/>
                <w:szCs w:val="20"/>
              </w:rPr>
            </w:pPr>
            <w:r w:rsidRPr="005C6C27">
              <w:rPr>
                <w:rFonts w:ascii="Verdana" w:hAnsi="Verdana"/>
                <w:i/>
                <w:sz w:val="20"/>
                <w:szCs w:val="20"/>
              </w:rPr>
              <w:t>pochopit funkci rodiny a jejich členů</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sz w:val="20"/>
                <w:szCs w:val="20"/>
              </w:rPr>
            </w:pPr>
            <w:r w:rsidRPr="005C6C27">
              <w:rPr>
                <w:rFonts w:ascii="Verdana" w:hAnsi="Verdana"/>
                <w:b/>
                <w:sz w:val="20"/>
                <w:szCs w:val="20"/>
              </w:rPr>
              <w:t>Zařazení do třídy/do skupiny/</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5.4.2 Pochopit, že každý má ve společenství (v rodině, ve třídě, v herní skupině) svoji roli, podle které je třeba se chovat</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5.4.4 Začlenit se do třídy a zařadit se mezi své vrstevníky, respektovat jejich rozdílné vlastnosti, schopnosti a dovednosti</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 xml:space="preserve">5.4.6 Adaptovat se na život ve škole, aktivně zvládat požadavky plynoucí z prostředí školy </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36"/>
              </w:numPr>
              <w:jc w:val="both"/>
              <w:rPr>
                <w:rFonts w:ascii="Verdana" w:hAnsi="Verdana"/>
                <w:sz w:val="20"/>
                <w:szCs w:val="20"/>
              </w:rPr>
            </w:pPr>
            <w:r w:rsidRPr="005C6C27">
              <w:rPr>
                <w:rFonts w:ascii="Verdana" w:hAnsi="Verdana"/>
                <w:i/>
                <w:sz w:val="20"/>
                <w:szCs w:val="20"/>
              </w:rPr>
              <w:t xml:space="preserve">orientovat se v rolích a pravidlech různých společenských skupin (rodina, třída, mateřská škola, herní skupina apod.) a umět jim přizpůsobit své chování </w:t>
            </w:r>
          </w:p>
          <w:p w:rsidR="008A3107" w:rsidRPr="005C6C27" w:rsidRDefault="008A3107" w:rsidP="009E5D95">
            <w:pPr>
              <w:numPr>
                <w:ilvl w:val="0"/>
                <w:numId w:val="36"/>
              </w:numPr>
              <w:jc w:val="both"/>
              <w:rPr>
                <w:rFonts w:ascii="Verdana" w:hAnsi="Verdana"/>
                <w:sz w:val="20"/>
                <w:szCs w:val="20"/>
              </w:rPr>
            </w:pPr>
            <w:r w:rsidRPr="005C6C27">
              <w:rPr>
                <w:rFonts w:ascii="Verdana" w:hAnsi="Verdana"/>
                <w:i/>
                <w:sz w:val="20"/>
                <w:szCs w:val="20"/>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8A3107" w:rsidRPr="005C6C27" w:rsidRDefault="008A3107" w:rsidP="009E5D95">
            <w:pPr>
              <w:numPr>
                <w:ilvl w:val="0"/>
                <w:numId w:val="36"/>
              </w:numPr>
              <w:jc w:val="both"/>
              <w:rPr>
                <w:rFonts w:ascii="Verdana" w:hAnsi="Verdana"/>
                <w:i/>
                <w:sz w:val="20"/>
                <w:szCs w:val="20"/>
              </w:rPr>
            </w:pPr>
            <w:r w:rsidRPr="005C6C27">
              <w:rPr>
                <w:rFonts w:ascii="Verdana" w:hAnsi="Verdana"/>
                <w:i/>
                <w:sz w:val="20"/>
                <w:szCs w:val="20"/>
              </w:rPr>
              <w:t xml:space="preserve">vnímat odlišnosti mezi dětmi a podle toho přizpůsobovat i své přístupy </w:t>
            </w:r>
          </w:p>
          <w:p w:rsidR="008A3107" w:rsidRPr="005C6C27" w:rsidRDefault="008A3107" w:rsidP="009E5D95">
            <w:pPr>
              <w:numPr>
                <w:ilvl w:val="0"/>
                <w:numId w:val="36"/>
              </w:numPr>
              <w:jc w:val="both"/>
              <w:rPr>
                <w:rFonts w:ascii="Verdana" w:hAnsi="Verdana"/>
                <w:i/>
                <w:sz w:val="20"/>
                <w:szCs w:val="20"/>
              </w:rPr>
            </w:pPr>
            <w:r w:rsidRPr="005C6C27">
              <w:rPr>
                <w:rFonts w:ascii="Verdana" w:hAnsi="Verdana"/>
                <w:i/>
                <w:sz w:val="20"/>
                <w:szCs w:val="20"/>
              </w:rPr>
              <w:t>navazovat s dětmi vztahy, mít ve skupině své kamarády, udržovat a rozvíjet s nimi přátelství</w:t>
            </w:r>
          </w:p>
          <w:p w:rsidR="008A3107" w:rsidRPr="005C6C27" w:rsidRDefault="008A3107" w:rsidP="009E5D95">
            <w:pPr>
              <w:numPr>
                <w:ilvl w:val="0"/>
                <w:numId w:val="36"/>
              </w:numPr>
              <w:jc w:val="both"/>
              <w:rPr>
                <w:rFonts w:ascii="Verdana" w:hAnsi="Verdana"/>
                <w:i/>
                <w:sz w:val="20"/>
                <w:szCs w:val="20"/>
              </w:rPr>
            </w:pPr>
            <w:r w:rsidRPr="005C6C27">
              <w:rPr>
                <w:rFonts w:ascii="Verdana" w:hAnsi="Verdana"/>
                <w:i/>
                <w:sz w:val="20"/>
                <w:szCs w:val="20"/>
              </w:rPr>
              <w:t>cítit se plnohodnotným členem skupiny</w:t>
            </w:r>
          </w:p>
          <w:p w:rsidR="008A3107" w:rsidRPr="005C6C27" w:rsidRDefault="008A3107" w:rsidP="009E5D95">
            <w:pPr>
              <w:numPr>
                <w:ilvl w:val="0"/>
                <w:numId w:val="36"/>
              </w:numPr>
              <w:jc w:val="both"/>
              <w:rPr>
                <w:rFonts w:ascii="Verdana" w:hAnsi="Verdana"/>
                <w:sz w:val="20"/>
                <w:szCs w:val="20"/>
              </w:rPr>
            </w:pPr>
            <w:r w:rsidRPr="005C6C27">
              <w:rPr>
                <w:rFonts w:ascii="Verdana" w:hAnsi="Verdana"/>
                <w:i/>
                <w:sz w:val="20"/>
                <w:szCs w:val="20"/>
              </w:rPr>
              <w:t xml:space="preserve">projevovat ohleduplnost a zdvořilost ke svým </w:t>
            </w:r>
            <w:r w:rsidRPr="005C6C27">
              <w:rPr>
                <w:rFonts w:ascii="Verdana" w:hAnsi="Verdana"/>
                <w:i/>
                <w:sz w:val="20"/>
                <w:szCs w:val="20"/>
              </w:rPr>
              <w:lastRenderedPageBreak/>
              <w:t xml:space="preserve">kamarádům i dospělým, vážit si jejich práce i úsilí </w:t>
            </w:r>
            <w:r w:rsidRPr="005C6C27">
              <w:rPr>
                <w:rFonts w:ascii="Verdana" w:hAnsi="Verdana"/>
                <w:sz w:val="20"/>
                <w:szCs w:val="20"/>
              </w:rPr>
              <w:t xml:space="preserve"> </w:t>
            </w:r>
          </w:p>
          <w:p w:rsidR="008A3107" w:rsidRPr="005C6C27" w:rsidRDefault="008A3107" w:rsidP="009E5D95">
            <w:pPr>
              <w:numPr>
                <w:ilvl w:val="0"/>
                <w:numId w:val="36"/>
              </w:numPr>
              <w:jc w:val="both"/>
              <w:rPr>
                <w:rFonts w:ascii="Verdana" w:hAnsi="Verdana"/>
                <w:i/>
                <w:sz w:val="20"/>
                <w:szCs w:val="20"/>
              </w:rPr>
            </w:pPr>
            <w:r w:rsidRPr="005C6C27">
              <w:rPr>
                <w:rFonts w:ascii="Verdana" w:hAnsi="Verdana"/>
                <w:i/>
                <w:sz w:val="20"/>
                <w:szCs w:val="20"/>
              </w:rPr>
              <w:t>být schopné přistoupit na jiný názor porozumět potřebám druhých, přijmout společné návrhy, podřídit se rozhodnutí skupiny a přizpůsobit se společnému programu</w:t>
            </w:r>
          </w:p>
          <w:p w:rsidR="008A3107" w:rsidRPr="005C6C27" w:rsidRDefault="008A3107" w:rsidP="008A3107">
            <w:pPr>
              <w:jc w:val="both"/>
              <w:rPr>
                <w:rFonts w:ascii="Verdana" w:hAnsi="Verdana"/>
                <w:i/>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sz w:val="20"/>
                <w:szCs w:val="20"/>
              </w:rPr>
            </w:pPr>
            <w:r w:rsidRPr="005C6C27">
              <w:rPr>
                <w:rFonts w:ascii="Verdana" w:hAnsi="Verdana"/>
                <w:b/>
                <w:sz w:val="20"/>
                <w:szCs w:val="20"/>
              </w:rPr>
              <w:t>Kultura, umění</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w:t>
            </w:r>
          </w:p>
          <w:p w:rsidR="008A3107" w:rsidRPr="005C6C27" w:rsidRDefault="008A3107" w:rsidP="008A3107">
            <w:pPr>
              <w:jc w:val="both"/>
              <w:rPr>
                <w:rFonts w:ascii="Verdana" w:hAnsi="Verdana"/>
                <w:sz w:val="20"/>
                <w:szCs w:val="20"/>
              </w:rPr>
            </w:pPr>
            <w:r w:rsidRPr="005C6C27">
              <w:rPr>
                <w:rFonts w:ascii="Verdana" w:hAnsi="Verdana"/>
                <w:sz w:val="20"/>
                <w:szCs w:val="20"/>
              </w:rPr>
              <w:t>Z RVP</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5.4.13 Vnímat umělecké a kulturní podněty, hodnotit svoje zážitky</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5.4.14 Zachycovat skutečnosti ze svého okolí a vyjadřovat své představy pomocí různých výtvarných činností, dovedností a technik</w:t>
            </w:r>
          </w:p>
          <w:p w:rsidR="008A3107" w:rsidRPr="005C6C27" w:rsidRDefault="008A3107" w:rsidP="008A3107">
            <w:pPr>
              <w:spacing w:line="360" w:lineRule="auto"/>
              <w:jc w:val="both"/>
              <w:rPr>
                <w:rFonts w:ascii="Verdana" w:hAnsi="Verdana"/>
                <w:sz w:val="20"/>
                <w:szCs w:val="20"/>
              </w:rPr>
            </w:pPr>
            <w:r w:rsidRPr="005C6C27">
              <w:rPr>
                <w:rFonts w:ascii="Verdana" w:hAnsi="Verdana"/>
                <w:sz w:val="20"/>
                <w:szCs w:val="20"/>
              </w:rPr>
              <w:t>5.4.15 Vyjadřovat se prostřednictvím hudebních a hudebně pohybových činností, zvládat základní hudební dovednosti vokální i instrumentální</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 xml:space="preserve">Rozpracované výstupy </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 xml:space="preserve">pozorně poslouchat a sledovat se zájmem uměleckou produkci (např. literární, filmovou, výtvarnou, dramatickou, hudební) </w:t>
            </w: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vyjádřit a zhodnotit prožitky (co se líbilo a co ne, co a proč zaujalo, co bylo zajímavé, překvapivé, podnětné apod.)</w:t>
            </w: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v kulturních místech (např. divadle, galerii, muzeu atd.) respektovat dohodnutá pravidla a nerušit ostatní při vnímání umění</w:t>
            </w: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 xml:space="preserve">všímat si kulturních památek kolem sebe (pomník, hrad, zámek, zajímavá stavba atd.) </w:t>
            </w: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 xml:space="preserve">zobrazovat </w:t>
            </w:r>
            <w:r w:rsidRPr="005C6C27">
              <w:rPr>
                <w:rFonts w:ascii="Verdana" w:hAnsi="Verdana"/>
                <w:i/>
                <w:color w:val="000000"/>
                <w:sz w:val="20"/>
                <w:szCs w:val="20"/>
              </w:rPr>
              <w:t>objekty</w:t>
            </w:r>
            <w:r w:rsidRPr="005C6C27">
              <w:rPr>
                <w:rFonts w:ascii="Verdana" w:hAnsi="Verdana"/>
                <w:i/>
                <w:color w:val="0000FF"/>
                <w:sz w:val="20"/>
                <w:szCs w:val="20"/>
              </w:rPr>
              <w:t xml:space="preserve"> </w:t>
            </w:r>
            <w:r w:rsidRPr="005C6C27">
              <w:rPr>
                <w:rFonts w:ascii="Verdana" w:hAnsi="Verdana"/>
                <w:i/>
                <w:color w:val="000000"/>
                <w:sz w:val="20"/>
                <w:szCs w:val="20"/>
              </w:rPr>
              <w:t xml:space="preserve">reálné i fantazijní </w:t>
            </w:r>
            <w:r w:rsidRPr="005C6C27">
              <w:rPr>
                <w:rFonts w:ascii="Verdana" w:hAnsi="Verdana"/>
                <w:i/>
                <w:sz w:val="20"/>
                <w:szCs w:val="20"/>
              </w:rPr>
              <w:t>různými výtvarnými výrazovými prostředky (</w:t>
            </w:r>
            <w:r w:rsidRPr="005C6C27">
              <w:rPr>
                <w:rFonts w:ascii="Verdana" w:hAnsi="Verdana"/>
                <w:i/>
                <w:color w:val="000000"/>
                <w:sz w:val="20"/>
                <w:szCs w:val="20"/>
              </w:rPr>
              <w:t xml:space="preserve">např. kresbou, malbou, plošným a prostorovým vytvářením s využíváním různých materiálů – viz výše) </w:t>
            </w:r>
          </w:p>
          <w:p w:rsidR="008A3107" w:rsidRPr="005C6C27" w:rsidRDefault="008A3107" w:rsidP="009E5D95">
            <w:pPr>
              <w:numPr>
                <w:ilvl w:val="0"/>
                <w:numId w:val="37"/>
              </w:numPr>
              <w:jc w:val="both"/>
              <w:rPr>
                <w:rFonts w:ascii="Verdana" w:hAnsi="Verdana"/>
                <w:i/>
                <w:sz w:val="20"/>
                <w:szCs w:val="20"/>
              </w:rPr>
            </w:pPr>
            <w:r w:rsidRPr="005C6C27">
              <w:rPr>
                <w:rFonts w:ascii="Verdana" w:hAnsi="Verdana"/>
                <w:i/>
                <w:sz w:val="20"/>
                <w:szCs w:val="20"/>
              </w:rPr>
              <w:t>vyjadřovat se zpěvem, hrou na jednoduché rytmické či hudební nástroje, hudebně pohybovou činností (viz výše)</w:t>
            </w:r>
            <w:r w:rsidRPr="005C6C27">
              <w:rPr>
                <w:rFonts w:ascii="Verdana" w:hAnsi="Verdana"/>
                <w:i/>
                <w:color w:val="000000"/>
                <w:sz w:val="20"/>
                <w:szCs w:val="20"/>
              </w:rPr>
              <w:t xml:space="preserve"> </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pPr>
    </w:p>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sz w:val="20"/>
          <w:szCs w:val="20"/>
        </w:rPr>
      </w:pPr>
      <w:r w:rsidRPr="005C6C27">
        <w:rPr>
          <w:rFonts w:ascii="Verdana" w:hAnsi="Verdana"/>
          <w:b/>
          <w:sz w:val="20"/>
          <w:szCs w:val="20"/>
        </w:rPr>
        <w:t>VZDĚLÁVACÍ OBLAST 5. 5 DÍTĚ A SVĚT (ENVIRONMENTÁLNÍ)</w:t>
      </w:r>
    </w:p>
    <w:p w:rsidR="008A3107" w:rsidRPr="005C6C27" w:rsidRDefault="008A3107" w:rsidP="008A3107">
      <w:pPr>
        <w:jc w:val="both"/>
        <w:rPr>
          <w:rFonts w:ascii="Verdana" w:hAnsi="Verdana"/>
          <w:b/>
          <w:sz w:val="20"/>
          <w:szCs w:val="20"/>
        </w:rPr>
      </w:pPr>
    </w:p>
    <w:p w:rsidR="008A3107" w:rsidRPr="005C6C27" w:rsidRDefault="008A3107" w:rsidP="008A3107">
      <w:pPr>
        <w:jc w:val="both"/>
        <w:rPr>
          <w:rFonts w:ascii="Verdana" w:hAnsi="Verdana"/>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highlight w:val="lightGray"/>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highlight w:val="lightGray"/>
              </w:rPr>
            </w:pPr>
            <w:r w:rsidRPr="005C6C27">
              <w:rPr>
                <w:rFonts w:ascii="Verdana" w:hAnsi="Verdana"/>
                <w:b/>
                <w:sz w:val="20"/>
                <w:szCs w:val="20"/>
              </w:rPr>
              <w:t>Poznatky, sociální informovanost</w:t>
            </w:r>
          </w:p>
        </w:tc>
      </w:tr>
      <w:tr w:rsidR="008A3107" w:rsidRPr="005C6C27" w:rsidTr="008A3107">
        <w:tc>
          <w:tcPr>
            <w:tcW w:w="2448" w:type="dxa"/>
          </w:tcPr>
          <w:p w:rsidR="008A3107" w:rsidRPr="005C6C27" w:rsidRDefault="008A3107" w:rsidP="008A3107">
            <w:pPr>
              <w:jc w:val="both"/>
              <w:rPr>
                <w:rFonts w:ascii="Verdana" w:hAnsi="Verdana"/>
                <w:sz w:val="20"/>
                <w:szCs w:val="20"/>
                <w:highlight w:val="lightGray"/>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before="100" w:line="360" w:lineRule="auto"/>
              <w:jc w:val="both"/>
              <w:rPr>
                <w:rFonts w:ascii="Verdana" w:eastAsia="Calibri" w:hAnsi="Verdana"/>
                <w:i/>
                <w:color w:val="000000"/>
                <w:sz w:val="20"/>
                <w:szCs w:val="20"/>
              </w:rPr>
            </w:pPr>
            <w:r w:rsidRPr="005C6C27">
              <w:rPr>
                <w:rFonts w:ascii="Verdana" w:eastAsia="Calibri" w:hAnsi="Verdana"/>
                <w:color w:val="000000"/>
                <w:sz w:val="20"/>
                <w:szCs w:val="20"/>
              </w:rPr>
              <w:t xml:space="preserve">5.5.1 Orientovat se bezpečně ve známém prostředí i v životě tohoto prostředí  </w:t>
            </w:r>
          </w:p>
          <w:p w:rsidR="008A3107" w:rsidRPr="005C6C27" w:rsidRDefault="008A3107" w:rsidP="008A3107">
            <w:pPr>
              <w:autoSpaceDE w:val="0"/>
              <w:autoSpaceDN w:val="0"/>
              <w:adjustRightInd w:val="0"/>
              <w:spacing w:before="100" w:line="360" w:lineRule="auto"/>
              <w:jc w:val="both"/>
              <w:rPr>
                <w:rFonts w:ascii="Verdana" w:eastAsia="Calibri" w:hAnsi="Verdana"/>
                <w:i/>
                <w:color w:val="000000"/>
                <w:sz w:val="20"/>
                <w:szCs w:val="20"/>
              </w:rPr>
            </w:pPr>
            <w:r w:rsidRPr="005C6C27">
              <w:rPr>
                <w:rFonts w:ascii="Verdana" w:eastAsia="Calibri" w:hAnsi="Verdana"/>
                <w:color w:val="000000"/>
                <w:sz w:val="20"/>
                <w:szCs w:val="20"/>
              </w:rPr>
              <w:lastRenderedPageBreak/>
              <w:t>5.5.4 Osvojit si elementární poznatky o okolním prostředí, které jsou dítěti blízké, pro ně smysluplné a přínosné, zajímavé a jemu pochopitelné a využitelné pro další učení a životní praxi</w:t>
            </w:r>
          </w:p>
          <w:p w:rsidR="008A3107" w:rsidRPr="005C6C27" w:rsidRDefault="008A3107" w:rsidP="008A3107">
            <w:pPr>
              <w:tabs>
                <w:tab w:val="left" w:pos="612"/>
              </w:tabs>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5.5.5 Mít povědomí o širším společenském, věcném, přírodním, kulturním i technickém prostředí i jeho dění v rozsahu praktických zkušeností a dostupných praktických ukázek v okolí dítěte</w:t>
            </w:r>
          </w:p>
          <w:p w:rsidR="008A3107" w:rsidRPr="005C6C27" w:rsidRDefault="008A3107" w:rsidP="008A3107">
            <w:pPr>
              <w:autoSpaceDE w:val="0"/>
              <w:autoSpaceDN w:val="0"/>
              <w:adjustRightInd w:val="0"/>
              <w:spacing w:line="360" w:lineRule="auto"/>
              <w:jc w:val="both"/>
              <w:rPr>
                <w:rFonts w:ascii="Verdana" w:eastAsia="Calibri" w:hAnsi="Verdana"/>
                <w:color w:val="000000"/>
                <w:sz w:val="20"/>
                <w:szCs w:val="20"/>
              </w:rPr>
            </w:pPr>
            <w:r w:rsidRPr="005C6C27">
              <w:rPr>
                <w:rFonts w:ascii="Verdana" w:eastAsia="Calibri" w:hAnsi="Verdana"/>
                <w:color w:val="000000"/>
                <w:sz w:val="20"/>
                <w:szCs w:val="20"/>
              </w:rPr>
              <w:t>5.5.6 Vnímat, že svět má svůj řád, že je rozmanitý a pozoruhodný</w:t>
            </w:r>
          </w:p>
          <w:p w:rsidR="008A3107" w:rsidRPr="005C6C27" w:rsidRDefault="008A3107" w:rsidP="008A3107">
            <w:pPr>
              <w:autoSpaceDE w:val="0"/>
              <w:autoSpaceDN w:val="0"/>
              <w:adjustRightInd w:val="0"/>
              <w:spacing w:before="100"/>
              <w:jc w:val="both"/>
              <w:rPr>
                <w:rFonts w:ascii="Verdana" w:eastAsia="Calibri" w:hAnsi="Verdana"/>
                <w:color w:val="000000"/>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lastRenderedPageBreak/>
              <w:t>Konkretizované</w:t>
            </w:r>
          </w:p>
          <w:p w:rsidR="008A3107" w:rsidRPr="005C6C27" w:rsidRDefault="008A3107" w:rsidP="008A3107">
            <w:pPr>
              <w:jc w:val="both"/>
              <w:rPr>
                <w:rFonts w:ascii="Verdana" w:hAnsi="Verdana"/>
                <w:sz w:val="20"/>
                <w:szCs w:val="20"/>
                <w:highlight w:val="lightGray"/>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sz w:val="20"/>
                <w:szCs w:val="20"/>
              </w:rPr>
            </w:pPr>
          </w:p>
          <w:p w:rsidR="008A3107" w:rsidRPr="005C6C27" w:rsidRDefault="008A3107" w:rsidP="009E5D95">
            <w:pPr>
              <w:numPr>
                <w:ilvl w:val="0"/>
                <w:numId w:val="47"/>
              </w:numPr>
              <w:autoSpaceDE w:val="0"/>
              <w:autoSpaceDN w:val="0"/>
              <w:adjustRightInd w:val="0"/>
              <w:contextualSpacing/>
              <w:jc w:val="both"/>
              <w:rPr>
                <w:rFonts w:ascii="Verdana" w:eastAsia="Calibri" w:hAnsi="Verdana"/>
                <w:i/>
                <w:color w:val="000000"/>
                <w:sz w:val="20"/>
              </w:rPr>
            </w:pPr>
            <w:r w:rsidRPr="005C6C27">
              <w:rPr>
                <w:rFonts w:ascii="Verdana" w:eastAsia="Calibri" w:hAnsi="Verdana"/>
                <w:i/>
                <w:color w:val="000000"/>
                <w:sz w:val="20"/>
              </w:rPr>
              <w:t xml:space="preserve">orientovat se ve školním prostředí, vyznat se v blízkém okolí (vědět, co se kde v blízkosti mateřské školy nachází, např. obchody, zastávka, hřiště, škola, pošta, policie, lékař, knihovna, hasiči, sportoviště) </w:t>
            </w:r>
          </w:p>
          <w:p w:rsidR="008A3107" w:rsidRPr="005C6C27" w:rsidRDefault="008A3107" w:rsidP="009E5D95">
            <w:pPr>
              <w:numPr>
                <w:ilvl w:val="0"/>
                <w:numId w:val="47"/>
              </w:numPr>
              <w:autoSpaceDE w:val="0"/>
              <w:autoSpaceDN w:val="0"/>
              <w:adjustRightInd w:val="0"/>
              <w:contextualSpacing/>
              <w:jc w:val="both"/>
              <w:rPr>
                <w:rFonts w:ascii="Verdana" w:eastAsia="Calibri" w:hAnsi="Verdana"/>
                <w:i/>
                <w:color w:val="000000"/>
                <w:sz w:val="20"/>
              </w:rPr>
            </w:pPr>
            <w:r w:rsidRPr="005C6C27">
              <w:rPr>
                <w:rFonts w:ascii="Verdana" w:eastAsia="Calibri" w:hAnsi="Verdana"/>
                <w:i/>
                <w:color w:val="000000"/>
                <w:sz w:val="20"/>
              </w:rPr>
              <w:t xml:space="preserve">zvládat běžné činnosti, požadavky i jednoduché praktické situace, které se v mateřské škole opakují </w:t>
            </w:r>
          </w:p>
          <w:p w:rsidR="008A3107" w:rsidRPr="005C6C27" w:rsidRDefault="008A3107" w:rsidP="009E5D95">
            <w:pPr>
              <w:numPr>
                <w:ilvl w:val="0"/>
                <w:numId w:val="47"/>
              </w:numPr>
              <w:autoSpaceDE w:val="0"/>
              <w:autoSpaceDN w:val="0"/>
              <w:adjustRightInd w:val="0"/>
              <w:contextualSpacing/>
              <w:jc w:val="both"/>
              <w:rPr>
                <w:rFonts w:ascii="Verdana" w:eastAsia="Calibri" w:hAnsi="Verdana"/>
                <w:i/>
                <w:color w:val="000000"/>
                <w:sz w:val="20"/>
              </w:rPr>
            </w:pPr>
            <w:r w:rsidRPr="005C6C27">
              <w:rPr>
                <w:rFonts w:ascii="Verdana" w:eastAsia="Calibri" w:hAnsi="Verdana"/>
                <w:i/>
                <w:color w:val="000000"/>
                <w:sz w:val="20"/>
              </w:rPr>
              <w:t xml:space="preserve">rozumět běžným okolnostem a dějům, jevům a situacím, s nimiž se běžně setkává (rozumět tomu, co se ve známém prostředí děje) </w:t>
            </w:r>
          </w:p>
          <w:p w:rsidR="008A3107" w:rsidRPr="005C6C27" w:rsidRDefault="008A3107" w:rsidP="009E5D95">
            <w:pPr>
              <w:numPr>
                <w:ilvl w:val="0"/>
                <w:numId w:val="47"/>
              </w:numPr>
              <w:autoSpaceDE w:val="0"/>
              <w:autoSpaceDN w:val="0"/>
              <w:adjustRightInd w:val="0"/>
              <w:spacing w:after="60"/>
              <w:contextualSpacing/>
              <w:jc w:val="both"/>
              <w:rPr>
                <w:rFonts w:ascii="Verdana" w:eastAsia="Calibri" w:hAnsi="Verdana"/>
                <w:i/>
                <w:color w:val="000000"/>
                <w:sz w:val="20"/>
              </w:rPr>
            </w:pPr>
            <w:r w:rsidRPr="005C6C27">
              <w:rPr>
                <w:rFonts w:ascii="Verdana" w:eastAsia="Calibri" w:hAnsi="Verdana"/>
                <w:i/>
                <w:color w:val="000000"/>
                <w:sz w:val="20"/>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uvědomovat si, že jak svět přírody, tak i svět lidí je na různých částech naší planety různorodý a pestrý a ne vždy šťastný</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 xml:space="preserve">mít poznatky o své zemi, (znát název státu, státní vlajku, hymnu, prezidenta, hlavní město, významné svátky a události) </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mít poznatky o existenci jiných zemí, národů a kultur (</w:t>
            </w:r>
            <w:r w:rsidRPr="005C6C27">
              <w:rPr>
                <w:rFonts w:ascii="Verdana" w:hAnsi="Verdana"/>
                <w:i/>
              </w:rPr>
              <w:t xml:space="preserve">znát </w:t>
            </w:r>
            <w:r w:rsidRPr="005C6C27">
              <w:rPr>
                <w:rFonts w:ascii="Verdana" w:hAnsi="Verdana"/>
                <w:i/>
                <w:sz w:val="20"/>
              </w:rPr>
              <w:t>typické znaky některých významných národů - přírodní podmínky, oblečení, zvyky, strava, stavby, kde co roste, nebo se pěstuje, žijí zvířata apod.)</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mít poznatky o planetě Zemi, vesmíru apod</w:t>
            </w:r>
            <w:r w:rsidRPr="005C6C27">
              <w:rPr>
                <w:rFonts w:ascii="Verdana" w:hAnsi="Verdana"/>
                <w:sz w:val="20"/>
              </w:rPr>
              <w:t xml:space="preserve">. (např. </w:t>
            </w:r>
            <w:r w:rsidRPr="005C6C27">
              <w:rPr>
                <w:rFonts w:ascii="Verdana" w:hAnsi="Verdana"/>
                <w:i/>
                <w:sz w:val="20"/>
              </w:rPr>
              <w:t>o koloběhu vody, střídání denních i ročních období a jejich příčinách, některých planetách)</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chápat základní pravidla chování pro chodce</w:t>
            </w:r>
          </w:p>
          <w:p w:rsidR="008A3107" w:rsidRPr="005C6C27" w:rsidRDefault="008A3107" w:rsidP="009E5D95">
            <w:pPr>
              <w:numPr>
                <w:ilvl w:val="0"/>
                <w:numId w:val="47"/>
              </w:numPr>
              <w:spacing w:after="60"/>
              <w:contextualSpacing/>
              <w:jc w:val="both"/>
              <w:rPr>
                <w:rFonts w:ascii="Verdana" w:hAnsi="Verdana"/>
                <w:i/>
                <w:sz w:val="20"/>
              </w:rPr>
            </w:pPr>
            <w:r w:rsidRPr="005C6C27">
              <w:rPr>
                <w:rFonts w:ascii="Verdana" w:hAnsi="Verdana"/>
                <w:i/>
                <w:sz w:val="20"/>
              </w:rPr>
              <w:t>mít poznatky o zvycích a tradicích kraje, přijmout tradici oslav</w:t>
            </w:r>
          </w:p>
          <w:p w:rsidR="008A3107" w:rsidRPr="005C6C27" w:rsidRDefault="008A3107" w:rsidP="008A3107">
            <w:pPr>
              <w:spacing w:after="60"/>
              <w:jc w:val="both"/>
              <w:rPr>
                <w:rFonts w:ascii="Verdana" w:hAnsi="Verdana"/>
                <w:i/>
                <w:sz w:val="20"/>
                <w:szCs w:val="20"/>
              </w:rPr>
            </w:pPr>
          </w:p>
        </w:tc>
      </w:tr>
    </w:tbl>
    <w:p w:rsidR="008A3107" w:rsidRPr="005C6C27" w:rsidRDefault="008A3107" w:rsidP="008A3107">
      <w:pPr>
        <w:jc w:val="both"/>
        <w:rPr>
          <w:rFonts w:ascii="Verdana" w:hAnsi="Verdana"/>
          <w:i/>
          <w:sz w:val="20"/>
          <w:szCs w:val="20"/>
        </w:rPr>
      </w:pPr>
    </w:p>
    <w:p w:rsidR="008A3107" w:rsidRPr="005C6C27" w:rsidRDefault="008A3107" w:rsidP="008A3107">
      <w:pPr>
        <w:jc w:val="both"/>
        <w:rPr>
          <w:rFonts w:ascii="Verdana" w:hAnsi="Verdan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sz w:val="20"/>
                <w:szCs w:val="20"/>
              </w:rPr>
            </w:pPr>
            <w:r w:rsidRPr="005C6C27">
              <w:rPr>
                <w:rFonts w:ascii="Verdana" w:hAnsi="Verdana"/>
                <w:b/>
                <w:sz w:val="20"/>
                <w:szCs w:val="20"/>
              </w:rPr>
              <w:t>Adaptabilita ke změnám</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5.5.7 Všímat si změn a dění v nejbližším okolí</w:t>
            </w:r>
          </w:p>
          <w:p w:rsidR="008A3107" w:rsidRPr="005C6C27" w:rsidRDefault="008A3107" w:rsidP="008A3107">
            <w:pPr>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 xml:space="preserve">5.5.8 Porozumět, že změny jsou přirozené a samozřejmé, </w:t>
            </w:r>
            <w:r w:rsidRPr="005C6C27">
              <w:rPr>
                <w:rFonts w:ascii="Verdana" w:eastAsia="Calibri" w:hAnsi="Verdana"/>
                <w:color w:val="000000"/>
                <w:sz w:val="20"/>
                <w:szCs w:val="20"/>
              </w:rPr>
              <w:lastRenderedPageBreak/>
              <w:t>přizpůsobovat se jim</w:t>
            </w:r>
          </w:p>
          <w:p w:rsidR="008A3107" w:rsidRPr="005C6C27" w:rsidRDefault="008A3107" w:rsidP="008A3107">
            <w:pPr>
              <w:jc w:val="both"/>
              <w:rPr>
                <w:rFonts w:ascii="Verdana" w:hAnsi="Verdana"/>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lastRenderedPageBreak/>
              <w:t>Konkretizované</w:t>
            </w:r>
          </w:p>
          <w:p w:rsidR="008A3107" w:rsidRPr="005C6C27" w:rsidRDefault="008A3107" w:rsidP="008A3107">
            <w:pPr>
              <w:jc w:val="both"/>
              <w:rPr>
                <w:rFonts w:ascii="Verdana" w:hAnsi="Verdana"/>
                <w:sz w:val="20"/>
                <w:szCs w:val="20"/>
              </w:rPr>
            </w:pPr>
            <w:r w:rsidRPr="005C6C27">
              <w:rPr>
                <w:rFonts w:ascii="Verdana" w:hAnsi="Verdana"/>
                <w:i/>
                <w:sz w:val="20"/>
                <w:szCs w:val="20"/>
              </w:rPr>
              <w:t>výstupy</w:t>
            </w:r>
          </w:p>
        </w:tc>
        <w:tc>
          <w:tcPr>
            <w:tcW w:w="6764" w:type="dxa"/>
          </w:tcPr>
          <w:p w:rsidR="008A3107" w:rsidRPr="005C6C27" w:rsidRDefault="008A3107" w:rsidP="008A3107">
            <w:pPr>
              <w:jc w:val="both"/>
              <w:rPr>
                <w:rFonts w:ascii="Verdana" w:hAnsi="Verdana"/>
                <w:i/>
                <w:sz w:val="20"/>
                <w:szCs w:val="20"/>
              </w:rPr>
            </w:pPr>
          </w:p>
          <w:p w:rsidR="008A3107" w:rsidRPr="005C6C27" w:rsidRDefault="008A3107" w:rsidP="009E5D95">
            <w:pPr>
              <w:numPr>
                <w:ilvl w:val="0"/>
                <w:numId w:val="20"/>
              </w:numPr>
              <w:jc w:val="both"/>
              <w:rPr>
                <w:rFonts w:ascii="Verdana" w:hAnsi="Verdana"/>
                <w:i/>
                <w:sz w:val="20"/>
                <w:szCs w:val="20"/>
              </w:rPr>
            </w:pPr>
            <w:r w:rsidRPr="005C6C27">
              <w:rPr>
                <w:rFonts w:ascii="Verdana" w:hAnsi="Verdana"/>
                <w:i/>
                <w:sz w:val="20"/>
                <w:szCs w:val="20"/>
              </w:rPr>
              <w:t>zajímat se, co se v okolí děje, všímat si dění změn ve svém okolí (např. v přírodě), proměny komentovat, přizpůsobit oblečení – rozlišení pocitu chladu a tepla, chování</w:t>
            </w:r>
          </w:p>
          <w:p w:rsidR="008A3107" w:rsidRPr="005C6C27" w:rsidRDefault="008A3107" w:rsidP="009E5D95">
            <w:pPr>
              <w:numPr>
                <w:ilvl w:val="0"/>
                <w:numId w:val="20"/>
              </w:numPr>
              <w:jc w:val="both"/>
              <w:rPr>
                <w:rFonts w:ascii="Verdana" w:hAnsi="Verdana"/>
                <w:sz w:val="20"/>
                <w:szCs w:val="20"/>
              </w:rPr>
            </w:pPr>
            <w:r w:rsidRPr="005C6C27">
              <w:rPr>
                <w:rFonts w:ascii="Verdana" w:hAnsi="Verdana"/>
                <w:i/>
                <w:sz w:val="20"/>
                <w:szCs w:val="20"/>
              </w:rPr>
              <w:t>vědět, že se stále něco děje, že všechno kolem plyne, vyvíjí se a proměňuje běžně proměnlivé okolnosti v mateřské škole vnímat jako samozřejmé a přirozeně se tomuto dění přizpůsobovat</w:t>
            </w:r>
          </w:p>
          <w:p w:rsidR="008A3107" w:rsidRPr="005C6C27" w:rsidRDefault="008A3107" w:rsidP="009E5D95">
            <w:pPr>
              <w:numPr>
                <w:ilvl w:val="0"/>
                <w:numId w:val="20"/>
              </w:numPr>
              <w:jc w:val="both"/>
              <w:rPr>
                <w:rFonts w:ascii="Verdana" w:hAnsi="Verdana"/>
                <w:i/>
                <w:sz w:val="20"/>
                <w:szCs w:val="20"/>
              </w:rPr>
            </w:pPr>
            <w:r w:rsidRPr="005C6C27">
              <w:rPr>
                <w:rFonts w:ascii="Verdana" w:hAnsi="Verdana"/>
                <w:i/>
                <w:sz w:val="20"/>
                <w:szCs w:val="20"/>
              </w:rPr>
              <w:t>ctít oslavy narozenin, svátků, slavností</w:t>
            </w:r>
          </w:p>
          <w:p w:rsidR="008A3107" w:rsidRPr="005C6C27" w:rsidRDefault="008A3107" w:rsidP="008A3107">
            <w:pPr>
              <w:jc w:val="both"/>
              <w:rPr>
                <w:rFonts w:ascii="Verdana" w:hAnsi="Verdana"/>
                <w:sz w:val="20"/>
                <w:szCs w:val="20"/>
              </w:rPr>
            </w:pPr>
          </w:p>
        </w:tc>
      </w:tr>
    </w:tbl>
    <w:p w:rsidR="008A3107" w:rsidRPr="005C6C27" w:rsidRDefault="008A3107" w:rsidP="008A3107">
      <w:pPr>
        <w:jc w:val="both"/>
        <w:rPr>
          <w:rFonts w:ascii="Verdana" w:hAnsi="Verdana"/>
          <w:sz w:val="20"/>
          <w:szCs w:val="20"/>
        </w:rPr>
      </w:pPr>
    </w:p>
    <w:p w:rsidR="008A3107" w:rsidRPr="005C6C27" w:rsidRDefault="008A3107" w:rsidP="008A3107">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Podoblast</w:t>
            </w:r>
          </w:p>
        </w:tc>
        <w:tc>
          <w:tcPr>
            <w:tcW w:w="6764" w:type="dxa"/>
          </w:tcPr>
          <w:p w:rsidR="008A3107" w:rsidRPr="005C6C27" w:rsidRDefault="008A3107" w:rsidP="008A3107">
            <w:pPr>
              <w:jc w:val="both"/>
              <w:rPr>
                <w:rFonts w:ascii="Verdana" w:hAnsi="Verdana"/>
                <w:b/>
                <w:sz w:val="20"/>
                <w:szCs w:val="20"/>
              </w:rPr>
            </w:pPr>
            <w:r w:rsidRPr="005C6C27">
              <w:rPr>
                <w:rFonts w:ascii="Verdana" w:hAnsi="Verdana"/>
                <w:b/>
                <w:sz w:val="20"/>
                <w:szCs w:val="20"/>
              </w:rPr>
              <w:t>Vztah k životnímu prostředí</w:t>
            </w:r>
          </w:p>
        </w:tc>
      </w:tr>
      <w:tr w:rsidR="008A3107" w:rsidRPr="005C6C27" w:rsidTr="008A3107">
        <w:tc>
          <w:tcPr>
            <w:tcW w:w="2448" w:type="dxa"/>
          </w:tcPr>
          <w:p w:rsidR="008A3107" w:rsidRPr="005C6C27" w:rsidRDefault="008A3107" w:rsidP="008A3107">
            <w:pPr>
              <w:jc w:val="both"/>
              <w:rPr>
                <w:rFonts w:ascii="Verdana" w:hAnsi="Verdana"/>
                <w:sz w:val="20"/>
                <w:szCs w:val="20"/>
              </w:rPr>
            </w:pPr>
            <w:r w:rsidRPr="005C6C27">
              <w:rPr>
                <w:rFonts w:ascii="Verdana" w:hAnsi="Verdana"/>
                <w:sz w:val="20"/>
                <w:szCs w:val="20"/>
              </w:rPr>
              <w:t>Očekávané výstupy z RVP PV</w:t>
            </w:r>
          </w:p>
        </w:tc>
        <w:tc>
          <w:tcPr>
            <w:tcW w:w="6764" w:type="dxa"/>
          </w:tcPr>
          <w:p w:rsidR="008A3107" w:rsidRPr="005C6C27" w:rsidRDefault="008A3107" w:rsidP="008A3107">
            <w:pPr>
              <w:autoSpaceDE w:val="0"/>
              <w:autoSpaceDN w:val="0"/>
              <w:adjustRightInd w:val="0"/>
              <w:spacing w:before="100" w:line="360" w:lineRule="auto"/>
              <w:jc w:val="both"/>
              <w:rPr>
                <w:rFonts w:ascii="Verdana" w:eastAsia="Calibri" w:hAnsi="Verdana"/>
                <w:color w:val="000000"/>
                <w:sz w:val="20"/>
                <w:szCs w:val="20"/>
              </w:rPr>
            </w:pPr>
            <w:r w:rsidRPr="005C6C27">
              <w:rPr>
                <w:rFonts w:ascii="Verdana" w:eastAsia="Calibri" w:hAnsi="Verdana"/>
                <w:color w:val="000000"/>
                <w:sz w:val="20"/>
                <w:szCs w:val="20"/>
              </w:rPr>
              <w:t>5.5.10 Rozlišovat aktivity, které mohou zdraví okolního prostředí podporovat a které je mohou poškozovat</w:t>
            </w:r>
          </w:p>
          <w:p w:rsidR="008A3107" w:rsidRPr="005C6C27" w:rsidRDefault="008A3107" w:rsidP="008A3107">
            <w:pPr>
              <w:autoSpaceDE w:val="0"/>
              <w:autoSpaceDN w:val="0"/>
              <w:adjustRightInd w:val="0"/>
              <w:spacing w:before="100" w:line="360" w:lineRule="auto"/>
              <w:jc w:val="both"/>
              <w:rPr>
                <w:rFonts w:ascii="Verdana" w:eastAsia="Calibri" w:hAnsi="Verdana"/>
                <w:i/>
                <w:color w:val="000000"/>
                <w:sz w:val="20"/>
                <w:szCs w:val="20"/>
              </w:rPr>
            </w:pPr>
            <w:r w:rsidRPr="005C6C27">
              <w:rPr>
                <w:rFonts w:ascii="Verdana" w:eastAsia="Calibri" w:hAnsi="Verdana"/>
                <w:color w:val="000000"/>
                <w:sz w:val="20"/>
                <w:szCs w:val="20"/>
              </w:rPr>
              <w:t>5.5.9 Mít povědomí o významu životního prostředí (přírody i společnosti) pro člověka, uvědomovat si, že způsobem, jakým se lidé chovají, ovlivňují vlastní zdraví i životní prostředí</w:t>
            </w:r>
          </w:p>
          <w:p w:rsidR="008A3107" w:rsidRPr="005C6C27" w:rsidRDefault="008A3107" w:rsidP="008A3107">
            <w:pPr>
              <w:autoSpaceDE w:val="0"/>
              <w:autoSpaceDN w:val="0"/>
              <w:adjustRightInd w:val="0"/>
              <w:spacing w:before="100" w:line="360" w:lineRule="auto"/>
              <w:jc w:val="both"/>
              <w:rPr>
                <w:rFonts w:ascii="Verdana" w:eastAsia="Calibri" w:hAnsi="Verdana"/>
                <w:i/>
                <w:color w:val="000000"/>
                <w:sz w:val="20"/>
                <w:szCs w:val="20"/>
              </w:rPr>
            </w:pPr>
            <w:r w:rsidRPr="005C6C27">
              <w:rPr>
                <w:rFonts w:ascii="Verdana" w:eastAsia="Calibri" w:hAnsi="Verdana"/>
                <w:color w:val="000000"/>
                <w:sz w:val="20"/>
                <w:szCs w:val="20"/>
              </w:rPr>
              <w:t>5.5.11 Pomáhat pečovat o okolní životní prostředí</w:t>
            </w:r>
          </w:p>
          <w:p w:rsidR="008A3107" w:rsidRPr="005C6C27" w:rsidRDefault="008A3107" w:rsidP="008A3107">
            <w:pPr>
              <w:autoSpaceDE w:val="0"/>
              <w:autoSpaceDN w:val="0"/>
              <w:adjustRightInd w:val="0"/>
              <w:spacing w:before="100"/>
              <w:jc w:val="both"/>
              <w:rPr>
                <w:rFonts w:ascii="Verdana" w:eastAsia="Calibri" w:hAnsi="Verdana"/>
                <w:color w:val="000000"/>
                <w:sz w:val="20"/>
                <w:szCs w:val="20"/>
              </w:rPr>
            </w:pPr>
          </w:p>
        </w:tc>
      </w:tr>
      <w:tr w:rsidR="008A3107" w:rsidRPr="005C6C27" w:rsidTr="008A3107">
        <w:tc>
          <w:tcPr>
            <w:tcW w:w="2448" w:type="dxa"/>
          </w:tcPr>
          <w:p w:rsidR="008A3107" w:rsidRPr="005C6C27" w:rsidRDefault="008A3107" w:rsidP="008A3107">
            <w:pPr>
              <w:jc w:val="both"/>
              <w:rPr>
                <w:rFonts w:ascii="Verdana" w:hAnsi="Verdana"/>
                <w:i/>
                <w:sz w:val="20"/>
                <w:szCs w:val="20"/>
              </w:rPr>
            </w:pPr>
            <w:r w:rsidRPr="005C6C27">
              <w:rPr>
                <w:rFonts w:ascii="Verdana" w:hAnsi="Verdana"/>
                <w:i/>
                <w:sz w:val="20"/>
                <w:szCs w:val="20"/>
              </w:rPr>
              <w:t>Konkretizované</w:t>
            </w:r>
          </w:p>
          <w:p w:rsidR="008A3107" w:rsidRPr="005C6C27" w:rsidRDefault="008A3107" w:rsidP="008A3107">
            <w:pPr>
              <w:jc w:val="both"/>
              <w:rPr>
                <w:rFonts w:ascii="Verdana" w:hAnsi="Verdana"/>
                <w:i/>
                <w:sz w:val="20"/>
                <w:szCs w:val="20"/>
              </w:rPr>
            </w:pPr>
            <w:r w:rsidRPr="005C6C27">
              <w:rPr>
                <w:rFonts w:ascii="Verdana" w:hAnsi="Verdana"/>
                <w:i/>
                <w:sz w:val="20"/>
                <w:szCs w:val="20"/>
              </w:rPr>
              <w:t>výstupy</w:t>
            </w:r>
          </w:p>
        </w:tc>
        <w:tc>
          <w:tcPr>
            <w:tcW w:w="6764" w:type="dxa"/>
          </w:tcPr>
          <w:p w:rsidR="008A3107" w:rsidRPr="005C6C27" w:rsidRDefault="008A3107" w:rsidP="008A3107">
            <w:pPr>
              <w:autoSpaceDE w:val="0"/>
              <w:autoSpaceDN w:val="0"/>
              <w:adjustRightInd w:val="0"/>
              <w:ind w:left="720"/>
              <w:jc w:val="both"/>
              <w:rPr>
                <w:rFonts w:ascii="Verdana" w:eastAsia="Calibri" w:hAnsi="Verdana"/>
                <w:i/>
                <w:color w:val="000000"/>
                <w:sz w:val="20"/>
                <w:szCs w:val="20"/>
              </w:rPr>
            </w:pPr>
          </w:p>
          <w:p w:rsidR="008A3107" w:rsidRPr="005C6C27" w:rsidRDefault="008A3107" w:rsidP="009E5D95">
            <w:pPr>
              <w:numPr>
                <w:ilvl w:val="0"/>
                <w:numId w:val="21"/>
              </w:numPr>
              <w:autoSpaceDE w:val="0"/>
              <w:autoSpaceDN w:val="0"/>
              <w:adjustRightInd w:val="0"/>
              <w:jc w:val="both"/>
              <w:rPr>
                <w:rFonts w:ascii="Verdana" w:eastAsia="Calibri" w:hAnsi="Verdana"/>
                <w:i/>
                <w:color w:val="000000"/>
                <w:sz w:val="20"/>
                <w:szCs w:val="20"/>
              </w:rPr>
            </w:pPr>
            <w:r w:rsidRPr="005C6C27">
              <w:rPr>
                <w:rFonts w:ascii="Verdana" w:eastAsia="Calibri" w:hAnsi="Verdana"/>
                <w:i/>
                <w:color w:val="000000"/>
                <w:sz w:val="20"/>
                <w:szCs w:val="20"/>
              </w:rPr>
              <w:t xml:space="preserve">znát, co je škodlivé a nebezpečné (různé nástrahy a rizika ve spojení s přírodou) i neovlivnitelné – vítr, déšť záplavy, teplo, sucho, mrazy), co může ohrožovat zdravé životní prostředí </w:t>
            </w:r>
          </w:p>
          <w:p w:rsidR="008A3107" w:rsidRPr="005C6C27" w:rsidRDefault="008A3107" w:rsidP="009E5D95">
            <w:pPr>
              <w:numPr>
                <w:ilvl w:val="0"/>
                <w:numId w:val="21"/>
              </w:numPr>
              <w:autoSpaceDE w:val="0"/>
              <w:autoSpaceDN w:val="0"/>
              <w:adjustRightInd w:val="0"/>
              <w:jc w:val="both"/>
              <w:rPr>
                <w:rFonts w:ascii="Verdana" w:eastAsia="Calibri" w:hAnsi="Verdana"/>
                <w:i/>
                <w:sz w:val="20"/>
                <w:szCs w:val="20"/>
              </w:rPr>
            </w:pPr>
            <w:r w:rsidRPr="005C6C27">
              <w:rPr>
                <w:rFonts w:ascii="Verdana" w:eastAsia="Calibri" w:hAnsi="Verdana"/>
                <w:i/>
                <w:sz w:val="20"/>
                <w:szCs w:val="20"/>
              </w:rPr>
              <w:t>uvědomovat si, že člověk a příroda se navzájem ovlivňují, že každý může svým chováním působit na životní prostředí</w:t>
            </w:r>
            <w:r w:rsidRPr="005C6C27">
              <w:rPr>
                <w:rFonts w:ascii="Verdana" w:eastAsia="Calibri" w:hAnsi="Verdana"/>
                <w:sz w:val="20"/>
                <w:szCs w:val="20"/>
              </w:rPr>
              <w:t xml:space="preserve"> (</w:t>
            </w:r>
            <w:r w:rsidRPr="005C6C27">
              <w:rPr>
                <w:rFonts w:ascii="Verdana" w:eastAsia="Calibri" w:hAnsi="Verdana"/>
                <w:i/>
                <w:sz w:val="20"/>
                <w:szCs w:val="20"/>
              </w:rPr>
              <w:t>podporovat či narušovat zdraví, přírodní prostředí i společenskou pohodu)</w:t>
            </w:r>
          </w:p>
          <w:p w:rsidR="008A3107" w:rsidRPr="005C6C27" w:rsidRDefault="008A3107" w:rsidP="009E5D95">
            <w:pPr>
              <w:numPr>
                <w:ilvl w:val="0"/>
                <w:numId w:val="21"/>
              </w:numPr>
              <w:autoSpaceDE w:val="0"/>
              <w:autoSpaceDN w:val="0"/>
              <w:adjustRightInd w:val="0"/>
              <w:jc w:val="both"/>
              <w:rPr>
                <w:rFonts w:ascii="Verdana" w:eastAsia="Calibri" w:hAnsi="Verdana"/>
                <w:i/>
                <w:color w:val="000000"/>
                <w:sz w:val="20"/>
                <w:szCs w:val="20"/>
              </w:rPr>
            </w:pPr>
            <w:r w:rsidRPr="005C6C27">
              <w:rPr>
                <w:rFonts w:ascii="Verdana" w:eastAsia="Calibri" w:hAnsi="Verdana"/>
                <w:i/>
                <w:color w:val="000000"/>
                <w:sz w:val="20"/>
                <w:szCs w:val="20"/>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8A3107" w:rsidRPr="005C6C27" w:rsidRDefault="008A3107" w:rsidP="009E5D95">
            <w:pPr>
              <w:numPr>
                <w:ilvl w:val="0"/>
                <w:numId w:val="21"/>
              </w:numPr>
              <w:autoSpaceDE w:val="0"/>
              <w:autoSpaceDN w:val="0"/>
              <w:adjustRightInd w:val="0"/>
              <w:jc w:val="both"/>
              <w:rPr>
                <w:rFonts w:ascii="Verdana" w:eastAsia="Calibri" w:hAnsi="Verdana"/>
                <w:i/>
                <w:color w:val="000000"/>
                <w:sz w:val="20"/>
                <w:szCs w:val="20"/>
              </w:rPr>
            </w:pPr>
            <w:r w:rsidRPr="005C6C27">
              <w:rPr>
                <w:rFonts w:ascii="Verdana" w:eastAsia="Calibri" w:hAnsi="Verdana"/>
                <w:i/>
                <w:color w:val="000000"/>
                <w:sz w:val="20"/>
                <w:szCs w:val="20"/>
              </w:rPr>
              <w:t>spoluvytvářet pohodu prostředí (cítit se spokojeně a bezpečně)</w:t>
            </w:r>
          </w:p>
          <w:p w:rsidR="008A3107" w:rsidRPr="005C6C27" w:rsidRDefault="008A3107" w:rsidP="009E5D95">
            <w:pPr>
              <w:numPr>
                <w:ilvl w:val="0"/>
                <w:numId w:val="21"/>
              </w:numPr>
              <w:autoSpaceDE w:val="0"/>
              <w:autoSpaceDN w:val="0"/>
              <w:adjustRightInd w:val="0"/>
              <w:jc w:val="both"/>
              <w:rPr>
                <w:rFonts w:ascii="Verdana" w:eastAsia="Calibri" w:hAnsi="Verdana"/>
                <w:i/>
                <w:color w:val="000000"/>
                <w:sz w:val="20"/>
                <w:szCs w:val="20"/>
              </w:rPr>
            </w:pPr>
            <w:r w:rsidRPr="005C6C27">
              <w:rPr>
                <w:rFonts w:ascii="Verdana" w:eastAsia="Calibri" w:hAnsi="Verdana"/>
                <w:i/>
                <w:color w:val="000000"/>
                <w:sz w:val="20"/>
                <w:szCs w:val="20"/>
              </w:rPr>
              <w:t>být citlivý k přírodě</w:t>
            </w:r>
          </w:p>
          <w:p w:rsidR="008A3107" w:rsidRPr="005C6C27" w:rsidRDefault="008A3107" w:rsidP="008A3107">
            <w:pPr>
              <w:autoSpaceDE w:val="0"/>
              <w:autoSpaceDN w:val="0"/>
              <w:adjustRightInd w:val="0"/>
              <w:spacing w:before="100"/>
              <w:jc w:val="both"/>
              <w:rPr>
                <w:rFonts w:ascii="Verdana" w:eastAsia="Calibri" w:hAnsi="Verdana"/>
                <w:i/>
                <w:color w:val="000000"/>
                <w:sz w:val="20"/>
                <w:szCs w:val="20"/>
              </w:rPr>
            </w:pPr>
          </w:p>
        </w:tc>
      </w:tr>
    </w:tbl>
    <w:p w:rsidR="00AA697C" w:rsidRDefault="00AA697C" w:rsidP="00C95B33">
      <w:pPr>
        <w:rPr>
          <w:rFonts w:ascii="Verdana" w:hAnsi="Verdana"/>
          <w:i/>
          <w:sz w:val="20"/>
          <w:szCs w:val="20"/>
        </w:rPr>
      </w:pPr>
      <w:bookmarkStart w:id="0" w:name="_GoBack"/>
      <w:bookmarkEnd w:id="0"/>
    </w:p>
    <w:p w:rsidR="00AA697C" w:rsidRDefault="00AA697C" w:rsidP="00C95B33">
      <w:pPr>
        <w:rPr>
          <w:rFonts w:ascii="Verdana" w:hAnsi="Verdana"/>
          <w:i/>
          <w:sz w:val="20"/>
          <w:szCs w:val="20"/>
        </w:rPr>
      </w:pPr>
    </w:p>
    <w:p w:rsidR="00AA697C" w:rsidRDefault="00AA697C" w:rsidP="00C95B33">
      <w:pPr>
        <w:rPr>
          <w:rFonts w:ascii="Verdana" w:hAnsi="Verdana"/>
          <w:i/>
          <w:sz w:val="20"/>
          <w:szCs w:val="20"/>
        </w:rPr>
      </w:pPr>
    </w:p>
    <w:p w:rsidR="00AA697C" w:rsidRDefault="00AA697C" w:rsidP="00C95B33">
      <w:pPr>
        <w:rPr>
          <w:rFonts w:ascii="Verdana" w:hAnsi="Verdana"/>
          <w:i/>
          <w:sz w:val="20"/>
          <w:szCs w:val="20"/>
        </w:rPr>
      </w:pPr>
    </w:p>
    <w:p w:rsidR="004238B2" w:rsidRPr="00AA697C" w:rsidRDefault="004238B2" w:rsidP="00C95B33">
      <w:r>
        <w:t xml:space="preserve"> </w:t>
      </w:r>
      <w:r w:rsidR="00AA697C">
        <w:rPr>
          <w:b/>
          <w:bCs/>
          <w:sz w:val="28"/>
          <w:szCs w:val="28"/>
        </w:rPr>
        <w:t>8</w:t>
      </w:r>
      <w:r>
        <w:rPr>
          <w:b/>
          <w:bCs/>
          <w:sz w:val="32"/>
          <w:szCs w:val="32"/>
        </w:rPr>
        <w:t xml:space="preserve">.  </w:t>
      </w:r>
      <w:r w:rsidRPr="00CE7566">
        <w:rPr>
          <w:b/>
          <w:bCs/>
          <w:sz w:val="28"/>
          <w:szCs w:val="28"/>
        </w:rPr>
        <w:t>EVALUAČNÍ   SYSTÉM  PŘÍPRAVNÉ   TŘÍDY</w:t>
      </w:r>
    </w:p>
    <w:p w:rsidR="004238B2" w:rsidRDefault="004238B2" w:rsidP="008F4B4E">
      <w:pPr>
        <w:rPr>
          <w:b/>
          <w:bCs/>
          <w:i/>
          <w:iCs/>
        </w:rPr>
      </w:pPr>
    </w:p>
    <w:p w:rsidR="004238B2" w:rsidRDefault="004238B2" w:rsidP="008F4B4E">
      <w:r>
        <w:rPr>
          <w:b/>
          <w:bCs/>
          <w:i/>
          <w:iCs/>
        </w:rPr>
        <w:t>Cíl</w:t>
      </w:r>
      <w:r>
        <w:t xml:space="preserve"> :  -  zvyšování míry spokojenosti dětí a jejich rodičů se systémem práce v přípravné třídě</w:t>
      </w:r>
    </w:p>
    <w:p w:rsidR="004238B2" w:rsidRDefault="004238B2" w:rsidP="009E5D95">
      <w:pPr>
        <w:numPr>
          <w:ilvl w:val="0"/>
          <w:numId w:val="17"/>
        </w:numPr>
      </w:pPr>
      <w:r>
        <w:t>zvyšování pracovní spokojenosti pedagogů</w:t>
      </w:r>
    </w:p>
    <w:p w:rsidR="004238B2" w:rsidRDefault="004238B2" w:rsidP="009E5D95">
      <w:pPr>
        <w:numPr>
          <w:ilvl w:val="0"/>
          <w:numId w:val="17"/>
        </w:numPr>
      </w:pPr>
      <w:r>
        <w:t>zvyšování odborných znalostí v oblasti předškolního vzdělávání</w:t>
      </w:r>
    </w:p>
    <w:p w:rsidR="004238B2" w:rsidRDefault="004238B2" w:rsidP="009E5D95">
      <w:pPr>
        <w:numPr>
          <w:ilvl w:val="0"/>
          <w:numId w:val="17"/>
        </w:numPr>
      </w:pPr>
      <w:r>
        <w:t>mapování vhodnosti obsahu tématických celků a jejich časového zařazení</w:t>
      </w:r>
    </w:p>
    <w:p w:rsidR="004238B2" w:rsidRDefault="004238B2" w:rsidP="009E5D95">
      <w:pPr>
        <w:numPr>
          <w:ilvl w:val="0"/>
          <w:numId w:val="17"/>
        </w:numPr>
      </w:pPr>
      <w:r>
        <w:lastRenderedPageBreak/>
        <w:t>zjišťování schopnosti poradenství pedagoga při přechodu dětí do 1. tř. ZŠ</w:t>
      </w:r>
    </w:p>
    <w:p w:rsidR="004238B2" w:rsidRDefault="004238B2" w:rsidP="009E5D95">
      <w:pPr>
        <w:numPr>
          <w:ilvl w:val="0"/>
          <w:numId w:val="17"/>
        </w:numPr>
      </w:pPr>
      <w:r>
        <w:t>mapování osobní kvality či nedostatky v přístupu k dětem</w:t>
      </w:r>
    </w:p>
    <w:p w:rsidR="004238B2" w:rsidRDefault="004238B2" w:rsidP="009E5D95">
      <w:pPr>
        <w:numPr>
          <w:ilvl w:val="0"/>
          <w:numId w:val="17"/>
        </w:numPr>
      </w:pPr>
      <w:r>
        <w:t>hledání vhodné cesty k odstranění případných nedostatků</w:t>
      </w:r>
    </w:p>
    <w:p w:rsidR="00E71221" w:rsidRDefault="00E71221" w:rsidP="00E71221"/>
    <w:p w:rsidR="00E71221" w:rsidRDefault="00E71221" w:rsidP="00E71221"/>
    <w:p w:rsidR="004238B2" w:rsidRDefault="004238B2" w:rsidP="008F4B4E">
      <w:pPr>
        <w:pStyle w:val="Heading4"/>
      </w:pPr>
      <w:r>
        <w:t>Kritéria hodnocení výkonu pedagoga</w:t>
      </w:r>
    </w:p>
    <w:p w:rsidR="004238B2" w:rsidRDefault="004238B2" w:rsidP="008F4B4E"/>
    <w:p w:rsidR="004238B2" w:rsidRDefault="004238B2" w:rsidP="009E5D95">
      <w:pPr>
        <w:numPr>
          <w:ilvl w:val="0"/>
          <w:numId w:val="17"/>
        </w:numPr>
      </w:pPr>
      <w:r>
        <w:t>pedagog. činnost odpovídá RVP kmenové ZŠ</w:t>
      </w:r>
    </w:p>
    <w:p w:rsidR="004238B2" w:rsidRDefault="004238B2" w:rsidP="009E5D95">
      <w:pPr>
        <w:numPr>
          <w:ilvl w:val="0"/>
          <w:numId w:val="17"/>
        </w:numPr>
      </w:pPr>
      <w:r>
        <w:t>je zajištěn režim dne odpovídající věku a potřebám dětí, dostatečně flexibilní, reagující na aktuální situaci ve třídě</w:t>
      </w:r>
    </w:p>
    <w:p w:rsidR="004238B2" w:rsidRDefault="004238B2" w:rsidP="009E5D95">
      <w:pPr>
        <w:numPr>
          <w:ilvl w:val="0"/>
          <w:numId w:val="17"/>
        </w:numPr>
      </w:pPr>
      <w:r>
        <w:t>pedagogický styl je podporující,přátelský,aktivizující děti ke spoluúčasti,vede k samostatnému rozhodování</w:t>
      </w:r>
    </w:p>
    <w:p w:rsidR="004238B2" w:rsidRDefault="004238B2" w:rsidP="009E5D95">
      <w:pPr>
        <w:numPr>
          <w:ilvl w:val="0"/>
          <w:numId w:val="17"/>
        </w:numPr>
      </w:pPr>
      <w:r>
        <w:t>pedagog pěstuje vzájemnou důvěru mezi dětmi i dospělými, je tolerantní, ohleduplný, zdvořilý, důvěryhodný a spolehlivý</w:t>
      </w:r>
    </w:p>
    <w:p w:rsidR="004238B2" w:rsidRDefault="004238B2" w:rsidP="009E5D95">
      <w:pPr>
        <w:numPr>
          <w:ilvl w:val="0"/>
          <w:numId w:val="17"/>
        </w:numPr>
      </w:pPr>
      <w:r>
        <w:t>dětem se dostává jasných a srozumitelných pokynů, třída je vedena ke vzájemnému přátelství</w:t>
      </w:r>
    </w:p>
    <w:p w:rsidR="004238B2" w:rsidRDefault="004238B2" w:rsidP="009E5D95">
      <w:pPr>
        <w:numPr>
          <w:ilvl w:val="0"/>
          <w:numId w:val="17"/>
        </w:numPr>
      </w:pPr>
      <w:r>
        <w:t>plánování činností vychází z potřeb a zájmů dětí, respektuje individuální potřeby a možnosti dětí</w:t>
      </w:r>
    </w:p>
    <w:p w:rsidR="004238B2" w:rsidRDefault="004238B2" w:rsidP="009E5D95">
      <w:pPr>
        <w:numPr>
          <w:ilvl w:val="0"/>
          <w:numId w:val="17"/>
        </w:numPr>
      </w:pPr>
      <w:r>
        <w:t>pedagog dbá o svůj odborný růst</w:t>
      </w:r>
    </w:p>
    <w:p w:rsidR="004238B2" w:rsidRDefault="004238B2" w:rsidP="009E5D95">
      <w:pPr>
        <w:numPr>
          <w:ilvl w:val="0"/>
          <w:numId w:val="17"/>
        </w:numPr>
      </w:pPr>
      <w:r>
        <w:t>-pedagog jedná vždy profesionálně v souladu se společenskými pravidly a pedagogickými a metodickými požadavky předškolní výchovy</w:t>
      </w:r>
    </w:p>
    <w:p w:rsidR="004238B2" w:rsidRDefault="004238B2" w:rsidP="009E5D95">
      <w:pPr>
        <w:numPr>
          <w:ilvl w:val="0"/>
          <w:numId w:val="17"/>
        </w:numPr>
      </w:pPr>
      <w:r>
        <w:t>ve vztazích s rodiči se pedagog snaží o oboustrannou důvěru, vstřícnost, ochotu spolupracovat jako partneři</w:t>
      </w:r>
    </w:p>
    <w:p w:rsidR="004238B2" w:rsidRDefault="004238B2" w:rsidP="009E5D95">
      <w:pPr>
        <w:numPr>
          <w:ilvl w:val="0"/>
          <w:numId w:val="17"/>
        </w:numPr>
      </w:pPr>
      <w:r>
        <w:t>pedagog informuje rodiče o prospívání a pokrocích jejich dítěte, domlouvají se na společném postupu výchovy a vzdělávání</w:t>
      </w:r>
    </w:p>
    <w:p w:rsidR="004238B2" w:rsidRDefault="004238B2" w:rsidP="009E5D95">
      <w:pPr>
        <w:numPr>
          <w:ilvl w:val="0"/>
          <w:numId w:val="17"/>
        </w:numPr>
      </w:pPr>
      <w:r>
        <w:t>pedagog chrání soukromí rodiny, zachovává mlčenlivost soukromých otázkách, jedná s rodiči taktně, ohleduplně a diskrétně</w:t>
      </w:r>
    </w:p>
    <w:p w:rsidR="004238B2" w:rsidRDefault="004238B2" w:rsidP="009E5D95">
      <w:pPr>
        <w:numPr>
          <w:ilvl w:val="0"/>
          <w:numId w:val="17"/>
        </w:numPr>
      </w:pPr>
      <w:r>
        <w:t>pedagog je v zaměstnání loajální, iniciativní, vstřícný a solidární</w:t>
      </w:r>
    </w:p>
    <w:p w:rsidR="004238B2" w:rsidRDefault="004238B2" w:rsidP="009E5D95">
      <w:pPr>
        <w:numPr>
          <w:ilvl w:val="0"/>
          <w:numId w:val="17"/>
        </w:numPr>
      </w:pPr>
      <w:r>
        <w:t>umí asertivně zastávat svůj názor</w:t>
      </w:r>
    </w:p>
    <w:p w:rsidR="00E71221" w:rsidRDefault="00E71221" w:rsidP="00E71221"/>
    <w:p w:rsidR="00E71221" w:rsidRDefault="00E71221" w:rsidP="00E71221"/>
    <w:p w:rsidR="004238B2" w:rsidRDefault="004238B2" w:rsidP="008F4B4E"/>
    <w:p w:rsidR="004238B2" w:rsidRPr="002A2D21" w:rsidRDefault="004238B2" w:rsidP="008F4B4E">
      <w:pPr>
        <w:rPr>
          <w:b/>
          <w:sz w:val="28"/>
          <w:szCs w:val="28"/>
        </w:rPr>
      </w:pPr>
      <w:r w:rsidRPr="002A2D21">
        <w:rPr>
          <w:b/>
          <w:sz w:val="28"/>
          <w:szCs w:val="28"/>
        </w:rPr>
        <w:t>Podklady pro pedagogickou evaluaci získáváme:</w:t>
      </w:r>
    </w:p>
    <w:p w:rsidR="004238B2" w:rsidRDefault="004238B2" w:rsidP="009E5D95">
      <w:pPr>
        <w:numPr>
          <w:ilvl w:val="0"/>
          <w:numId w:val="16"/>
        </w:numPr>
      </w:pPr>
      <w:r>
        <w:t>pozorováním</w:t>
      </w:r>
    </w:p>
    <w:p w:rsidR="004238B2" w:rsidRDefault="004238B2" w:rsidP="009E5D95">
      <w:pPr>
        <w:numPr>
          <w:ilvl w:val="0"/>
          <w:numId w:val="16"/>
        </w:numPr>
      </w:pPr>
      <w:r>
        <w:t>rozhovorem s dítětem, s rodiči</w:t>
      </w:r>
    </w:p>
    <w:p w:rsidR="004238B2" w:rsidRDefault="004238B2" w:rsidP="009E5D95">
      <w:pPr>
        <w:numPr>
          <w:ilvl w:val="0"/>
          <w:numId w:val="16"/>
        </w:numPr>
      </w:pPr>
      <w:r>
        <w:t>konzultací s odborníky</w:t>
      </w:r>
    </w:p>
    <w:p w:rsidR="004238B2" w:rsidRDefault="004238B2" w:rsidP="009E5D95">
      <w:pPr>
        <w:numPr>
          <w:ilvl w:val="0"/>
          <w:numId w:val="16"/>
        </w:numPr>
      </w:pPr>
      <w:r>
        <w:t>rozborem herních aktivit dítěte</w:t>
      </w:r>
    </w:p>
    <w:p w:rsidR="004238B2" w:rsidRDefault="004238B2" w:rsidP="009E5D95">
      <w:pPr>
        <w:numPr>
          <w:ilvl w:val="0"/>
          <w:numId w:val="16"/>
        </w:numPr>
      </w:pPr>
      <w:r>
        <w:t>rozborem procesu učení</w:t>
      </w:r>
    </w:p>
    <w:p w:rsidR="004238B2" w:rsidRDefault="004238B2" w:rsidP="009E5D95">
      <w:pPr>
        <w:numPr>
          <w:ilvl w:val="0"/>
          <w:numId w:val="16"/>
        </w:numPr>
      </w:pPr>
      <w:r>
        <w:t>rozborem úrovně komunikace</w:t>
      </w:r>
    </w:p>
    <w:p w:rsidR="004238B2" w:rsidRDefault="004238B2" w:rsidP="009E5D95">
      <w:pPr>
        <w:numPr>
          <w:ilvl w:val="0"/>
          <w:numId w:val="16"/>
        </w:numPr>
      </w:pPr>
      <w:r>
        <w:t>rozborem prací dítěte</w:t>
      </w:r>
    </w:p>
    <w:p w:rsidR="004238B2" w:rsidRDefault="004238B2" w:rsidP="009E5D95">
      <w:pPr>
        <w:numPr>
          <w:ilvl w:val="0"/>
          <w:numId w:val="16"/>
        </w:numPr>
      </w:pPr>
      <w:r>
        <w:t>rodinnou i osobní anamnézou</w:t>
      </w:r>
    </w:p>
    <w:p w:rsidR="004238B2" w:rsidRDefault="004238B2" w:rsidP="009E5D95">
      <w:pPr>
        <w:numPr>
          <w:ilvl w:val="0"/>
          <w:numId w:val="16"/>
        </w:numPr>
      </w:pPr>
      <w:r>
        <w:t>sociometrickým rozborem</w:t>
      </w:r>
    </w:p>
    <w:p w:rsidR="00E71221" w:rsidRDefault="00E71221" w:rsidP="00E71221">
      <w:pPr>
        <w:ind w:left="900"/>
      </w:pPr>
    </w:p>
    <w:p w:rsidR="004238B2" w:rsidRDefault="004238B2" w:rsidP="008F4B4E"/>
    <w:p w:rsidR="00E71221" w:rsidRDefault="00E71221" w:rsidP="008F4B4E"/>
    <w:p w:rsidR="004238B2" w:rsidRPr="002A2D21" w:rsidRDefault="004238B2" w:rsidP="008F4B4E">
      <w:pPr>
        <w:rPr>
          <w:b/>
          <w:sz w:val="28"/>
          <w:szCs w:val="28"/>
        </w:rPr>
      </w:pPr>
      <w:r w:rsidRPr="002A2D21">
        <w:rPr>
          <w:b/>
          <w:sz w:val="28"/>
          <w:szCs w:val="28"/>
        </w:rPr>
        <w:t>Hodnotíme:</w:t>
      </w:r>
    </w:p>
    <w:p w:rsidR="004238B2" w:rsidRDefault="004238B2" w:rsidP="009E5D95">
      <w:pPr>
        <w:numPr>
          <w:ilvl w:val="0"/>
          <w:numId w:val="16"/>
        </w:numPr>
      </w:pPr>
      <w:r>
        <w:t>individuální rozvoj dětí s přihlédnutím k jejich možnostem</w:t>
      </w:r>
    </w:p>
    <w:p w:rsidR="004238B2" w:rsidRDefault="004238B2" w:rsidP="009E5D95">
      <w:pPr>
        <w:numPr>
          <w:ilvl w:val="0"/>
          <w:numId w:val="16"/>
        </w:numPr>
      </w:pPr>
      <w:r>
        <w:t>rozvoj celé skupiny, její soužití</w:t>
      </w:r>
    </w:p>
    <w:p w:rsidR="004238B2" w:rsidRDefault="004238B2" w:rsidP="009E5D95">
      <w:pPr>
        <w:numPr>
          <w:ilvl w:val="0"/>
          <w:numId w:val="16"/>
        </w:numPr>
      </w:pPr>
      <w:r>
        <w:lastRenderedPageBreak/>
        <w:t>úroveň prováděných činností</w:t>
      </w:r>
    </w:p>
    <w:p w:rsidR="004238B2" w:rsidRDefault="004238B2" w:rsidP="009E5D95">
      <w:pPr>
        <w:numPr>
          <w:ilvl w:val="0"/>
          <w:numId w:val="16"/>
        </w:numPr>
      </w:pPr>
      <w:r>
        <w:t>reakce chování jednotlivců, skupiny</w:t>
      </w:r>
    </w:p>
    <w:p w:rsidR="004238B2" w:rsidRDefault="004238B2" w:rsidP="009E5D95">
      <w:pPr>
        <w:numPr>
          <w:ilvl w:val="0"/>
          <w:numId w:val="16"/>
        </w:numPr>
      </w:pPr>
      <w:r>
        <w:t>vhodnost užitých metod a forem práce</w:t>
      </w:r>
    </w:p>
    <w:p w:rsidR="004238B2" w:rsidRDefault="004238B2" w:rsidP="009E5D95">
      <w:pPr>
        <w:numPr>
          <w:ilvl w:val="0"/>
          <w:numId w:val="16"/>
        </w:numPr>
      </w:pPr>
      <w:r>
        <w:t>naplňování stanovených cílů</w:t>
      </w:r>
    </w:p>
    <w:p w:rsidR="004238B2" w:rsidRDefault="004238B2" w:rsidP="009E5D95">
      <w:pPr>
        <w:numPr>
          <w:ilvl w:val="0"/>
          <w:numId w:val="16"/>
        </w:numPr>
      </w:pPr>
      <w:r>
        <w:t>zda je naše práce v souladu s</w:t>
      </w:r>
      <w:r w:rsidR="00E71221">
        <w:t>e</w:t>
      </w:r>
      <w:r>
        <w:t> ŠVP  i Rámcovým programem pro předškolního vzdělávání</w:t>
      </w:r>
    </w:p>
    <w:p w:rsidR="004238B2" w:rsidRDefault="004238B2" w:rsidP="008F4B4E"/>
    <w:p w:rsidR="004238B2" w:rsidRDefault="004238B2" w:rsidP="008F4B4E">
      <w:r>
        <w:t>Informace se zpracovávají písemnými záznamy do předtištěných archů. Ty se archivují. Po určitém období se informace o dítěti zpracují znovu . Můžeme tak pozorovat pokrok, stagnaci či regresi  některé oblasti vývoje. Z rozborů vyvozuje pedagog závěry vedoucí k optimalizaci rozvoje dítěte</w:t>
      </w:r>
      <w:r w:rsidR="003D6F54">
        <w:t xml:space="preserve"> a práce se třídou.</w:t>
      </w:r>
    </w:p>
    <w:p w:rsidR="004238B2" w:rsidRDefault="004238B2" w:rsidP="008F4B4E"/>
    <w:p w:rsidR="004238B2" w:rsidRDefault="004238B2" w:rsidP="008F4B4E"/>
    <w:p w:rsidR="004238B2" w:rsidRDefault="004238B2" w:rsidP="008F4B4E"/>
    <w:p w:rsidR="004238B2" w:rsidRDefault="004238B2" w:rsidP="008F4B4E"/>
    <w:p w:rsidR="004238B2" w:rsidRDefault="004238B2" w:rsidP="008F4B4E"/>
    <w:p w:rsidR="004238B2" w:rsidRDefault="004238B2" w:rsidP="008F4B4E"/>
    <w:p w:rsidR="004238B2" w:rsidRPr="00992A27" w:rsidRDefault="000860D3" w:rsidP="00C95B33">
      <w:r>
        <w:t>1.9. 2012</w:t>
      </w:r>
      <w:r w:rsidR="004238B2">
        <w:t xml:space="preserve">                                                                                  Vypracovala Edita Moravcová</w:t>
      </w:r>
    </w:p>
    <w:sectPr w:rsidR="004238B2" w:rsidRPr="00992A27" w:rsidSect="00ED4E2F">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4B" w:rsidRDefault="00FD214B">
      <w:r>
        <w:separator/>
      </w:r>
    </w:p>
  </w:endnote>
  <w:endnote w:type="continuationSeparator" w:id="0">
    <w:p w:rsidR="00FD214B" w:rsidRDefault="00FD2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7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02" w:rsidRDefault="00E30102" w:rsidP="003C2C9B">
    <w:pPr>
      <w:pStyle w:val="Footer"/>
    </w:pPr>
    <w:r>
      <w:tab/>
      <w:t xml:space="preserve">- </w:t>
    </w:r>
    <w:fldSimple w:instr=" PAGE ">
      <w:r w:rsidR="0002279B">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4B" w:rsidRDefault="00FD214B">
      <w:r>
        <w:separator/>
      </w:r>
    </w:p>
  </w:footnote>
  <w:footnote w:type="continuationSeparator" w:id="0">
    <w:p w:rsidR="00FD214B" w:rsidRDefault="00FD2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02" w:rsidRDefault="00E30102" w:rsidP="00ED4E2F">
    <w:pPr>
      <w:pStyle w:val="Header"/>
      <w:framePr w:wrap="auto" w:vAnchor="text" w:hAnchor="margin" w:xAlign="center" w:y="1"/>
      <w:rPr>
        <w:rStyle w:val="PageNumber"/>
      </w:rPr>
    </w:pPr>
  </w:p>
  <w:p w:rsidR="00E30102" w:rsidRDefault="00E30102" w:rsidP="003C2C9B">
    <w:pPr>
      <w:pStyle w:val="Header"/>
      <w:jc w:val="center"/>
    </w:pPr>
    <w:r>
      <w:t>Základní škola Litoměřice, Na Valech 53</w:t>
    </w:r>
  </w:p>
  <w:p w:rsidR="00E30102" w:rsidRDefault="00E30102" w:rsidP="003C2C9B">
    <w:pPr>
      <w:pStyle w:val="Header"/>
      <w:jc w:val="center"/>
    </w:pPr>
    <w:r>
      <w:t>Školní vzdělávací program pro přípravnou třídu základní školy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02" w:rsidRDefault="00E30102" w:rsidP="00003542">
    <w:pPr>
      <w:pStyle w:val="Header"/>
      <w:jc w:val="center"/>
    </w:pPr>
    <w:r>
      <w:t>Základní škola Litoměřice, Na Valech 53</w:t>
    </w:r>
  </w:p>
  <w:p w:rsidR="00E30102" w:rsidRDefault="00E30102" w:rsidP="00003542">
    <w:pPr>
      <w:pStyle w:val="Header"/>
      <w:jc w:val="center"/>
    </w:pPr>
    <w:r>
      <w:t>Školní vzdělávací program pro přípravnou třídu základní školy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2">
    <w:nsid w:val="086775B3"/>
    <w:multiLevelType w:val="hybridMultilevel"/>
    <w:tmpl w:val="0048045C"/>
    <w:lvl w:ilvl="0" w:tplc="04050001">
      <w:start w:val="1"/>
      <w:numFmt w:val="bullet"/>
      <w:lvlText w:val=""/>
      <w:lvlJc w:val="left"/>
      <w:pPr>
        <w:tabs>
          <w:tab w:val="num" w:pos="900"/>
        </w:tabs>
        <w:ind w:left="90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8FF5CA5"/>
    <w:multiLevelType w:val="hybridMultilevel"/>
    <w:tmpl w:val="7BAAAC9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4">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6">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0">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nsid w:val="268F6BC7"/>
    <w:multiLevelType w:val="hybridMultilevel"/>
    <w:tmpl w:val="2F74D09A"/>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C9B6FD7"/>
    <w:multiLevelType w:val="hybridMultilevel"/>
    <w:tmpl w:val="7DF0FB6E"/>
    <w:lvl w:ilvl="0" w:tplc="06FC2F92">
      <w:start w:val="1"/>
      <w:numFmt w:val="decimal"/>
      <w:lvlText w:val="%1."/>
      <w:lvlJc w:val="left"/>
      <w:pPr>
        <w:tabs>
          <w:tab w:val="num" w:pos="795"/>
        </w:tabs>
        <w:ind w:left="795" w:hanging="43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36563758"/>
    <w:multiLevelType w:val="hybridMultilevel"/>
    <w:tmpl w:val="7272122A"/>
    <w:lvl w:ilvl="0" w:tplc="03E25E4E">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7BD1AAB"/>
    <w:multiLevelType w:val="singleLevel"/>
    <w:tmpl w:val="3D9029E0"/>
    <w:lvl w:ilvl="0">
      <w:start w:val="1"/>
      <w:numFmt w:val="bullet"/>
      <w:lvlText w:val=""/>
      <w:lvlJc w:val="left"/>
      <w:pPr>
        <w:tabs>
          <w:tab w:val="num" w:pos="360"/>
        </w:tabs>
        <w:ind w:left="360" w:hanging="360"/>
      </w:pPr>
      <w:rPr>
        <w:rFonts w:ascii="Symbol" w:hAnsi="Symbol" w:hint="default"/>
      </w:rPr>
    </w:lvl>
  </w:abstractNum>
  <w:abstractNum w:abstractNumId="17">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8">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19">
    <w:nsid w:val="3A3660B5"/>
    <w:multiLevelType w:val="singleLevel"/>
    <w:tmpl w:val="3D9029E0"/>
    <w:lvl w:ilvl="0">
      <w:start w:val="1"/>
      <w:numFmt w:val="bullet"/>
      <w:lvlText w:val=""/>
      <w:lvlJc w:val="left"/>
      <w:pPr>
        <w:tabs>
          <w:tab w:val="num" w:pos="360"/>
        </w:tabs>
        <w:ind w:left="360" w:hanging="360"/>
      </w:pPr>
      <w:rPr>
        <w:rFonts w:ascii="Symbol" w:hAnsi="Symbol" w:hint="default"/>
      </w:rPr>
    </w:lvl>
  </w:abstractNum>
  <w:abstractNum w:abstractNumId="20">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44DE2E32"/>
    <w:multiLevelType w:val="hybridMultilevel"/>
    <w:tmpl w:val="AE3831D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860"/>
        </w:tabs>
        <w:ind w:left="1860" w:hanging="360"/>
      </w:pPr>
      <w:rPr>
        <w:rFonts w:ascii="Courier New" w:hAnsi="Courier New" w:hint="default"/>
      </w:rPr>
    </w:lvl>
    <w:lvl w:ilvl="2" w:tplc="04050005">
      <w:start w:val="1"/>
      <w:numFmt w:val="bullet"/>
      <w:lvlText w:val=""/>
      <w:lvlJc w:val="left"/>
      <w:pPr>
        <w:tabs>
          <w:tab w:val="num" w:pos="2580"/>
        </w:tabs>
        <w:ind w:left="2580" w:hanging="360"/>
      </w:pPr>
      <w:rPr>
        <w:rFonts w:ascii="Wingdings" w:hAnsi="Wingdings" w:hint="default"/>
      </w:rPr>
    </w:lvl>
    <w:lvl w:ilvl="3" w:tplc="04050001">
      <w:start w:val="1"/>
      <w:numFmt w:val="bullet"/>
      <w:lvlText w:val=""/>
      <w:lvlJc w:val="left"/>
      <w:pPr>
        <w:tabs>
          <w:tab w:val="num" w:pos="3300"/>
        </w:tabs>
        <w:ind w:left="3300" w:hanging="360"/>
      </w:pPr>
      <w:rPr>
        <w:rFonts w:ascii="Symbol" w:hAnsi="Symbol" w:hint="default"/>
      </w:rPr>
    </w:lvl>
    <w:lvl w:ilvl="4" w:tplc="04050003">
      <w:start w:val="1"/>
      <w:numFmt w:val="bullet"/>
      <w:lvlText w:val="o"/>
      <w:lvlJc w:val="left"/>
      <w:pPr>
        <w:tabs>
          <w:tab w:val="num" w:pos="4020"/>
        </w:tabs>
        <w:ind w:left="4020" w:hanging="360"/>
      </w:pPr>
      <w:rPr>
        <w:rFonts w:ascii="Courier New" w:hAnsi="Courier New" w:hint="default"/>
      </w:rPr>
    </w:lvl>
    <w:lvl w:ilvl="5" w:tplc="04050005">
      <w:start w:val="1"/>
      <w:numFmt w:val="bullet"/>
      <w:lvlText w:val=""/>
      <w:lvlJc w:val="left"/>
      <w:pPr>
        <w:tabs>
          <w:tab w:val="num" w:pos="4740"/>
        </w:tabs>
        <w:ind w:left="4740" w:hanging="360"/>
      </w:pPr>
      <w:rPr>
        <w:rFonts w:ascii="Wingdings" w:hAnsi="Wingdings" w:hint="default"/>
      </w:rPr>
    </w:lvl>
    <w:lvl w:ilvl="6" w:tplc="04050001">
      <w:start w:val="1"/>
      <w:numFmt w:val="bullet"/>
      <w:lvlText w:val=""/>
      <w:lvlJc w:val="left"/>
      <w:pPr>
        <w:tabs>
          <w:tab w:val="num" w:pos="5460"/>
        </w:tabs>
        <w:ind w:left="5460" w:hanging="360"/>
      </w:pPr>
      <w:rPr>
        <w:rFonts w:ascii="Symbol" w:hAnsi="Symbol" w:hint="default"/>
      </w:rPr>
    </w:lvl>
    <w:lvl w:ilvl="7" w:tplc="04050003">
      <w:start w:val="1"/>
      <w:numFmt w:val="bullet"/>
      <w:lvlText w:val="o"/>
      <w:lvlJc w:val="left"/>
      <w:pPr>
        <w:tabs>
          <w:tab w:val="num" w:pos="6180"/>
        </w:tabs>
        <w:ind w:left="6180" w:hanging="360"/>
      </w:pPr>
      <w:rPr>
        <w:rFonts w:ascii="Courier New" w:hAnsi="Courier New" w:hint="default"/>
      </w:rPr>
    </w:lvl>
    <w:lvl w:ilvl="8" w:tplc="04050005">
      <w:start w:val="1"/>
      <w:numFmt w:val="bullet"/>
      <w:lvlText w:val=""/>
      <w:lvlJc w:val="left"/>
      <w:pPr>
        <w:tabs>
          <w:tab w:val="num" w:pos="6900"/>
        </w:tabs>
        <w:ind w:left="6900" w:hanging="360"/>
      </w:pPr>
      <w:rPr>
        <w:rFonts w:ascii="Wingdings" w:hAnsi="Wingdings" w:hint="default"/>
      </w:rPr>
    </w:lvl>
  </w:abstractNum>
  <w:abstractNum w:abstractNumId="25">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8">
    <w:nsid w:val="4CD66551"/>
    <w:multiLevelType w:val="hybridMultilevel"/>
    <w:tmpl w:val="5210A4A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01071D"/>
    <w:multiLevelType w:val="singleLevel"/>
    <w:tmpl w:val="3D9029E0"/>
    <w:lvl w:ilvl="0">
      <w:start w:val="1"/>
      <w:numFmt w:val="bullet"/>
      <w:lvlText w:val=""/>
      <w:lvlJc w:val="left"/>
      <w:pPr>
        <w:tabs>
          <w:tab w:val="num" w:pos="360"/>
        </w:tabs>
        <w:ind w:left="360" w:hanging="360"/>
      </w:pPr>
      <w:rPr>
        <w:rFonts w:ascii="Symbol" w:hAnsi="Symbol" w:hint="default"/>
      </w:rPr>
    </w:lvl>
  </w:abstractNum>
  <w:abstractNum w:abstractNumId="30">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33">
    <w:nsid w:val="53F35244"/>
    <w:multiLevelType w:val="singleLevel"/>
    <w:tmpl w:val="3D9029E0"/>
    <w:lvl w:ilvl="0">
      <w:start w:val="1"/>
      <w:numFmt w:val="bullet"/>
      <w:lvlText w:val=""/>
      <w:lvlJc w:val="left"/>
      <w:pPr>
        <w:tabs>
          <w:tab w:val="num" w:pos="360"/>
        </w:tabs>
        <w:ind w:left="360" w:hanging="360"/>
      </w:pPr>
      <w:rPr>
        <w:rFonts w:ascii="Symbol" w:hAnsi="Symbol" w:hint="default"/>
      </w:rPr>
    </w:lvl>
  </w:abstractNum>
  <w:abstractNum w:abstractNumId="34">
    <w:nsid w:val="5693093E"/>
    <w:multiLevelType w:val="singleLevel"/>
    <w:tmpl w:val="3D9029E0"/>
    <w:lvl w:ilvl="0">
      <w:start w:val="1"/>
      <w:numFmt w:val="bullet"/>
      <w:lvlText w:val=""/>
      <w:lvlJc w:val="left"/>
      <w:pPr>
        <w:tabs>
          <w:tab w:val="num" w:pos="360"/>
        </w:tabs>
        <w:ind w:left="360" w:hanging="360"/>
      </w:pPr>
      <w:rPr>
        <w:rFonts w:ascii="Symbol" w:hAnsi="Symbol" w:hint="default"/>
      </w:rPr>
    </w:lvl>
  </w:abstractNum>
  <w:abstractNum w:abstractNumId="35">
    <w:nsid w:val="57C15C0E"/>
    <w:multiLevelType w:val="hybridMultilevel"/>
    <w:tmpl w:val="DFD6BFE4"/>
    <w:lvl w:ilvl="0" w:tplc="04050001">
      <w:start w:val="1"/>
      <w:numFmt w:val="bullet"/>
      <w:lvlText w:val=""/>
      <w:lvlJc w:val="left"/>
      <w:pPr>
        <w:tabs>
          <w:tab w:val="num" w:pos="2340"/>
        </w:tabs>
        <w:ind w:left="2340" w:hanging="360"/>
      </w:pPr>
      <w:rPr>
        <w:rFonts w:ascii="Symbol" w:hAnsi="Symbol" w:hint="default"/>
      </w:rPr>
    </w:lvl>
    <w:lvl w:ilvl="1" w:tplc="04050003">
      <w:start w:val="1"/>
      <w:numFmt w:val="bullet"/>
      <w:lvlText w:val="o"/>
      <w:lvlJc w:val="left"/>
      <w:pPr>
        <w:tabs>
          <w:tab w:val="num" w:pos="3060"/>
        </w:tabs>
        <w:ind w:left="3060" w:hanging="360"/>
      </w:pPr>
      <w:rPr>
        <w:rFonts w:ascii="Courier New" w:hAnsi="Courier New" w:hint="default"/>
      </w:rPr>
    </w:lvl>
    <w:lvl w:ilvl="2" w:tplc="04050005">
      <w:start w:val="1"/>
      <w:numFmt w:val="bullet"/>
      <w:lvlText w:val=""/>
      <w:lvlJc w:val="left"/>
      <w:pPr>
        <w:tabs>
          <w:tab w:val="num" w:pos="3780"/>
        </w:tabs>
        <w:ind w:left="3780" w:hanging="360"/>
      </w:pPr>
      <w:rPr>
        <w:rFonts w:ascii="Wingdings" w:hAnsi="Wingdings" w:hint="default"/>
      </w:rPr>
    </w:lvl>
    <w:lvl w:ilvl="3" w:tplc="04050001">
      <w:start w:val="1"/>
      <w:numFmt w:val="bullet"/>
      <w:lvlText w:val=""/>
      <w:lvlJc w:val="left"/>
      <w:pPr>
        <w:tabs>
          <w:tab w:val="num" w:pos="4500"/>
        </w:tabs>
        <w:ind w:left="4500" w:hanging="360"/>
      </w:pPr>
      <w:rPr>
        <w:rFonts w:ascii="Symbol" w:hAnsi="Symbol" w:hint="default"/>
      </w:rPr>
    </w:lvl>
    <w:lvl w:ilvl="4" w:tplc="04050003">
      <w:start w:val="1"/>
      <w:numFmt w:val="bullet"/>
      <w:lvlText w:val="o"/>
      <w:lvlJc w:val="left"/>
      <w:pPr>
        <w:tabs>
          <w:tab w:val="num" w:pos="5220"/>
        </w:tabs>
        <w:ind w:left="5220" w:hanging="360"/>
      </w:pPr>
      <w:rPr>
        <w:rFonts w:ascii="Courier New" w:hAnsi="Courier New" w:hint="default"/>
      </w:rPr>
    </w:lvl>
    <w:lvl w:ilvl="5" w:tplc="04050005">
      <w:start w:val="1"/>
      <w:numFmt w:val="bullet"/>
      <w:lvlText w:val=""/>
      <w:lvlJc w:val="left"/>
      <w:pPr>
        <w:tabs>
          <w:tab w:val="num" w:pos="5940"/>
        </w:tabs>
        <w:ind w:left="5940" w:hanging="360"/>
      </w:pPr>
      <w:rPr>
        <w:rFonts w:ascii="Wingdings" w:hAnsi="Wingdings" w:hint="default"/>
      </w:rPr>
    </w:lvl>
    <w:lvl w:ilvl="6" w:tplc="04050001">
      <w:start w:val="1"/>
      <w:numFmt w:val="bullet"/>
      <w:lvlText w:val=""/>
      <w:lvlJc w:val="left"/>
      <w:pPr>
        <w:tabs>
          <w:tab w:val="num" w:pos="6660"/>
        </w:tabs>
        <w:ind w:left="6660" w:hanging="360"/>
      </w:pPr>
      <w:rPr>
        <w:rFonts w:ascii="Symbol" w:hAnsi="Symbol" w:hint="default"/>
      </w:rPr>
    </w:lvl>
    <w:lvl w:ilvl="7" w:tplc="04050003">
      <w:start w:val="1"/>
      <w:numFmt w:val="bullet"/>
      <w:lvlText w:val="o"/>
      <w:lvlJc w:val="left"/>
      <w:pPr>
        <w:tabs>
          <w:tab w:val="num" w:pos="7380"/>
        </w:tabs>
        <w:ind w:left="7380" w:hanging="360"/>
      </w:pPr>
      <w:rPr>
        <w:rFonts w:ascii="Courier New" w:hAnsi="Courier New" w:hint="default"/>
      </w:rPr>
    </w:lvl>
    <w:lvl w:ilvl="8" w:tplc="04050005">
      <w:start w:val="1"/>
      <w:numFmt w:val="bullet"/>
      <w:lvlText w:val=""/>
      <w:lvlJc w:val="left"/>
      <w:pPr>
        <w:tabs>
          <w:tab w:val="num" w:pos="8100"/>
        </w:tabs>
        <w:ind w:left="8100" w:hanging="360"/>
      </w:pPr>
      <w:rPr>
        <w:rFonts w:ascii="Wingdings" w:hAnsi="Wingdings" w:hint="default"/>
      </w:rPr>
    </w:lvl>
  </w:abstractNum>
  <w:abstractNum w:abstractNumId="36">
    <w:nsid w:val="58061A75"/>
    <w:multiLevelType w:val="hybridMultilevel"/>
    <w:tmpl w:val="3CEA4E44"/>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37">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39">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1">
    <w:nsid w:val="6F78302D"/>
    <w:multiLevelType w:val="hybridMultilevel"/>
    <w:tmpl w:val="D3CA9D92"/>
    <w:lvl w:ilvl="0" w:tplc="71984510">
      <w:start w:val="1"/>
      <w:numFmt w:val="decimal"/>
      <w:lvlText w:val="%1)"/>
      <w:lvlJc w:val="left"/>
      <w:pPr>
        <w:tabs>
          <w:tab w:val="num" w:pos="1260"/>
        </w:tabs>
        <w:ind w:left="1260" w:hanging="360"/>
      </w:pPr>
      <w:rPr>
        <w:rFonts w:cs="Times New Roman" w:hint="default"/>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2">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75534CE5"/>
    <w:multiLevelType w:val="hybridMultilevel"/>
    <w:tmpl w:val="86226694"/>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45">
    <w:nsid w:val="755A5E36"/>
    <w:multiLevelType w:val="hybridMultilevel"/>
    <w:tmpl w:val="38C6627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46">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1"/>
  </w:num>
  <w:num w:numId="3">
    <w:abstractNumId w:val="45"/>
  </w:num>
  <w:num w:numId="4">
    <w:abstractNumId w:val="36"/>
  </w:num>
  <w:num w:numId="5">
    <w:abstractNumId w:val="44"/>
  </w:num>
  <w:num w:numId="6">
    <w:abstractNumId w:val="34"/>
  </w:num>
  <w:num w:numId="7">
    <w:abstractNumId w:val="16"/>
  </w:num>
  <w:num w:numId="8">
    <w:abstractNumId w:val="33"/>
  </w:num>
  <w:num w:numId="9">
    <w:abstractNumId w:val="19"/>
  </w:num>
  <w:num w:numId="10">
    <w:abstractNumId w:val="29"/>
  </w:num>
  <w:num w:numId="11">
    <w:abstractNumId w:val="3"/>
  </w:num>
  <w:num w:numId="12">
    <w:abstractNumId w:val="13"/>
  </w:num>
  <w:num w:numId="13">
    <w:abstractNumId w:val="35"/>
  </w:num>
  <w:num w:numId="14">
    <w:abstractNumId w:val="12"/>
  </w:num>
  <w:num w:numId="15">
    <w:abstractNumId w:val="28"/>
  </w:num>
  <w:num w:numId="16">
    <w:abstractNumId w:val="2"/>
  </w:num>
  <w:num w:numId="17">
    <w:abstractNumId w:val="15"/>
  </w:num>
  <w:num w:numId="18">
    <w:abstractNumId w:val="6"/>
  </w:num>
  <w:num w:numId="19">
    <w:abstractNumId w:val="49"/>
  </w:num>
  <w:num w:numId="20">
    <w:abstractNumId w:val="43"/>
  </w:num>
  <w:num w:numId="21">
    <w:abstractNumId w:val="20"/>
  </w:num>
  <w:num w:numId="22">
    <w:abstractNumId w:val="22"/>
  </w:num>
  <w:num w:numId="23">
    <w:abstractNumId w:val="7"/>
  </w:num>
  <w:num w:numId="24">
    <w:abstractNumId w:val="8"/>
  </w:num>
  <w:num w:numId="25">
    <w:abstractNumId w:val="0"/>
  </w:num>
  <w:num w:numId="26">
    <w:abstractNumId w:val="14"/>
  </w:num>
  <w:num w:numId="27">
    <w:abstractNumId w:val="25"/>
  </w:num>
  <w:num w:numId="28">
    <w:abstractNumId w:val="30"/>
  </w:num>
  <w:num w:numId="29">
    <w:abstractNumId w:val="10"/>
  </w:num>
  <w:num w:numId="30">
    <w:abstractNumId w:val="21"/>
  </w:num>
  <w:num w:numId="31">
    <w:abstractNumId w:val="47"/>
  </w:num>
  <w:num w:numId="32">
    <w:abstractNumId w:val="46"/>
  </w:num>
  <w:num w:numId="33">
    <w:abstractNumId w:val="48"/>
  </w:num>
  <w:num w:numId="34">
    <w:abstractNumId w:val="31"/>
  </w:num>
  <w:num w:numId="35">
    <w:abstractNumId w:val="9"/>
  </w:num>
  <w:num w:numId="36">
    <w:abstractNumId w:val="38"/>
  </w:num>
  <w:num w:numId="37">
    <w:abstractNumId w:val="17"/>
  </w:num>
  <w:num w:numId="38">
    <w:abstractNumId w:val="26"/>
  </w:num>
  <w:num w:numId="39">
    <w:abstractNumId w:val="27"/>
  </w:num>
  <w:num w:numId="40">
    <w:abstractNumId w:val="5"/>
  </w:num>
  <w:num w:numId="41">
    <w:abstractNumId w:val="18"/>
  </w:num>
  <w:num w:numId="42">
    <w:abstractNumId w:val="4"/>
  </w:num>
  <w:num w:numId="43">
    <w:abstractNumId w:val="11"/>
  </w:num>
  <w:num w:numId="44">
    <w:abstractNumId w:val="32"/>
  </w:num>
  <w:num w:numId="45">
    <w:abstractNumId w:val="23"/>
  </w:num>
  <w:num w:numId="46">
    <w:abstractNumId w:val="40"/>
  </w:num>
  <w:num w:numId="47">
    <w:abstractNumId w:val="37"/>
  </w:num>
  <w:num w:numId="48">
    <w:abstractNumId w:val="42"/>
  </w:num>
  <w:num w:numId="49">
    <w:abstractNumId w:val="39"/>
  </w:num>
  <w:num w:numId="50">
    <w:abstractNumId w:val="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117D2"/>
    <w:rsid w:val="00003542"/>
    <w:rsid w:val="000116C4"/>
    <w:rsid w:val="0001174B"/>
    <w:rsid w:val="000128EC"/>
    <w:rsid w:val="00014675"/>
    <w:rsid w:val="0002279B"/>
    <w:rsid w:val="00035F99"/>
    <w:rsid w:val="00061CE8"/>
    <w:rsid w:val="00080466"/>
    <w:rsid w:val="0008403A"/>
    <w:rsid w:val="000860D3"/>
    <w:rsid w:val="00090C9E"/>
    <w:rsid w:val="0009391E"/>
    <w:rsid w:val="00095672"/>
    <w:rsid w:val="000B7CE8"/>
    <w:rsid w:val="000C0FD7"/>
    <w:rsid w:val="000C1B2B"/>
    <w:rsid w:val="000C4D24"/>
    <w:rsid w:val="000C56DC"/>
    <w:rsid w:val="000D38A8"/>
    <w:rsid w:val="000E1C39"/>
    <w:rsid w:val="000E3263"/>
    <w:rsid w:val="000E762B"/>
    <w:rsid w:val="000F271F"/>
    <w:rsid w:val="000F3A5A"/>
    <w:rsid w:val="00102AE9"/>
    <w:rsid w:val="00104DD5"/>
    <w:rsid w:val="001050B6"/>
    <w:rsid w:val="00110C80"/>
    <w:rsid w:val="00132FE2"/>
    <w:rsid w:val="0014668C"/>
    <w:rsid w:val="00150979"/>
    <w:rsid w:val="001602AD"/>
    <w:rsid w:val="0016222D"/>
    <w:rsid w:val="0016356C"/>
    <w:rsid w:val="00172C47"/>
    <w:rsid w:val="001955F8"/>
    <w:rsid w:val="00196C3E"/>
    <w:rsid w:val="001A3AA3"/>
    <w:rsid w:val="001B6F7F"/>
    <w:rsid w:val="001C1FA8"/>
    <w:rsid w:val="001C7CC9"/>
    <w:rsid w:val="001D1184"/>
    <w:rsid w:val="001D44C7"/>
    <w:rsid w:val="001D4B32"/>
    <w:rsid w:val="001D74B1"/>
    <w:rsid w:val="001E070A"/>
    <w:rsid w:val="001E759E"/>
    <w:rsid w:val="001F313B"/>
    <w:rsid w:val="001F4647"/>
    <w:rsid w:val="00203153"/>
    <w:rsid w:val="00204890"/>
    <w:rsid w:val="00205572"/>
    <w:rsid w:val="0021340F"/>
    <w:rsid w:val="00214EA8"/>
    <w:rsid w:val="00215440"/>
    <w:rsid w:val="00230A7A"/>
    <w:rsid w:val="00232941"/>
    <w:rsid w:val="00243297"/>
    <w:rsid w:val="00245E60"/>
    <w:rsid w:val="00262B97"/>
    <w:rsid w:val="002648C7"/>
    <w:rsid w:val="00264E1E"/>
    <w:rsid w:val="002673B4"/>
    <w:rsid w:val="0026780F"/>
    <w:rsid w:val="002777CF"/>
    <w:rsid w:val="002A2D21"/>
    <w:rsid w:val="002A4D5F"/>
    <w:rsid w:val="002A6DB6"/>
    <w:rsid w:val="002A7FA5"/>
    <w:rsid w:val="002B29E5"/>
    <w:rsid w:val="002C1441"/>
    <w:rsid w:val="002C7A47"/>
    <w:rsid w:val="002E6B6A"/>
    <w:rsid w:val="002F50D9"/>
    <w:rsid w:val="003117D2"/>
    <w:rsid w:val="00315D8F"/>
    <w:rsid w:val="003257F7"/>
    <w:rsid w:val="00335E53"/>
    <w:rsid w:val="00335F68"/>
    <w:rsid w:val="00345466"/>
    <w:rsid w:val="003454EC"/>
    <w:rsid w:val="0034596A"/>
    <w:rsid w:val="00345B46"/>
    <w:rsid w:val="00350A77"/>
    <w:rsid w:val="00351616"/>
    <w:rsid w:val="0035624D"/>
    <w:rsid w:val="00362275"/>
    <w:rsid w:val="00370BB5"/>
    <w:rsid w:val="00374799"/>
    <w:rsid w:val="00374EA2"/>
    <w:rsid w:val="00376158"/>
    <w:rsid w:val="0038542D"/>
    <w:rsid w:val="00385D96"/>
    <w:rsid w:val="00392756"/>
    <w:rsid w:val="003B0678"/>
    <w:rsid w:val="003C2C9B"/>
    <w:rsid w:val="003C5E5B"/>
    <w:rsid w:val="003C77BC"/>
    <w:rsid w:val="003D0459"/>
    <w:rsid w:val="003D6F54"/>
    <w:rsid w:val="003F06B8"/>
    <w:rsid w:val="003F1E4E"/>
    <w:rsid w:val="003F49EC"/>
    <w:rsid w:val="00402231"/>
    <w:rsid w:val="00404128"/>
    <w:rsid w:val="004052A7"/>
    <w:rsid w:val="00405521"/>
    <w:rsid w:val="004106AC"/>
    <w:rsid w:val="0041677F"/>
    <w:rsid w:val="004238B2"/>
    <w:rsid w:val="00430908"/>
    <w:rsid w:val="00434788"/>
    <w:rsid w:val="00435913"/>
    <w:rsid w:val="004431D9"/>
    <w:rsid w:val="00490434"/>
    <w:rsid w:val="00496304"/>
    <w:rsid w:val="004C4D79"/>
    <w:rsid w:val="004D2979"/>
    <w:rsid w:val="004D34AF"/>
    <w:rsid w:val="004E0234"/>
    <w:rsid w:val="004E194E"/>
    <w:rsid w:val="004E38FD"/>
    <w:rsid w:val="004E4D86"/>
    <w:rsid w:val="00501D81"/>
    <w:rsid w:val="0051288C"/>
    <w:rsid w:val="00524A62"/>
    <w:rsid w:val="00543832"/>
    <w:rsid w:val="00545846"/>
    <w:rsid w:val="0055212C"/>
    <w:rsid w:val="005522CD"/>
    <w:rsid w:val="00552429"/>
    <w:rsid w:val="005553EF"/>
    <w:rsid w:val="00566280"/>
    <w:rsid w:val="005730E6"/>
    <w:rsid w:val="005869ED"/>
    <w:rsid w:val="0059550F"/>
    <w:rsid w:val="005A4DAD"/>
    <w:rsid w:val="005A560F"/>
    <w:rsid w:val="005B0D3B"/>
    <w:rsid w:val="005B13F5"/>
    <w:rsid w:val="005B2FEC"/>
    <w:rsid w:val="005B4943"/>
    <w:rsid w:val="005C11FE"/>
    <w:rsid w:val="005C7899"/>
    <w:rsid w:val="005E5813"/>
    <w:rsid w:val="005E6470"/>
    <w:rsid w:val="005F75DA"/>
    <w:rsid w:val="00605E0B"/>
    <w:rsid w:val="00610242"/>
    <w:rsid w:val="0061563C"/>
    <w:rsid w:val="00624F52"/>
    <w:rsid w:val="00630341"/>
    <w:rsid w:val="006319A9"/>
    <w:rsid w:val="00634A2A"/>
    <w:rsid w:val="00635B12"/>
    <w:rsid w:val="006406AF"/>
    <w:rsid w:val="00642763"/>
    <w:rsid w:val="00646944"/>
    <w:rsid w:val="00647B07"/>
    <w:rsid w:val="00651639"/>
    <w:rsid w:val="00673A63"/>
    <w:rsid w:val="00673AAE"/>
    <w:rsid w:val="0068011B"/>
    <w:rsid w:val="006916FD"/>
    <w:rsid w:val="006B22D7"/>
    <w:rsid w:val="006B7214"/>
    <w:rsid w:val="006C269B"/>
    <w:rsid w:val="006C2BC7"/>
    <w:rsid w:val="006C3811"/>
    <w:rsid w:val="006D1645"/>
    <w:rsid w:val="006D17D8"/>
    <w:rsid w:val="006E0AD6"/>
    <w:rsid w:val="006E504D"/>
    <w:rsid w:val="006E557C"/>
    <w:rsid w:val="006F0E94"/>
    <w:rsid w:val="006F62C5"/>
    <w:rsid w:val="006F6C4E"/>
    <w:rsid w:val="00705668"/>
    <w:rsid w:val="00706317"/>
    <w:rsid w:val="00707F91"/>
    <w:rsid w:val="00710D0E"/>
    <w:rsid w:val="00713344"/>
    <w:rsid w:val="007178C5"/>
    <w:rsid w:val="007236A2"/>
    <w:rsid w:val="007758E8"/>
    <w:rsid w:val="00784055"/>
    <w:rsid w:val="007952CE"/>
    <w:rsid w:val="007B5CE7"/>
    <w:rsid w:val="007B5D69"/>
    <w:rsid w:val="007C3303"/>
    <w:rsid w:val="007C69DA"/>
    <w:rsid w:val="007E35BA"/>
    <w:rsid w:val="007E790A"/>
    <w:rsid w:val="007F2801"/>
    <w:rsid w:val="007F4A23"/>
    <w:rsid w:val="007F57D3"/>
    <w:rsid w:val="007F6441"/>
    <w:rsid w:val="00816A61"/>
    <w:rsid w:val="0082212D"/>
    <w:rsid w:val="0084428C"/>
    <w:rsid w:val="008515EC"/>
    <w:rsid w:val="00857911"/>
    <w:rsid w:val="008607A4"/>
    <w:rsid w:val="0087416C"/>
    <w:rsid w:val="0088116B"/>
    <w:rsid w:val="00884445"/>
    <w:rsid w:val="008937E6"/>
    <w:rsid w:val="00893FA2"/>
    <w:rsid w:val="008A106E"/>
    <w:rsid w:val="008A2ED1"/>
    <w:rsid w:val="008A3107"/>
    <w:rsid w:val="008B4354"/>
    <w:rsid w:val="008B775C"/>
    <w:rsid w:val="008C4936"/>
    <w:rsid w:val="008D0182"/>
    <w:rsid w:val="008D2D14"/>
    <w:rsid w:val="008E4D02"/>
    <w:rsid w:val="008F172B"/>
    <w:rsid w:val="008F4B4E"/>
    <w:rsid w:val="008F4E01"/>
    <w:rsid w:val="00904457"/>
    <w:rsid w:val="009054A5"/>
    <w:rsid w:val="009062F3"/>
    <w:rsid w:val="00907EE6"/>
    <w:rsid w:val="00914DF4"/>
    <w:rsid w:val="00921606"/>
    <w:rsid w:val="00943D54"/>
    <w:rsid w:val="00955AE9"/>
    <w:rsid w:val="00967C9C"/>
    <w:rsid w:val="00972079"/>
    <w:rsid w:val="00972201"/>
    <w:rsid w:val="00984F81"/>
    <w:rsid w:val="00992A27"/>
    <w:rsid w:val="00997C6A"/>
    <w:rsid w:val="009A0DC8"/>
    <w:rsid w:val="009A1657"/>
    <w:rsid w:val="009A1D55"/>
    <w:rsid w:val="009A7CED"/>
    <w:rsid w:val="009B2074"/>
    <w:rsid w:val="009C09D1"/>
    <w:rsid w:val="009C5379"/>
    <w:rsid w:val="009D20BB"/>
    <w:rsid w:val="009E5D95"/>
    <w:rsid w:val="009F5190"/>
    <w:rsid w:val="009F5BE8"/>
    <w:rsid w:val="00A01209"/>
    <w:rsid w:val="00A143FB"/>
    <w:rsid w:val="00A22021"/>
    <w:rsid w:val="00A3021F"/>
    <w:rsid w:val="00A30E42"/>
    <w:rsid w:val="00A36CD4"/>
    <w:rsid w:val="00A37D51"/>
    <w:rsid w:val="00A416E5"/>
    <w:rsid w:val="00A45B2F"/>
    <w:rsid w:val="00A4775A"/>
    <w:rsid w:val="00A70B38"/>
    <w:rsid w:val="00A95368"/>
    <w:rsid w:val="00AA697C"/>
    <w:rsid w:val="00AB0BCD"/>
    <w:rsid w:val="00AB21FE"/>
    <w:rsid w:val="00AD0839"/>
    <w:rsid w:val="00AD40AB"/>
    <w:rsid w:val="00AD6CAC"/>
    <w:rsid w:val="00AD7DCF"/>
    <w:rsid w:val="00AE5AD1"/>
    <w:rsid w:val="00AF79BF"/>
    <w:rsid w:val="00B11AC5"/>
    <w:rsid w:val="00B15390"/>
    <w:rsid w:val="00B16BCB"/>
    <w:rsid w:val="00B2081F"/>
    <w:rsid w:val="00B32B66"/>
    <w:rsid w:val="00B4178D"/>
    <w:rsid w:val="00B625DE"/>
    <w:rsid w:val="00B756A7"/>
    <w:rsid w:val="00B7585A"/>
    <w:rsid w:val="00B91A5C"/>
    <w:rsid w:val="00B96447"/>
    <w:rsid w:val="00BA5B36"/>
    <w:rsid w:val="00BA6E8A"/>
    <w:rsid w:val="00BB0E3E"/>
    <w:rsid w:val="00BB115C"/>
    <w:rsid w:val="00BB1C93"/>
    <w:rsid w:val="00BB2131"/>
    <w:rsid w:val="00BB6645"/>
    <w:rsid w:val="00BC5B93"/>
    <w:rsid w:val="00BE0B9D"/>
    <w:rsid w:val="00BF5239"/>
    <w:rsid w:val="00C01869"/>
    <w:rsid w:val="00C0236B"/>
    <w:rsid w:val="00C17BC4"/>
    <w:rsid w:val="00C25C66"/>
    <w:rsid w:val="00C26B4C"/>
    <w:rsid w:val="00C5226A"/>
    <w:rsid w:val="00C52456"/>
    <w:rsid w:val="00C61A0C"/>
    <w:rsid w:val="00C659FE"/>
    <w:rsid w:val="00C6640E"/>
    <w:rsid w:val="00C70F47"/>
    <w:rsid w:val="00C73D87"/>
    <w:rsid w:val="00C773C3"/>
    <w:rsid w:val="00C9359F"/>
    <w:rsid w:val="00C95801"/>
    <w:rsid w:val="00C95B33"/>
    <w:rsid w:val="00C9669A"/>
    <w:rsid w:val="00CA3FE8"/>
    <w:rsid w:val="00CB6F4C"/>
    <w:rsid w:val="00CC3F46"/>
    <w:rsid w:val="00CC3FDA"/>
    <w:rsid w:val="00CC44D9"/>
    <w:rsid w:val="00CD263D"/>
    <w:rsid w:val="00CD505E"/>
    <w:rsid w:val="00CE08AC"/>
    <w:rsid w:val="00CE1481"/>
    <w:rsid w:val="00CE7566"/>
    <w:rsid w:val="00D11D15"/>
    <w:rsid w:val="00D24414"/>
    <w:rsid w:val="00D32CB1"/>
    <w:rsid w:val="00D422F8"/>
    <w:rsid w:val="00D443A1"/>
    <w:rsid w:val="00D4672D"/>
    <w:rsid w:val="00D53531"/>
    <w:rsid w:val="00D55262"/>
    <w:rsid w:val="00D57BD2"/>
    <w:rsid w:val="00D641CE"/>
    <w:rsid w:val="00D83FC9"/>
    <w:rsid w:val="00D903F6"/>
    <w:rsid w:val="00DA35B4"/>
    <w:rsid w:val="00DA3696"/>
    <w:rsid w:val="00DA542A"/>
    <w:rsid w:val="00DB3CC1"/>
    <w:rsid w:val="00DD158F"/>
    <w:rsid w:val="00DE514D"/>
    <w:rsid w:val="00DF4BD5"/>
    <w:rsid w:val="00E1115E"/>
    <w:rsid w:val="00E21544"/>
    <w:rsid w:val="00E237D4"/>
    <w:rsid w:val="00E30102"/>
    <w:rsid w:val="00E331D9"/>
    <w:rsid w:val="00E444D5"/>
    <w:rsid w:val="00E56071"/>
    <w:rsid w:val="00E71221"/>
    <w:rsid w:val="00E7414A"/>
    <w:rsid w:val="00E777D4"/>
    <w:rsid w:val="00EA71F2"/>
    <w:rsid w:val="00EB507C"/>
    <w:rsid w:val="00EB5CD4"/>
    <w:rsid w:val="00EB6AD6"/>
    <w:rsid w:val="00EB7608"/>
    <w:rsid w:val="00ED21E8"/>
    <w:rsid w:val="00ED36C9"/>
    <w:rsid w:val="00ED383A"/>
    <w:rsid w:val="00ED4E2F"/>
    <w:rsid w:val="00EE2B9A"/>
    <w:rsid w:val="00EE5708"/>
    <w:rsid w:val="00F01545"/>
    <w:rsid w:val="00F03BDE"/>
    <w:rsid w:val="00F11C81"/>
    <w:rsid w:val="00F16211"/>
    <w:rsid w:val="00F17C97"/>
    <w:rsid w:val="00F22472"/>
    <w:rsid w:val="00F23B46"/>
    <w:rsid w:val="00F24574"/>
    <w:rsid w:val="00F24CA8"/>
    <w:rsid w:val="00F33F80"/>
    <w:rsid w:val="00F4787C"/>
    <w:rsid w:val="00F5328C"/>
    <w:rsid w:val="00F54980"/>
    <w:rsid w:val="00F60E72"/>
    <w:rsid w:val="00F663B2"/>
    <w:rsid w:val="00F878FD"/>
    <w:rsid w:val="00F9240D"/>
    <w:rsid w:val="00FA09F1"/>
    <w:rsid w:val="00FA2709"/>
    <w:rsid w:val="00FC2337"/>
    <w:rsid w:val="00FD1FDA"/>
    <w:rsid w:val="00FD21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2" type="connector" idref="#Přímá spojnice se šipkou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51"/>
    <w:rPr>
      <w:sz w:val="24"/>
      <w:szCs w:val="24"/>
    </w:rPr>
  </w:style>
  <w:style w:type="paragraph" w:styleId="Heading1">
    <w:name w:val="heading 1"/>
    <w:basedOn w:val="Normal"/>
    <w:next w:val="Normal"/>
    <w:link w:val="Heading1Char"/>
    <w:uiPriority w:val="99"/>
    <w:qFormat/>
    <w:rsid w:val="009F5190"/>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3117D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5730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730E6"/>
    <w:pPr>
      <w:keepNext/>
      <w:spacing w:before="240" w:after="60"/>
      <w:outlineLvl w:val="3"/>
    </w:pPr>
    <w:rPr>
      <w:b/>
      <w:bCs/>
      <w:sz w:val="28"/>
      <w:szCs w:val="28"/>
    </w:rPr>
  </w:style>
  <w:style w:type="paragraph" w:styleId="Heading6">
    <w:name w:val="heading 6"/>
    <w:basedOn w:val="Normal"/>
    <w:next w:val="Normal"/>
    <w:link w:val="Heading6Char"/>
    <w:uiPriority w:val="99"/>
    <w:qFormat/>
    <w:rsid w:val="000C0F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D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D50D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D50D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D50D0"/>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7D50D0"/>
    <w:rPr>
      <w:rFonts w:ascii="Calibri" w:eastAsia="Times New Roman" w:hAnsi="Calibri" w:cs="Times New Roman"/>
      <w:b/>
      <w:bCs/>
    </w:rPr>
  </w:style>
  <w:style w:type="paragraph" w:styleId="NormalWeb">
    <w:name w:val="Normal (Web)"/>
    <w:basedOn w:val="Normal"/>
    <w:uiPriority w:val="99"/>
    <w:rsid w:val="003117D2"/>
    <w:pPr>
      <w:spacing w:before="100" w:beforeAutospacing="1" w:after="100" w:afterAutospacing="1"/>
    </w:pPr>
  </w:style>
  <w:style w:type="paragraph" w:customStyle="1" w:styleId="odkaz">
    <w:name w:val="odkaz"/>
    <w:basedOn w:val="Normal"/>
    <w:uiPriority w:val="99"/>
    <w:rsid w:val="003117D2"/>
    <w:pPr>
      <w:spacing w:before="100" w:beforeAutospacing="1" w:after="100" w:afterAutospacing="1"/>
    </w:pPr>
  </w:style>
  <w:style w:type="character" w:styleId="Hyperlink">
    <w:name w:val="Hyperlink"/>
    <w:basedOn w:val="DefaultParagraphFont"/>
    <w:uiPriority w:val="99"/>
    <w:rsid w:val="003117D2"/>
    <w:rPr>
      <w:rFonts w:cs="Times New Roman"/>
      <w:color w:val="0000FF"/>
      <w:u w:val="single"/>
    </w:rPr>
  </w:style>
  <w:style w:type="character" w:styleId="Strong">
    <w:name w:val="Strong"/>
    <w:basedOn w:val="DefaultParagraphFont"/>
    <w:uiPriority w:val="99"/>
    <w:qFormat/>
    <w:rsid w:val="007C69DA"/>
    <w:rPr>
      <w:rFonts w:cs="Times New Roman"/>
      <w:b/>
      <w:bCs/>
    </w:rPr>
  </w:style>
  <w:style w:type="paragraph" w:styleId="Header">
    <w:name w:val="header"/>
    <w:basedOn w:val="Normal"/>
    <w:link w:val="HeaderChar"/>
    <w:uiPriority w:val="99"/>
    <w:rsid w:val="00ED4E2F"/>
    <w:pPr>
      <w:tabs>
        <w:tab w:val="center" w:pos="4536"/>
        <w:tab w:val="right" w:pos="9072"/>
      </w:tabs>
    </w:pPr>
  </w:style>
  <w:style w:type="character" w:customStyle="1" w:styleId="HeaderChar">
    <w:name w:val="Header Char"/>
    <w:basedOn w:val="DefaultParagraphFont"/>
    <w:link w:val="Header"/>
    <w:uiPriority w:val="99"/>
    <w:locked/>
    <w:rsid w:val="00A36CD4"/>
    <w:rPr>
      <w:rFonts w:cs="Times New Roman"/>
      <w:sz w:val="24"/>
      <w:szCs w:val="24"/>
    </w:rPr>
  </w:style>
  <w:style w:type="character" w:styleId="PageNumber">
    <w:name w:val="page number"/>
    <w:basedOn w:val="DefaultParagraphFont"/>
    <w:uiPriority w:val="99"/>
    <w:rsid w:val="00ED4E2F"/>
    <w:rPr>
      <w:rFonts w:cs="Times New Roman"/>
    </w:rPr>
  </w:style>
  <w:style w:type="paragraph" w:styleId="BodyText">
    <w:name w:val="Body Text"/>
    <w:basedOn w:val="Normal"/>
    <w:link w:val="BodyTextChar"/>
    <w:uiPriority w:val="99"/>
    <w:rsid w:val="000C0FD7"/>
    <w:pPr>
      <w:tabs>
        <w:tab w:val="left" w:pos="1276"/>
        <w:tab w:val="left" w:pos="6237"/>
      </w:tabs>
    </w:pPr>
    <w:rPr>
      <w:sz w:val="28"/>
      <w:szCs w:val="28"/>
    </w:rPr>
  </w:style>
  <w:style w:type="character" w:customStyle="1" w:styleId="BodyTextChar">
    <w:name w:val="Body Text Char"/>
    <w:basedOn w:val="DefaultParagraphFont"/>
    <w:link w:val="BodyText"/>
    <w:uiPriority w:val="99"/>
    <w:semiHidden/>
    <w:rsid w:val="007D50D0"/>
    <w:rPr>
      <w:sz w:val="24"/>
      <w:szCs w:val="24"/>
    </w:rPr>
  </w:style>
  <w:style w:type="paragraph" w:styleId="BodyText2">
    <w:name w:val="Body Text 2"/>
    <w:basedOn w:val="Normal"/>
    <w:link w:val="BodyText2Char"/>
    <w:uiPriority w:val="99"/>
    <w:rsid w:val="009F5190"/>
    <w:pPr>
      <w:spacing w:after="120" w:line="480" w:lineRule="auto"/>
    </w:pPr>
  </w:style>
  <w:style w:type="character" w:customStyle="1" w:styleId="BodyText2Char">
    <w:name w:val="Body Text 2 Char"/>
    <w:basedOn w:val="DefaultParagraphFont"/>
    <w:link w:val="BodyText2"/>
    <w:uiPriority w:val="99"/>
    <w:semiHidden/>
    <w:rsid w:val="007D50D0"/>
    <w:rPr>
      <w:sz w:val="24"/>
      <w:szCs w:val="24"/>
    </w:rPr>
  </w:style>
  <w:style w:type="paragraph" w:styleId="Footer">
    <w:name w:val="footer"/>
    <w:basedOn w:val="Normal"/>
    <w:link w:val="FooterChar"/>
    <w:uiPriority w:val="99"/>
    <w:rsid w:val="00C70F47"/>
    <w:pPr>
      <w:tabs>
        <w:tab w:val="center" w:pos="4536"/>
        <w:tab w:val="right" w:pos="9072"/>
      </w:tabs>
    </w:pPr>
  </w:style>
  <w:style w:type="character" w:customStyle="1" w:styleId="FooterChar">
    <w:name w:val="Footer Char"/>
    <w:basedOn w:val="DefaultParagraphFont"/>
    <w:link w:val="Footer"/>
    <w:uiPriority w:val="99"/>
    <w:semiHidden/>
    <w:rsid w:val="007D50D0"/>
    <w:rPr>
      <w:sz w:val="24"/>
      <w:szCs w:val="24"/>
    </w:rPr>
  </w:style>
  <w:style w:type="paragraph" w:styleId="BodyText3">
    <w:name w:val="Body Text 3"/>
    <w:basedOn w:val="Normal"/>
    <w:link w:val="BodyText3Char"/>
    <w:uiPriority w:val="99"/>
    <w:rsid w:val="009F5190"/>
    <w:pPr>
      <w:spacing w:after="120"/>
    </w:pPr>
    <w:rPr>
      <w:sz w:val="16"/>
      <w:szCs w:val="16"/>
    </w:rPr>
  </w:style>
  <w:style w:type="character" w:customStyle="1" w:styleId="BodyText3Char">
    <w:name w:val="Body Text 3 Char"/>
    <w:basedOn w:val="DefaultParagraphFont"/>
    <w:link w:val="BodyText3"/>
    <w:uiPriority w:val="99"/>
    <w:semiHidden/>
    <w:rsid w:val="007D50D0"/>
    <w:rPr>
      <w:sz w:val="16"/>
      <w:szCs w:val="16"/>
    </w:rPr>
  </w:style>
  <w:style w:type="paragraph" w:styleId="Caption">
    <w:name w:val="caption"/>
    <w:basedOn w:val="Normal"/>
    <w:next w:val="Normal"/>
    <w:uiPriority w:val="99"/>
    <w:qFormat/>
    <w:rsid w:val="009F5190"/>
    <w:pPr>
      <w:jc w:val="center"/>
    </w:pPr>
    <w:rPr>
      <w:b/>
      <w:bCs/>
      <w:sz w:val="28"/>
      <w:szCs w:val="28"/>
    </w:rPr>
  </w:style>
  <w:style w:type="paragraph" w:styleId="Title">
    <w:name w:val="Title"/>
    <w:basedOn w:val="Normal"/>
    <w:link w:val="TitleChar"/>
    <w:uiPriority w:val="99"/>
    <w:qFormat/>
    <w:rsid w:val="009F5190"/>
    <w:pPr>
      <w:jc w:val="center"/>
    </w:pPr>
    <w:rPr>
      <w:b/>
      <w:bCs/>
      <w:sz w:val="28"/>
      <w:szCs w:val="28"/>
    </w:rPr>
  </w:style>
  <w:style w:type="character" w:customStyle="1" w:styleId="TitleChar">
    <w:name w:val="Title Char"/>
    <w:basedOn w:val="DefaultParagraphFont"/>
    <w:link w:val="Title"/>
    <w:uiPriority w:val="10"/>
    <w:rsid w:val="007D50D0"/>
    <w:rPr>
      <w:rFonts w:ascii="Cambria" w:eastAsia="Times New Roman" w:hAnsi="Cambria" w:cs="Times New Roman"/>
      <w:b/>
      <w:bCs/>
      <w:kern w:val="28"/>
      <w:sz w:val="32"/>
      <w:szCs w:val="32"/>
    </w:rPr>
  </w:style>
  <w:style w:type="paragraph" w:styleId="BalloonText">
    <w:name w:val="Balloon Text"/>
    <w:basedOn w:val="Normal"/>
    <w:link w:val="BalloonTextChar"/>
    <w:uiPriority w:val="99"/>
    <w:rsid w:val="00A36CD4"/>
    <w:rPr>
      <w:rFonts w:ascii="Tahoma" w:hAnsi="Tahoma" w:cs="Tahoma"/>
      <w:sz w:val="16"/>
      <w:szCs w:val="16"/>
    </w:rPr>
  </w:style>
  <w:style w:type="character" w:customStyle="1" w:styleId="BalloonTextChar">
    <w:name w:val="Balloon Text Char"/>
    <w:basedOn w:val="DefaultParagraphFont"/>
    <w:link w:val="BalloonText"/>
    <w:uiPriority w:val="99"/>
    <w:locked/>
    <w:rsid w:val="00A36CD4"/>
    <w:rPr>
      <w:rFonts w:ascii="Tahoma" w:hAnsi="Tahoma" w:cs="Tahoma"/>
      <w:sz w:val="16"/>
      <w:szCs w:val="16"/>
    </w:rPr>
  </w:style>
  <w:style w:type="paragraph" w:styleId="ListParagraph">
    <w:name w:val="List Paragraph"/>
    <w:basedOn w:val="Normal"/>
    <w:uiPriority w:val="99"/>
    <w:qFormat/>
    <w:rsid w:val="00A143FB"/>
    <w:pPr>
      <w:ind w:left="720"/>
      <w:contextualSpacing/>
    </w:pPr>
  </w:style>
</w:styles>
</file>

<file path=word/webSettings.xml><?xml version="1.0" encoding="utf-8"?>
<w:webSettings xmlns:r="http://schemas.openxmlformats.org/officeDocument/2006/relationships" xmlns:w="http://schemas.openxmlformats.org/wordprocessingml/2006/main">
  <w:divs>
    <w:div w:id="2129734334">
      <w:marLeft w:val="0"/>
      <w:marRight w:val="0"/>
      <w:marTop w:val="0"/>
      <w:marBottom w:val="0"/>
      <w:divBdr>
        <w:top w:val="none" w:sz="0" w:space="0" w:color="auto"/>
        <w:left w:val="none" w:sz="0" w:space="0" w:color="auto"/>
        <w:bottom w:val="none" w:sz="0" w:space="0" w:color="auto"/>
        <w:right w:val="none" w:sz="0" w:space="0" w:color="auto"/>
      </w:divBdr>
    </w:div>
    <w:div w:id="2129734335">
      <w:marLeft w:val="0"/>
      <w:marRight w:val="0"/>
      <w:marTop w:val="0"/>
      <w:marBottom w:val="0"/>
      <w:divBdr>
        <w:top w:val="none" w:sz="0" w:space="0" w:color="auto"/>
        <w:left w:val="none" w:sz="0" w:space="0" w:color="auto"/>
        <w:bottom w:val="none" w:sz="0" w:space="0" w:color="auto"/>
        <w:right w:val="none" w:sz="0" w:space="0" w:color="auto"/>
      </w:divBdr>
    </w:div>
    <w:div w:id="2129734336">
      <w:marLeft w:val="0"/>
      <w:marRight w:val="0"/>
      <w:marTop w:val="0"/>
      <w:marBottom w:val="0"/>
      <w:divBdr>
        <w:top w:val="none" w:sz="0" w:space="0" w:color="auto"/>
        <w:left w:val="none" w:sz="0" w:space="0" w:color="auto"/>
        <w:bottom w:val="none" w:sz="0" w:space="0" w:color="auto"/>
        <w:right w:val="none" w:sz="0" w:space="0" w:color="auto"/>
      </w:divBdr>
    </w:div>
    <w:div w:id="2129734337">
      <w:marLeft w:val="0"/>
      <w:marRight w:val="0"/>
      <w:marTop w:val="0"/>
      <w:marBottom w:val="0"/>
      <w:divBdr>
        <w:top w:val="none" w:sz="0" w:space="0" w:color="auto"/>
        <w:left w:val="none" w:sz="0" w:space="0" w:color="auto"/>
        <w:bottom w:val="none" w:sz="0" w:space="0" w:color="auto"/>
        <w:right w:val="none" w:sz="0" w:space="0" w:color="auto"/>
      </w:divBdr>
    </w:div>
    <w:div w:id="2129734338">
      <w:marLeft w:val="0"/>
      <w:marRight w:val="0"/>
      <w:marTop w:val="0"/>
      <w:marBottom w:val="0"/>
      <w:divBdr>
        <w:top w:val="none" w:sz="0" w:space="0" w:color="auto"/>
        <w:left w:val="none" w:sz="0" w:space="0" w:color="auto"/>
        <w:bottom w:val="none" w:sz="0" w:space="0" w:color="auto"/>
        <w:right w:val="none" w:sz="0" w:space="0" w:color="auto"/>
      </w:divBdr>
    </w:div>
    <w:div w:id="2129734339">
      <w:marLeft w:val="0"/>
      <w:marRight w:val="0"/>
      <w:marTop w:val="0"/>
      <w:marBottom w:val="0"/>
      <w:divBdr>
        <w:top w:val="none" w:sz="0" w:space="0" w:color="auto"/>
        <w:left w:val="none" w:sz="0" w:space="0" w:color="auto"/>
        <w:bottom w:val="none" w:sz="0" w:space="0" w:color="auto"/>
        <w:right w:val="none" w:sz="0" w:space="0" w:color="auto"/>
      </w:divBdr>
    </w:div>
    <w:div w:id="2129734340">
      <w:marLeft w:val="0"/>
      <w:marRight w:val="0"/>
      <w:marTop w:val="0"/>
      <w:marBottom w:val="0"/>
      <w:divBdr>
        <w:top w:val="none" w:sz="0" w:space="0" w:color="auto"/>
        <w:left w:val="none" w:sz="0" w:space="0" w:color="auto"/>
        <w:bottom w:val="none" w:sz="0" w:space="0" w:color="auto"/>
        <w:right w:val="none" w:sz="0" w:space="0" w:color="auto"/>
      </w:divBdr>
    </w:div>
    <w:div w:id="2129734341">
      <w:marLeft w:val="0"/>
      <w:marRight w:val="0"/>
      <w:marTop w:val="0"/>
      <w:marBottom w:val="0"/>
      <w:divBdr>
        <w:top w:val="none" w:sz="0" w:space="0" w:color="auto"/>
        <w:left w:val="none" w:sz="0" w:space="0" w:color="auto"/>
        <w:bottom w:val="none" w:sz="0" w:space="0" w:color="auto"/>
        <w:right w:val="none" w:sz="0" w:space="0" w:color="auto"/>
      </w:divBdr>
    </w:div>
    <w:div w:id="2129734342">
      <w:marLeft w:val="0"/>
      <w:marRight w:val="0"/>
      <w:marTop w:val="0"/>
      <w:marBottom w:val="0"/>
      <w:divBdr>
        <w:top w:val="none" w:sz="0" w:space="0" w:color="auto"/>
        <w:left w:val="none" w:sz="0" w:space="0" w:color="auto"/>
        <w:bottom w:val="none" w:sz="0" w:space="0" w:color="auto"/>
        <w:right w:val="none" w:sz="0" w:space="0" w:color="auto"/>
      </w:divBdr>
    </w:div>
    <w:div w:id="2129734344">
      <w:marLeft w:val="0"/>
      <w:marRight w:val="0"/>
      <w:marTop w:val="0"/>
      <w:marBottom w:val="0"/>
      <w:divBdr>
        <w:top w:val="none" w:sz="0" w:space="0" w:color="auto"/>
        <w:left w:val="none" w:sz="0" w:space="0" w:color="auto"/>
        <w:bottom w:val="none" w:sz="0" w:space="0" w:color="auto"/>
        <w:right w:val="none" w:sz="0" w:space="0" w:color="auto"/>
      </w:divBdr>
    </w:div>
    <w:div w:id="2129734345">
      <w:marLeft w:val="0"/>
      <w:marRight w:val="0"/>
      <w:marTop w:val="0"/>
      <w:marBottom w:val="0"/>
      <w:divBdr>
        <w:top w:val="none" w:sz="0" w:space="0" w:color="auto"/>
        <w:left w:val="none" w:sz="0" w:space="0" w:color="auto"/>
        <w:bottom w:val="none" w:sz="0" w:space="0" w:color="auto"/>
        <w:right w:val="none" w:sz="0" w:space="0" w:color="auto"/>
      </w:divBdr>
    </w:div>
    <w:div w:id="2129734346">
      <w:marLeft w:val="0"/>
      <w:marRight w:val="0"/>
      <w:marTop w:val="0"/>
      <w:marBottom w:val="0"/>
      <w:divBdr>
        <w:top w:val="none" w:sz="0" w:space="0" w:color="auto"/>
        <w:left w:val="none" w:sz="0" w:space="0" w:color="auto"/>
        <w:bottom w:val="none" w:sz="0" w:space="0" w:color="auto"/>
        <w:right w:val="none" w:sz="0" w:space="0" w:color="auto"/>
      </w:divBdr>
    </w:div>
    <w:div w:id="2129734347">
      <w:marLeft w:val="0"/>
      <w:marRight w:val="0"/>
      <w:marTop w:val="0"/>
      <w:marBottom w:val="0"/>
      <w:divBdr>
        <w:top w:val="none" w:sz="0" w:space="0" w:color="auto"/>
        <w:left w:val="none" w:sz="0" w:space="0" w:color="auto"/>
        <w:bottom w:val="none" w:sz="0" w:space="0" w:color="auto"/>
        <w:right w:val="none" w:sz="0" w:space="0" w:color="auto"/>
      </w:divBdr>
    </w:div>
    <w:div w:id="2129734348">
      <w:marLeft w:val="0"/>
      <w:marRight w:val="0"/>
      <w:marTop w:val="0"/>
      <w:marBottom w:val="0"/>
      <w:divBdr>
        <w:top w:val="none" w:sz="0" w:space="0" w:color="auto"/>
        <w:left w:val="none" w:sz="0" w:space="0" w:color="auto"/>
        <w:bottom w:val="none" w:sz="0" w:space="0" w:color="auto"/>
        <w:right w:val="none" w:sz="0" w:space="0" w:color="auto"/>
      </w:divBdr>
    </w:div>
    <w:div w:id="2129734349">
      <w:marLeft w:val="0"/>
      <w:marRight w:val="0"/>
      <w:marTop w:val="0"/>
      <w:marBottom w:val="0"/>
      <w:divBdr>
        <w:top w:val="none" w:sz="0" w:space="0" w:color="auto"/>
        <w:left w:val="none" w:sz="0" w:space="0" w:color="auto"/>
        <w:bottom w:val="none" w:sz="0" w:space="0" w:color="auto"/>
        <w:right w:val="none" w:sz="0" w:space="0" w:color="auto"/>
      </w:divBdr>
    </w:div>
    <w:div w:id="2129734350">
      <w:marLeft w:val="0"/>
      <w:marRight w:val="0"/>
      <w:marTop w:val="0"/>
      <w:marBottom w:val="0"/>
      <w:divBdr>
        <w:top w:val="none" w:sz="0" w:space="0" w:color="auto"/>
        <w:left w:val="none" w:sz="0" w:space="0" w:color="auto"/>
        <w:bottom w:val="none" w:sz="0" w:space="0" w:color="auto"/>
        <w:right w:val="none" w:sz="0" w:space="0" w:color="auto"/>
      </w:divBdr>
    </w:div>
    <w:div w:id="2129734351">
      <w:marLeft w:val="0"/>
      <w:marRight w:val="0"/>
      <w:marTop w:val="0"/>
      <w:marBottom w:val="0"/>
      <w:divBdr>
        <w:top w:val="none" w:sz="0" w:space="0" w:color="auto"/>
        <w:left w:val="none" w:sz="0" w:space="0" w:color="auto"/>
        <w:bottom w:val="none" w:sz="0" w:space="0" w:color="auto"/>
        <w:right w:val="none" w:sz="0" w:space="0" w:color="auto"/>
      </w:divBdr>
      <w:divsChild>
        <w:div w:id="2129734343">
          <w:marLeft w:val="0"/>
          <w:marRight w:val="0"/>
          <w:marTop w:val="0"/>
          <w:marBottom w:val="0"/>
          <w:divBdr>
            <w:top w:val="none" w:sz="0" w:space="0" w:color="auto"/>
            <w:left w:val="none" w:sz="0" w:space="0" w:color="auto"/>
            <w:bottom w:val="none" w:sz="0" w:space="0" w:color="auto"/>
            <w:right w:val="none" w:sz="0" w:space="0" w:color="auto"/>
          </w:divBdr>
        </w:div>
      </w:divsChild>
    </w:div>
    <w:div w:id="2129734352">
      <w:marLeft w:val="0"/>
      <w:marRight w:val="0"/>
      <w:marTop w:val="0"/>
      <w:marBottom w:val="0"/>
      <w:divBdr>
        <w:top w:val="none" w:sz="0" w:space="0" w:color="auto"/>
        <w:left w:val="none" w:sz="0" w:space="0" w:color="auto"/>
        <w:bottom w:val="none" w:sz="0" w:space="0" w:color="auto"/>
        <w:right w:val="none" w:sz="0" w:space="0" w:color="auto"/>
      </w:divBdr>
    </w:div>
    <w:div w:id="2129734353">
      <w:marLeft w:val="0"/>
      <w:marRight w:val="0"/>
      <w:marTop w:val="0"/>
      <w:marBottom w:val="0"/>
      <w:divBdr>
        <w:top w:val="none" w:sz="0" w:space="0" w:color="auto"/>
        <w:left w:val="none" w:sz="0" w:space="0" w:color="auto"/>
        <w:bottom w:val="none" w:sz="0" w:space="0" w:color="auto"/>
        <w:right w:val="none" w:sz="0" w:space="0" w:color="auto"/>
      </w:divBdr>
    </w:div>
    <w:div w:id="2129734354">
      <w:marLeft w:val="0"/>
      <w:marRight w:val="0"/>
      <w:marTop w:val="0"/>
      <w:marBottom w:val="0"/>
      <w:divBdr>
        <w:top w:val="none" w:sz="0" w:space="0" w:color="auto"/>
        <w:left w:val="none" w:sz="0" w:space="0" w:color="auto"/>
        <w:bottom w:val="none" w:sz="0" w:space="0" w:color="auto"/>
        <w:right w:val="none" w:sz="0" w:space="0" w:color="auto"/>
      </w:divBdr>
    </w:div>
    <w:div w:id="2129734355">
      <w:marLeft w:val="0"/>
      <w:marRight w:val="0"/>
      <w:marTop w:val="0"/>
      <w:marBottom w:val="0"/>
      <w:divBdr>
        <w:top w:val="none" w:sz="0" w:space="0" w:color="auto"/>
        <w:left w:val="none" w:sz="0" w:space="0" w:color="auto"/>
        <w:bottom w:val="none" w:sz="0" w:space="0" w:color="auto"/>
        <w:right w:val="none" w:sz="0" w:space="0" w:color="auto"/>
      </w:divBdr>
    </w:div>
    <w:div w:id="2129734356">
      <w:marLeft w:val="0"/>
      <w:marRight w:val="0"/>
      <w:marTop w:val="0"/>
      <w:marBottom w:val="0"/>
      <w:divBdr>
        <w:top w:val="none" w:sz="0" w:space="0" w:color="auto"/>
        <w:left w:val="none" w:sz="0" w:space="0" w:color="auto"/>
        <w:bottom w:val="none" w:sz="0" w:space="0" w:color="auto"/>
        <w:right w:val="none" w:sz="0" w:space="0" w:color="auto"/>
      </w:divBdr>
    </w:div>
    <w:div w:id="2129734357">
      <w:marLeft w:val="0"/>
      <w:marRight w:val="0"/>
      <w:marTop w:val="0"/>
      <w:marBottom w:val="0"/>
      <w:divBdr>
        <w:top w:val="none" w:sz="0" w:space="0" w:color="auto"/>
        <w:left w:val="none" w:sz="0" w:space="0" w:color="auto"/>
        <w:bottom w:val="none" w:sz="0" w:space="0" w:color="auto"/>
        <w:right w:val="none" w:sz="0" w:space="0" w:color="auto"/>
      </w:divBdr>
    </w:div>
    <w:div w:id="2129734358">
      <w:marLeft w:val="0"/>
      <w:marRight w:val="0"/>
      <w:marTop w:val="0"/>
      <w:marBottom w:val="0"/>
      <w:divBdr>
        <w:top w:val="none" w:sz="0" w:space="0" w:color="auto"/>
        <w:left w:val="none" w:sz="0" w:space="0" w:color="auto"/>
        <w:bottom w:val="none" w:sz="0" w:space="0" w:color="auto"/>
        <w:right w:val="none" w:sz="0" w:space="0" w:color="auto"/>
      </w:divBdr>
    </w:div>
    <w:div w:id="2129734359">
      <w:marLeft w:val="0"/>
      <w:marRight w:val="0"/>
      <w:marTop w:val="0"/>
      <w:marBottom w:val="0"/>
      <w:divBdr>
        <w:top w:val="none" w:sz="0" w:space="0" w:color="auto"/>
        <w:left w:val="none" w:sz="0" w:space="0" w:color="auto"/>
        <w:bottom w:val="none" w:sz="0" w:space="0" w:color="auto"/>
        <w:right w:val="none" w:sz="0" w:space="0" w:color="auto"/>
      </w:divBdr>
    </w:div>
    <w:div w:id="2129734360">
      <w:marLeft w:val="0"/>
      <w:marRight w:val="0"/>
      <w:marTop w:val="0"/>
      <w:marBottom w:val="0"/>
      <w:divBdr>
        <w:top w:val="none" w:sz="0" w:space="0" w:color="auto"/>
        <w:left w:val="none" w:sz="0" w:space="0" w:color="auto"/>
        <w:bottom w:val="none" w:sz="0" w:space="0" w:color="auto"/>
        <w:right w:val="none" w:sz="0" w:space="0" w:color="auto"/>
      </w:divBdr>
    </w:div>
    <w:div w:id="2129734361">
      <w:marLeft w:val="0"/>
      <w:marRight w:val="0"/>
      <w:marTop w:val="0"/>
      <w:marBottom w:val="0"/>
      <w:divBdr>
        <w:top w:val="none" w:sz="0" w:space="0" w:color="auto"/>
        <w:left w:val="none" w:sz="0" w:space="0" w:color="auto"/>
        <w:bottom w:val="none" w:sz="0" w:space="0" w:color="auto"/>
        <w:right w:val="none" w:sz="0" w:space="0" w:color="auto"/>
      </w:divBdr>
    </w:div>
    <w:div w:id="2129734362">
      <w:marLeft w:val="0"/>
      <w:marRight w:val="0"/>
      <w:marTop w:val="0"/>
      <w:marBottom w:val="0"/>
      <w:divBdr>
        <w:top w:val="none" w:sz="0" w:space="0" w:color="auto"/>
        <w:left w:val="none" w:sz="0" w:space="0" w:color="auto"/>
        <w:bottom w:val="none" w:sz="0" w:space="0" w:color="auto"/>
        <w:right w:val="none" w:sz="0" w:space="0" w:color="auto"/>
      </w:divBdr>
    </w:div>
    <w:div w:id="2129734363">
      <w:marLeft w:val="0"/>
      <w:marRight w:val="0"/>
      <w:marTop w:val="0"/>
      <w:marBottom w:val="0"/>
      <w:divBdr>
        <w:top w:val="none" w:sz="0" w:space="0" w:color="auto"/>
        <w:left w:val="none" w:sz="0" w:space="0" w:color="auto"/>
        <w:bottom w:val="none" w:sz="0" w:space="0" w:color="auto"/>
        <w:right w:val="none" w:sz="0" w:space="0" w:color="auto"/>
      </w:divBdr>
    </w:div>
    <w:div w:id="2129734364">
      <w:marLeft w:val="0"/>
      <w:marRight w:val="0"/>
      <w:marTop w:val="0"/>
      <w:marBottom w:val="0"/>
      <w:divBdr>
        <w:top w:val="none" w:sz="0" w:space="0" w:color="auto"/>
        <w:left w:val="none" w:sz="0" w:space="0" w:color="auto"/>
        <w:bottom w:val="none" w:sz="0" w:space="0" w:color="auto"/>
        <w:right w:val="none" w:sz="0" w:space="0" w:color="auto"/>
      </w:divBdr>
    </w:div>
    <w:div w:id="2129734365">
      <w:marLeft w:val="0"/>
      <w:marRight w:val="0"/>
      <w:marTop w:val="0"/>
      <w:marBottom w:val="0"/>
      <w:divBdr>
        <w:top w:val="none" w:sz="0" w:space="0" w:color="auto"/>
        <w:left w:val="none" w:sz="0" w:space="0" w:color="auto"/>
        <w:bottom w:val="none" w:sz="0" w:space="0" w:color="auto"/>
        <w:right w:val="none" w:sz="0" w:space="0" w:color="auto"/>
      </w:divBdr>
    </w:div>
    <w:div w:id="2129734366">
      <w:marLeft w:val="0"/>
      <w:marRight w:val="0"/>
      <w:marTop w:val="0"/>
      <w:marBottom w:val="0"/>
      <w:divBdr>
        <w:top w:val="none" w:sz="0" w:space="0" w:color="auto"/>
        <w:left w:val="none" w:sz="0" w:space="0" w:color="auto"/>
        <w:bottom w:val="none" w:sz="0" w:space="0" w:color="auto"/>
        <w:right w:val="none" w:sz="0" w:space="0" w:color="auto"/>
      </w:divBdr>
    </w:div>
    <w:div w:id="2129734367">
      <w:marLeft w:val="0"/>
      <w:marRight w:val="0"/>
      <w:marTop w:val="0"/>
      <w:marBottom w:val="0"/>
      <w:divBdr>
        <w:top w:val="none" w:sz="0" w:space="0" w:color="auto"/>
        <w:left w:val="none" w:sz="0" w:space="0" w:color="auto"/>
        <w:bottom w:val="none" w:sz="0" w:space="0" w:color="auto"/>
        <w:right w:val="none" w:sz="0" w:space="0" w:color="auto"/>
      </w:divBdr>
    </w:div>
    <w:div w:id="2129734368">
      <w:marLeft w:val="0"/>
      <w:marRight w:val="0"/>
      <w:marTop w:val="0"/>
      <w:marBottom w:val="0"/>
      <w:divBdr>
        <w:top w:val="none" w:sz="0" w:space="0" w:color="auto"/>
        <w:left w:val="none" w:sz="0" w:space="0" w:color="auto"/>
        <w:bottom w:val="none" w:sz="0" w:space="0" w:color="auto"/>
        <w:right w:val="none" w:sz="0" w:space="0" w:color="auto"/>
      </w:divBdr>
    </w:div>
    <w:div w:id="2129734369">
      <w:marLeft w:val="0"/>
      <w:marRight w:val="0"/>
      <w:marTop w:val="0"/>
      <w:marBottom w:val="0"/>
      <w:divBdr>
        <w:top w:val="none" w:sz="0" w:space="0" w:color="auto"/>
        <w:left w:val="none" w:sz="0" w:space="0" w:color="auto"/>
        <w:bottom w:val="none" w:sz="0" w:space="0" w:color="auto"/>
        <w:right w:val="none" w:sz="0" w:space="0" w:color="auto"/>
      </w:divBdr>
    </w:div>
    <w:div w:id="2129734370">
      <w:marLeft w:val="0"/>
      <w:marRight w:val="0"/>
      <w:marTop w:val="0"/>
      <w:marBottom w:val="0"/>
      <w:divBdr>
        <w:top w:val="none" w:sz="0" w:space="0" w:color="auto"/>
        <w:left w:val="none" w:sz="0" w:space="0" w:color="auto"/>
        <w:bottom w:val="none" w:sz="0" w:space="0" w:color="auto"/>
        <w:right w:val="none" w:sz="0" w:space="0" w:color="auto"/>
      </w:divBdr>
    </w:div>
    <w:div w:id="2129734371">
      <w:marLeft w:val="0"/>
      <w:marRight w:val="0"/>
      <w:marTop w:val="0"/>
      <w:marBottom w:val="0"/>
      <w:divBdr>
        <w:top w:val="none" w:sz="0" w:space="0" w:color="auto"/>
        <w:left w:val="none" w:sz="0" w:space="0" w:color="auto"/>
        <w:bottom w:val="none" w:sz="0" w:space="0" w:color="auto"/>
        <w:right w:val="none" w:sz="0" w:space="0" w:color="auto"/>
      </w:divBdr>
    </w:div>
    <w:div w:id="2129734372">
      <w:marLeft w:val="0"/>
      <w:marRight w:val="0"/>
      <w:marTop w:val="0"/>
      <w:marBottom w:val="0"/>
      <w:divBdr>
        <w:top w:val="none" w:sz="0" w:space="0" w:color="auto"/>
        <w:left w:val="none" w:sz="0" w:space="0" w:color="auto"/>
        <w:bottom w:val="none" w:sz="0" w:space="0" w:color="auto"/>
        <w:right w:val="none" w:sz="0" w:space="0" w:color="auto"/>
      </w:divBdr>
    </w:div>
    <w:div w:id="2129734373">
      <w:marLeft w:val="0"/>
      <w:marRight w:val="0"/>
      <w:marTop w:val="0"/>
      <w:marBottom w:val="0"/>
      <w:divBdr>
        <w:top w:val="none" w:sz="0" w:space="0" w:color="auto"/>
        <w:left w:val="none" w:sz="0" w:space="0" w:color="auto"/>
        <w:bottom w:val="none" w:sz="0" w:space="0" w:color="auto"/>
        <w:right w:val="none" w:sz="0" w:space="0" w:color="auto"/>
      </w:divBdr>
    </w:div>
    <w:div w:id="2129734374">
      <w:marLeft w:val="0"/>
      <w:marRight w:val="0"/>
      <w:marTop w:val="0"/>
      <w:marBottom w:val="0"/>
      <w:divBdr>
        <w:top w:val="none" w:sz="0" w:space="0" w:color="auto"/>
        <w:left w:val="none" w:sz="0" w:space="0" w:color="auto"/>
        <w:bottom w:val="none" w:sz="0" w:space="0" w:color="auto"/>
        <w:right w:val="none" w:sz="0" w:space="0" w:color="auto"/>
      </w:divBdr>
    </w:div>
    <w:div w:id="2129734375">
      <w:marLeft w:val="0"/>
      <w:marRight w:val="0"/>
      <w:marTop w:val="0"/>
      <w:marBottom w:val="0"/>
      <w:divBdr>
        <w:top w:val="none" w:sz="0" w:space="0" w:color="auto"/>
        <w:left w:val="none" w:sz="0" w:space="0" w:color="auto"/>
        <w:bottom w:val="none" w:sz="0" w:space="0" w:color="auto"/>
        <w:right w:val="none" w:sz="0" w:space="0" w:color="auto"/>
      </w:divBdr>
    </w:div>
    <w:div w:id="2129734376">
      <w:marLeft w:val="0"/>
      <w:marRight w:val="0"/>
      <w:marTop w:val="0"/>
      <w:marBottom w:val="0"/>
      <w:divBdr>
        <w:top w:val="none" w:sz="0" w:space="0" w:color="auto"/>
        <w:left w:val="none" w:sz="0" w:space="0" w:color="auto"/>
        <w:bottom w:val="none" w:sz="0" w:space="0" w:color="auto"/>
        <w:right w:val="none" w:sz="0" w:space="0" w:color="auto"/>
      </w:divBdr>
    </w:div>
    <w:div w:id="2129734377">
      <w:marLeft w:val="0"/>
      <w:marRight w:val="0"/>
      <w:marTop w:val="0"/>
      <w:marBottom w:val="0"/>
      <w:divBdr>
        <w:top w:val="none" w:sz="0" w:space="0" w:color="auto"/>
        <w:left w:val="none" w:sz="0" w:space="0" w:color="auto"/>
        <w:bottom w:val="none" w:sz="0" w:space="0" w:color="auto"/>
        <w:right w:val="none" w:sz="0" w:space="0" w:color="auto"/>
      </w:divBdr>
    </w:div>
    <w:div w:id="2129734378">
      <w:marLeft w:val="0"/>
      <w:marRight w:val="0"/>
      <w:marTop w:val="0"/>
      <w:marBottom w:val="0"/>
      <w:divBdr>
        <w:top w:val="none" w:sz="0" w:space="0" w:color="auto"/>
        <w:left w:val="none" w:sz="0" w:space="0" w:color="auto"/>
        <w:bottom w:val="none" w:sz="0" w:space="0" w:color="auto"/>
        <w:right w:val="none" w:sz="0" w:space="0" w:color="auto"/>
      </w:divBdr>
    </w:div>
    <w:div w:id="2129734379">
      <w:marLeft w:val="0"/>
      <w:marRight w:val="0"/>
      <w:marTop w:val="0"/>
      <w:marBottom w:val="0"/>
      <w:divBdr>
        <w:top w:val="none" w:sz="0" w:space="0" w:color="auto"/>
        <w:left w:val="none" w:sz="0" w:space="0" w:color="auto"/>
        <w:bottom w:val="none" w:sz="0" w:space="0" w:color="auto"/>
        <w:right w:val="none" w:sz="0" w:space="0" w:color="auto"/>
      </w:divBdr>
    </w:div>
    <w:div w:id="2129734380">
      <w:marLeft w:val="0"/>
      <w:marRight w:val="0"/>
      <w:marTop w:val="0"/>
      <w:marBottom w:val="0"/>
      <w:divBdr>
        <w:top w:val="none" w:sz="0" w:space="0" w:color="auto"/>
        <w:left w:val="none" w:sz="0" w:space="0" w:color="auto"/>
        <w:bottom w:val="none" w:sz="0" w:space="0" w:color="auto"/>
        <w:right w:val="none" w:sz="0" w:space="0" w:color="auto"/>
      </w:divBdr>
    </w:div>
    <w:div w:id="2129734381">
      <w:marLeft w:val="0"/>
      <w:marRight w:val="0"/>
      <w:marTop w:val="0"/>
      <w:marBottom w:val="0"/>
      <w:divBdr>
        <w:top w:val="none" w:sz="0" w:space="0" w:color="auto"/>
        <w:left w:val="none" w:sz="0" w:space="0" w:color="auto"/>
        <w:bottom w:val="none" w:sz="0" w:space="0" w:color="auto"/>
        <w:right w:val="none" w:sz="0" w:space="0" w:color="auto"/>
      </w:divBdr>
    </w:div>
    <w:div w:id="2129734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505D-A090-42A1-B94D-D61AD696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36</Pages>
  <Words>8607</Words>
  <Characters>53295</Characters>
  <Application>Microsoft Office Word</Application>
  <DocSecurity>0</DocSecurity>
  <Lines>444</Lines>
  <Paragraphs>123</Paragraphs>
  <ScaleCrop>false</ScaleCrop>
  <HeadingPairs>
    <vt:vector size="2" baseType="variant">
      <vt:variant>
        <vt:lpstr>Title</vt:lpstr>
      </vt:variant>
      <vt:variant>
        <vt:i4>1</vt:i4>
      </vt:variant>
    </vt:vector>
  </HeadingPairs>
  <TitlesOfParts>
    <vt:vector size="1" baseType="lpstr">
      <vt:lpstr>ŠVP MŠ Buštěhrad: Filozofie školy</vt:lpstr>
    </vt:vector>
  </TitlesOfParts>
  <Company>z</Company>
  <LinksUpToDate>false</LinksUpToDate>
  <CharactersWithSpaces>61779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MŠ Buštěhrad: Filozofie školy</dc:title>
  <dc:subject/>
  <dc:creator>Amor</dc:creator>
  <cp:keywords/>
  <dc:description/>
  <cp:lastModifiedBy>Moravcovi</cp:lastModifiedBy>
  <cp:revision>19</cp:revision>
  <cp:lastPrinted>2013-01-16T15:26:00Z</cp:lastPrinted>
  <dcterms:created xsi:type="dcterms:W3CDTF">2012-05-03T18:09:00Z</dcterms:created>
  <dcterms:modified xsi:type="dcterms:W3CDTF">2013-08-19T17:25:00Z</dcterms:modified>
</cp:coreProperties>
</file>